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1ED133" w14:textId="77777777" w:rsidR="00B95619" w:rsidRDefault="00B95619" w:rsidP="00B95619">
      <w:pPr>
        <w:jc w:val="center"/>
        <w:rPr>
          <w:b/>
          <w:sz w:val="28"/>
          <w:szCs w:val="28"/>
          <w:u w:val="single"/>
        </w:rPr>
      </w:pPr>
      <w:bookmarkStart w:id="0" w:name="_Hlk11496324"/>
      <w:r>
        <w:rPr>
          <w:noProof/>
          <w:lang w:val="en-ZA"/>
        </w:rPr>
        <w:drawing>
          <wp:inline distT="0" distB="0" distL="0" distR="0" wp14:anchorId="15184FE9" wp14:editId="60BE5803">
            <wp:extent cx="1800225" cy="12668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800225" cy="1266825"/>
                    </a:xfrm>
                    <a:prstGeom prst="rect">
                      <a:avLst/>
                    </a:prstGeom>
                  </pic:spPr>
                </pic:pic>
              </a:graphicData>
            </a:graphic>
          </wp:inline>
        </w:drawing>
      </w:r>
    </w:p>
    <w:p w14:paraId="554C7E66" w14:textId="0C334BAE" w:rsidR="00B95619" w:rsidRDefault="00B95619" w:rsidP="00B95619">
      <w:pPr>
        <w:pBdr>
          <w:top w:val="single" w:sz="18" w:space="1" w:color="FF0000"/>
          <w:left w:val="single" w:sz="18" w:space="4" w:color="FF0000"/>
          <w:bottom w:val="single" w:sz="18" w:space="1" w:color="FF0000"/>
          <w:right w:val="single" w:sz="18" w:space="4" w:color="FF0000"/>
          <w:between w:val="single" w:sz="18" w:space="1" w:color="FF0000"/>
          <w:bar w:val="single" w:sz="18" w:color="FF0000"/>
        </w:pBdr>
        <w:jc w:val="center"/>
        <w:rPr>
          <w:b/>
          <w:color w:val="FF0000"/>
          <w:sz w:val="28"/>
          <w:szCs w:val="28"/>
        </w:rPr>
      </w:pPr>
      <w:r w:rsidRPr="00220C63">
        <w:rPr>
          <w:b/>
          <w:color w:val="FF0000"/>
          <w:sz w:val="28"/>
          <w:szCs w:val="28"/>
        </w:rPr>
        <w:t>OVERALL DECISION:</w:t>
      </w:r>
      <w:r>
        <w:rPr>
          <w:b/>
          <w:color w:val="FF0000"/>
          <w:sz w:val="28"/>
          <w:szCs w:val="28"/>
        </w:rPr>
        <w:t xml:space="preserve"> </w:t>
      </w:r>
      <w:r w:rsidRPr="00220C63">
        <w:rPr>
          <w:b/>
          <w:color w:val="FF0000"/>
          <w:sz w:val="28"/>
          <w:szCs w:val="28"/>
        </w:rPr>
        <w:t>COMPETENT</w:t>
      </w:r>
    </w:p>
    <w:p w14:paraId="7299E5F8" w14:textId="43777D17" w:rsidR="00B95619" w:rsidRDefault="000045D2" w:rsidP="00B95619">
      <w:pPr>
        <w:pBdr>
          <w:top w:val="single" w:sz="18" w:space="1" w:color="FF0000"/>
          <w:left w:val="single" w:sz="18" w:space="4" w:color="FF0000"/>
          <w:bottom w:val="single" w:sz="18" w:space="1" w:color="FF0000"/>
          <w:right w:val="single" w:sz="18" w:space="4" w:color="FF0000"/>
          <w:between w:val="single" w:sz="18" w:space="1" w:color="FF0000"/>
          <w:bar w:val="single" w:sz="18" w:color="FF0000"/>
        </w:pBdr>
        <w:jc w:val="center"/>
        <w:rPr>
          <w:b/>
          <w:color w:val="FF0000"/>
          <w:sz w:val="28"/>
          <w:szCs w:val="28"/>
        </w:rPr>
      </w:pPr>
      <w:r>
        <w:rPr>
          <w:b/>
          <w:color w:val="FF0000"/>
          <w:sz w:val="28"/>
          <w:szCs w:val="28"/>
        </w:rPr>
        <w:t>Well done</w:t>
      </w:r>
      <w:r w:rsidR="00B95619">
        <w:rPr>
          <w:b/>
          <w:color w:val="FF0000"/>
          <w:sz w:val="28"/>
          <w:szCs w:val="28"/>
        </w:rPr>
        <w:t>!</w:t>
      </w:r>
    </w:p>
    <w:bookmarkEnd w:id="0"/>
    <w:p w14:paraId="60024361" w14:textId="77777777" w:rsidR="00222D26" w:rsidRDefault="000045D2">
      <w:pPr>
        <w:rPr>
          <w:b/>
          <w:sz w:val="28"/>
          <w:szCs w:val="28"/>
          <w:u w:val="single"/>
        </w:rPr>
      </w:pPr>
      <w:r>
        <w:rPr>
          <w:b/>
          <w:sz w:val="28"/>
          <w:szCs w:val="28"/>
          <w:u w:val="single"/>
        </w:rPr>
        <w:t>Assessment 04 Version Control (115362)</w:t>
      </w:r>
    </w:p>
    <w:p w14:paraId="51DFC5C4" w14:textId="77777777" w:rsidR="00222D26" w:rsidRDefault="00222D26">
      <w:pPr>
        <w:rPr>
          <w:b/>
          <w:sz w:val="28"/>
          <w:szCs w:val="28"/>
          <w:u w:val="single"/>
        </w:rPr>
      </w:pPr>
    </w:p>
    <w:p w14:paraId="10B2CEC4" w14:textId="77777777" w:rsidR="00222D26" w:rsidRDefault="000045D2">
      <w:pPr>
        <w:rPr>
          <w:i/>
        </w:rPr>
      </w:pPr>
      <w:r>
        <w:rPr>
          <w:i/>
        </w:rPr>
        <w:t>Hello and welcome to the assessment. Here you’ll prove to the world just how much you know and understand about what you’ve just learnt in the learner guides. This is an important part of your time at Umuzi because once this is done, you’ll be certified! S</w:t>
      </w:r>
      <w:r>
        <w:rPr>
          <w:i/>
        </w:rPr>
        <w:t>o please, take this time to learn everything you can! Take a look at some pointers below with regard to answering the questions…</w:t>
      </w:r>
    </w:p>
    <w:p w14:paraId="36B2F185" w14:textId="77777777" w:rsidR="00222D26" w:rsidRDefault="00222D26">
      <w:pPr>
        <w:rPr>
          <w:i/>
        </w:rPr>
      </w:pPr>
    </w:p>
    <w:p w14:paraId="09E85DA0" w14:textId="77777777" w:rsidR="00222D26" w:rsidRDefault="000045D2">
      <w:pPr>
        <w:numPr>
          <w:ilvl w:val="0"/>
          <w:numId w:val="2"/>
        </w:numPr>
        <w:rPr>
          <w:i/>
        </w:rPr>
      </w:pPr>
      <w:r>
        <w:rPr>
          <w:i/>
        </w:rPr>
        <w:t>Be specific</w:t>
      </w:r>
    </w:p>
    <w:p w14:paraId="325C8297" w14:textId="77777777" w:rsidR="00222D26" w:rsidRDefault="000045D2">
      <w:pPr>
        <w:numPr>
          <w:ilvl w:val="0"/>
          <w:numId w:val="2"/>
        </w:numPr>
        <w:rPr>
          <w:i/>
        </w:rPr>
      </w:pPr>
      <w:r>
        <w:rPr>
          <w:i/>
        </w:rPr>
        <w:t>Write professionally - no shorthand!</w:t>
      </w:r>
    </w:p>
    <w:p w14:paraId="220AAEED" w14:textId="77777777" w:rsidR="00222D26" w:rsidRDefault="000045D2">
      <w:pPr>
        <w:numPr>
          <w:ilvl w:val="0"/>
          <w:numId w:val="2"/>
        </w:numPr>
        <w:rPr>
          <w:i/>
        </w:rPr>
      </w:pPr>
      <w:r>
        <w:rPr>
          <w:i/>
        </w:rPr>
        <w:t>Your answers must be original and come from your brain and your brain only.</w:t>
      </w:r>
    </w:p>
    <w:p w14:paraId="0EE58C4C" w14:textId="77777777" w:rsidR="00222D26" w:rsidRDefault="000045D2">
      <w:pPr>
        <w:numPr>
          <w:ilvl w:val="0"/>
          <w:numId w:val="2"/>
        </w:numPr>
        <w:rPr>
          <w:i/>
        </w:rPr>
      </w:pPr>
      <w:r>
        <w:rPr>
          <w:i/>
        </w:rPr>
        <w:t>N</w:t>
      </w:r>
      <w:r>
        <w:rPr>
          <w:i/>
        </w:rPr>
        <w:t>o copy/paste tricks! Our markers have seen it all and will know if you’re taking shortcuts.</w:t>
      </w:r>
    </w:p>
    <w:p w14:paraId="1743FD0E" w14:textId="77777777" w:rsidR="00222D26" w:rsidRDefault="000045D2">
      <w:pPr>
        <w:numPr>
          <w:ilvl w:val="0"/>
          <w:numId w:val="2"/>
        </w:numPr>
        <w:rPr>
          <w:i/>
        </w:rPr>
      </w:pPr>
      <w:r>
        <w:rPr>
          <w:i/>
        </w:rPr>
        <w:t>Remember, sloppy or poor work will be sent back to you to do again, so do it properly the first time and you’ll be done in no time.</w:t>
      </w:r>
    </w:p>
    <w:p w14:paraId="264FB377" w14:textId="77777777" w:rsidR="00222D26" w:rsidRDefault="000045D2">
      <w:pPr>
        <w:numPr>
          <w:ilvl w:val="0"/>
          <w:numId w:val="2"/>
        </w:numPr>
        <w:rPr>
          <w:i/>
        </w:rPr>
      </w:pPr>
      <w:r>
        <w:rPr>
          <w:i/>
        </w:rPr>
        <w:t>Ask for help at any time. Ask yo</w:t>
      </w:r>
      <w:r>
        <w:rPr>
          <w:i/>
        </w:rPr>
        <w:t xml:space="preserve">ur friends, a manager, anybody!! </w:t>
      </w:r>
    </w:p>
    <w:p w14:paraId="5AA4AA9B" w14:textId="77777777" w:rsidR="00222D26" w:rsidRDefault="000045D2">
      <w:pPr>
        <w:numPr>
          <w:ilvl w:val="0"/>
          <w:numId w:val="2"/>
        </w:numPr>
        <w:rPr>
          <w:i/>
        </w:rPr>
      </w:pPr>
      <w:r>
        <w:rPr>
          <w:i/>
        </w:rPr>
        <w:t xml:space="preserve">Don’t skip any questions! </w:t>
      </w:r>
      <w:r>
        <w:rPr>
          <w:i/>
          <w:u w:val="single"/>
        </w:rPr>
        <w:t>You must do them all!</w:t>
      </w:r>
    </w:p>
    <w:p w14:paraId="7A31D5FF" w14:textId="77777777" w:rsidR="00222D26" w:rsidRDefault="000045D2">
      <w:pPr>
        <w:numPr>
          <w:ilvl w:val="0"/>
          <w:numId w:val="2"/>
        </w:numPr>
        <w:rPr>
          <w:i/>
        </w:rPr>
      </w:pPr>
      <w:r>
        <w:rPr>
          <w:i/>
        </w:rPr>
        <w:t>You’ll see two boxes after each question - one for your answer and one for the marker’s comments. DO NOT delete the marker’s comments if you are required to resubmit your wor</w:t>
      </w:r>
      <w:r>
        <w:rPr>
          <w:i/>
        </w:rPr>
        <w:t xml:space="preserve">k after the first attempt. Should you have to do it again you will see a new box </w:t>
      </w:r>
      <w:r>
        <w:rPr>
          <w:b/>
          <w:i/>
        </w:rPr>
        <w:t>under</w:t>
      </w:r>
      <w:r>
        <w:rPr>
          <w:i/>
        </w:rPr>
        <w:t xml:space="preserve"> the marker’s comments, so fill that one out in </w:t>
      </w:r>
      <w:r>
        <w:rPr>
          <w:b/>
          <w:i/>
          <w:color w:val="0000FF"/>
        </w:rPr>
        <w:t>BLUE</w:t>
      </w:r>
      <w:r>
        <w:rPr>
          <w:i/>
        </w:rPr>
        <w:t>. Remember!! It’s not the end of the world if you have to resubmit. You’re here to learn, so don’t beat yourself up if</w:t>
      </w:r>
      <w:r>
        <w:rPr>
          <w:i/>
        </w:rPr>
        <w:t xml:space="preserve"> you don’t get it right on the first go. Obviously, try your best to get it right on the first attempt, but if not, you have another chance to do it properly!</w:t>
      </w:r>
    </w:p>
    <w:p w14:paraId="64EB81BC" w14:textId="77777777" w:rsidR="00222D26" w:rsidRDefault="00222D26">
      <w:pPr>
        <w:rPr>
          <w:i/>
          <w:u w:val="single"/>
        </w:rPr>
      </w:pPr>
    </w:p>
    <w:p w14:paraId="39DCEAEE" w14:textId="77777777" w:rsidR="00222D26" w:rsidRDefault="000045D2">
      <w:pPr>
        <w:rPr>
          <w:i/>
        </w:rPr>
      </w:pPr>
      <w:r>
        <w:rPr>
          <w:i/>
        </w:rPr>
        <w:t>Ok, and that’s that! Time to get to it! Good luck, have fun and enjoy! :)</w:t>
      </w:r>
    </w:p>
    <w:p w14:paraId="6B2D79EF" w14:textId="77777777" w:rsidR="00222D26" w:rsidRDefault="00222D26">
      <w:pPr>
        <w:rPr>
          <w:b/>
          <w:u w:val="single"/>
        </w:rPr>
      </w:pPr>
    </w:p>
    <w:p w14:paraId="4AABBEFC" w14:textId="77777777" w:rsidR="00222D26" w:rsidRDefault="000045D2">
      <w:pPr>
        <w:rPr>
          <w:b/>
        </w:rPr>
      </w:pPr>
      <w:r>
        <w:rPr>
          <w:b/>
        </w:rPr>
        <w:t>Enter your name and s</w:t>
      </w:r>
      <w:r>
        <w:rPr>
          <w:b/>
        </w:rPr>
        <w:t>urname below</w:t>
      </w:r>
    </w:p>
    <w:tbl>
      <w:tblPr>
        <w:tblStyle w:val="af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22D26" w14:paraId="2C473185" w14:textId="77777777">
        <w:tc>
          <w:tcPr>
            <w:tcW w:w="9360" w:type="dxa"/>
            <w:shd w:val="clear" w:color="auto" w:fill="auto"/>
            <w:tcMar>
              <w:top w:w="100" w:type="dxa"/>
              <w:left w:w="100" w:type="dxa"/>
              <w:bottom w:w="100" w:type="dxa"/>
              <w:right w:w="100" w:type="dxa"/>
            </w:tcMar>
          </w:tcPr>
          <w:p w14:paraId="39CA9872" w14:textId="77777777" w:rsidR="00222D26" w:rsidRDefault="000045D2">
            <w:pPr>
              <w:widowControl w:val="0"/>
              <w:spacing w:line="240" w:lineRule="auto"/>
              <w:rPr>
                <w:sz w:val="24"/>
                <w:szCs w:val="24"/>
              </w:rPr>
            </w:pPr>
            <w:r>
              <w:rPr>
                <w:sz w:val="24"/>
                <w:szCs w:val="24"/>
              </w:rPr>
              <w:t>Godfree Dlamini</w:t>
            </w:r>
          </w:p>
        </w:tc>
      </w:tr>
    </w:tbl>
    <w:p w14:paraId="42438891" w14:textId="77777777" w:rsidR="00222D26" w:rsidRDefault="00222D26">
      <w:pPr>
        <w:rPr>
          <w:b/>
        </w:rPr>
      </w:pPr>
    </w:p>
    <w:p w14:paraId="33DB06EE" w14:textId="77777777" w:rsidR="00222D26" w:rsidRDefault="00222D26">
      <w:pPr>
        <w:rPr>
          <w:b/>
        </w:rPr>
      </w:pPr>
    </w:p>
    <w:p w14:paraId="74A5B3A5" w14:textId="77777777" w:rsidR="00222D26" w:rsidRDefault="000045D2">
      <w:pPr>
        <w:rPr>
          <w:b/>
        </w:rPr>
      </w:pPr>
      <w:r>
        <w:br w:type="page"/>
      </w:r>
    </w:p>
    <w:p w14:paraId="13E9C352" w14:textId="77777777" w:rsidR="00222D26" w:rsidRDefault="000045D2">
      <w:pPr>
        <w:rPr>
          <w:b/>
          <w:color w:val="222222"/>
          <w:highlight w:val="white"/>
        </w:rPr>
      </w:pPr>
      <w:r>
        <w:rPr>
          <w:b/>
        </w:rPr>
        <w:lastRenderedPageBreak/>
        <w:t>1.</w:t>
      </w:r>
      <w:r>
        <w:rPr>
          <w:sz w:val="14"/>
          <w:szCs w:val="14"/>
        </w:rPr>
        <w:t xml:space="preserve">  </w:t>
      </w:r>
      <w:r>
        <w:rPr>
          <w:b/>
          <w:color w:val="222222"/>
          <w:highlight w:val="white"/>
        </w:rPr>
        <w:t>Where should you look to locate the source files of a 3rd party library you might use?</w:t>
      </w:r>
    </w:p>
    <w:p w14:paraId="09F6D65E" w14:textId="77777777" w:rsidR="00222D26" w:rsidRDefault="000045D2">
      <w:pPr>
        <w:rPr>
          <w:b/>
        </w:rPr>
      </w:pPr>
      <w:r>
        <w:rPr>
          <w:b/>
        </w:rPr>
        <w:t>Provide a link as an example [4 Marks](4 SO:1 AC:1-2)</w:t>
      </w:r>
    </w:p>
    <w:p w14:paraId="5D8A82C1" w14:textId="77777777" w:rsidR="00222D26" w:rsidRDefault="00222D26"/>
    <w:p w14:paraId="25C6FF34" w14:textId="77777777" w:rsidR="00222D26" w:rsidRDefault="000045D2">
      <w:pPr>
        <w:spacing w:before="40"/>
        <w:rPr>
          <w:b/>
        </w:rPr>
      </w:pPr>
      <w:r>
        <w:rPr>
          <w:b/>
        </w:rPr>
        <w:t>Your answer below</w:t>
      </w:r>
    </w:p>
    <w:tbl>
      <w:tblPr>
        <w:tblStyle w:val="af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22D26" w14:paraId="12677CD5" w14:textId="77777777">
        <w:tc>
          <w:tcPr>
            <w:tcW w:w="9360" w:type="dxa"/>
            <w:shd w:val="clear" w:color="auto" w:fill="auto"/>
            <w:tcMar>
              <w:top w:w="100" w:type="dxa"/>
              <w:left w:w="100" w:type="dxa"/>
              <w:bottom w:w="100" w:type="dxa"/>
              <w:right w:w="100" w:type="dxa"/>
            </w:tcMar>
          </w:tcPr>
          <w:p w14:paraId="5E39469B" w14:textId="0633B5B7" w:rsidR="00222D26" w:rsidRDefault="000045D2">
            <w:pPr>
              <w:widowControl w:val="0"/>
              <w:spacing w:line="240" w:lineRule="auto"/>
              <w:rPr>
                <w:sz w:val="24"/>
                <w:szCs w:val="24"/>
              </w:rPr>
            </w:pPr>
            <w:r>
              <w:rPr>
                <w:sz w:val="24"/>
                <w:szCs w:val="24"/>
              </w:rPr>
              <w:t xml:space="preserve">On their website. </w:t>
            </w:r>
            <w:r w:rsidR="008539AA" w:rsidRPr="00220C63">
              <w:rPr>
                <w:b/>
                <w:color w:val="FF0000"/>
                <w:sz w:val="28"/>
                <w:szCs w:val="28"/>
              </w:rPr>
              <w:sym w:font="Wingdings" w:char="F0FC"/>
            </w:r>
          </w:p>
          <w:p w14:paraId="5656848B" w14:textId="77777777" w:rsidR="00222D26" w:rsidRDefault="00222D26">
            <w:pPr>
              <w:widowControl w:val="0"/>
              <w:spacing w:line="240" w:lineRule="auto"/>
              <w:rPr>
                <w:sz w:val="24"/>
                <w:szCs w:val="24"/>
              </w:rPr>
            </w:pPr>
          </w:p>
          <w:p w14:paraId="5027B956" w14:textId="08CEE8C1" w:rsidR="00222D26" w:rsidRDefault="000045D2">
            <w:pPr>
              <w:widowControl w:val="0"/>
              <w:spacing w:line="240" w:lineRule="auto"/>
              <w:rPr>
                <w:sz w:val="24"/>
                <w:szCs w:val="24"/>
              </w:rPr>
            </w:pPr>
            <w:r>
              <w:rPr>
                <w:sz w:val="24"/>
                <w:szCs w:val="24"/>
              </w:rPr>
              <w:t xml:space="preserve">Example: </w:t>
            </w:r>
            <w:r>
              <w:rPr>
                <w:color w:val="4D5156"/>
                <w:sz w:val="21"/>
                <w:szCs w:val="21"/>
                <w:highlight w:val="white"/>
              </w:rPr>
              <w:t xml:space="preserve"> &lt;a href="#" class="list-group-item"&gt;&lt;i class="fa fa-book fa-fw"&gt;&lt;/i&gt; </w:t>
            </w:r>
            <w:r>
              <w:rPr>
                <w:b/>
                <w:color w:val="5F6368"/>
                <w:sz w:val="21"/>
                <w:szCs w:val="21"/>
                <w:highlight w:val="white"/>
              </w:rPr>
              <w:t>Library</w:t>
            </w:r>
            <w:r>
              <w:rPr>
                <w:color w:val="4D5156"/>
                <w:sz w:val="21"/>
                <w:szCs w:val="21"/>
                <w:highlight w:val="white"/>
              </w:rPr>
              <w:t>&lt;/a&gt;</w:t>
            </w:r>
            <w:r w:rsidR="008539AA" w:rsidRPr="00220C63">
              <w:rPr>
                <w:b/>
                <w:color w:val="FF0000"/>
                <w:sz w:val="28"/>
                <w:szCs w:val="28"/>
              </w:rPr>
              <w:sym w:font="Wingdings" w:char="F0FC"/>
            </w:r>
          </w:p>
          <w:p w14:paraId="1EFE0737" w14:textId="77777777" w:rsidR="00222D26" w:rsidRDefault="00222D26">
            <w:pPr>
              <w:widowControl w:val="0"/>
              <w:spacing w:line="240" w:lineRule="auto"/>
              <w:rPr>
                <w:b/>
              </w:rPr>
            </w:pPr>
          </w:p>
        </w:tc>
      </w:tr>
    </w:tbl>
    <w:p w14:paraId="272CC588" w14:textId="77777777" w:rsidR="00222D26" w:rsidRDefault="00222D26">
      <w:pPr>
        <w:spacing w:before="40"/>
        <w:rPr>
          <w:b/>
        </w:rPr>
      </w:pPr>
    </w:p>
    <w:p w14:paraId="7BA2B730" w14:textId="77777777" w:rsidR="00222D26" w:rsidRDefault="000045D2">
      <w:pPr>
        <w:spacing w:before="40"/>
        <w:rPr>
          <w:b/>
          <w:color w:val="FF0000"/>
        </w:rPr>
      </w:pPr>
      <w:r>
        <w:rPr>
          <w:b/>
          <w:color w:val="FF0000"/>
        </w:rPr>
        <w:t>Marker’s Comments</w:t>
      </w:r>
    </w:p>
    <w:tbl>
      <w:tblPr>
        <w:tblStyle w:val="af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22D26" w14:paraId="2C283224" w14:textId="77777777" w:rsidTr="000045D2">
        <w:trPr>
          <w:trHeight w:val="20"/>
        </w:trPr>
        <w:tc>
          <w:tcPr>
            <w:tcW w:w="9360" w:type="dxa"/>
            <w:shd w:val="clear" w:color="auto" w:fill="auto"/>
            <w:tcMar>
              <w:top w:w="100" w:type="dxa"/>
              <w:left w:w="100" w:type="dxa"/>
              <w:bottom w:w="100" w:type="dxa"/>
              <w:right w:w="100" w:type="dxa"/>
            </w:tcMar>
          </w:tcPr>
          <w:p w14:paraId="2C5AA2E7" w14:textId="7DA6972A" w:rsidR="00222D26" w:rsidRDefault="008539AA">
            <w:pPr>
              <w:widowControl w:val="0"/>
              <w:spacing w:line="240" w:lineRule="auto"/>
              <w:rPr>
                <w:b/>
                <w:color w:val="FF0000"/>
              </w:rPr>
            </w:pPr>
            <w:r>
              <w:rPr>
                <w:b/>
                <w:color w:val="FF0000"/>
              </w:rPr>
              <w:t xml:space="preserve">Correct </w:t>
            </w:r>
          </w:p>
        </w:tc>
      </w:tr>
    </w:tbl>
    <w:p w14:paraId="1D1847BA" w14:textId="77777777" w:rsidR="00222D26" w:rsidRDefault="00222D26">
      <w:pPr>
        <w:spacing w:before="40"/>
      </w:pPr>
    </w:p>
    <w:p w14:paraId="47846A56" w14:textId="77777777" w:rsidR="00222D26" w:rsidRDefault="00222D26"/>
    <w:p w14:paraId="3DF02ED2" w14:textId="77777777" w:rsidR="00222D26" w:rsidRDefault="000045D2">
      <w:pPr>
        <w:rPr>
          <w:b/>
        </w:rPr>
      </w:pPr>
      <w:r>
        <w:rPr>
          <w:b/>
        </w:rPr>
        <w:t>2.  Describe four good naming conventions for software files [4 Marks](4 SO:1 AC:1-2)</w:t>
      </w:r>
    </w:p>
    <w:p w14:paraId="4241165D" w14:textId="77777777" w:rsidR="00222D26" w:rsidRDefault="00222D26"/>
    <w:p w14:paraId="5603D316" w14:textId="77777777" w:rsidR="00222D26" w:rsidRDefault="000045D2">
      <w:pPr>
        <w:spacing w:before="40"/>
        <w:rPr>
          <w:b/>
        </w:rPr>
      </w:pPr>
      <w:r>
        <w:rPr>
          <w:b/>
        </w:rPr>
        <w:t>Your answer below</w:t>
      </w:r>
    </w:p>
    <w:tbl>
      <w:tblPr>
        <w:tblStyle w:val="af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22D26" w14:paraId="4906C949" w14:textId="77777777">
        <w:tc>
          <w:tcPr>
            <w:tcW w:w="9360" w:type="dxa"/>
            <w:shd w:val="clear" w:color="auto" w:fill="auto"/>
            <w:tcMar>
              <w:top w:w="100" w:type="dxa"/>
              <w:left w:w="100" w:type="dxa"/>
              <w:bottom w:w="100" w:type="dxa"/>
              <w:right w:w="100" w:type="dxa"/>
            </w:tcMar>
          </w:tcPr>
          <w:p w14:paraId="6BC5E302" w14:textId="77777777" w:rsidR="00222D26" w:rsidRDefault="00222D26">
            <w:pPr>
              <w:widowControl w:val="0"/>
              <w:shd w:val="clear" w:color="auto" w:fill="FFFFFF"/>
              <w:spacing w:after="60" w:line="240" w:lineRule="auto"/>
              <w:ind w:left="720"/>
              <w:rPr>
                <w:color w:val="222222"/>
                <w:sz w:val="24"/>
                <w:szCs w:val="24"/>
              </w:rPr>
            </w:pPr>
          </w:p>
          <w:p w14:paraId="21A2B2C6" w14:textId="208FEA0B" w:rsidR="00222D26" w:rsidRDefault="000045D2">
            <w:pPr>
              <w:widowControl w:val="0"/>
              <w:numPr>
                <w:ilvl w:val="0"/>
                <w:numId w:val="1"/>
              </w:numPr>
              <w:shd w:val="clear" w:color="auto" w:fill="FFFFFF"/>
              <w:spacing w:line="240" w:lineRule="auto"/>
              <w:rPr>
                <w:color w:val="222222"/>
                <w:sz w:val="24"/>
                <w:szCs w:val="24"/>
              </w:rPr>
            </w:pPr>
            <w:r>
              <w:rPr>
                <w:color w:val="222222"/>
                <w:sz w:val="24"/>
                <w:szCs w:val="24"/>
              </w:rPr>
              <w:t>Use capital letters to delimit words, not spaces.</w:t>
            </w:r>
            <w:r w:rsidR="008539AA" w:rsidRPr="00220C63">
              <w:rPr>
                <w:b/>
                <w:color w:val="FF0000"/>
                <w:sz w:val="28"/>
                <w:szCs w:val="28"/>
              </w:rPr>
              <w:t xml:space="preserve"> </w:t>
            </w:r>
            <w:r w:rsidR="008539AA" w:rsidRPr="00220C63">
              <w:rPr>
                <w:b/>
                <w:color w:val="FF0000"/>
                <w:sz w:val="28"/>
                <w:szCs w:val="28"/>
              </w:rPr>
              <w:sym w:font="Wingdings" w:char="F0FC"/>
            </w:r>
          </w:p>
          <w:p w14:paraId="79B110E5" w14:textId="7C3CC9B9" w:rsidR="00222D26" w:rsidRDefault="000045D2">
            <w:pPr>
              <w:widowControl w:val="0"/>
              <w:numPr>
                <w:ilvl w:val="0"/>
                <w:numId w:val="1"/>
              </w:numPr>
              <w:shd w:val="clear" w:color="auto" w:fill="FFFFFF"/>
              <w:spacing w:line="240" w:lineRule="auto"/>
              <w:rPr>
                <w:color w:val="222222"/>
                <w:sz w:val="24"/>
                <w:szCs w:val="24"/>
              </w:rPr>
            </w:pPr>
            <w:r>
              <w:rPr>
                <w:color w:val="222222"/>
                <w:sz w:val="24"/>
                <w:szCs w:val="24"/>
              </w:rPr>
              <w:t>Keep file names short, but meaningful.</w:t>
            </w:r>
            <w:r w:rsidR="008539AA" w:rsidRPr="00220C63">
              <w:rPr>
                <w:b/>
                <w:color w:val="FF0000"/>
                <w:sz w:val="28"/>
                <w:szCs w:val="28"/>
              </w:rPr>
              <w:t xml:space="preserve"> </w:t>
            </w:r>
            <w:r w:rsidR="008539AA" w:rsidRPr="00220C63">
              <w:rPr>
                <w:b/>
                <w:color w:val="FF0000"/>
                <w:sz w:val="28"/>
                <w:szCs w:val="28"/>
              </w:rPr>
              <w:sym w:font="Wingdings" w:char="F0FC"/>
            </w:r>
          </w:p>
          <w:p w14:paraId="18E21F86" w14:textId="65E46641" w:rsidR="00222D26" w:rsidRDefault="000045D2">
            <w:pPr>
              <w:widowControl w:val="0"/>
              <w:numPr>
                <w:ilvl w:val="0"/>
                <w:numId w:val="1"/>
              </w:numPr>
              <w:shd w:val="clear" w:color="auto" w:fill="FFFFFF"/>
              <w:spacing w:line="240" w:lineRule="auto"/>
              <w:rPr>
                <w:color w:val="222222"/>
                <w:sz w:val="24"/>
                <w:szCs w:val="24"/>
              </w:rPr>
            </w:pPr>
            <w:r>
              <w:rPr>
                <w:color w:val="222222"/>
                <w:sz w:val="24"/>
                <w:szCs w:val="24"/>
              </w:rPr>
              <w:t>Dates must use this format: YYYY or YYYYMM or YYYYMMDD.</w:t>
            </w:r>
            <w:r w:rsidR="008539AA" w:rsidRPr="00220C63">
              <w:rPr>
                <w:b/>
                <w:color w:val="FF0000"/>
                <w:sz w:val="28"/>
                <w:szCs w:val="28"/>
              </w:rPr>
              <w:t xml:space="preserve"> </w:t>
            </w:r>
            <w:r w:rsidR="008539AA" w:rsidRPr="00220C63">
              <w:rPr>
                <w:b/>
                <w:color w:val="FF0000"/>
                <w:sz w:val="28"/>
                <w:szCs w:val="28"/>
              </w:rPr>
              <w:sym w:font="Wingdings" w:char="F0FC"/>
            </w:r>
          </w:p>
          <w:p w14:paraId="35E014BF" w14:textId="79601B53" w:rsidR="00222D26" w:rsidRDefault="000045D2">
            <w:pPr>
              <w:widowControl w:val="0"/>
              <w:numPr>
                <w:ilvl w:val="0"/>
                <w:numId w:val="1"/>
              </w:numPr>
              <w:shd w:val="clear" w:color="auto" w:fill="FFFFFF"/>
              <w:spacing w:after="60" w:line="240" w:lineRule="auto"/>
              <w:rPr>
                <w:color w:val="222222"/>
                <w:sz w:val="24"/>
                <w:szCs w:val="24"/>
              </w:rPr>
            </w:pPr>
            <w:r>
              <w:rPr>
                <w:color w:val="222222"/>
                <w:sz w:val="24"/>
                <w:szCs w:val="24"/>
              </w:rPr>
              <w:t>Order the elements in a file name in the most appropriate way to retrieve the record.</w:t>
            </w:r>
            <w:r w:rsidR="008539AA" w:rsidRPr="00220C63">
              <w:rPr>
                <w:b/>
                <w:color w:val="FF0000"/>
                <w:sz w:val="28"/>
                <w:szCs w:val="28"/>
              </w:rPr>
              <w:t xml:space="preserve"> </w:t>
            </w:r>
            <w:r w:rsidR="008539AA" w:rsidRPr="00220C63">
              <w:rPr>
                <w:b/>
                <w:color w:val="FF0000"/>
                <w:sz w:val="28"/>
                <w:szCs w:val="28"/>
              </w:rPr>
              <w:sym w:font="Wingdings" w:char="F0FC"/>
            </w:r>
          </w:p>
          <w:p w14:paraId="7088BEA6" w14:textId="77777777" w:rsidR="00222D26" w:rsidRDefault="00222D26">
            <w:pPr>
              <w:widowControl w:val="0"/>
              <w:spacing w:line="240" w:lineRule="auto"/>
              <w:jc w:val="both"/>
              <w:rPr>
                <w:sz w:val="24"/>
                <w:szCs w:val="24"/>
              </w:rPr>
            </w:pPr>
          </w:p>
        </w:tc>
      </w:tr>
    </w:tbl>
    <w:p w14:paraId="2464CD6A" w14:textId="77777777" w:rsidR="00222D26" w:rsidRDefault="00222D26">
      <w:pPr>
        <w:spacing w:before="40"/>
        <w:rPr>
          <w:b/>
        </w:rPr>
      </w:pPr>
    </w:p>
    <w:p w14:paraId="4A291175" w14:textId="77777777" w:rsidR="00222D26" w:rsidRDefault="000045D2">
      <w:pPr>
        <w:spacing w:before="40"/>
        <w:rPr>
          <w:b/>
          <w:color w:val="FF0000"/>
        </w:rPr>
      </w:pPr>
      <w:r>
        <w:rPr>
          <w:b/>
          <w:color w:val="FF0000"/>
        </w:rPr>
        <w:t>Marker’s Comments</w:t>
      </w:r>
    </w:p>
    <w:tbl>
      <w:tblPr>
        <w:tblStyle w:val="af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22D26" w14:paraId="31390320" w14:textId="77777777">
        <w:tc>
          <w:tcPr>
            <w:tcW w:w="9360" w:type="dxa"/>
            <w:shd w:val="clear" w:color="auto" w:fill="auto"/>
            <w:tcMar>
              <w:top w:w="100" w:type="dxa"/>
              <w:left w:w="100" w:type="dxa"/>
              <w:bottom w:w="100" w:type="dxa"/>
              <w:right w:w="100" w:type="dxa"/>
            </w:tcMar>
          </w:tcPr>
          <w:p w14:paraId="248F86F4" w14:textId="57696AC2" w:rsidR="00222D26" w:rsidRDefault="000045D2">
            <w:pPr>
              <w:widowControl w:val="0"/>
              <w:spacing w:line="240" w:lineRule="auto"/>
              <w:rPr>
                <w:b/>
                <w:color w:val="FF0000"/>
              </w:rPr>
            </w:pPr>
            <w:r>
              <w:rPr>
                <w:b/>
                <w:color w:val="FF0000"/>
              </w:rPr>
              <w:t>Correct</w:t>
            </w:r>
          </w:p>
        </w:tc>
      </w:tr>
    </w:tbl>
    <w:p w14:paraId="7339BD36" w14:textId="77777777" w:rsidR="00222D26" w:rsidRDefault="00222D26">
      <w:pPr>
        <w:spacing w:before="40"/>
      </w:pPr>
    </w:p>
    <w:p w14:paraId="091CB19D" w14:textId="77777777" w:rsidR="00222D26" w:rsidRDefault="000045D2">
      <w:pPr>
        <w:spacing w:before="40"/>
        <w:rPr>
          <w:b/>
        </w:rPr>
      </w:pPr>
      <w:r>
        <w:rPr>
          <w:b/>
        </w:rPr>
        <w:t>3. Give six reasons why you should use a version control system when you are developing a project [6 Marks](6 SO:2 AC:1)</w:t>
      </w:r>
    </w:p>
    <w:p w14:paraId="2CD68437" w14:textId="77777777" w:rsidR="00222D26" w:rsidRDefault="00222D26">
      <w:pPr>
        <w:spacing w:before="40"/>
        <w:rPr>
          <w:b/>
        </w:rPr>
      </w:pPr>
    </w:p>
    <w:p w14:paraId="3C9B03F4" w14:textId="77777777" w:rsidR="00222D26" w:rsidRDefault="000045D2">
      <w:pPr>
        <w:spacing w:before="40"/>
        <w:rPr>
          <w:b/>
        </w:rPr>
      </w:pPr>
      <w:r>
        <w:rPr>
          <w:b/>
        </w:rPr>
        <w:t>Your answer below</w:t>
      </w:r>
    </w:p>
    <w:tbl>
      <w:tblPr>
        <w:tblStyle w:val="af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22D26" w14:paraId="6CE006B4" w14:textId="77777777">
        <w:tc>
          <w:tcPr>
            <w:tcW w:w="9360" w:type="dxa"/>
            <w:shd w:val="clear" w:color="auto" w:fill="auto"/>
            <w:tcMar>
              <w:top w:w="100" w:type="dxa"/>
              <w:left w:w="100" w:type="dxa"/>
              <w:bottom w:w="100" w:type="dxa"/>
              <w:right w:w="100" w:type="dxa"/>
            </w:tcMar>
          </w:tcPr>
          <w:p w14:paraId="21F3768B" w14:textId="7F711C65" w:rsidR="00222D26" w:rsidRDefault="000045D2">
            <w:pPr>
              <w:widowControl w:val="0"/>
              <w:numPr>
                <w:ilvl w:val="0"/>
                <w:numId w:val="3"/>
              </w:numPr>
              <w:shd w:val="clear" w:color="auto" w:fill="FFFFFF"/>
              <w:spacing w:line="240" w:lineRule="auto"/>
              <w:rPr>
                <w:color w:val="222222"/>
                <w:sz w:val="24"/>
                <w:szCs w:val="24"/>
              </w:rPr>
            </w:pPr>
            <w:r>
              <w:rPr>
                <w:color w:val="222222"/>
                <w:sz w:val="24"/>
                <w:szCs w:val="24"/>
              </w:rPr>
              <w:t>Ease collaboration across distributed teams.</w:t>
            </w:r>
            <w:r w:rsidR="008539AA" w:rsidRPr="00220C63">
              <w:rPr>
                <w:b/>
                <w:color w:val="FF0000"/>
                <w:sz w:val="28"/>
                <w:szCs w:val="28"/>
              </w:rPr>
              <w:t xml:space="preserve"> </w:t>
            </w:r>
            <w:r w:rsidR="008539AA" w:rsidRPr="00220C63">
              <w:rPr>
                <w:b/>
                <w:color w:val="FF0000"/>
                <w:sz w:val="28"/>
                <w:szCs w:val="28"/>
              </w:rPr>
              <w:sym w:font="Wingdings" w:char="F0FC"/>
            </w:r>
          </w:p>
          <w:p w14:paraId="1417703D" w14:textId="1289DF3D" w:rsidR="00222D26" w:rsidRDefault="000045D2">
            <w:pPr>
              <w:widowControl w:val="0"/>
              <w:numPr>
                <w:ilvl w:val="0"/>
                <w:numId w:val="3"/>
              </w:numPr>
              <w:shd w:val="clear" w:color="auto" w:fill="FFFFFF"/>
              <w:spacing w:line="240" w:lineRule="auto"/>
              <w:rPr>
                <w:color w:val="222222"/>
                <w:sz w:val="24"/>
                <w:szCs w:val="24"/>
              </w:rPr>
            </w:pPr>
            <w:r>
              <w:rPr>
                <w:color w:val="222222"/>
                <w:sz w:val="24"/>
                <w:szCs w:val="24"/>
              </w:rPr>
              <w:t>Gain better visibility of the development pipeline.</w:t>
            </w:r>
            <w:r w:rsidR="008539AA" w:rsidRPr="00220C63">
              <w:rPr>
                <w:b/>
                <w:color w:val="FF0000"/>
                <w:sz w:val="28"/>
                <w:szCs w:val="28"/>
              </w:rPr>
              <w:t xml:space="preserve"> </w:t>
            </w:r>
            <w:r w:rsidR="008539AA" w:rsidRPr="00220C63">
              <w:rPr>
                <w:b/>
                <w:color w:val="FF0000"/>
                <w:sz w:val="28"/>
                <w:szCs w:val="28"/>
              </w:rPr>
              <w:sym w:font="Wingdings" w:char="F0FC"/>
            </w:r>
          </w:p>
          <w:p w14:paraId="6239A169" w14:textId="3EC00406" w:rsidR="00222D26" w:rsidRDefault="000045D2">
            <w:pPr>
              <w:widowControl w:val="0"/>
              <w:numPr>
                <w:ilvl w:val="0"/>
                <w:numId w:val="3"/>
              </w:numPr>
              <w:shd w:val="clear" w:color="auto" w:fill="FFFFFF"/>
              <w:spacing w:line="240" w:lineRule="auto"/>
              <w:rPr>
                <w:color w:val="222222"/>
                <w:sz w:val="24"/>
                <w:szCs w:val="24"/>
              </w:rPr>
            </w:pPr>
            <w:r>
              <w:rPr>
                <w:color w:val="222222"/>
                <w:sz w:val="24"/>
                <w:szCs w:val="24"/>
              </w:rPr>
              <w:t>Have the ability to</w:t>
            </w:r>
            <w:r>
              <w:rPr>
                <w:color w:val="222222"/>
                <w:sz w:val="24"/>
                <w:szCs w:val="24"/>
              </w:rPr>
              <w:t xml:space="preserve"> roll back or retrieve previous versions of the database.</w:t>
            </w:r>
            <w:r w:rsidR="008539AA" w:rsidRPr="00220C63">
              <w:rPr>
                <w:b/>
                <w:color w:val="FF0000"/>
                <w:sz w:val="28"/>
                <w:szCs w:val="28"/>
              </w:rPr>
              <w:t xml:space="preserve"> </w:t>
            </w:r>
            <w:r w:rsidR="008539AA" w:rsidRPr="00220C63">
              <w:rPr>
                <w:b/>
                <w:color w:val="FF0000"/>
                <w:sz w:val="28"/>
                <w:szCs w:val="28"/>
              </w:rPr>
              <w:sym w:font="Wingdings" w:char="F0FC"/>
            </w:r>
          </w:p>
          <w:p w14:paraId="57F21D66" w14:textId="315B5497" w:rsidR="00222D26" w:rsidRDefault="000045D2">
            <w:pPr>
              <w:widowControl w:val="0"/>
              <w:numPr>
                <w:ilvl w:val="0"/>
                <w:numId w:val="3"/>
              </w:numPr>
              <w:shd w:val="clear" w:color="auto" w:fill="FFFFFF"/>
              <w:spacing w:line="240" w:lineRule="auto"/>
              <w:rPr>
                <w:color w:val="222222"/>
                <w:sz w:val="24"/>
                <w:szCs w:val="24"/>
              </w:rPr>
            </w:pPr>
            <w:r>
              <w:rPr>
                <w:color w:val="222222"/>
                <w:sz w:val="24"/>
                <w:szCs w:val="24"/>
              </w:rPr>
              <w:t xml:space="preserve">More readily demonstrate compliance and auditing. </w:t>
            </w:r>
            <w:r w:rsidR="008539AA" w:rsidRPr="00220C63">
              <w:rPr>
                <w:b/>
                <w:color w:val="FF0000"/>
                <w:sz w:val="28"/>
                <w:szCs w:val="28"/>
              </w:rPr>
              <w:sym w:font="Wingdings" w:char="F0FC"/>
            </w:r>
          </w:p>
          <w:p w14:paraId="7E5EAD3D" w14:textId="6ACA1AE6" w:rsidR="00222D26" w:rsidRDefault="000045D2">
            <w:pPr>
              <w:widowControl w:val="0"/>
              <w:numPr>
                <w:ilvl w:val="0"/>
                <w:numId w:val="3"/>
              </w:numPr>
              <w:shd w:val="clear" w:color="auto" w:fill="FFFFFF"/>
              <w:spacing w:line="240" w:lineRule="auto"/>
              <w:rPr>
                <w:color w:val="222222"/>
                <w:sz w:val="24"/>
                <w:szCs w:val="24"/>
              </w:rPr>
            </w:pPr>
            <w:r>
              <w:rPr>
                <w:color w:val="222222"/>
                <w:sz w:val="24"/>
                <w:szCs w:val="24"/>
              </w:rPr>
              <w:t>Lay solid foundations for automating database deployments.</w:t>
            </w:r>
            <w:r w:rsidR="008539AA" w:rsidRPr="00220C63">
              <w:rPr>
                <w:b/>
                <w:color w:val="FF0000"/>
                <w:sz w:val="28"/>
                <w:szCs w:val="28"/>
              </w:rPr>
              <w:t xml:space="preserve"> </w:t>
            </w:r>
            <w:r w:rsidR="008539AA" w:rsidRPr="00220C63">
              <w:rPr>
                <w:b/>
                <w:color w:val="FF0000"/>
                <w:sz w:val="28"/>
                <w:szCs w:val="28"/>
              </w:rPr>
              <w:sym w:font="Wingdings" w:char="F0FC"/>
            </w:r>
          </w:p>
          <w:p w14:paraId="1128FF8A" w14:textId="0CB63327" w:rsidR="00222D26" w:rsidRDefault="000045D2">
            <w:pPr>
              <w:pStyle w:val="Heading2"/>
              <w:keepNext w:val="0"/>
              <w:keepLines w:val="0"/>
              <w:widowControl w:val="0"/>
              <w:numPr>
                <w:ilvl w:val="0"/>
                <w:numId w:val="3"/>
              </w:numPr>
              <w:shd w:val="clear" w:color="auto" w:fill="FFFFFF"/>
              <w:spacing w:before="0" w:after="160" w:line="360" w:lineRule="auto"/>
              <w:rPr>
                <w:color w:val="222222"/>
                <w:sz w:val="24"/>
                <w:szCs w:val="24"/>
              </w:rPr>
            </w:pPr>
            <w:bookmarkStart w:id="1" w:name="_heading=h.eogfbynsge5b" w:colFirst="0" w:colLast="0"/>
            <w:bookmarkEnd w:id="1"/>
            <w:r>
              <w:rPr>
                <w:rFonts w:ascii="Roboto" w:eastAsia="Roboto" w:hAnsi="Roboto" w:cs="Roboto"/>
                <w:color w:val="222222"/>
                <w:sz w:val="24"/>
                <w:szCs w:val="24"/>
              </w:rPr>
              <w:lastRenderedPageBreak/>
              <w:t>Synchronize database and application code changes.</w:t>
            </w:r>
            <w:r w:rsidR="008539AA" w:rsidRPr="00220C63">
              <w:rPr>
                <w:b/>
                <w:color w:val="FF0000"/>
                <w:sz w:val="28"/>
                <w:szCs w:val="28"/>
              </w:rPr>
              <w:t xml:space="preserve"> </w:t>
            </w:r>
            <w:r w:rsidR="008539AA" w:rsidRPr="00220C63">
              <w:rPr>
                <w:b/>
                <w:color w:val="FF0000"/>
                <w:sz w:val="28"/>
                <w:szCs w:val="28"/>
              </w:rPr>
              <w:sym w:font="Wingdings" w:char="F0FC"/>
            </w:r>
          </w:p>
        </w:tc>
      </w:tr>
    </w:tbl>
    <w:p w14:paraId="696E22B8" w14:textId="77777777" w:rsidR="00222D26" w:rsidRDefault="00222D26">
      <w:pPr>
        <w:spacing w:before="40"/>
        <w:rPr>
          <w:b/>
        </w:rPr>
      </w:pPr>
    </w:p>
    <w:p w14:paraId="4136EC72" w14:textId="77777777" w:rsidR="00222D26" w:rsidRDefault="000045D2">
      <w:pPr>
        <w:spacing w:before="40"/>
        <w:rPr>
          <w:b/>
          <w:color w:val="FF0000"/>
        </w:rPr>
      </w:pPr>
      <w:r>
        <w:rPr>
          <w:b/>
          <w:color w:val="FF0000"/>
        </w:rPr>
        <w:t>Marker’s Comments</w:t>
      </w:r>
    </w:p>
    <w:tbl>
      <w:tblPr>
        <w:tblStyle w:val="afb"/>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22D26" w14:paraId="3CB7382C" w14:textId="77777777">
        <w:tc>
          <w:tcPr>
            <w:tcW w:w="9360" w:type="dxa"/>
            <w:shd w:val="clear" w:color="auto" w:fill="auto"/>
            <w:tcMar>
              <w:top w:w="100" w:type="dxa"/>
              <w:left w:w="100" w:type="dxa"/>
              <w:bottom w:w="100" w:type="dxa"/>
              <w:right w:w="100" w:type="dxa"/>
            </w:tcMar>
          </w:tcPr>
          <w:p w14:paraId="7319B810" w14:textId="02317211" w:rsidR="00222D26" w:rsidRDefault="000045D2">
            <w:pPr>
              <w:widowControl w:val="0"/>
              <w:spacing w:line="240" w:lineRule="auto"/>
              <w:rPr>
                <w:b/>
                <w:color w:val="FF0000"/>
              </w:rPr>
            </w:pPr>
            <w:r>
              <w:rPr>
                <w:b/>
                <w:color w:val="FF0000"/>
              </w:rPr>
              <w:t>Correct</w:t>
            </w:r>
          </w:p>
        </w:tc>
      </w:tr>
    </w:tbl>
    <w:p w14:paraId="5BF2BB49" w14:textId="77777777" w:rsidR="00222D26" w:rsidRDefault="00222D26">
      <w:pPr>
        <w:spacing w:before="40"/>
        <w:rPr>
          <w:b/>
        </w:rPr>
      </w:pPr>
    </w:p>
    <w:p w14:paraId="0A07CE6B" w14:textId="77777777" w:rsidR="00222D26" w:rsidRDefault="000045D2">
      <w:pPr>
        <w:spacing w:before="40"/>
        <w:rPr>
          <w:b/>
        </w:rPr>
      </w:pPr>
      <w:r>
        <w:rPr>
          <w:b/>
        </w:rPr>
        <w:t>4. If you want to include a new file in a Git repository, what two commands must you type to do that? [4 Marks](4 SO:2 AC:2-3)</w:t>
      </w:r>
    </w:p>
    <w:p w14:paraId="68868BC0" w14:textId="77777777" w:rsidR="00222D26" w:rsidRDefault="00222D26">
      <w:pPr>
        <w:spacing w:before="40"/>
        <w:rPr>
          <w:b/>
        </w:rPr>
      </w:pPr>
    </w:p>
    <w:p w14:paraId="0CAC3D63" w14:textId="77777777" w:rsidR="00222D26" w:rsidRDefault="000045D2">
      <w:pPr>
        <w:spacing w:before="40"/>
        <w:rPr>
          <w:b/>
        </w:rPr>
      </w:pPr>
      <w:r>
        <w:rPr>
          <w:b/>
        </w:rPr>
        <w:t>Your answer below</w:t>
      </w:r>
    </w:p>
    <w:tbl>
      <w:tblPr>
        <w:tblStyle w:val="afc"/>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22D26" w14:paraId="23698FE3" w14:textId="77777777">
        <w:tc>
          <w:tcPr>
            <w:tcW w:w="9360" w:type="dxa"/>
            <w:shd w:val="clear" w:color="auto" w:fill="auto"/>
            <w:tcMar>
              <w:top w:w="100" w:type="dxa"/>
              <w:left w:w="100" w:type="dxa"/>
              <w:bottom w:w="100" w:type="dxa"/>
              <w:right w:w="100" w:type="dxa"/>
            </w:tcMar>
          </w:tcPr>
          <w:p w14:paraId="46BBC360" w14:textId="4B6ED190" w:rsidR="00222D26" w:rsidRDefault="000045D2">
            <w:pPr>
              <w:widowControl w:val="0"/>
              <w:numPr>
                <w:ilvl w:val="0"/>
                <w:numId w:val="4"/>
              </w:numPr>
              <w:spacing w:line="240" w:lineRule="auto"/>
              <w:jc w:val="both"/>
              <w:rPr>
                <w:sz w:val="24"/>
                <w:szCs w:val="24"/>
              </w:rPr>
            </w:pPr>
            <w:r>
              <w:rPr>
                <w:sz w:val="24"/>
                <w:szCs w:val="24"/>
              </w:rPr>
              <w:t>Git-add</w:t>
            </w:r>
            <w:r w:rsidR="008539AA" w:rsidRPr="00220C63">
              <w:rPr>
                <w:b/>
                <w:color w:val="FF0000"/>
                <w:sz w:val="28"/>
                <w:szCs w:val="28"/>
              </w:rPr>
              <w:sym w:font="Wingdings" w:char="F0FC"/>
            </w:r>
          </w:p>
          <w:p w14:paraId="2C430D7F" w14:textId="761CD6F1" w:rsidR="00222D26" w:rsidRDefault="000045D2">
            <w:pPr>
              <w:widowControl w:val="0"/>
              <w:numPr>
                <w:ilvl w:val="0"/>
                <w:numId w:val="4"/>
              </w:numPr>
              <w:spacing w:line="240" w:lineRule="auto"/>
              <w:jc w:val="both"/>
              <w:rPr>
                <w:sz w:val="24"/>
                <w:szCs w:val="24"/>
              </w:rPr>
            </w:pPr>
            <w:r>
              <w:rPr>
                <w:sz w:val="24"/>
                <w:szCs w:val="24"/>
              </w:rPr>
              <w:t>Git-commit</w:t>
            </w:r>
            <w:r w:rsidR="008539AA" w:rsidRPr="00220C63">
              <w:rPr>
                <w:b/>
                <w:color w:val="FF0000"/>
                <w:sz w:val="28"/>
                <w:szCs w:val="28"/>
              </w:rPr>
              <w:sym w:font="Wingdings" w:char="F0FC"/>
            </w:r>
          </w:p>
        </w:tc>
      </w:tr>
    </w:tbl>
    <w:p w14:paraId="23C1CDA2" w14:textId="77777777" w:rsidR="00222D26" w:rsidRDefault="00222D26">
      <w:pPr>
        <w:spacing w:before="40"/>
        <w:rPr>
          <w:b/>
        </w:rPr>
      </w:pPr>
    </w:p>
    <w:p w14:paraId="5CFA9558" w14:textId="77777777" w:rsidR="00222D26" w:rsidRDefault="000045D2">
      <w:pPr>
        <w:spacing w:before="40"/>
        <w:rPr>
          <w:b/>
          <w:color w:val="FF0000"/>
        </w:rPr>
      </w:pPr>
      <w:r>
        <w:rPr>
          <w:b/>
          <w:color w:val="FF0000"/>
        </w:rPr>
        <w:t>Marker’s Comments</w:t>
      </w:r>
    </w:p>
    <w:tbl>
      <w:tblPr>
        <w:tblStyle w:val="afd"/>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22D26" w14:paraId="7E29E82F" w14:textId="77777777">
        <w:tc>
          <w:tcPr>
            <w:tcW w:w="9360" w:type="dxa"/>
            <w:shd w:val="clear" w:color="auto" w:fill="auto"/>
            <w:tcMar>
              <w:top w:w="100" w:type="dxa"/>
              <w:left w:w="100" w:type="dxa"/>
              <w:bottom w:w="100" w:type="dxa"/>
              <w:right w:w="100" w:type="dxa"/>
            </w:tcMar>
          </w:tcPr>
          <w:p w14:paraId="1440347A" w14:textId="3DF1A4A2" w:rsidR="00222D26" w:rsidRDefault="000045D2">
            <w:pPr>
              <w:widowControl w:val="0"/>
              <w:spacing w:line="240" w:lineRule="auto"/>
              <w:rPr>
                <w:b/>
                <w:color w:val="FF0000"/>
              </w:rPr>
            </w:pPr>
            <w:r>
              <w:rPr>
                <w:b/>
                <w:color w:val="FF0000"/>
              </w:rPr>
              <w:t>Correct</w:t>
            </w:r>
          </w:p>
        </w:tc>
      </w:tr>
    </w:tbl>
    <w:p w14:paraId="28BD584C" w14:textId="77777777" w:rsidR="00222D26" w:rsidRDefault="00222D26">
      <w:pPr>
        <w:spacing w:before="40"/>
        <w:rPr>
          <w:b/>
        </w:rPr>
      </w:pPr>
    </w:p>
    <w:p w14:paraId="02F133F4" w14:textId="77777777" w:rsidR="00222D26" w:rsidRDefault="000045D2">
      <w:pPr>
        <w:spacing w:before="40"/>
        <w:rPr>
          <w:b/>
        </w:rPr>
      </w:pPr>
      <w:r>
        <w:rPr>
          <w:b/>
        </w:rPr>
        <w:t>5. What is the Git command to check for any conflicts between new and old versions on your repository? [2 Marks](2 SO:2 AC:2-3)</w:t>
      </w:r>
    </w:p>
    <w:p w14:paraId="7A62D108" w14:textId="77777777" w:rsidR="00222D26" w:rsidRDefault="00222D26">
      <w:pPr>
        <w:spacing w:before="40"/>
        <w:rPr>
          <w:b/>
        </w:rPr>
      </w:pPr>
    </w:p>
    <w:p w14:paraId="3BFA255B" w14:textId="77777777" w:rsidR="00222D26" w:rsidRDefault="000045D2">
      <w:pPr>
        <w:spacing w:before="40"/>
        <w:rPr>
          <w:b/>
        </w:rPr>
      </w:pPr>
      <w:r>
        <w:rPr>
          <w:b/>
        </w:rPr>
        <w:t>Your answer below</w:t>
      </w:r>
    </w:p>
    <w:tbl>
      <w:tblPr>
        <w:tblStyle w:val="afe"/>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22D26" w14:paraId="4283DB80" w14:textId="77777777">
        <w:tc>
          <w:tcPr>
            <w:tcW w:w="9360" w:type="dxa"/>
            <w:shd w:val="clear" w:color="auto" w:fill="auto"/>
            <w:tcMar>
              <w:top w:w="100" w:type="dxa"/>
              <w:left w:w="100" w:type="dxa"/>
              <w:bottom w:w="100" w:type="dxa"/>
              <w:right w:w="100" w:type="dxa"/>
            </w:tcMar>
          </w:tcPr>
          <w:p w14:paraId="0677F1CC" w14:textId="741C20A2" w:rsidR="00222D26" w:rsidRDefault="000045D2">
            <w:pPr>
              <w:widowControl w:val="0"/>
              <w:spacing w:line="240" w:lineRule="auto"/>
              <w:jc w:val="both"/>
              <w:rPr>
                <w:sz w:val="24"/>
                <w:szCs w:val="24"/>
              </w:rPr>
            </w:pPr>
            <w:r>
              <w:rPr>
                <w:sz w:val="24"/>
                <w:szCs w:val="24"/>
              </w:rPr>
              <w:t>Git-pull</w:t>
            </w:r>
            <w:r w:rsidR="008539AA" w:rsidRPr="00220C63">
              <w:rPr>
                <w:b/>
                <w:color w:val="FF0000"/>
                <w:sz w:val="28"/>
                <w:szCs w:val="28"/>
              </w:rPr>
              <w:sym w:font="Wingdings" w:char="F0FC"/>
            </w:r>
          </w:p>
        </w:tc>
      </w:tr>
    </w:tbl>
    <w:p w14:paraId="5788A6C6" w14:textId="77777777" w:rsidR="00222D26" w:rsidRDefault="00222D26">
      <w:pPr>
        <w:spacing w:before="40"/>
        <w:rPr>
          <w:b/>
        </w:rPr>
      </w:pPr>
    </w:p>
    <w:p w14:paraId="3072DBA3" w14:textId="77777777" w:rsidR="00222D26" w:rsidRDefault="000045D2">
      <w:pPr>
        <w:spacing w:before="40"/>
        <w:rPr>
          <w:b/>
          <w:color w:val="FF0000"/>
        </w:rPr>
      </w:pPr>
      <w:r>
        <w:rPr>
          <w:b/>
          <w:color w:val="FF0000"/>
        </w:rPr>
        <w:t>Marker’s Comments</w:t>
      </w:r>
    </w:p>
    <w:tbl>
      <w:tblPr>
        <w:tblStyle w:val="aff"/>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22D26" w14:paraId="3A31B212" w14:textId="77777777">
        <w:tc>
          <w:tcPr>
            <w:tcW w:w="9360" w:type="dxa"/>
            <w:shd w:val="clear" w:color="auto" w:fill="auto"/>
            <w:tcMar>
              <w:top w:w="100" w:type="dxa"/>
              <w:left w:w="100" w:type="dxa"/>
              <w:bottom w:w="100" w:type="dxa"/>
              <w:right w:w="100" w:type="dxa"/>
            </w:tcMar>
          </w:tcPr>
          <w:p w14:paraId="4160D0A9" w14:textId="7A45A601" w:rsidR="00222D26" w:rsidRDefault="000045D2">
            <w:pPr>
              <w:widowControl w:val="0"/>
              <w:spacing w:line="240" w:lineRule="auto"/>
              <w:rPr>
                <w:b/>
                <w:color w:val="FF0000"/>
              </w:rPr>
            </w:pPr>
            <w:r>
              <w:rPr>
                <w:b/>
                <w:color w:val="FF0000"/>
              </w:rPr>
              <w:t>Correct</w:t>
            </w:r>
          </w:p>
        </w:tc>
      </w:tr>
    </w:tbl>
    <w:p w14:paraId="1F892BBE" w14:textId="77777777" w:rsidR="00222D26" w:rsidRDefault="00222D26">
      <w:pPr>
        <w:spacing w:before="40"/>
        <w:rPr>
          <w:b/>
        </w:rPr>
      </w:pPr>
    </w:p>
    <w:p w14:paraId="6C5FCB46" w14:textId="77777777" w:rsidR="00222D26" w:rsidRDefault="00222D26">
      <w:pPr>
        <w:spacing w:before="40"/>
        <w:rPr>
          <w:b/>
        </w:rPr>
      </w:pPr>
    </w:p>
    <w:sectPr w:rsidR="00222D26">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0000000000000000000"/>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BD22A7"/>
    <w:multiLevelType w:val="multilevel"/>
    <w:tmpl w:val="363C096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1ABA7E3F"/>
    <w:multiLevelType w:val="multilevel"/>
    <w:tmpl w:val="2BC2FA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3D43092"/>
    <w:multiLevelType w:val="multilevel"/>
    <w:tmpl w:val="0C36B2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9E81CD7"/>
    <w:multiLevelType w:val="multilevel"/>
    <w:tmpl w:val="244277B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D26"/>
    <w:rsid w:val="000045D2"/>
    <w:rsid w:val="00222D26"/>
    <w:rsid w:val="008539AA"/>
    <w:rsid w:val="00B9561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596C7"/>
  <w15:docId w15:val="{140BB81C-68F6-49E8-98AD-4CD9E9D21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Z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rHxwEt0m+z22FX+8vVW8/RPopkQ==">AMUW2mWHEhYlDjipdlzR7vclHEWmYb9WKDCfapuooL21cF3u6MaQCc52Z7WA8BPjJqGBOSNaAZ4bpUAYO356pTBp3+MBbBKT+Jkpdzr/P0C4Ldpy1MCAI+mwePN3WfIngdbyI32THCHV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483</Words>
  <Characters>2755</Characters>
  <Application>Microsoft Office Word</Application>
  <DocSecurity>0</DocSecurity>
  <Lines>22</Lines>
  <Paragraphs>6</Paragraphs>
  <ScaleCrop>false</ScaleCrop>
  <Company/>
  <LinksUpToDate>false</LinksUpToDate>
  <CharactersWithSpaces>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Augustine Kihiko</cp:lastModifiedBy>
  <cp:revision>4</cp:revision>
  <dcterms:created xsi:type="dcterms:W3CDTF">2020-05-27T11:39:00Z</dcterms:created>
  <dcterms:modified xsi:type="dcterms:W3CDTF">2020-05-27T11:42:00Z</dcterms:modified>
</cp:coreProperties>
</file>