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20FA4A" w14:textId="77777777" w:rsidR="003D76EC" w:rsidRDefault="003D76EC" w:rsidP="003D76EC">
      <w:pPr>
        <w:jc w:val="center"/>
        <w:rPr>
          <w:b/>
          <w:sz w:val="28"/>
          <w:szCs w:val="28"/>
          <w:u w:val="single"/>
        </w:rPr>
      </w:pPr>
      <w:bookmarkStart w:id="0" w:name="_Hlk11496324"/>
      <w:r>
        <w:rPr>
          <w:noProof/>
          <w:lang w:val="en-ZA"/>
        </w:rPr>
        <w:drawing>
          <wp:inline distT="0" distB="0" distL="0" distR="0" wp14:anchorId="70D3A80F" wp14:editId="02E33CF1">
            <wp:extent cx="1800225" cy="12668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800225" cy="1266825"/>
                    </a:xfrm>
                    <a:prstGeom prst="rect">
                      <a:avLst/>
                    </a:prstGeom>
                  </pic:spPr>
                </pic:pic>
              </a:graphicData>
            </a:graphic>
          </wp:inline>
        </w:drawing>
      </w:r>
    </w:p>
    <w:p w14:paraId="272EBB3B" w14:textId="77777777" w:rsidR="003D76EC" w:rsidRDefault="003D76EC" w:rsidP="003D76EC">
      <w:pPr>
        <w:pBdr>
          <w:top w:val="single" w:sz="18" w:space="1" w:color="FF0000"/>
          <w:left w:val="single" w:sz="18" w:space="4" w:color="FF0000"/>
          <w:bottom w:val="single" w:sz="18" w:space="1" w:color="FF0000"/>
          <w:right w:val="single" w:sz="18" w:space="4" w:color="FF0000"/>
          <w:between w:val="single" w:sz="18" w:space="1" w:color="FF0000"/>
          <w:bar w:val="single" w:sz="18" w:color="FF0000"/>
        </w:pBdr>
        <w:jc w:val="center"/>
        <w:rPr>
          <w:b/>
          <w:color w:val="FF0000"/>
          <w:sz w:val="28"/>
          <w:szCs w:val="28"/>
        </w:rPr>
      </w:pPr>
      <w:r w:rsidRPr="00220C63">
        <w:rPr>
          <w:b/>
          <w:color w:val="FF0000"/>
          <w:sz w:val="28"/>
          <w:szCs w:val="28"/>
        </w:rPr>
        <w:t>OVERALL DECISION:</w:t>
      </w:r>
      <w:r>
        <w:rPr>
          <w:b/>
          <w:color w:val="FF0000"/>
          <w:sz w:val="28"/>
          <w:szCs w:val="28"/>
        </w:rPr>
        <w:t xml:space="preserve"> </w:t>
      </w:r>
      <w:r w:rsidRPr="00220C63">
        <w:rPr>
          <w:b/>
          <w:color w:val="FF0000"/>
          <w:sz w:val="28"/>
          <w:szCs w:val="28"/>
        </w:rPr>
        <w:t>COMPETENT</w:t>
      </w:r>
    </w:p>
    <w:p w14:paraId="46D191D0" w14:textId="77777777" w:rsidR="003D76EC" w:rsidRDefault="003D76EC" w:rsidP="003D76EC">
      <w:pPr>
        <w:pBdr>
          <w:top w:val="single" w:sz="18" w:space="1" w:color="FF0000"/>
          <w:left w:val="single" w:sz="18" w:space="4" w:color="FF0000"/>
          <w:bottom w:val="single" w:sz="18" w:space="1" w:color="FF0000"/>
          <w:right w:val="single" w:sz="18" w:space="4" w:color="FF0000"/>
          <w:between w:val="single" w:sz="18" w:space="1" w:color="FF0000"/>
          <w:bar w:val="single" w:sz="18" w:color="FF0000"/>
        </w:pBdr>
        <w:jc w:val="center"/>
        <w:rPr>
          <w:b/>
          <w:color w:val="FF0000"/>
          <w:sz w:val="28"/>
          <w:szCs w:val="28"/>
        </w:rPr>
      </w:pPr>
      <w:r>
        <w:rPr>
          <w:b/>
          <w:color w:val="FF0000"/>
          <w:sz w:val="28"/>
          <w:szCs w:val="28"/>
        </w:rPr>
        <w:t>Well done!</w:t>
      </w:r>
    </w:p>
    <w:bookmarkEnd w:id="0"/>
    <w:p w14:paraId="0D82B691" w14:textId="77777777" w:rsidR="00EF127E" w:rsidRDefault="00AF5A36">
      <w:pPr>
        <w:rPr>
          <w:b/>
          <w:sz w:val="28"/>
          <w:szCs w:val="28"/>
          <w:u w:val="single"/>
        </w:rPr>
      </w:pPr>
      <w:r>
        <w:rPr>
          <w:b/>
          <w:sz w:val="28"/>
          <w:szCs w:val="28"/>
          <w:u w:val="single"/>
        </w:rPr>
        <w:t>Formative Assessment</w:t>
      </w:r>
    </w:p>
    <w:p w14:paraId="6AA29285" w14:textId="77777777" w:rsidR="00EF127E" w:rsidRDefault="00AF5A36">
      <w:pPr>
        <w:rPr>
          <w:b/>
          <w:sz w:val="28"/>
          <w:szCs w:val="28"/>
          <w:u w:val="single"/>
        </w:rPr>
      </w:pPr>
      <w:r>
        <w:rPr>
          <w:b/>
          <w:sz w:val="28"/>
          <w:szCs w:val="28"/>
          <w:u w:val="single"/>
        </w:rPr>
        <w:t>Constructive Feedback Techniques (115431)</w:t>
      </w:r>
    </w:p>
    <w:p w14:paraId="79DBDAD8" w14:textId="77777777" w:rsidR="00EF127E" w:rsidRDefault="00EF127E">
      <w:pPr>
        <w:rPr>
          <w:b/>
          <w:sz w:val="28"/>
          <w:szCs w:val="28"/>
          <w:u w:val="single"/>
        </w:rPr>
      </w:pPr>
    </w:p>
    <w:p w14:paraId="02678B35" w14:textId="77777777" w:rsidR="00EF127E" w:rsidRDefault="00AF5A36">
      <w:pPr>
        <w:rPr>
          <w:i/>
        </w:rPr>
      </w:pPr>
      <w:r>
        <w:rPr>
          <w:i/>
        </w:rPr>
        <w:t>Hello and welcome to the assessment. Here you’ll prove to the world just how much you know and understand about what you’ve just learnt in the learner guides. This is an important part of your time at Umuzi because once this is done, you’ll be certified! S</w:t>
      </w:r>
      <w:r>
        <w:rPr>
          <w:i/>
        </w:rPr>
        <w:t>o please, take this time to learn everything you can! Take a look at some pointers below with regard to answering the questions…</w:t>
      </w:r>
    </w:p>
    <w:p w14:paraId="595411BF" w14:textId="77777777" w:rsidR="00EF127E" w:rsidRDefault="00EF127E">
      <w:pPr>
        <w:rPr>
          <w:i/>
        </w:rPr>
      </w:pPr>
    </w:p>
    <w:p w14:paraId="0939ADA6" w14:textId="77777777" w:rsidR="00EF127E" w:rsidRDefault="00AF5A36">
      <w:pPr>
        <w:numPr>
          <w:ilvl w:val="0"/>
          <w:numId w:val="2"/>
        </w:numPr>
        <w:rPr>
          <w:i/>
        </w:rPr>
      </w:pPr>
      <w:r>
        <w:rPr>
          <w:i/>
        </w:rPr>
        <w:t>Be specific</w:t>
      </w:r>
    </w:p>
    <w:p w14:paraId="04C77AF2" w14:textId="77777777" w:rsidR="00EF127E" w:rsidRDefault="00AF5A36">
      <w:pPr>
        <w:numPr>
          <w:ilvl w:val="0"/>
          <w:numId w:val="2"/>
        </w:numPr>
        <w:rPr>
          <w:i/>
        </w:rPr>
      </w:pPr>
      <w:r>
        <w:rPr>
          <w:i/>
        </w:rPr>
        <w:t>Write professionally - no shorthand!</w:t>
      </w:r>
    </w:p>
    <w:p w14:paraId="73C44DE2" w14:textId="77777777" w:rsidR="00EF127E" w:rsidRDefault="00AF5A36">
      <w:pPr>
        <w:numPr>
          <w:ilvl w:val="0"/>
          <w:numId w:val="2"/>
        </w:numPr>
        <w:rPr>
          <w:i/>
        </w:rPr>
      </w:pPr>
      <w:r>
        <w:rPr>
          <w:i/>
        </w:rPr>
        <w:t>Your answers must be original and come from your brain and your brain only.</w:t>
      </w:r>
    </w:p>
    <w:p w14:paraId="4CECCB3D" w14:textId="77777777" w:rsidR="00EF127E" w:rsidRDefault="00AF5A36">
      <w:pPr>
        <w:numPr>
          <w:ilvl w:val="0"/>
          <w:numId w:val="2"/>
        </w:numPr>
        <w:rPr>
          <w:i/>
        </w:rPr>
      </w:pPr>
      <w:r>
        <w:rPr>
          <w:i/>
        </w:rPr>
        <w:t>N</w:t>
      </w:r>
      <w:r>
        <w:rPr>
          <w:i/>
        </w:rPr>
        <w:t>o copy/paste tricks! Our markers have seen it all and will know if you’re taking shortcuts.</w:t>
      </w:r>
    </w:p>
    <w:p w14:paraId="333DD1FB" w14:textId="77777777" w:rsidR="00EF127E" w:rsidRDefault="00AF5A36">
      <w:pPr>
        <w:numPr>
          <w:ilvl w:val="0"/>
          <w:numId w:val="2"/>
        </w:numPr>
        <w:rPr>
          <w:i/>
        </w:rPr>
      </w:pPr>
      <w:r>
        <w:rPr>
          <w:i/>
        </w:rPr>
        <w:t>Remember, sloppy or poor work will be sent back to you to do again, so do it properly the first time and you’ll be done in no time.</w:t>
      </w:r>
    </w:p>
    <w:p w14:paraId="65AD5675" w14:textId="77777777" w:rsidR="00EF127E" w:rsidRDefault="00AF5A36">
      <w:pPr>
        <w:numPr>
          <w:ilvl w:val="0"/>
          <w:numId w:val="2"/>
        </w:numPr>
        <w:rPr>
          <w:i/>
        </w:rPr>
      </w:pPr>
      <w:r>
        <w:rPr>
          <w:i/>
        </w:rPr>
        <w:t>Ask for help at any time. Ask yo</w:t>
      </w:r>
      <w:r>
        <w:rPr>
          <w:i/>
        </w:rPr>
        <w:t xml:space="preserve">ur friends, a manager, anybody!! </w:t>
      </w:r>
    </w:p>
    <w:p w14:paraId="45DAC342" w14:textId="77777777" w:rsidR="00EF127E" w:rsidRDefault="00AF5A36">
      <w:pPr>
        <w:numPr>
          <w:ilvl w:val="0"/>
          <w:numId w:val="2"/>
        </w:numPr>
        <w:rPr>
          <w:i/>
        </w:rPr>
      </w:pPr>
      <w:r>
        <w:rPr>
          <w:i/>
        </w:rPr>
        <w:t xml:space="preserve">Don’t skip any questions! </w:t>
      </w:r>
      <w:r>
        <w:rPr>
          <w:i/>
          <w:u w:val="single"/>
        </w:rPr>
        <w:t>You must do them all!</w:t>
      </w:r>
    </w:p>
    <w:p w14:paraId="7481A55F" w14:textId="77777777" w:rsidR="00EF127E" w:rsidRDefault="00AF5A36">
      <w:pPr>
        <w:numPr>
          <w:ilvl w:val="0"/>
          <w:numId w:val="2"/>
        </w:numPr>
        <w:rPr>
          <w:i/>
        </w:rPr>
      </w:pPr>
      <w:r>
        <w:rPr>
          <w:i/>
        </w:rPr>
        <w:t>You’ll see two boxes after each question - one for your answer and one for the marker’s comments. DO NOT delete the marker’s comments if you are required to resubmit your wor</w:t>
      </w:r>
      <w:r>
        <w:rPr>
          <w:i/>
        </w:rPr>
        <w:t xml:space="preserve">k after the first attempt. Should you have to do it again you will see a new box </w:t>
      </w:r>
      <w:r>
        <w:rPr>
          <w:b/>
          <w:i/>
        </w:rPr>
        <w:t>under</w:t>
      </w:r>
      <w:r>
        <w:rPr>
          <w:i/>
        </w:rPr>
        <w:t xml:space="preserve"> the marker’s comments, so fill that one out in </w:t>
      </w:r>
      <w:r>
        <w:rPr>
          <w:b/>
          <w:i/>
          <w:color w:val="0000FF"/>
        </w:rPr>
        <w:t>BLUE</w:t>
      </w:r>
      <w:r>
        <w:rPr>
          <w:i/>
        </w:rPr>
        <w:t>. Remember!! It’s not the end of the world if you have to resubmit. You’re here to learn, so don’t beat yourself up if</w:t>
      </w:r>
      <w:r>
        <w:rPr>
          <w:i/>
        </w:rPr>
        <w:t xml:space="preserve"> you don’t get it right on the first go. Obviously, try your best to get it right on the first attempt, but if not, you have another chance to do it properly!</w:t>
      </w:r>
    </w:p>
    <w:p w14:paraId="2CB22B05" w14:textId="77777777" w:rsidR="00EF127E" w:rsidRDefault="00EF127E">
      <w:pPr>
        <w:rPr>
          <w:i/>
          <w:u w:val="single"/>
        </w:rPr>
      </w:pPr>
    </w:p>
    <w:p w14:paraId="4A291BE2" w14:textId="77777777" w:rsidR="00EF127E" w:rsidRDefault="00AF5A36">
      <w:pPr>
        <w:rPr>
          <w:i/>
        </w:rPr>
      </w:pPr>
      <w:r>
        <w:rPr>
          <w:i/>
        </w:rPr>
        <w:t>Ok, and that’s that! Time to get to it! Good luck, have fun and enjoy! :)</w:t>
      </w:r>
    </w:p>
    <w:p w14:paraId="261F885E" w14:textId="77777777" w:rsidR="00EF127E" w:rsidRDefault="00EF127E">
      <w:pPr>
        <w:rPr>
          <w:b/>
          <w:u w:val="single"/>
        </w:rPr>
      </w:pPr>
    </w:p>
    <w:p w14:paraId="22BF3AC4" w14:textId="77777777" w:rsidR="00EF127E" w:rsidRDefault="00AF5A36">
      <w:pPr>
        <w:rPr>
          <w:b/>
        </w:rPr>
      </w:pPr>
      <w:r>
        <w:rPr>
          <w:b/>
        </w:rPr>
        <w:t>Enter your name and s</w:t>
      </w:r>
      <w:r>
        <w:rPr>
          <w:b/>
        </w:rPr>
        <w:t>urname below</w:t>
      </w:r>
    </w:p>
    <w:tbl>
      <w:tblPr>
        <w:tblStyle w:val="af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F127E" w14:paraId="79841A28" w14:textId="77777777">
        <w:tc>
          <w:tcPr>
            <w:tcW w:w="9360" w:type="dxa"/>
            <w:shd w:val="clear" w:color="auto" w:fill="auto"/>
            <w:tcMar>
              <w:top w:w="100" w:type="dxa"/>
              <w:left w:w="100" w:type="dxa"/>
              <w:bottom w:w="100" w:type="dxa"/>
              <w:right w:w="100" w:type="dxa"/>
            </w:tcMar>
          </w:tcPr>
          <w:p w14:paraId="1D3E4906" w14:textId="77777777" w:rsidR="00EF127E" w:rsidRDefault="00AF5A36">
            <w:pPr>
              <w:widowControl w:val="0"/>
              <w:spacing w:line="240" w:lineRule="auto"/>
              <w:rPr>
                <w:b/>
              </w:rPr>
            </w:pPr>
            <w:r>
              <w:rPr>
                <w:b/>
              </w:rPr>
              <w:t>Godfree Dlamini</w:t>
            </w:r>
          </w:p>
        </w:tc>
      </w:tr>
    </w:tbl>
    <w:p w14:paraId="5BEC6C76" w14:textId="77777777" w:rsidR="00EF127E" w:rsidRDefault="00EF127E">
      <w:pPr>
        <w:rPr>
          <w:b/>
        </w:rPr>
      </w:pPr>
    </w:p>
    <w:p w14:paraId="1809D57E" w14:textId="77777777" w:rsidR="00EF127E" w:rsidRDefault="00EF127E">
      <w:pPr>
        <w:rPr>
          <w:b/>
        </w:rPr>
      </w:pPr>
    </w:p>
    <w:p w14:paraId="4C500875" w14:textId="77777777" w:rsidR="00EF127E" w:rsidRDefault="00AF5A36">
      <w:pPr>
        <w:rPr>
          <w:b/>
        </w:rPr>
      </w:pPr>
      <w:r>
        <w:rPr>
          <w:b/>
        </w:rPr>
        <w:lastRenderedPageBreak/>
        <w:t>1.</w:t>
      </w:r>
      <w:r>
        <w:rPr>
          <w:sz w:val="14"/>
          <w:szCs w:val="14"/>
        </w:rPr>
        <w:t xml:space="preserve">  </w:t>
      </w:r>
      <w:r>
        <w:rPr>
          <w:b/>
        </w:rPr>
        <w:t>How should you provide constructive feedback and what should it achieve? [5 Marks](5 SO:1 AC:1-5)</w:t>
      </w:r>
    </w:p>
    <w:p w14:paraId="3561477F" w14:textId="77777777" w:rsidR="00EF127E" w:rsidRDefault="00EF127E">
      <w:pPr>
        <w:rPr>
          <w:b/>
        </w:rPr>
      </w:pPr>
    </w:p>
    <w:p w14:paraId="7000A88D" w14:textId="77777777" w:rsidR="00EF127E" w:rsidRDefault="00EF127E"/>
    <w:p w14:paraId="644F2C1F" w14:textId="77777777" w:rsidR="00EF127E" w:rsidRDefault="00AF5A36">
      <w:pPr>
        <w:spacing w:before="40"/>
        <w:rPr>
          <w:sz w:val="24"/>
          <w:szCs w:val="24"/>
        </w:rPr>
      </w:pPr>
      <w:r>
        <w:rPr>
          <w:sz w:val="24"/>
          <w:szCs w:val="24"/>
        </w:rPr>
        <w:t>Your answer below</w:t>
      </w:r>
    </w:p>
    <w:tbl>
      <w:tblPr>
        <w:tblStyle w:val="af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F127E" w14:paraId="6CAA952C" w14:textId="77777777">
        <w:tc>
          <w:tcPr>
            <w:tcW w:w="9360" w:type="dxa"/>
            <w:shd w:val="clear" w:color="auto" w:fill="auto"/>
            <w:tcMar>
              <w:top w:w="100" w:type="dxa"/>
              <w:left w:w="100" w:type="dxa"/>
              <w:bottom w:w="100" w:type="dxa"/>
              <w:right w:w="100" w:type="dxa"/>
            </w:tcMar>
          </w:tcPr>
          <w:p w14:paraId="4C5C87B0" w14:textId="1FEF6F97" w:rsidR="00EF127E" w:rsidRDefault="00AF5A36">
            <w:pPr>
              <w:widowControl w:val="0"/>
              <w:spacing w:line="240" w:lineRule="auto"/>
              <w:rPr>
                <w:sz w:val="24"/>
                <w:szCs w:val="24"/>
              </w:rPr>
            </w:pPr>
            <w:r>
              <w:rPr>
                <w:sz w:val="24"/>
                <w:szCs w:val="24"/>
              </w:rPr>
              <w:t xml:space="preserve">Constructive feedback is very vital in industry and when properly given it can change the whole dynamic for the better. As the phrase says, it has to be </w:t>
            </w:r>
            <w:r>
              <w:rPr>
                <w:sz w:val="24"/>
                <w:szCs w:val="24"/>
                <w:u w:val="single"/>
              </w:rPr>
              <w:t>constructive</w:t>
            </w:r>
            <w:r>
              <w:rPr>
                <w:sz w:val="24"/>
                <w:szCs w:val="24"/>
              </w:rPr>
              <w:t xml:space="preserve"> in its nature and not detrimental to the one receiving it. When giving such feedback, one </w:t>
            </w:r>
            <w:r>
              <w:rPr>
                <w:sz w:val="24"/>
                <w:szCs w:val="24"/>
              </w:rPr>
              <w:t xml:space="preserve">has to be </w:t>
            </w:r>
            <w:r>
              <w:rPr>
                <w:sz w:val="24"/>
                <w:szCs w:val="24"/>
                <w:u w:val="single"/>
              </w:rPr>
              <w:t>descriptive</w:t>
            </w:r>
            <w:r>
              <w:rPr>
                <w:sz w:val="24"/>
                <w:szCs w:val="24"/>
              </w:rPr>
              <w:t xml:space="preserve"> and be very </w:t>
            </w:r>
            <w:r>
              <w:rPr>
                <w:sz w:val="24"/>
                <w:szCs w:val="24"/>
                <w:u w:val="single"/>
              </w:rPr>
              <w:t>selective</w:t>
            </w:r>
            <w:r>
              <w:rPr>
                <w:sz w:val="24"/>
                <w:szCs w:val="24"/>
              </w:rPr>
              <w:t xml:space="preserve"> in the </w:t>
            </w:r>
            <w:r>
              <w:rPr>
                <w:sz w:val="24"/>
                <w:szCs w:val="24"/>
                <w:u w:val="single"/>
              </w:rPr>
              <w:t>tone and choice of word</w:t>
            </w:r>
            <w:r>
              <w:rPr>
                <w:sz w:val="24"/>
                <w:szCs w:val="24"/>
              </w:rPr>
              <w:t xml:space="preserve">s. It is more constructive to describe the situation rather than </w:t>
            </w:r>
            <w:r>
              <w:rPr>
                <w:sz w:val="24"/>
                <w:szCs w:val="24"/>
                <w:u w:val="single"/>
              </w:rPr>
              <w:t xml:space="preserve">judging </w:t>
            </w:r>
            <w:r>
              <w:rPr>
                <w:sz w:val="24"/>
                <w:szCs w:val="24"/>
              </w:rPr>
              <w:t>it because by setting judgement, the next person is automatically triggered to be defensive. Another importan</w:t>
            </w:r>
            <w:r>
              <w:rPr>
                <w:sz w:val="24"/>
                <w:szCs w:val="24"/>
              </w:rPr>
              <w:t xml:space="preserve">t aspect is being </w:t>
            </w:r>
            <w:r>
              <w:rPr>
                <w:sz w:val="24"/>
                <w:szCs w:val="24"/>
                <w:u w:val="single"/>
              </w:rPr>
              <w:t>observant instead of setting inferences</w:t>
            </w:r>
            <w:r>
              <w:rPr>
                <w:sz w:val="24"/>
                <w:szCs w:val="24"/>
              </w:rPr>
              <w:t xml:space="preserve">. By being observant, you get a </w:t>
            </w:r>
            <w:r>
              <w:rPr>
                <w:sz w:val="24"/>
                <w:szCs w:val="24"/>
                <w:u w:val="single"/>
              </w:rPr>
              <w:t>clear perspective</w:t>
            </w:r>
            <w:r>
              <w:rPr>
                <w:sz w:val="24"/>
                <w:szCs w:val="24"/>
              </w:rPr>
              <w:t xml:space="preserve"> of the situation and thus eliminate the likelihood of assumptions that might not be accurate. </w:t>
            </w:r>
            <w:r w:rsidRPr="00220C63">
              <w:rPr>
                <w:b/>
                <w:color w:val="FF0000"/>
                <w:sz w:val="28"/>
                <w:szCs w:val="28"/>
              </w:rPr>
              <w:sym w:font="Wingdings" w:char="F0FC"/>
            </w:r>
          </w:p>
          <w:p w14:paraId="14CE5065" w14:textId="77777777" w:rsidR="00EF127E" w:rsidRDefault="00EF127E">
            <w:pPr>
              <w:widowControl w:val="0"/>
              <w:spacing w:line="240" w:lineRule="auto"/>
              <w:rPr>
                <w:sz w:val="24"/>
                <w:szCs w:val="24"/>
              </w:rPr>
            </w:pPr>
          </w:p>
          <w:p w14:paraId="49EEE3EB" w14:textId="3F98AF46" w:rsidR="00EF127E" w:rsidRDefault="00AF5A36">
            <w:pPr>
              <w:widowControl w:val="0"/>
              <w:spacing w:line="240" w:lineRule="auto"/>
              <w:rPr>
                <w:sz w:val="24"/>
                <w:szCs w:val="24"/>
              </w:rPr>
            </w:pPr>
            <w:r>
              <w:rPr>
                <w:sz w:val="24"/>
                <w:szCs w:val="24"/>
              </w:rPr>
              <w:t xml:space="preserve">Lastly, constructive feedback must be able to </w:t>
            </w:r>
            <w:r>
              <w:rPr>
                <w:sz w:val="24"/>
                <w:szCs w:val="24"/>
                <w:u w:val="single"/>
              </w:rPr>
              <w:t>encourage an individual</w:t>
            </w:r>
            <w:r>
              <w:rPr>
                <w:sz w:val="24"/>
                <w:szCs w:val="24"/>
              </w:rPr>
              <w:t xml:space="preserve"> to alter their behaviour in a </w:t>
            </w:r>
            <w:r>
              <w:rPr>
                <w:sz w:val="24"/>
                <w:szCs w:val="24"/>
                <w:u w:val="single"/>
              </w:rPr>
              <w:t xml:space="preserve">positive way </w:t>
            </w:r>
            <w:r>
              <w:rPr>
                <w:sz w:val="24"/>
                <w:szCs w:val="24"/>
              </w:rPr>
              <w:t xml:space="preserve">without </w:t>
            </w:r>
            <w:r>
              <w:rPr>
                <w:sz w:val="24"/>
                <w:szCs w:val="24"/>
                <w:u w:val="single"/>
              </w:rPr>
              <w:t>hurting their feelings</w:t>
            </w:r>
            <w:r>
              <w:rPr>
                <w:sz w:val="24"/>
                <w:szCs w:val="24"/>
              </w:rPr>
              <w:t xml:space="preserve"> or making them feel belittled and diminished. </w:t>
            </w:r>
            <w:r w:rsidRPr="00220C63">
              <w:rPr>
                <w:b/>
                <w:color w:val="FF0000"/>
                <w:sz w:val="28"/>
                <w:szCs w:val="28"/>
              </w:rPr>
              <w:sym w:font="Wingdings" w:char="F0FC"/>
            </w:r>
          </w:p>
        </w:tc>
      </w:tr>
    </w:tbl>
    <w:p w14:paraId="67299AEA" w14:textId="77777777" w:rsidR="00EF127E" w:rsidRDefault="00EF127E">
      <w:pPr>
        <w:spacing w:before="40"/>
        <w:rPr>
          <w:b/>
        </w:rPr>
      </w:pPr>
    </w:p>
    <w:p w14:paraId="4228EC6F" w14:textId="77777777" w:rsidR="00EF127E" w:rsidRDefault="00AF5A36">
      <w:pPr>
        <w:spacing w:before="40"/>
        <w:rPr>
          <w:b/>
          <w:color w:val="FF0000"/>
        </w:rPr>
      </w:pPr>
      <w:r>
        <w:rPr>
          <w:b/>
          <w:color w:val="FF0000"/>
        </w:rPr>
        <w:t>Marker’s Comments</w:t>
      </w:r>
    </w:p>
    <w:tbl>
      <w:tblPr>
        <w:tblStyle w:val="af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F127E" w14:paraId="0F133184" w14:textId="77777777">
        <w:tc>
          <w:tcPr>
            <w:tcW w:w="9360" w:type="dxa"/>
            <w:shd w:val="clear" w:color="auto" w:fill="auto"/>
            <w:tcMar>
              <w:top w:w="100" w:type="dxa"/>
              <w:left w:w="100" w:type="dxa"/>
              <w:bottom w:w="100" w:type="dxa"/>
              <w:right w:w="100" w:type="dxa"/>
            </w:tcMar>
          </w:tcPr>
          <w:p w14:paraId="3703279B" w14:textId="2CF9B6C1" w:rsidR="00EF127E" w:rsidRDefault="00AF5A36">
            <w:pPr>
              <w:widowControl w:val="0"/>
              <w:spacing w:line="240" w:lineRule="auto"/>
              <w:rPr>
                <w:b/>
                <w:color w:val="FF0000"/>
              </w:rPr>
            </w:pPr>
            <w:r>
              <w:rPr>
                <w:b/>
                <w:color w:val="FF0000"/>
              </w:rPr>
              <w:t>Correct</w:t>
            </w:r>
          </w:p>
        </w:tc>
      </w:tr>
    </w:tbl>
    <w:p w14:paraId="6E5F3E03" w14:textId="77777777" w:rsidR="00EF127E" w:rsidRDefault="00EF127E">
      <w:pPr>
        <w:spacing w:before="40"/>
      </w:pPr>
    </w:p>
    <w:p w14:paraId="56DAE79C" w14:textId="77777777" w:rsidR="00EF127E" w:rsidRDefault="00EF127E"/>
    <w:p w14:paraId="26F42284" w14:textId="77777777" w:rsidR="00EF127E" w:rsidRDefault="00AF5A36">
      <w:pPr>
        <w:rPr>
          <w:b/>
        </w:rPr>
      </w:pPr>
      <w:r>
        <w:rPr>
          <w:b/>
        </w:rPr>
        <w:t>2. Describe three ways to make feedback constructive [6 Marks](6 SO:1 AC:1-5)</w:t>
      </w:r>
    </w:p>
    <w:p w14:paraId="7EDCE96E" w14:textId="77777777" w:rsidR="00EF127E" w:rsidRDefault="00EF127E">
      <w:pPr>
        <w:rPr>
          <w:b/>
        </w:rPr>
      </w:pPr>
    </w:p>
    <w:p w14:paraId="7BF42C19" w14:textId="77777777" w:rsidR="00EF127E" w:rsidRDefault="00EF127E"/>
    <w:p w14:paraId="614CC71F" w14:textId="77777777" w:rsidR="00EF127E" w:rsidRDefault="00AF5A36">
      <w:pPr>
        <w:spacing w:before="40"/>
        <w:rPr>
          <w:b/>
        </w:rPr>
      </w:pPr>
      <w:r>
        <w:rPr>
          <w:b/>
        </w:rPr>
        <w:t>Your answer below</w:t>
      </w:r>
    </w:p>
    <w:tbl>
      <w:tblPr>
        <w:tblStyle w:val="af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F127E" w14:paraId="6F84D0CC" w14:textId="77777777">
        <w:tc>
          <w:tcPr>
            <w:tcW w:w="9360" w:type="dxa"/>
            <w:shd w:val="clear" w:color="auto" w:fill="auto"/>
            <w:tcMar>
              <w:top w:w="100" w:type="dxa"/>
              <w:left w:w="100" w:type="dxa"/>
              <w:bottom w:w="100" w:type="dxa"/>
              <w:right w:w="100" w:type="dxa"/>
            </w:tcMar>
          </w:tcPr>
          <w:p w14:paraId="597FDCD5" w14:textId="22CC8806" w:rsidR="00EF127E" w:rsidRDefault="00AF5A36">
            <w:pPr>
              <w:widowControl w:val="0"/>
              <w:numPr>
                <w:ilvl w:val="0"/>
                <w:numId w:val="1"/>
              </w:numPr>
              <w:spacing w:line="240" w:lineRule="auto"/>
              <w:jc w:val="both"/>
              <w:rPr>
                <w:sz w:val="24"/>
                <w:szCs w:val="24"/>
              </w:rPr>
            </w:pPr>
            <w:r>
              <w:rPr>
                <w:sz w:val="24"/>
                <w:szCs w:val="24"/>
              </w:rPr>
              <w:t xml:space="preserve">Clearly state the </w:t>
            </w:r>
            <w:r>
              <w:rPr>
                <w:sz w:val="24"/>
                <w:szCs w:val="24"/>
                <w:u w:val="single"/>
              </w:rPr>
              <w:t>purpose of the feedback</w:t>
            </w:r>
            <w:r>
              <w:rPr>
                <w:sz w:val="24"/>
                <w:szCs w:val="24"/>
              </w:rPr>
              <w:t xml:space="preserve"> and make the one on the receiving end aware of the whole dynamic.</w:t>
            </w:r>
            <w:r w:rsidRPr="00220C63">
              <w:rPr>
                <w:b/>
                <w:color w:val="FF0000"/>
                <w:sz w:val="28"/>
                <w:szCs w:val="28"/>
              </w:rPr>
              <w:t xml:space="preserve"> </w:t>
            </w:r>
            <w:r w:rsidRPr="00220C63">
              <w:rPr>
                <w:b/>
                <w:color w:val="FF0000"/>
                <w:sz w:val="28"/>
                <w:szCs w:val="28"/>
              </w:rPr>
              <w:sym w:font="Wingdings" w:char="F0FC"/>
            </w:r>
          </w:p>
          <w:p w14:paraId="1947B8CA" w14:textId="1B8B1DC2" w:rsidR="00EF127E" w:rsidRDefault="00AF5A36">
            <w:pPr>
              <w:widowControl w:val="0"/>
              <w:numPr>
                <w:ilvl w:val="0"/>
                <w:numId w:val="1"/>
              </w:numPr>
              <w:spacing w:line="240" w:lineRule="auto"/>
              <w:jc w:val="both"/>
              <w:rPr>
                <w:sz w:val="24"/>
                <w:szCs w:val="24"/>
              </w:rPr>
            </w:pPr>
            <w:r>
              <w:rPr>
                <w:sz w:val="24"/>
                <w:szCs w:val="24"/>
              </w:rPr>
              <w:t xml:space="preserve">Pay particular attention to the </w:t>
            </w:r>
            <w:r>
              <w:rPr>
                <w:sz w:val="24"/>
                <w:szCs w:val="24"/>
                <w:u w:val="single"/>
              </w:rPr>
              <w:t>tone of your voice</w:t>
            </w:r>
            <w:r>
              <w:rPr>
                <w:sz w:val="24"/>
                <w:szCs w:val="24"/>
                <w:u w:val="single"/>
              </w:rPr>
              <w:t xml:space="preserve"> and choice of words</w:t>
            </w:r>
            <w:r>
              <w:rPr>
                <w:sz w:val="24"/>
                <w:szCs w:val="24"/>
              </w:rPr>
              <w:t xml:space="preserve">. Words can be very spiteful if not properly used and might damage the organisational relationship for good. </w:t>
            </w:r>
            <w:r w:rsidRPr="00220C63">
              <w:rPr>
                <w:b/>
                <w:color w:val="FF0000"/>
                <w:sz w:val="28"/>
                <w:szCs w:val="28"/>
              </w:rPr>
              <w:sym w:font="Wingdings" w:char="F0FC"/>
            </w:r>
          </w:p>
          <w:p w14:paraId="6F88D5F3" w14:textId="23AEFEC8" w:rsidR="00EF127E" w:rsidRDefault="00AF5A36">
            <w:pPr>
              <w:widowControl w:val="0"/>
              <w:numPr>
                <w:ilvl w:val="0"/>
                <w:numId w:val="1"/>
              </w:numPr>
              <w:spacing w:line="240" w:lineRule="auto"/>
              <w:jc w:val="both"/>
              <w:rPr>
                <w:sz w:val="24"/>
                <w:szCs w:val="24"/>
              </w:rPr>
            </w:pPr>
            <w:r>
              <w:rPr>
                <w:sz w:val="24"/>
                <w:szCs w:val="24"/>
              </w:rPr>
              <w:t xml:space="preserve">Be very </w:t>
            </w:r>
            <w:r>
              <w:rPr>
                <w:sz w:val="24"/>
                <w:szCs w:val="24"/>
                <w:u w:val="single"/>
              </w:rPr>
              <w:t>genuine but polite</w:t>
            </w:r>
            <w:r>
              <w:rPr>
                <w:sz w:val="24"/>
                <w:szCs w:val="24"/>
              </w:rPr>
              <w:t xml:space="preserve"> in your approach and never let the next person get a sense of rejection, criticism or make them fee</w:t>
            </w:r>
            <w:r>
              <w:rPr>
                <w:sz w:val="24"/>
                <w:szCs w:val="24"/>
              </w:rPr>
              <w:t>l disrespected.</w:t>
            </w:r>
            <w:r w:rsidRPr="00220C63">
              <w:rPr>
                <w:b/>
                <w:color w:val="FF0000"/>
                <w:sz w:val="28"/>
                <w:szCs w:val="28"/>
              </w:rPr>
              <w:t xml:space="preserve"> </w:t>
            </w:r>
            <w:r w:rsidRPr="00220C63">
              <w:rPr>
                <w:b/>
                <w:color w:val="FF0000"/>
                <w:sz w:val="28"/>
                <w:szCs w:val="28"/>
              </w:rPr>
              <w:sym w:font="Wingdings" w:char="F0FC"/>
            </w:r>
          </w:p>
        </w:tc>
      </w:tr>
    </w:tbl>
    <w:p w14:paraId="554B1652" w14:textId="77777777" w:rsidR="00EF127E" w:rsidRDefault="00EF127E">
      <w:pPr>
        <w:spacing w:before="40"/>
        <w:rPr>
          <w:b/>
        </w:rPr>
      </w:pPr>
    </w:p>
    <w:p w14:paraId="3CA43D80" w14:textId="77777777" w:rsidR="00EF127E" w:rsidRDefault="00AF5A36">
      <w:pPr>
        <w:spacing w:before="40"/>
        <w:rPr>
          <w:b/>
          <w:color w:val="FF0000"/>
        </w:rPr>
      </w:pPr>
      <w:r>
        <w:rPr>
          <w:b/>
          <w:color w:val="FF0000"/>
        </w:rPr>
        <w:t>Marker’s Comments</w:t>
      </w:r>
    </w:p>
    <w:tbl>
      <w:tblPr>
        <w:tblStyle w:val="af5"/>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F127E" w14:paraId="19F7B09D" w14:textId="77777777">
        <w:tc>
          <w:tcPr>
            <w:tcW w:w="9360" w:type="dxa"/>
            <w:shd w:val="clear" w:color="auto" w:fill="auto"/>
            <w:tcMar>
              <w:top w:w="100" w:type="dxa"/>
              <w:left w:w="100" w:type="dxa"/>
              <w:bottom w:w="100" w:type="dxa"/>
              <w:right w:w="100" w:type="dxa"/>
            </w:tcMar>
          </w:tcPr>
          <w:p w14:paraId="03D83F0E" w14:textId="3AF6E69C" w:rsidR="00EF127E" w:rsidRDefault="00AF5A36">
            <w:pPr>
              <w:widowControl w:val="0"/>
              <w:spacing w:line="240" w:lineRule="auto"/>
              <w:rPr>
                <w:b/>
                <w:color w:val="FF0000"/>
              </w:rPr>
            </w:pPr>
            <w:r>
              <w:rPr>
                <w:b/>
                <w:color w:val="FF0000"/>
              </w:rPr>
              <w:t>Correct</w:t>
            </w:r>
          </w:p>
        </w:tc>
      </w:tr>
    </w:tbl>
    <w:p w14:paraId="4E3F372C" w14:textId="77777777" w:rsidR="00EF127E" w:rsidRDefault="00EF127E">
      <w:pPr>
        <w:spacing w:before="40"/>
      </w:pPr>
    </w:p>
    <w:p w14:paraId="6A347F67" w14:textId="77777777" w:rsidR="00EF127E" w:rsidRDefault="00AF5A36">
      <w:r>
        <w:t xml:space="preserve"> </w:t>
      </w:r>
    </w:p>
    <w:p w14:paraId="7B088C40" w14:textId="77777777" w:rsidR="00EF127E" w:rsidRDefault="00AF5A36">
      <w:pPr>
        <w:rPr>
          <w:b/>
        </w:rPr>
      </w:pPr>
      <w:r>
        <w:rPr>
          <w:b/>
        </w:rPr>
        <w:t>3. Describe why you should make feedback clear and specific [4 Marks](4 SO:2 AC:1-5)</w:t>
      </w:r>
    </w:p>
    <w:p w14:paraId="11F95A6E" w14:textId="77777777" w:rsidR="00EF127E" w:rsidRDefault="00EF127E">
      <w:pPr>
        <w:rPr>
          <w:b/>
        </w:rPr>
      </w:pPr>
    </w:p>
    <w:p w14:paraId="260EE616" w14:textId="77777777" w:rsidR="00EF127E" w:rsidRDefault="00EF127E">
      <w:pPr>
        <w:rPr>
          <w:b/>
        </w:rPr>
      </w:pPr>
    </w:p>
    <w:p w14:paraId="249D8F58" w14:textId="77777777" w:rsidR="00EF127E" w:rsidRDefault="00AF5A36">
      <w:pPr>
        <w:spacing w:before="40"/>
        <w:rPr>
          <w:b/>
        </w:rPr>
      </w:pPr>
      <w:r>
        <w:rPr>
          <w:b/>
        </w:rPr>
        <w:t>Your answer below</w:t>
      </w:r>
    </w:p>
    <w:tbl>
      <w:tblPr>
        <w:tblStyle w:val="af6"/>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F127E" w14:paraId="10628F5D" w14:textId="77777777">
        <w:tc>
          <w:tcPr>
            <w:tcW w:w="9360" w:type="dxa"/>
            <w:shd w:val="clear" w:color="auto" w:fill="auto"/>
            <w:tcMar>
              <w:top w:w="100" w:type="dxa"/>
              <w:left w:w="100" w:type="dxa"/>
              <w:bottom w:w="100" w:type="dxa"/>
              <w:right w:w="100" w:type="dxa"/>
            </w:tcMar>
          </w:tcPr>
          <w:p w14:paraId="4B90E308" w14:textId="0916BC3B" w:rsidR="00EF127E" w:rsidRDefault="00AF5A36">
            <w:pPr>
              <w:widowControl w:val="0"/>
              <w:spacing w:line="240" w:lineRule="auto"/>
              <w:jc w:val="both"/>
              <w:rPr>
                <w:sz w:val="24"/>
                <w:szCs w:val="24"/>
              </w:rPr>
            </w:pPr>
            <w:r>
              <w:rPr>
                <w:sz w:val="24"/>
                <w:szCs w:val="24"/>
              </w:rPr>
              <w:t>A clearly stated cause helps the next person understand the magnitude of the impact of their actions and using examples or similar situations even paints a clearer picture. By so doing, you afford the next person to respond in a positive way on something t</w:t>
            </w:r>
            <w:r>
              <w:rPr>
                <w:sz w:val="24"/>
                <w:szCs w:val="24"/>
              </w:rPr>
              <w:t>hey fully understand.</w:t>
            </w:r>
            <w:r w:rsidRPr="00220C63">
              <w:rPr>
                <w:b/>
                <w:color w:val="FF0000"/>
                <w:sz w:val="28"/>
                <w:szCs w:val="28"/>
              </w:rPr>
              <w:t xml:space="preserve"> </w:t>
            </w:r>
            <w:r w:rsidRPr="00220C63">
              <w:rPr>
                <w:b/>
                <w:color w:val="FF0000"/>
                <w:sz w:val="28"/>
                <w:szCs w:val="28"/>
              </w:rPr>
              <w:sym w:font="Wingdings" w:char="F0FC"/>
            </w:r>
          </w:p>
        </w:tc>
      </w:tr>
    </w:tbl>
    <w:p w14:paraId="30229404" w14:textId="77777777" w:rsidR="00EF127E" w:rsidRDefault="00EF127E">
      <w:pPr>
        <w:spacing w:before="40"/>
        <w:rPr>
          <w:b/>
        </w:rPr>
      </w:pPr>
    </w:p>
    <w:p w14:paraId="39951DE4" w14:textId="77777777" w:rsidR="00EF127E" w:rsidRDefault="00AF5A36">
      <w:pPr>
        <w:spacing w:before="40"/>
        <w:rPr>
          <w:b/>
          <w:color w:val="FF0000"/>
        </w:rPr>
      </w:pPr>
      <w:r>
        <w:rPr>
          <w:b/>
          <w:color w:val="FF0000"/>
        </w:rPr>
        <w:t>Marker’s Comments</w:t>
      </w:r>
    </w:p>
    <w:tbl>
      <w:tblPr>
        <w:tblStyle w:val="af7"/>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F127E" w14:paraId="66861CD3" w14:textId="77777777">
        <w:tc>
          <w:tcPr>
            <w:tcW w:w="9360" w:type="dxa"/>
            <w:shd w:val="clear" w:color="auto" w:fill="auto"/>
            <w:tcMar>
              <w:top w:w="100" w:type="dxa"/>
              <w:left w:w="100" w:type="dxa"/>
              <w:bottom w:w="100" w:type="dxa"/>
              <w:right w:w="100" w:type="dxa"/>
            </w:tcMar>
          </w:tcPr>
          <w:p w14:paraId="28A895C3" w14:textId="1B30D20C" w:rsidR="00EF127E" w:rsidRDefault="00AF5A36">
            <w:pPr>
              <w:widowControl w:val="0"/>
              <w:spacing w:line="240" w:lineRule="auto"/>
              <w:rPr>
                <w:b/>
                <w:color w:val="FF0000"/>
              </w:rPr>
            </w:pPr>
            <w:r>
              <w:rPr>
                <w:b/>
                <w:color w:val="FF0000"/>
              </w:rPr>
              <w:t>Correct</w:t>
            </w:r>
          </w:p>
        </w:tc>
      </w:tr>
    </w:tbl>
    <w:p w14:paraId="420CB354" w14:textId="77777777" w:rsidR="00EF127E" w:rsidRDefault="00EF127E">
      <w:pPr>
        <w:spacing w:before="40"/>
      </w:pPr>
    </w:p>
    <w:p w14:paraId="7C486DD6" w14:textId="77777777" w:rsidR="00EF127E" w:rsidRDefault="00EF127E">
      <w:pPr>
        <w:rPr>
          <w:b/>
        </w:rPr>
      </w:pPr>
    </w:p>
    <w:p w14:paraId="01AAA029" w14:textId="77777777" w:rsidR="00EF127E" w:rsidRDefault="00AF5A36">
      <w:pPr>
        <w:rPr>
          <w:b/>
        </w:rPr>
      </w:pPr>
      <w:r>
        <w:rPr>
          <w:b/>
        </w:rPr>
        <w:t>4. Describe how you should respond constructively to feedback [6 Marks](6 SO:3 AC:1-5)</w:t>
      </w:r>
    </w:p>
    <w:p w14:paraId="09CEEA4A" w14:textId="77777777" w:rsidR="00EF127E" w:rsidRDefault="00EF127E">
      <w:pPr>
        <w:rPr>
          <w:b/>
        </w:rPr>
      </w:pPr>
    </w:p>
    <w:p w14:paraId="61FEBE7F" w14:textId="77777777" w:rsidR="00EF127E" w:rsidRDefault="00AF5A36">
      <w:pPr>
        <w:spacing w:before="40"/>
        <w:rPr>
          <w:b/>
        </w:rPr>
      </w:pPr>
      <w:r>
        <w:rPr>
          <w:b/>
        </w:rPr>
        <w:t>Your answer below</w:t>
      </w:r>
    </w:p>
    <w:tbl>
      <w:tblPr>
        <w:tblStyle w:val="af8"/>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F127E" w14:paraId="7AF6839E" w14:textId="77777777">
        <w:tc>
          <w:tcPr>
            <w:tcW w:w="9360" w:type="dxa"/>
            <w:shd w:val="clear" w:color="auto" w:fill="auto"/>
            <w:tcMar>
              <w:top w:w="100" w:type="dxa"/>
              <w:left w:w="100" w:type="dxa"/>
              <w:bottom w:w="100" w:type="dxa"/>
              <w:right w:w="100" w:type="dxa"/>
            </w:tcMar>
          </w:tcPr>
          <w:p w14:paraId="04DF0604" w14:textId="556C2B92" w:rsidR="00EF127E" w:rsidRDefault="00AF5A36">
            <w:pPr>
              <w:widowControl w:val="0"/>
              <w:spacing w:line="240" w:lineRule="auto"/>
              <w:jc w:val="both"/>
              <w:rPr>
                <w:sz w:val="24"/>
                <w:szCs w:val="24"/>
              </w:rPr>
            </w:pPr>
            <w:r>
              <w:rPr>
                <w:sz w:val="24"/>
                <w:szCs w:val="24"/>
              </w:rPr>
              <w:t>A more professional way of responding to feedback is accepting the feedback and managing your emotions well in that process. It's very easy to feel amused when given feedback, and in such situations, sharing the feedback with someone else might help nullif</w:t>
            </w:r>
            <w:r>
              <w:rPr>
                <w:sz w:val="24"/>
                <w:szCs w:val="24"/>
              </w:rPr>
              <w:t>y any emotional outbursts or temper tantrums.</w:t>
            </w:r>
            <w:r w:rsidRPr="00220C63">
              <w:rPr>
                <w:b/>
                <w:color w:val="FF0000"/>
                <w:sz w:val="28"/>
                <w:szCs w:val="28"/>
              </w:rPr>
              <w:t xml:space="preserve"> </w:t>
            </w:r>
            <w:r w:rsidRPr="00220C63">
              <w:rPr>
                <w:b/>
                <w:color w:val="FF0000"/>
                <w:sz w:val="28"/>
                <w:szCs w:val="28"/>
              </w:rPr>
              <w:sym w:font="Wingdings" w:char="F0FC"/>
            </w:r>
          </w:p>
        </w:tc>
      </w:tr>
    </w:tbl>
    <w:p w14:paraId="5E243F21" w14:textId="77777777" w:rsidR="00EF127E" w:rsidRDefault="00EF127E">
      <w:pPr>
        <w:spacing w:before="40"/>
        <w:rPr>
          <w:b/>
        </w:rPr>
      </w:pPr>
    </w:p>
    <w:p w14:paraId="2F96C336" w14:textId="77777777" w:rsidR="00EF127E" w:rsidRDefault="00AF5A36">
      <w:pPr>
        <w:spacing w:before="40"/>
        <w:rPr>
          <w:b/>
          <w:color w:val="FF0000"/>
        </w:rPr>
      </w:pPr>
      <w:r>
        <w:rPr>
          <w:b/>
          <w:color w:val="FF0000"/>
        </w:rPr>
        <w:t>Marker’s Comments</w:t>
      </w:r>
    </w:p>
    <w:tbl>
      <w:tblPr>
        <w:tblStyle w:val="af9"/>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F127E" w14:paraId="3132D797" w14:textId="77777777">
        <w:tc>
          <w:tcPr>
            <w:tcW w:w="9360" w:type="dxa"/>
            <w:shd w:val="clear" w:color="auto" w:fill="auto"/>
            <w:tcMar>
              <w:top w:w="100" w:type="dxa"/>
              <w:left w:w="100" w:type="dxa"/>
              <w:bottom w:w="100" w:type="dxa"/>
              <w:right w:w="100" w:type="dxa"/>
            </w:tcMar>
          </w:tcPr>
          <w:p w14:paraId="45CBA983" w14:textId="692A69FC" w:rsidR="00EF127E" w:rsidRDefault="00AF5A36">
            <w:pPr>
              <w:widowControl w:val="0"/>
              <w:spacing w:line="240" w:lineRule="auto"/>
              <w:rPr>
                <w:b/>
                <w:color w:val="FF0000"/>
              </w:rPr>
            </w:pPr>
            <w:r>
              <w:rPr>
                <w:b/>
                <w:color w:val="FF0000"/>
              </w:rPr>
              <w:t>Correct</w:t>
            </w:r>
          </w:p>
        </w:tc>
      </w:tr>
    </w:tbl>
    <w:p w14:paraId="06857CE6" w14:textId="77777777" w:rsidR="00EF127E" w:rsidRDefault="00EF127E">
      <w:pPr>
        <w:spacing w:before="40"/>
      </w:pPr>
    </w:p>
    <w:p w14:paraId="4A152A24" w14:textId="77777777" w:rsidR="00EF127E" w:rsidRDefault="00EF127E"/>
    <w:p w14:paraId="28FE95D3" w14:textId="77777777" w:rsidR="00EF127E" w:rsidRDefault="00EF127E">
      <w:pPr>
        <w:spacing w:before="40"/>
        <w:rPr>
          <w:b/>
          <w:sz w:val="28"/>
          <w:szCs w:val="28"/>
          <w:u w:val="single"/>
        </w:rPr>
      </w:pPr>
    </w:p>
    <w:p w14:paraId="49C684F6" w14:textId="77777777" w:rsidR="00EF127E" w:rsidRDefault="00EF127E"/>
    <w:sectPr w:rsidR="00EF127E">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DF64E7C"/>
    <w:multiLevelType w:val="multilevel"/>
    <w:tmpl w:val="6B7CE6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74995887"/>
    <w:multiLevelType w:val="multilevel"/>
    <w:tmpl w:val="F47E1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127E"/>
    <w:rsid w:val="003D76EC"/>
    <w:rsid w:val="00AF5A36"/>
    <w:rsid w:val="00EF127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9C0C3"/>
  <w15:docId w15:val="{BC7762B7-4DDB-4678-82DB-362322AA3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 w:eastAsia="en-Z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57/49hEHuC1oCOmiPdqpvi4+E6A==">AMUW2mUhYLahNmuVaNZilMIg3AWvP1MnTcMGaWjyRRIKOSqt2e4soZpiRlJsd6PtQF2KxaS65MgBddph6f2Dh23ejKphatVetWioTa6NC3z2vJZa3h2kQlE=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620</Words>
  <Characters>3538</Characters>
  <Application>Microsoft Office Word</Application>
  <DocSecurity>0</DocSecurity>
  <Lines>29</Lines>
  <Paragraphs>8</Paragraphs>
  <ScaleCrop>false</ScaleCrop>
  <Company/>
  <LinksUpToDate>false</LinksUpToDate>
  <CharactersWithSpaces>4150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Augustine Kihiko</cp:lastModifiedBy>
  <cp:revision>3</cp:revision>
  <dcterms:created xsi:type="dcterms:W3CDTF">2020-05-26T22:08:00Z</dcterms:created>
  <dcterms:modified xsi:type="dcterms:W3CDTF">2020-05-26T22:09:00Z</dcterms:modified>
</cp:coreProperties>
</file>