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sz w:val="22"/>
          <w:szCs w:val="22"/>
          <w:b w:val="0"/>
          <w:bCs w:val="0"/>
        </w:rPr>
        <w:t xml:space="preserve">Question 01</w:t>
      </w:r>
    </w:p>
    <w:tbl>
      <w:tblGrid>
        <w:gridCol w:w="600" w:type="dxa"/>
        <w:gridCol w:w="4000" w:type="dxa"/>
        <w:gridCol w:w="3000" w:type="dxa"/>
        <w:gridCol w:w="500" w:type="dxa"/>
      </w:tblGrid>
      <w:tblPr>
        <w:tblStyle w:val="Colspan Rowspan"/>
      </w:tblPr>
      <w:tr>
        <w:trPr/>
        <w:tc>
          <w:tcPr>
            <w:tcW w:w="6000" w:type="dxa"/>
            <w:vAlign w:val="center"/>
            <w:gridSpan w:val="3"/>
          </w:tcPr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b w:val="0"/>
                <w:bCs w:val="0"/>
              </w:rPr>
              <w:t xml:space="preserve">Pertanyaan Soal!!</w:t>
            </w:r>
          </w:p>
        </w:tc>
        <w:tc>
          <w:tcPr>
            <w:tcW w:w="7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>MC</w:t>
            </w:r>
          </w:p>
        </w:tc>
      </w:tr>
      <w:tr>
        <w:trPr/>
        <w:tc>
          <w:tcPr>
            <w:tcW w:w="2000" w:type="dxa"/>
            <w:vAlign w:val="center"/>
            <w:gridSpan w:val="3"/>
          </w:tcPr>
          <w:p>
            <w:pPr>
              <w:jc w:val="right"/>
            </w:pPr>
            <w:r>
              <w:rPr>
                <w:sz w:val="22"/>
                <w:szCs w:val="22"/>
                <w:b w:val="1"/>
                <w:bCs w:val="1"/>
              </w:rPr>
              <w:t xml:space="preserve">Default mark:</w:t>
            </w:r>
          </w:p>
        </w:tc>
        <w:tc>
          <w:tcPr>
            <w:tcW w:w="700" w:type="dxa"/>
            <w:vAlign w:val="center"/>
            <w:shd w:val="clear" w:fill="FFFFFF"/>
            <w:vMerge w:val="restart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1</w:t>
            </w:r>
          </w:p>
        </w:tc>
      </w:tr>
      <w:tr>
        <w:trPr/>
        <w:tc>
          <w:tcPr>
            <w:tcW w:w="2000" w:type="dxa"/>
            <w:vAlign w:val="center"/>
            <w:gridSpan w:val="3"/>
          </w:tcPr>
          <w:p>
            <w:pPr>
              <w:jc w:val="right"/>
            </w:pPr>
            <w:r>
              <w:rPr>
                <w:sz w:val="22"/>
                <w:szCs w:val="22"/>
                <w:b w:val="1"/>
                <w:bCs w:val="1"/>
              </w:rPr>
              <w:t xml:space="preserve">Shuffle the choices?</w:t>
            </w:r>
          </w:p>
        </w:tc>
        <w:tc>
          <w:tcPr>
            <w:tcW w:w="700" w:type="dxa"/>
            <w:vAlign w:val="center"/>
            <w:shd w:val="clear" w:fill="FFFFFF"/>
            <w:vMerge w:val="restart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No</w:t>
            </w:r>
          </w:p>
        </w:tc>
      </w:tr>
      <w:tr>
        <w:trPr/>
        <w:tc>
          <w:tcPr>
            <w:tcW w:w="2000" w:type="dxa"/>
            <w:vAlign w:val="center"/>
            <w:gridSpan w:val="3"/>
          </w:tcPr>
          <w:p>
            <w:pPr>
              <w:jc w:val="right"/>
            </w:pPr>
            <w:r>
              <w:rPr>
                <w:sz w:val="22"/>
                <w:szCs w:val="22"/>
                <w:b w:val="1"/>
                <w:bCs w:val="1"/>
              </w:rPr>
              <w:t xml:space="preserve">Number the choices?</w:t>
            </w:r>
          </w:p>
        </w:tc>
        <w:tc>
          <w:tcPr>
            <w:tcW w:w="700" w:type="dxa"/>
            <w:vAlign w:val="center"/>
            <w:shd w:val="clear" w:fill="FFFFFF"/>
            <w:vMerge w:val="restart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A</w:t>
            </w:r>
          </w:p>
        </w:tc>
      </w:tr>
      <w:tr>
        <w:trPr/>
        <w:tc>
          <w:tcPr>
            <w:tcW w:w="2000" w:type="dxa"/>
            <w:vAlign w:val="center"/>
            <w:gridSpan w:val="3"/>
          </w:tcPr>
          <w:p>
            <w:pPr>
              <w:jc w:val="right"/>
            </w:pPr>
            <w:r>
              <w:rPr>
                <w:sz w:val="22"/>
                <w:szCs w:val="22"/>
                <w:b w:val="1"/>
                <w:bCs w:val="1"/>
              </w:rPr>
              <w:t xml:space="preserve">Penalty for each incorrect try:</w:t>
            </w:r>
          </w:p>
        </w:tc>
        <w:tc>
          <w:tcPr>
            <w:tcW w:w="700" w:type="dxa"/>
            <w:vAlign w:val="center"/>
            <w:shd w:val="clear" w:fill="FFFFFF"/>
            <w:vMerge w:val="restart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33.3</w:t>
            </w:r>
          </w:p>
        </w:tc>
      </w:tr>
      <w:tr>
        <w:trPr/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sz w:val="22"/>
                <w:szCs w:val="22"/>
                <w:b w:val="1"/>
                <w:bCs w:val="1"/>
              </w:rPr>
              <w:t xml:space="preserve">#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sz w:val="22"/>
                <w:szCs w:val="22"/>
                <w:b w:val="1"/>
                <w:bCs w:val="1"/>
              </w:rPr>
              <w:t xml:space="preserve">Answer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sz w:val="22"/>
                <w:szCs w:val="22"/>
                <w:b w:val="1"/>
                <w:bCs w:val="1"/>
              </w:rPr>
              <w:t xml:space="preserve">Feedback</w:t>
            </w:r>
          </w:p>
        </w:tc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sz w:val="22"/>
                <w:szCs w:val="22"/>
                <w:b w:val="1"/>
                <w:bCs w:val="1"/>
              </w:rPr>
              <w:t xml:space="preserve">Grade</w:t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1"/>
                <w:bCs w:val="1"/>
              </w:rPr>
              <w:t xml:space="preserve">A.</w:t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b w:val="0"/>
                <w:bCs w:val="0"/>
              </w:rPr>
              <w:t xml:space="preserve">Mengatasi Perbedaan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>0</w:t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1"/>
                <w:bCs w:val="1"/>
              </w:rPr>
              <w:t xml:space="preserve">A.</w:t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b w:val="0"/>
                <w:bCs w:val="0"/>
              </w:rPr>
              <w:t xml:space="preserve">Mengatasi Perbedaan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>0</w:t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1"/>
                <w:bCs w:val="1"/>
              </w:rPr>
              <w:t xml:space="preserve">A.</w:t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b w:val="0"/>
                <w:bCs w:val="0"/>
              </w:rPr>
              <w:t xml:space="preserve">Mengatasi Perbedaan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>0</w:t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1"/>
                <w:bCs w:val="1"/>
              </w:rPr>
              <w:t xml:space="preserve">A.</w:t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b w:val="0"/>
                <w:bCs w:val="0"/>
              </w:rPr>
              <w:t xml:space="preserve">Mengatasi Perbedaan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>100</w:t>
            </w:r>
          </w:p>
        </w:tc>
      </w:tr>
    </w:tbl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Colspan Rowspan">
    <w:name w:val="Colspan Rowspan"/>
    <w:uiPriority w:val="99"/>
    <w:tblPr>
      <w:tblW w:w="0" w:type="auto"/>
      <w:tblLayout w:type="autofit"/>
      <w:bidiVisual w:val="0"/>
      <w:tblBorders>
        <w:top w:val="single" w:sz="10" w:color="999999"/>
        <w:left w:val="single" w:sz="10" w:color="999999"/>
        <w:right w:val="single" w:sz="10" w:color="999999"/>
        <w:bottom w:val="single" w:sz="10" w:color="999999"/>
        <w:insideH w:val="single" w:sz="10" w:color="999999"/>
        <w:insideV w:val="single" w:sz="10" w:color="9999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2021-09-26T19:46:43+07:00</dcterms:created>
  <dcterms:modified xsi:type="dcterms:W3CDTF">2021-09-26T19:46:43+07:00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