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6F14" w:rsidRDefault="008D37D7">
      <w:pPr>
        <w:pStyle w:val="Title"/>
        <w:jc w:val="center"/>
      </w:pPr>
      <w:r>
        <w:t>Design Proposal: HobbyFi Copilot</w:t>
      </w:r>
      <w:r>
        <w:br/>
        <w:t>A Secure AI CRM Assistant for Vendor Portal</w:t>
      </w:r>
    </w:p>
    <w:p w:rsidR="002C6F14" w:rsidRDefault="008D37D7">
      <w:r>
        <w:t>Prepared by: Mahesh</w:t>
      </w:r>
      <w:r>
        <w:br/>
      </w:r>
      <w:r>
        <w:br/>
      </w:r>
    </w:p>
    <w:p w:rsidR="002C6F14" w:rsidRDefault="008D37D7">
      <w:pPr>
        <w:pStyle w:val="Heading1"/>
      </w:pPr>
      <w:r>
        <w:t>1. Executive Summary</w:t>
      </w:r>
    </w:p>
    <w:p w:rsidR="002C6F14" w:rsidRDefault="008D37D7">
      <w:r>
        <w:t xml:space="preserve">HobbyFi Copilot is an AI-powered assistant integrated into the HobbyFi Vendor Portal. It enables vendors to retrieve business insights </w:t>
      </w:r>
      <w:r>
        <w:t>using natural language and perform CRM operations safely through an approval workflow. The solution is designed around Mastra, where the LLM reasons, selects typed tools, asks clarifying questions when needed, and executes read or approved write operations</w:t>
      </w:r>
      <w:r>
        <w:t>.</w:t>
      </w:r>
    </w:p>
    <w:p w:rsidR="002C6F14" w:rsidRDefault="008D37D7">
      <w:pPr>
        <w:pStyle w:val="Heading1"/>
      </w:pPr>
      <w:r>
        <w:t>2. Objectives</w:t>
      </w:r>
    </w:p>
    <w:p w:rsidR="002C6F14" w:rsidRDefault="008D37D7">
      <w:r>
        <w:t>Read operations: revenue, bookings, attendance, memberships, trial users, payments.</w:t>
      </w:r>
      <w:r>
        <w:br/>
        <w:t>Write operations: extend trial, update membership, mark attendance, update profile, send reminders. Every write action requires explicit vendor approval.</w:t>
      </w:r>
    </w:p>
    <w:p w:rsidR="002C6F14" w:rsidRDefault="008D37D7">
      <w:pPr>
        <w:pStyle w:val="Heading1"/>
      </w:pPr>
      <w:r>
        <w:t>3.</w:t>
      </w:r>
      <w:r>
        <w:t xml:space="preserve"> Proposed Architecture</w:t>
      </w:r>
    </w:p>
    <w:p w:rsidR="002C6F14" w:rsidRDefault="008D37D7">
      <w:r>
        <w:t>Vendor Portal (React)</w:t>
      </w:r>
      <w:r>
        <w:br/>
        <w:t xml:space="preserve">        |</w:t>
      </w:r>
      <w:r>
        <w:br/>
        <w:t>FastAPI Backend</w:t>
      </w:r>
      <w:r>
        <w:br/>
        <w:t xml:space="preserve">        |</w:t>
      </w:r>
      <w:r>
        <w:br/>
        <w:t>Mastra Agent</w:t>
      </w:r>
      <w:r>
        <w:br/>
        <w:t xml:space="preserve"> - System Prompt</w:t>
      </w:r>
      <w:r>
        <w:br/>
        <w:t xml:space="preserve"> - Conversation Memory</w:t>
      </w:r>
      <w:r>
        <w:br/>
        <w:t xml:space="preserve"> - Typed Tool Registry</w:t>
      </w:r>
      <w:r>
        <w:br/>
        <w:t xml:space="preserve"> - Guardrails</w:t>
      </w:r>
      <w:r>
        <w:br/>
        <w:t xml:space="preserve"> - Reasoning Loop</w:t>
      </w:r>
      <w:r>
        <w:br/>
        <w:t xml:space="preserve">        |</w:t>
      </w:r>
      <w:r>
        <w:br/>
        <w:t>Reason → Tool → Observe</w:t>
      </w:r>
      <w:r>
        <w:br/>
        <w:t xml:space="preserve">   |          |         |</w:t>
      </w:r>
      <w:r>
        <w:br/>
        <w:t xml:space="preserve"> Read  </w:t>
      </w:r>
      <w:r>
        <w:t xml:space="preserve">    Write    Clarify</w:t>
      </w:r>
      <w:r>
        <w:br/>
        <w:t xml:space="preserve">   |          |         |</w:t>
      </w:r>
      <w:r>
        <w:br/>
        <w:t>PostgreSQL  Approval  Ask User</w:t>
      </w:r>
      <w:r>
        <w:br/>
      </w:r>
      <w:r>
        <w:lastRenderedPageBreak/>
        <w:t xml:space="preserve">   |          |</w:t>
      </w:r>
      <w:r>
        <w:br/>
        <w:t xml:space="preserve"> Results   Execute Update</w:t>
      </w:r>
      <w:r>
        <w:br/>
        <w:t xml:space="preserve">              |</w:t>
      </w:r>
      <w:r>
        <w:br/>
        <w:t xml:space="preserve">          Audit Logs</w:t>
      </w:r>
    </w:p>
    <w:p w:rsidR="002C6F14" w:rsidRDefault="008D37D7">
      <w:pPr>
        <w:pStyle w:val="Heading1"/>
      </w:pPr>
      <w:r>
        <w:t>4. Mock Database Schema</w:t>
      </w:r>
    </w:p>
    <w:p w:rsidR="002C6F14" w:rsidRDefault="008D37D7">
      <w:r>
        <w:t>vendors(vendor_id,name,academy,city)</w:t>
      </w:r>
      <w:r>
        <w:br/>
        <w:t>users(user_id,vendor_id,name,sport,sta</w:t>
      </w:r>
      <w:r>
        <w:t>tus)</w:t>
      </w:r>
      <w:r>
        <w:br/>
        <w:t>memberships(id,user_id,plan,start_date,expiry_date)</w:t>
      </w:r>
      <w:r>
        <w:br/>
        <w:t>trials(id,user_id,start_date,expiry_date)</w:t>
      </w:r>
      <w:r>
        <w:br/>
        <w:t>payments(id,user_id,amount,date)</w:t>
      </w:r>
      <w:r>
        <w:br/>
        <w:t>attendance(id,user_id,date,status)</w:t>
      </w:r>
      <w:r>
        <w:br/>
        <w:t>bookings(id,user_id,court,slot,status)</w:t>
      </w:r>
      <w:r>
        <w:br/>
        <w:t>audit_logs(id,vendor_id,action,status,timestamp)</w:t>
      </w:r>
    </w:p>
    <w:p w:rsidR="002C6F14" w:rsidRDefault="008D37D7">
      <w:pPr>
        <w:pStyle w:val="Heading1"/>
      </w:pPr>
      <w:r>
        <w:t>5</w:t>
      </w:r>
      <w:r>
        <w:t>. Mastra Agent Design</w:t>
      </w:r>
    </w:p>
    <w:p w:rsidR="002C6F14" w:rsidRDefault="008D37D7">
      <w:r>
        <w:t xml:space="preserve">Instead of a separate intent classifier, Mastra uses a single agent with a system prompt and typed tool definitions. The LLM decides whether to answer directly, call a tool, request clarification, or create a structured write request </w:t>
      </w:r>
      <w:r>
        <w:t>awaiting approval.</w:t>
      </w:r>
    </w:p>
    <w:p w:rsidR="002C6F14" w:rsidRDefault="008D37D7">
      <w:pPr>
        <w:pStyle w:val="Heading1"/>
      </w:pPr>
      <w:r>
        <w:t>6. Agent Loop</w:t>
      </w:r>
    </w:p>
    <w:p w:rsidR="002C6F14" w:rsidRDefault="008D37D7">
      <w:r>
        <w:t>1. Receive vendor query.</w:t>
      </w:r>
      <w:r>
        <w:br/>
        <w:t>2. Load conversation/session memory.</w:t>
      </w:r>
      <w:r>
        <w:br/>
        <w:t>3. Reason about the request.</w:t>
      </w:r>
      <w:r>
        <w:br/>
        <w:t>4. Decide: Answer / Tool Call / Clarification / Write Request.</w:t>
      </w:r>
      <w:r>
        <w:br/>
        <w:t>5. Execute tool if required.</w:t>
      </w:r>
      <w:r>
        <w:br/>
        <w:t>6. Observe tool output.</w:t>
      </w:r>
      <w:r>
        <w:br/>
        <w:t>7. For writes, g</w:t>
      </w:r>
      <w:r>
        <w:t>enerate preview and wait for vendor approval.</w:t>
      </w:r>
      <w:r>
        <w:br/>
        <w:t>8. Execute update.</w:t>
      </w:r>
      <w:r>
        <w:br/>
        <w:t>9. Record audit log.</w:t>
      </w:r>
      <w:r>
        <w:br/>
        <w:t>10. Return final response.</w:t>
      </w:r>
    </w:p>
    <w:p w:rsidR="002C6F14" w:rsidRDefault="008D37D7">
      <w:pPr>
        <w:pStyle w:val="Heading1"/>
      </w:pPr>
      <w:r>
        <w:t>7. Example Typed Tools</w:t>
      </w:r>
    </w:p>
    <w:p w:rsidR="002C6F14" w:rsidRDefault="008D37D7">
      <w:proofErr w:type="gramStart"/>
      <w:r>
        <w:t>RevenueTool(</w:t>
      </w:r>
      <w:proofErr w:type="gramEnd"/>
      <w:r>
        <w:t>date)</w:t>
      </w:r>
      <w:r>
        <w:br/>
        <w:t>TrialUsersTool(sport)</w:t>
      </w:r>
      <w:r>
        <w:br/>
        <w:t>MembershipTool(user_id, action, days)</w:t>
      </w:r>
      <w:r>
        <w:br/>
        <w:t>AttendanceTool(date)</w:t>
      </w:r>
      <w:r>
        <w:br/>
        <w:t>BookingTool(date)</w:t>
      </w:r>
      <w:r>
        <w:br/>
      </w:r>
    </w:p>
    <w:p w:rsidR="002C6F14" w:rsidRDefault="008D37D7">
      <w:pPr>
        <w:pStyle w:val="Heading1"/>
      </w:pPr>
      <w:r>
        <w:lastRenderedPageBreak/>
        <w:t>8. Memory Strategy</w:t>
      </w:r>
    </w:p>
    <w:p w:rsidR="002C6F14" w:rsidRDefault="008D37D7">
      <w:r>
        <w:t>Short-term: conversation references (e.g., 'extend his trial').</w:t>
      </w:r>
      <w:r>
        <w:br/>
        <w:t>Session: current vendor, selected sport, active filters.</w:t>
      </w:r>
      <w:r>
        <w:br/>
        <w:t>Long-term: vendor preferences such as frequently requested reports.</w:t>
      </w:r>
    </w:p>
    <w:p w:rsidR="002C6F14" w:rsidRDefault="008D37D7">
      <w:pPr>
        <w:pStyle w:val="Heading1"/>
      </w:pPr>
      <w:r>
        <w:t>9. Guardrails</w:t>
      </w:r>
    </w:p>
    <w:p w:rsidR="002C6F14" w:rsidRDefault="008D37D7">
      <w:r>
        <w:t xml:space="preserve">• </w:t>
      </w:r>
      <w:r>
        <w:t>Vendor authentication &amp; RBAC</w:t>
      </w:r>
      <w:r>
        <w:br/>
        <w:t>• Vendor data isolation</w:t>
      </w:r>
      <w:r>
        <w:br/>
        <w:t>• Typed tools only (no raw SQL generation)</w:t>
      </w:r>
      <w:r>
        <w:br/>
        <w:t>• Human approval for all write operations</w:t>
      </w:r>
      <w:r>
        <w:br/>
        <w:t>• Prompt injection protection</w:t>
      </w:r>
      <w:r>
        <w:br/>
        <w:t>• Input validation</w:t>
      </w:r>
      <w:r>
        <w:br/>
        <w:t>• Audit logging</w:t>
      </w:r>
      <w:r>
        <w:br/>
        <w:t>• Rate limiting</w:t>
      </w:r>
    </w:p>
    <w:p w:rsidR="002C6F14" w:rsidRDefault="008D37D7">
      <w:pPr>
        <w:pStyle w:val="Heading1"/>
      </w:pPr>
      <w:r>
        <w:t>10. Workflow Orchestration</w:t>
      </w:r>
    </w:p>
    <w:p w:rsidR="002C6F14" w:rsidRDefault="008D37D7">
      <w:r>
        <w:t>Read:</w:t>
      </w:r>
      <w:r>
        <w:br/>
        <w:t>Ques</w:t>
      </w:r>
      <w:r>
        <w:t>tion → Reason → Tool → Database → Response</w:t>
      </w:r>
      <w:r>
        <w:br/>
      </w:r>
      <w:r>
        <w:br/>
        <w:t>Write:</w:t>
      </w:r>
      <w:r>
        <w:br/>
        <w:t>Question → Reason → Structured Write Request → Preview → Vendor Approval → Execute → Audit Log → Response</w:t>
      </w:r>
    </w:p>
    <w:p w:rsidR="002C6F14" w:rsidRDefault="008D37D7">
      <w:pPr>
        <w:pStyle w:val="Heading1"/>
      </w:pPr>
      <w:r>
        <w:t>11. Technology Stack</w:t>
      </w:r>
    </w:p>
    <w:p w:rsidR="00C627CF" w:rsidRPr="00C627CF" w:rsidRDefault="008D37D7" w:rsidP="00C627CF">
      <w:r>
        <w:t>Frontend: React</w:t>
      </w:r>
      <w:r>
        <w:br/>
        <w:t>Backend: FastAPI</w:t>
      </w:r>
      <w:r>
        <w:br/>
        <w:t>AI Agent: Mastra</w:t>
      </w:r>
      <w:r>
        <w:br/>
        <w:t>LLM: GPT-5 / compatible mode</w:t>
      </w:r>
      <w:r>
        <w:t>l</w:t>
      </w:r>
      <w:r w:rsidR="000402E5">
        <w:t xml:space="preserve"> (used through </w:t>
      </w:r>
      <w:proofErr w:type="spellStart"/>
      <w:r w:rsidR="000402E5">
        <w:t>cerebras</w:t>
      </w:r>
      <w:proofErr w:type="spellEnd"/>
      <w:r w:rsidR="000402E5">
        <w:t xml:space="preserve"> inference API</w:t>
      </w:r>
      <w:proofErr w:type="gramStart"/>
      <w:r w:rsidR="000402E5">
        <w:t>)</w:t>
      </w:r>
      <w:proofErr w:type="gramEnd"/>
      <w:r>
        <w:br/>
        <w:t xml:space="preserve">Database: </w:t>
      </w:r>
      <w:proofErr w:type="spellStart"/>
      <w:r>
        <w:t>PostgreSQL</w:t>
      </w:r>
      <w:proofErr w:type="spellEnd"/>
      <w:r>
        <w:br/>
        <w:t>Cache/Memory: Redis</w:t>
      </w:r>
      <w:r>
        <w:br/>
        <w:t xml:space="preserve">ORM: </w:t>
      </w:r>
      <w:proofErr w:type="spellStart"/>
      <w:r>
        <w:t>SQLAlchemy</w:t>
      </w:r>
      <w:proofErr w:type="spellEnd"/>
      <w:r>
        <w:br/>
        <w:t xml:space="preserve">Deployment: </w:t>
      </w:r>
      <w:proofErr w:type="spellStart"/>
      <w:r>
        <w:t>Docker</w:t>
      </w:r>
      <w:proofErr w:type="spellEnd"/>
    </w:p>
    <w:p w:rsidR="00C627CF" w:rsidRPr="00C627CF" w:rsidRDefault="00C627CF" w:rsidP="00C627CF">
      <w:pPr>
        <w:spacing w:after="0" w:line="240" w:lineRule="auto"/>
        <w:rPr>
          <w:rFonts w:ascii="Times New Roman" w:eastAsia="Times New Roman" w:hAnsi="Times New Roman" w:cs="Times New Roman"/>
          <w:vanish/>
          <w:sz w:val="24"/>
          <w:szCs w:val="24"/>
        </w:rPr>
      </w:pPr>
    </w:p>
    <w:p w:rsidR="00C627CF" w:rsidRDefault="00C627CF"/>
    <w:p w:rsidR="002C6F14" w:rsidRDefault="008D37D7">
      <w:pPr>
        <w:pStyle w:val="Heading1"/>
      </w:pPr>
      <w:r>
        <w:t>12. Future Enhancements</w:t>
      </w:r>
    </w:p>
    <w:p w:rsidR="002C6F14" w:rsidRDefault="008D37D7">
      <w:r>
        <w:t xml:space="preserve">Voice assistant, predictive analytics, churn prediction, automated reminders, multilingual support, </w:t>
      </w:r>
      <w:proofErr w:type="spellStart"/>
      <w:r>
        <w:t>WhatsApp</w:t>
      </w:r>
      <w:proofErr w:type="spellEnd"/>
      <w:r>
        <w:t xml:space="preserve"> integration</w:t>
      </w:r>
      <w:proofErr w:type="gramStart"/>
      <w:r>
        <w:t>.</w:t>
      </w:r>
      <w:r w:rsidR="000402E5">
        <w:t>(</w:t>
      </w:r>
      <w:proofErr w:type="gramEnd"/>
      <w:r w:rsidR="000402E5">
        <w:t>neglect for now)</w:t>
      </w:r>
    </w:p>
    <w:p w:rsidR="003657E2" w:rsidRDefault="003657E2"/>
    <w:p w:rsidR="003657E2" w:rsidRDefault="003657E2" w:rsidP="003657E2">
      <w:pPr>
        <w:pStyle w:val="Heading2"/>
      </w:pPr>
      <w:r>
        <w:lastRenderedPageBreak/>
        <w:t>PII Protection</w:t>
      </w:r>
    </w:p>
    <w:p w:rsidR="003657E2" w:rsidRDefault="003657E2" w:rsidP="003657E2">
      <w:pPr>
        <w:pStyle w:val="NormalWeb"/>
      </w:pPr>
      <w:r>
        <w:t>Mask</w:t>
      </w:r>
    </w:p>
    <w:p w:rsidR="003657E2" w:rsidRDefault="003657E2" w:rsidP="003657E2">
      <w:pPr>
        <w:numPr>
          <w:ilvl w:val="0"/>
          <w:numId w:val="10"/>
        </w:numPr>
        <w:spacing w:before="100" w:beforeAutospacing="1" w:after="100" w:afterAutospacing="1" w:line="240" w:lineRule="auto"/>
      </w:pPr>
      <w:r>
        <w:t xml:space="preserve">phone </w:t>
      </w:r>
    </w:p>
    <w:p w:rsidR="003657E2" w:rsidRDefault="003657E2" w:rsidP="003657E2">
      <w:pPr>
        <w:numPr>
          <w:ilvl w:val="0"/>
          <w:numId w:val="10"/>
        </w:numPr>
        <w:spacing w:before="100" w:beforeAutospacing="1" w:after="100" w:afterAutospacing="1" w:line="240" w:lineRule="auto"/>
      </w:pPr>
      <w:r>
        <w:t xml:space="preserve">email </w:t>
      </w:r>
    </w:p>
    <w:p w:rsidR="003657E2" w:rsidRDefault="003657E2" w:rsidP="003657E2">
      <w:pPr>
        <w:numPr>
          <w:ilvl w:val="0"/>
          <w:numId w:val="10"/>
        </w:numPr>
        <w:spacing w:before="100" w:beforeAutospacing="1" w:after="100" w:afterAutospacing="1" w:line="240" w:lineRule="auto"/>
      </w:pPr>
      <w:r>
        <w:t xml:space="preserve">payment info </w:t>
      </w:r>
    </w:p>
    <w:p w:rsidR="003657E2" w:rsidRDefault="003657E2" w:rsidP="003657E2">
      <w:pPr>
        <w:pStyle w:val="NormalWeb"/>
      </w:pPr>
      <w:proofErr w:type="gramStart"/>
      <w:r>
        <w:t>unless</w:t>
      </w:r>
      <w:proofErr w:type="gramEnd"/>
      <w:r>
        <w:t xml:space="preserve"> required.</w:t>
      </w:r>
    </w:p>
    <w:p w:rsidR="003657E2" w:rsidRDefault="003657E2"/>
    <w:p w:rsidR="002C6F14" w:rsidRDefault="008D37D7">
      <w:pPr>
        <w:pStyle w:val="Heading1"/>
      </w:pPr>
      <w:r>
        <w:t>13. Conclusion</w:t>
      </w:r>
    </w:p>
    <w:p w:rsidR="002C6F14" w:rsidRDefault="008D37D7">
      <w:r>
        <w:t>The proposed arch</w:t>
      </w:r>
      <w:r>
        <w:t>itecture follows modern agentic AI principles. By combining Mastra's reasoning loop, typed tool execution, memory, guardrails, and approval-based workflows, HobbyFi Copilot provides a secure, scalable, and production-ready AI assistant for vendors.</w:t>
      </w:r>
    </w:p>
    <w:sectPr w:rsidR="002C6F1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B8869DF"/>
    <w:multiLevelType w:val="multilevel"/>
    <w:tmpl w:val="B5B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useFELayout/>
  </w:compat>
  <w:rsids>
    <w:rsidRoot w:val="00B47730"/>
    <w:rsid w:val="00034616"/>
    <w:rsid w:val="000402E5"/>
    <w:rsid w:val="0006063C"/>
    <w:rsid w:val="0015074B"/>
    <w:rsid w:val="0029639D"/>
    <w:rsid w:val="002C6F14"/>
    <w:rsid w:val="00326F90"/>
    <w:rsid w:val="003657E2"/>
    <w:rsid w:val="008D37D7"/>
    <w:rsid w:val="00AA1D8D"/>
    <w:rsid w:val="00B47730"/>
    <w:rsid w:val="00C627CF"/>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657E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492060241">
      <w:bodyDiv w:val="1"/>
      <w:marLeft w:val="0"/>
      <w:marRight w:val="0"/>
      <w:marTop w:val="0"/>
      <w:marBottom w:val="0"/>
      <w:divBdr>
        <w:top w:val="none" w:sz="0" w:space="0" w:color="auto"/>
        <w:left w:val="none" w:sz="0" w:space="0" w:color="auto"/>
        <w:bottom w:val="none" w:sz="0" w:space="0" w:color="auto"/>
        <w:right w:val="none" w:sz="0" w:space="0" w:color="auto"/>
      </w:divBdr>
    </w:div>
    <w:div w:id="20836742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2013-12-23T23:15:00Z</dcterms:created>
  <dcterms:modified xsi:type="dcterms:W3CDTF">2026-07-07T16:05:00Z</dcterms:modified>
  <cp:category/>
</cp:coreProperties>
</file>