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3E" w:rsidRPr="00CA393E" w:rsidRDefault="00CA393E" w:rsidP="00CA393E">
      <w:pPr>
        <w:pStyle w:val="Title"/>
        <w:jc w:val="right"/>
        <w:rPr>
          <w:sz w:val="24"/>
          <w:szCs w:val="24"/>
        </w:rPr>
      </w:pPr>
      <w:r w:rsidRPr="00CA393E">
        <w:rPr>
          <w:sz w:val="24"/>
          <w:szCs w:val="24"/>
        </w:rPr>
        <w:t>Online shopping system (Shoppe)</w:t>
      </w:r>
    </w:p>
    <w:p w:rsidR="00CA393E" w:rsidRPr="00CA393E" w:rsidRDefault="00CA393E" w:rsidP="00CA393E">
      <w:pPr>
        <w:pStyle w:val="Title"/>
        <w:jc w:val="right"/>
        <w:rPr>
          <w:sz w:val="24"/>
          <w:szCs w:val="24"/>
        </w:rPr>
      </w:pPr>
      <w:r w:rsidRPr="00CA393E">
        <w:rPr>
          <w:sz w:val="24"/>
          <w:szCs w:val="24"/>
        </w:rPr>
        <w:fldChar w:fldCharType="begin"/>
      </w:r>
      <w:r w:rsidRPr="00CA393E">
        <w:rPr>
          <w:sz w:val="24"/>
          <w:szCs w:val="24"/>
        </w:rPr>
        <w:instrText xml:space="preserve"> TITLE  \* MERGEFORMAT </w:instrText>
      </w:r>
      <w:r w:rsidRPr="00CA393E">
        <w:rPr>
          <w:sz w:val="24"/>
          <w:szCs w:val="24"/>
        </w:rPr>
        <w:fldChar w:fldCharType="separate"/>
      </w:r>
      <w:r w:rsidRPr="00CA393E">
        <w:rPr>
          <w:sz w:val="24"/>
          <w:szCs w:val="24"/>
        </w:rPr>
        <w:t>Software Architecture Document</w:t>
      </w:r>
      <w:r w:rsidRPr="00CA393E">
        <w:rPr>
          <w:sz w:val="24"/>
          <w:szCs w:val="24"/>
        </w:rPr>
        <w:fldChar w:fldCharType="end"/>
      </w:r>
    </w:p>
    <w:p w:rsidR="00CA393E" w:rsidRPr="00CA393E" w:rsidRDefault="00CA393E" w:rsidP="00CA393E">
      <w:pPr>
        <w:pStyle w:val="Title"/>
        <w:jc w:val="right"/>
        <w:rPr>
          <w:sz w:val="24"/>
          <w:szCs w:val="24"/>
        </w:rPr>
      </w:pPr>
    </w:p>
    <w:p w:rsidR="00CA393E" w:rsidRPr="00CA393E" w:rsidRDefault="00CA393E" w:rsidP="00CA393E">
      <w:pPr>
        <w:pStyle w:val="Title"/>
        <w:jc w:val="right"/>
        <w:rPr>
          <w:sz w:val="24"/>
          <w:szCs w:val="24"/>
        </w:rPr>
      </w:pPr>
      <w:r w:rsidRPr="00CA393E">
        <w:rPr>
          <w:sz w:val="24"/>
          <w:szCs w:val="24"/>
        </w:rPr>
        <w:t>Version &lt;1.0&gt;</w:t>
      </w:r>
    </w:p>
    <w:p w:rsidR="00CA393E" w:rsidRPr="00CA393E" w:rsidRDefault="00CA393E" w:rsidP="00CA393E">
      <w:pPr>
        <w:pStyle w:val="InfoBlue"/>
        <w:rPr>
          <w:sz w:val="24"/>
          <w:szCs w:val="24"/>
        </w:rPr>
      </w:pPr>
    </w:p>
    <w:p w:rsidR="00CA393E" w:rsidRPr="00CA393E" w:rsidRDefault="00CA393E" w:rsidP="00CA393E">
      <w:pPr>
        <w:pStyle w:val="InfoBlue"/>
        <w:rPr>
          <w:sz w:val="24"/>
          <w:szCs w:val="24"/>
        </w:rPr>
      </w:pPr>
    </w:p>
    <w:p w:rsidR="00CA393E" w:rsidRPr="00CA393E" w:rsidRDefault="00CA393E" w:rsidP="00CA393E">
      <w:pPr>
        <w:pStyle w:val="Title"/>
        <w:rPr>
          <w:sz w:val="24"/>
          <w:szCs w:val="24"/>
        </w:rPr>
      </w:pPr>
    </w:p>
    <w:p w:rsidR="00CA393E" w:rsidRPr="00CA393E" w:rsidRDefault="00CA393E" w:rsidP="00CA393E">
      <w:pPr>
        <w:rPr>
          <w:sz w:val="24"/>
          <w:szCs w:val="24"/>
        </w:rPr>
        <w:sectPr w:rsidR="00CA393E" w:rsidRPr="00CA393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A393E" w:rsidRPr="00CA393E" w:rsidRDefault="00CA393E" w:rsidP="00CA393E">
      <w:pPr>
        <w:pStyle w:val="Title"/>
        <w:rPr>
          <w:sz w:val="24"/>
          <w:szCs w:val="24"/>
        </w:rPr>
      </w:pPr>
      <w:r w:rsidRPr="00CA393E">
        <w:rPr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A393E" w:rsidRPr="00CA393E" w:rsidTr="00FC18F7"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A393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CA393E" w:rsidRPr="00CA393E" w:rsidRDefault="00CA393E" w:rsidP="00FC18F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A39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CA393E" w:rsidRPr="00CA393E" w:rsidRDefault="00CA393E" w:rsidP="00FC18F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A393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A393E">
              <w:rPr>
                <w:b/>
                <w:sz w:val="24"/>
                <w:szCs w:val="24"/>
              </w:rPr>
              <w:t>Author</w:t>
            </w:r>
          </w:p>
        </w:tc>
      </w:tr>
      <w:tr w:rsidR="00CA393E" w:rsidRPr="00CA393E" w:rsidTr="00FC18F7"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  <w:r w:rsidRPr="00CA393E">
              <w:rPr>
                <w:sz w:val="24"/>
                <w:szCs w:val="24"/>
              </w:rPr>
              <w:t>5/12/2021</w:t>
            </w:r>
          </w:p>
        </w:tc>
        <w:tc>
          <w:tcPr>
            <w:tcW w:w="1152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  <w:r w:rsidRPr="00CA393E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  <w:r w:rsidRPr="00CA393E">
              <w:rPr>
                <w:sz w:val="24"/>
                <w:szCs w:val="24"/>
              </w:rPr>
              <w:t>Final version</w:t>
            </w:r>
          </w:p>
        </w:tc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  <w:r w:rsidRPr="00CA393E">
              <w:rPr>
                <w:sz w:val="24"/>
                <w:szCs w:val="24"/>
              </w:rPr>
              <w:t>Nguyễn Xuân Bách</w:t>
            </w:r>
          </w:p>
        </w:tc>
      </w:tr>
      <w:tr w:rsidR="00CA393E" w:rsidRPr="00CA393E" w:rsidTr="00FC18F7"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</w:tr>
      <w:tr w:rsidR="00CA393E" w:rsidRPr="00CA393E" w:rsidTr="00FC18F7"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</w:tr>
      <w:tr w:rsidR="00CA393E" w:rsidRPr="00CA393E" w:rsidTr="00FC18F7"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CA393E" w:rsidRPr="00CA393E" w:rsidRDefault="00CA393E" w:rsidP="00FC18F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CA393E" w:rsidRPr="00CA393E" w:rsidRDefault="00CA393E" w:rsidP="00CA393E">
      <w:pPr>
        <w:rPr>
          <w:sz w:val="24"/>
          <w:szCs w:val="24"/>
        </w:rPr>
      </w:pPr>
    </w:p>
    <w:p w:rsidR="00CA393E" w:rsidRPr="00CA393E" w:rsidRDefault="00CA393E" w:rsidP="00CA393E">
      <w:pPr>
        <w:pStyle w:val="Title"/>
        <w:rPr>
          <w:sz w:val="24"/>
          <w:szCs w:val="24"/>
        </w:rPr>
      </w:pPr>
      <w:r w:rsidRPr="00CA393E">
        <w:rPr>
          <w:sz w:val="24"/>
          <w:szCs w:val="24"/>
        </w:rPr>
        <w:br w:type="page"/>
      </w:r>
      <w:r w:rsidRPr="00CA393E">
        <w:rPr>
          <w:sz w:val="24"/>
          <w:szCs w:val="24"/>
        </w:rPr>
        <w:lastRenderedPageBreak/>
        <w:t>Table of Contents</w:t>
      </w:r>
    </w:p>
    <w:p w:rsidR="00CA393E" w:rsidRPr="00CA393E" w:rsidRDefault="00CA393E" w:rsidP="00CA393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A393E">
        <w:rPr>
          <w:sz w:val="24"/>
          <w:szCs w:val="24"/>
        </w:rPr>
        <w:fldChar w:fldCharType="begin"/>
      </w:r>
      <w:r w:rsidRPr="00CA393E">
        <w:rPr>
          <w:sz w:val="24"/>
          <w:szCs w:val="24"/>
        </w:rPr>
        <w:instrText xml:space="preserve"> TOC \o "1-3" </w:instrText>
      </w:r>
      <w:r w:rsidRPr="00CA393E">
        <w:rPr>
          <w:sz w:val="24"/>
          <w:szCs w:val="24"/>
        </w:rPr>
        <w:fldChar w:fldCharType="separate"/>
      </w:r>
      <w:r w:rsidRPr="00CA393E">
        <w:rPr>
          <w:noProof/>
          <w:sz w:val="24"/>
          <w:szCs w:val="24"/>
        </w:rPr>
        <w:t>1.</w:t>
      </w:r>
      <w:r w:rsidRPr="00CA393E">
        <w:rPr>
          <w:noProof/>
          <w:sz w:val="24"/>
          <w:szCs w:val="24"/>
        </w:rPr>
        <w:tab/>
        <w:t>Introduction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1.1</w:t>
      </w:r>
      <w:r w:rsidRPr="00CA393E">
        <w:rPr>
          <w:noProof/>
          <w:sz w:val="24"/>
          <w:szCs w:val="24"/>
        </w:rPr>
        <w:tab/>
        <w:t>Purpose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1.2</w:t>
      </w:r>
      <w:r w:rsidRPr="00CA393E">
        <w:rPr>
          <w:noProof/>
          <w:sz w:val="24"/>
          <w:szCs w:val="24"/>
        </w:rPr>
        <w:tab/>
        <w:t>Scope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1.3</w:t>
      </w:r>
      <w:r w:rsidRPr="00CA393E">
        <w:rPr>
          <w:noProof/>
          <w:sz w:val="24"/>
          <w:szCs w:val="24"/>
        </w:rPr>
        <w:tab/>
        <w:t>Definitions, Acronyms, and Abbreviations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1.4</w:t>
      </w:r>
      <w:r w:rsidRPr="00CA393E">
        <w:rPr>
          <w:noProof/>
          <w:sz w:val="24"/>
          <w:szCs w:val="24"/>
        </w:rPr>
        <w:tab/>
        <w:t>References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1.5</w:t>
      </w:r>
      <w:r w:rsidRPr="00CA393E">
        <w:rPr>
          <w:noProof/>
          <w:sz w:val="24"/>
          <w:szCs w:val="24"/>
        </w:rPr>
        <w:tab/>
        <w:t>Overview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2.</w:t>
      </w:r>
      <w:r w:rsidRPr="00CA393E">
        <w:rPr>
          <w:noProof/>
          <w:sz w:val="24"/>
          <w:szCs w:val="24"/>
        </w:rPr>
        <w:tab/>
        <w:t>Architectural Representation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3.</w:t>
      </w:r>
      <w:r w:rsidRPr="00CA393E">
        <w:rPr>
          <w:noProof/>
          <w:sz w:val="24"/>
          <w:szCs w:val="24"/>
        </w:rPr>
        <w:tab/>
        <w:t>Architectural Goals and Constraints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4</w:t>
      </w:r>
    </w:p>
    <w:p w:rsidR="00CA393E" w:rsidRPr="00CA393E" w:rsidRDefault="00CA393E" w:rsidP="00CA393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4.</w:t>
      </w:r>
      <w:r w:rsidRPr="00CA393E">
        <w:rPr>
          <w:noProof/>
          <w:sz w:val="24"/>
          <w:szCs w:val="24"/>
        </w:rPr>
        <w:tab/>
        <w:t>Use-Case View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5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4.1</w:t>
      </w:r>
      <w:r w:rsidRPr="00CA393E">
        <w:rPr>
          <w:noProof/>
          <w:sz w:val="24"/>
          <w:szCs w:val="24"/>
        </w:rPr>
        <w:tab/>
        <w:t>Use-Case Realizations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6</w:t>
      </w:r>
    </w:p>
    <w:p w:rsidR="00CA393E" w:rsidRPr="00CA393E" w:rsidRDefault="00CA393E" w:rsidP="00CA393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5.</w:t>
      </w:r>
      <w:r w:rsidRPr="00CA393E">
        <w:rPr>
          <w:noProof/>
          <w:sz w:val="24"/>
          <w:szCs w:val="24"/>
        </w:rPr>
        <w:tab/>
        <w:t>Logical View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10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5.1</w:t>
      </w:r>
      <w:r w:rsidRPr="00CA393E">
        <w:rPr>
          <w:noProof/>
          <w:sz w:val="24"/>
          <w:szCs w:val="24"/>
        </w:rPr>
        <w:tab/>
        <w:t>Overview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10</w:t>
      </w:r>
    </w:p>
    <w:p w:rsidR="00CA393E" w:rsidRPr="00CA393E" w:rsidRDefault="00CA393E" w:rsidP="00CA393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5.2</w:t>
      </w:r>
      <w:r w:rsidRPr="00CA393E">
        <w:rPr>
          <w:noProof/>
          <w:sz w:val="24"/>
          <w:szCs w:val="24"/>
        </w:rPr>
        <w:tab/>
        <w:t>Architecturally Significant Design Packages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11</w:t>
      </w:r>
    </w:p>
    <w:p w:rsidR="00CA393E" w:rsidRPr="00CA393E" w:rsidRDefault="00CA393E" w:rsidP="00CA393E">
      <w:pPr>
        <w:pStyle w:val="TOC1"/>
        <w:tabs>
          <w:tab w:val="left" w:pos="864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6.</w:t>
      </w:r>
      <w:r w:rsidRPr="00CA393E">
        <w:rPr>
          <w:noProof/>
          <w:sz w:val="24"/>
          <w:szCs w:val="24"/>
        </w:rPr>
        <w:tab/>
        <w:t>Size and Performance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14</w:t>
      </w:r>
    </w:p>
    <w:p w:rsidR="00CA393E" w:rsidRPr="00CA393E" w:rsidRDefault="00CA393E" w:rsidP="00CA393E">
      <w:pPr>
        <w:pStyle w:val="TOC1"/>
        <w:tabs>
          <w:tab w:val="left" w:pos="864"/>
        </w:tabs>
        <w:rPr>
          <w:noProof/>
          <w:sz w:val="24"/>
          <w:szCs w:val="24"/>
        </w:rPr>
      </w:pPr>
      <w:r w:rsidRPr="00CA393E">
        <w:rPr>
          <w:noProof/>
          <w:sz w:val="24"/>
          <w:szCs w:val="24"/>
        </w:rPr>
        <w:t>7.</w:t>
      </w:r>
      <w:r w:rsidRPr="00CA393E">
        <w:rPr>
          <w:noProof/>
          <w:sz w:val="24"/>
          <w:szCs w:val="24"/>
        </w:rPr>
        <w:tab/>
        <w:t>Quality</w:t>
      </w:r>
      <w:r w:rsidRPr="00CA393E">
        <w:rPr>
          <w:noProof/>
          <w:sz w:val="24"/>
          <w:szCs w:val="24"/>
        </w:rPr>
        <w:tab/>
      </w:r>
      <w:r w:rsidR="00725391">
        <w:rPr>
          <w:noProof/>
          <w:sz w:val="24"/>
          <w:szCs w:val="24"/>
        </w:rPr>
        <w:t>14</w:t>
      </w:r>
    </w:p>
    <w:p w:rsidR="00CA393E" w:rsidRPr="00CA393E" w:rsidRDefault="00CA393E" w:rsidP="00CA393E">
      <w:pPr>
        <w:pStyle w:val="Title"/>
        <w:rPr>
          <w:sz w:val="24"/>
          <w:szCs w:val="24"/>
        </w:rPr>
      </w:pPr>
      <w:r w:rsidRPr="00CA393E">
        <w:rPr>
          <w:sz w:val="24"/>
          <w:szCs w:val="24"/>
        </w:rPr>
        <w:fldChar w:fldCharType="end"/>
      </w:r>
      <w:bookmarkStart w:id="0" w:name="_GoBack"/>
      <w:bookmarkEnd w:id="0"/>
      <w:r w:rsidRPr="00CA393E">
        <w:rPr>
          <w:sz w:val="24"/>
          <w:szCs w:val="24"/>
        </w:rPr>
        <w:br w:type="page"/>
      </w:r>
      <w:r w:rsidRPr="00CA393E">
        <w:rPr>
          <w:sz w:val="24"/>
          <w:szCs w:val="24"/>
        </w:rPr>
        <w:lastRenderedPageBreak/>
        <w:fldChar w:fldCharType="begin"/>
      </w:r>
      <w:r w:rsidRPr="00CA393E">
        <w:rPr>
          <w:sz w:val="24"/>
          <w:szCs w:val="24"/>
        </w:rPr>
        <w:instrText xml:space="preserve"> TITLE  \* MERGEFORMAT </w:instrText>
      </w:r>
      <w:r w:rsidRPr="00CA393E">
        <w:rPr>
          <w:sz w:val="24"/>
          <w:szCs w:val="24"/>
        </w:rPr>
        <w:fldChar w:fldCharType="separate"/>
      </w:r>
      <w:r w:rsidRPr="00CA393E">
        <w:rPr>
          <w:sz w:val="24"/>
          <w:szCs w:val="24"/>
        </w:rPr>
        <w:t>Software Architecture Document</w:t>
      </w:r>
      <w:r w:rsidRPr="00CA393E">
        <w:rPr>
          <w:sz w:val="24"/>
          <w:szCs w:val="24"/>
        </w:rPr>
        <w:fldChar w:fldCharType="end"/>
      </w:r>
      <w:r w:rsidRPr="00CA393E">
        <w:rPr>
          <w:sz w:val="24"/>
          <w:szCs w:val="24"/>
        </w:rPr>
        <w:t xml:space="preserve"> </w:t>
      </w:r>
    </w:p>
    <w:p w:rsidR="00CA393E" w:rsidRPr="00CA393E" w:rsidRDefault="00CA393E" w:rsidP="00CA393E">
      <w:pPr>
        <w:pStyle w:val="Heading1"/>
        <w:rPr>
          <w:szCs w:val="24"/>
        </w:rPr>
      </w:pPr>
      <w:bookmarkStart w:id="1" w:name="_Toc456598586"/>
      <w:bookmarkStart w:id="2" w:name="_Toc492766840"/>
      <w:r w:rsidRPr="00CA393E">
        <w:rPr>
          <w:szCs w:val="24"/>
        </w:rPr>
        <w:t>Introduction</w:t>
      </w:r>
      <w:bookmarkEnd w:id="1"/>
      <w:bookmarkEnd w:id="2"/>
    </w:p>
    <w:p w:rsidR="00CA393E" w:rsidRPr="00CA393E" w:rsidRDefault="00CA393E" w:rsidP="00CA393E">
      <w:pPr>
        <w:pStyle w:val="Heading2"/>
        <w:rPr>
          <w:sz w:val="24"/>
          <w:szCs w:val="24"/>
        </w:rPr>
      </w:pPr>
      <w:bookmarkStart w:id="3" w:name="_Toc456598587"/>
      <w:bookmarkStart w:id="4" w:name="_Toc492766841"/>
      <w:r w:rsidRPr="00CA393E">
        <w:rPr>
          <w:sz w:val="24"/>
          <w:szCs w:val="24"/>
        </w:rPr>
        <w:t>Purpose</w:t>
      </w:r>
      <w:bookmarkEnd w:id="3"/>
      <w:bookmarkEnd w:id="4"/>
    </w:p>
    <w:p w:rsidR="00CA393E" w:rsidRPr="00CA393E" w:rsidRDefault="00CA393E" w:rsidP="00CA393E">
      <w:pPr>
        <w:ind w:left="720"/>
        <w:rPr>
          <w:sz w:val="24"/>
          <w:szCs w:val="24"/>
        </w:rPr>
      </w:pPr>
      <w:bookmarkStart w:id="5" w:name="_Toc456598588"/>
      <w:r w:rsidRPr="00CA393E">
        <w:rPr>
          <w:sz w:val="24"/>
          <w:szCs w:val="24"/>
        </w:rP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CA393E" w:rsidRPr="00CA393E" w:rsidRDefault="00CA393E" w:rsidP="00CA393E">
      <w:pPr>
        <w:ind w:left="720"/>
        <w:rPr>
          <w:sz w:val="24"/>
          <w:szCs w:val="24"/>
        </w:rPr>
      </w:pPr>
    </w:p>
    <w:p w:rsidR="00CA393E" w:rsidRPr="00CA393E" w:rsidRDefault="00CA393E" w:rsidP="00CA393E">
      <w:pPr>
        <w:pStyle w:val="Heading2"/>
        <w:rPr>
          <w:sz w:val="24"/>
          <w:szCs w:val="24"/>
        </w:rPr>
      </w:pPr>
      <w:bookmarkStart w:id="6" w:name="_Toc492766842"/>
      <w:r w:rsidRPr="00CA393E">
        <w:rPr>
          <w:sz w:val="24"/>
          <w:szCs w:val="24"/>
        </w:rPr>
        <w:t>Scope</w:t>
      </w:r>
      <w:bookmarkEnd w:id="5"/>
      <w:bookmarkEnd w:id="6"/>
    </w:p>
    <w:p w:rsidR="00CA393E" w:rsidRPr="00CA393E" w:rsidRDefault="00CA393E" w:rsidP="00CA393E">
      <w:pPr>
        <w:pStyle w:val="NormalWeb"/>
        <w:shd w:val="clear" w:color="auto" w:fill="FFFFFF"/>
        <w:ind w:left="675"/>
        <w:rPr>
          <w:color w:val="000000"/>
        </w:rPr>
      </w:pPr>
      <w:bookmarkStart w:id="7" w:name="_Toc456598589"/>
      <w:bookmarkStart w:id="8" w:name="_Toc492766843"/>
      <w:r w:rsidRPr="00CA393E">
        <w:rPr>
          <w:color w:val="000000"/>
        </w:rPr>
        <w:t>This Software Architecture Document provides an architectural overview of the Online Shopping System. The Online Shopping System is being developed by Shopee.</w:t>
      </w:r>
    </w:p>
    <w:p w:rsidR="00CA393E" w:rsidRPr="00CA393E" w:rsidRDefault="00CA393E" w:rsidP="00CA393E">
      <w:pPr>
        <w:pStyle w:val="Heading2"/>
        <w:rPr>
          <w:sz w:val="24"/>
          <w:szCs w:val="24"/>
        </w:rPr>
      </w:pPr>
      <w:r w:rsidRPr="00CA393E">
        <w:rPr>
          <w:sz w:val="24"/>
          <w:szCs w:val="24"/>
        </w:rPr>
        <w:t>Definitions, Acronyms, and Abbreviations</w:t>
      </w:r>
      <w:bookmarkEnd w:id="7"/>
      <w:bookmarkEnd w:id="8"/>
    </w:p>
    <w:p w:rsidR="00D42FD8" w:rsidRDefault="00D42FD8" w:rsidP="00D42FD8">
      <w:pPr>
        <w:ind w:left="1080"/>
        <w:rPr>
          <w:rStyle w:val="fontstyle01"/>
        </w:rPr>
      </w:pPr>
      <w:bookmarkStart w:id="9" w:name="_Hlk89714619"/>
      <w:bookmarkStart w:id="10" w:name="_Toc456598590"/>
      <w:bookmarkStart w:id="11" w:name="_Toc492766844"/>
      <w:r>
        <w:rPr>
          <w:rStyle w:val="fontstyle01"/>
        </w:rPr>
        <w:t>_ User – a person who use the system, can be seller or buyer</w:t>
      </w:r>
    </w:p>
    <w:p w:rsidR="00D42FD8" w:rsidRDefault="00D42FD8" w:rsidP="00D42FD8">
      <w:pPr>
        <w:ind w:left="1080"/>
        <w:rPr>
          <w:rStyle w:val="fontstyle01"/>
        </w:rPr>
      </w:pPr>
      <w:r>
        <w:rPr>
          <w:rStyle w:val="fontstyle01"/>
        </w:rPr>
        <w:t>_ Buyer Account – The default type of account when a person registers an account on Shopee. Buyer Account can only purchase products available on Shopee.</w:t>
      </w:r>
    </w:p>
    <w:p w:rsidR="00D42FD8" w:rsidRDefault="00D42FD8" w:rsidP="00D42FD8">
      <w:pPr>
        <w:ind w:left="1080"/>
      </w:pPr>
      <w:r>
        <w:rPr>
          <w:rStyle w:val="fontstyle01"/>
        </w:rPr>
        <w:t>_ Seller Account – User with the seller account has the buyer account features plus the basic vendor permission such as: create product, edit product, manage process order, advertise product.</w:t>
      </w:r>
      <w:bookmarkEnd w:id="9"/>
    </w:p>
    <w:p w:rsidR="00CA393E" w:rsidRDefault="00D42FD8" w:rsidP="00D42FD8">
      <w:pPr>
        <w:pStyle w:val="Heading2"/>
        <w:rPr>
          <w:sz w:val="24"/>
          <w:szCs w:val="24"/>
        </w:rPr>
      </w:pPr>
      <w:r w:rsidRPr="00CA393E">
        <w:rPr>
          <w:sz w:val="24"/>
          <w:szCs w:val="24"/>
        </w:rPr>
        <w:t xml:space="preserve"> </w:t>
      </w:r>
      <w:r w:rsidR="00CA393E" w:rsidRPr="00CA393E">
        <w:rPr>
          <w:sz w:val="24"/>
          <w:szCs w:val="24"/>
        </w:rPr>
        <w:t>References</w:t>
      </w:r>
      <w:bookmarkEnd w:id="10"/>
      <w:bookmarkEnd w:id="11"/>
    </w:p>
    <w:p w:rsidR="00D42FD8" w:rsidRPr="00D42FD8" w:rsidRDefault="00D42FD8" w:rsidP="00D42FD8">
      <w:pPr>
        <w:ind w:left="72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CA393E" w:rsidRDefault="00CA393E" w:rsidP="00CA393E">
      <w:pPr>
        <w:pStyle w:val="Heading2"/>
        <w:rPr>
          <w:sz w:val="24"/>
          <w:szCs w:val="24"/>
        </w:rPr>
      </w:pPr>
      <w:bookmarkStart w:id="12" w:name="_Toc456598591"/>
      <w:bookmarkStart w:id="13" w:name="_Toc492766845"/>
      <w:r w:rsidRPr="00CA393E">
        <w:rPr>
          <w:sz w:val="24"/>
          <w:szCs w:val="24"/>
        </w:rPr>
        <w:t>Overview</w:t>
      </w:r>
      <w:bookmarkEnd w:id="12"/>
      <w:bookmarkEnd w:id="13"/>
    </w:p>
    <w:p w:rsidR="00D42FD8" w:rsidRPr="00D42FD8" w:rsidRDefault="00D42FD8" w:rsidP="00D42FD8">
      <w:pPr>
        <w:ind w:left="720"/>
        <w:rPr>
          <w:sz w:val="24"/>
          <w:szCs w:val="24"/>
        </w:rPr>
      </w:pPr>
      <w:r w:rsidRPr="00D42FD8">
        <w:rPr>
          <w:sz w:val="24"/>
          <w:szCs w:val="24"/>
        </w:rPr>
        <w:t>In the following section, architectural design of the Computer Shop Management System is provided in</w:t>
      </w:r>
      <w:r>
        <w:rPr>
          <w:sz w:val="24"/>
          <w:szCs w:val="24"/>
        </w:rPr>
        <w:t xml:space="preserve"> </w:t>
      </w:r>
      <w:r w:rsidRPr="00D42FD8">
        <w:rPr>
          <w:sz w:val="24"/>
          <w:szCs w:val="24"/>
        </w:rPr>
        <w:t>detail. First, the primary software architecture of the system will be defined. Then, there are further</w:t>
      </w:r>
      <w:r>
        <w:rPr>
          <w:sz w:val="24"/>
          <w:szCs w:val="24"/>
        </w:rPr>
        <w:t xml:space="preserve"> </w:t>
      </w:r>
      <w:r w:rsidRPr="00D42FD8">
        <w:rPr>
          <w:sz w:val="24"/>
          <w:szCs w:val="24"/>
        </w:rPr>
        <w:t>discussion about the goa</w:t>
      </w:r>
      <w:r>
        <w:rPr>
          <w:sz w:val="24"/>
          <w:szCs w:val="24"/>
        </w:rPr>
        <w:t xml:space="preserve">ls and constraints that will be </w:t>
      </w:r>
      <w:r w:rsidRPr="00D42FD8">
        <w:rPr>
          <w:sz w:val="24"/>
          <w:szCs w:val="24"/>
        </w:rPr>
        <w:t>imposed upon the quality of the final product</w:t>
      </w:r>
      <w:r w:rsidR="00922179">
        <w:rPr>
          <w:sz w:val="24"/>
          <w:szCs w:val="24"/>
        </w:rPr>
        <w:t>.</w:t>
      </w:r>
      <w:r w:rsidRPr="00D42FD8">
        <w:rPr>
          <w:sz w:val="24"/>
          <w:szCs w:val="24"/>
        </w:rPr>
        <w:t xml:space="preserve"> In the precedence sections, the key views of the</w:t>
      </w:r>
      <w:r>
        <w:rPr>
          <w:sz w:val="24"/>
          <w:szCs w:val="24"/>
        </w:rPr>
        <w:t xml:space="preserve"> </w:t>
      </w:r>
      <w:r w:rsidRPr="00D42FD8">
        <w:rPr>
          <w:sz w:val="24"/>
          <w:szCs w:val="24"/>
        </w:rPr>
        <w:t>system are demonstrated to depict different aspects of the system. Lastly, criteria concerning with size,</w:t>
      </w:r>
      <w:r>
        <w:rPr>
          <w:sz w:val="24"/>
          <w:szCs w:val="24"/>
        </w:rPr>
        <w:t xml:space="preserve"> </w:t>
      </w:r>
      <w:r w:rsidRPr="00D42FD8">
        <w:rPr>
          <w:sz w:val="24"/>
          <w:szCs w:val="24"/>
        </w:rPr>
        <w:t>performance and quality of the system will be proposed.</w:t>
      </w:r>
    </w:p>
    <w:p w:rsidR="00CA393E" w:rsidRDefault="00CA393E" w:rsidP="00CA393E">
      <w:pPr>
        <w:pStyle w:val="Heading1"/>
        <w:rPr>
          <w:szCs w:val="24"/>
        </w:rPr>
      </w:pPr>
      <w:bookmarkStart w:id="14" w:name="_Toc492766846"/>
      <w:r w:rsidRPr="00CA393E">
        <w:rPr>
          <w:szCs w:val="24"/>
        </w:rPr>
        <w:t>Architectural Representation</w:t>
      </w:r>
      <w:bookmarkEnd w:id="14"/>
      <w:r w:rsidRPr="00CA393E">
        <w:rPr>
          <w:szCs w:val="24"/>
        </w:rPr>
        <w:t xml:space="preserve"> </w:t>
      </w:r>
    </w:p>
    <w:p w:rsidR="00D42FD8" w:rsidRPr="00D42FD8" w:rsidRDefault="00D42FD8" w:rsidP="00D42FD8">
      <w:pPr>
        <w:ind w:left="720"/>
        <w:rPr>
          <w:sz w:val="24"/>
          <w:szCs w:val="24"/>
        </w:rPr>
      </w:pPr>
      <w:r w:rsidRPr="00D42FD8">
        <w:rPr>
          <w:color w:val="000000"/>
          <w:sz w:val="24"/>
          <w:szCs w:val="24"/>
          <w:shd w:val="clear" w:color="auto" w:fill="FFFFFF"/>
        </w:rPr>
        <w:t>This document presents the architecture as a series of views; use case view, logical view, process view and deployment view. There is no separate implementation v</w:t>
      </w:r>
      <w:r>
        <w:rPr>
          <w:color w:val="000000"/>
          <w:sz w:val="24"/>
          <w:szCs w:val="24"/>
          <w:shd w:val="clear" w:color="auto" w:fill="FFFFFF"/>
        </w:rPr>
        <w:t>iew described in this document.</w:t>
      </w:r>
    </w:p>
    <w:p w:rsidR="00CA393E" w:rsidRDefault="00CA393E" w:rsidP="00CA393E">
      <w:pPr>
        <w:pStyle w:val="Heading1"/>
        <w:rPr>
          <w:szCs w:val="24"/>
        </w:rPr>
      </w:pPr>
      <w:bookmarkStart w:id="15" w:name="_Toc492766847"/>
      <w:r w:rsidRPr="00CA393E">
        <w:rPr>
          <w:szCs w:val="24"/>
        </w:rPr>
        <w:t>Architectural Goals and Constraints</w:t>
      </w:r>
      <w:bookmarkEnd w:id="15"/>
      <w:r w:rsidRPr="00CA393E">
        <w:rPr>
          <w:szCs w:val="24"/>
        </w:rPr>
        <w:t xml:space="preserve"> </w:t>
      </w:r>
    </w:p>
    <w:p w:rsidR="00922179" w:rsidRPr="00922179" w:rsidRDefault="00922179" w:rsidP="00922179">
      <w:pPr>
        <w:ind w:left="720"/>
        <w:rPr>
          <w:sz w:val="24"/>
          <w:szCs w:val="24"/>
        </w:rPr>
      </w:pPr>
      <w:r w:rsidRPr="00922179">
        <w:rPr>
          <w:rFonts w:ascii="TimesNewRomanPSMT" w:hAnsi="TimesNewRomanPSMT"/>
          <w:color w:val="000000"/>
          <w:sz w:val="24"/>
          <w:szCs w:val="24"/>
        </w:rPr>
        <w:t>There are some key requirements and system constraints that have a significant bearing on the architecture.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  <w:t>They are: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 System must be designed to fulfills all system requirements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  <w:t>specified in requirements definition.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 System design must be structured to be robust, easy to change if and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when functional requirements change.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lastRenderedPageBreak/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 System must be designed to allow the re-use of business logic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  <w:t>across applications; therefore, the design separate the three components: model, view and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  <w:t>controller.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The separation of the three components: model, view and controller are also necessary to provide 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convenient cooperation between different development teams.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 System will run on a dedicated platform with access to a database.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SymbolMT" w:hAnsi="SymbolMT"/>
          <w:color w:val="000000"/>
          <w:sz w:val="24"/>
          <w:szCs w:val="24"/>
        </w:rPr>
        <w:sym w:font="Symbol" w:char="F0B7"/>
      </w:r>
      <w:r w:rsidRPr="00922179">
        <w:rPr>
          <w:rFonts w:ascii="SymbolMT" w:hAnsi="Symbol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22179">
        <w:rPr>
          <w:rFonts w:ascii="TimesNewRomanPSMT" w:hAnsi="TimesNewRomanPSMT"/>
          <w:color w:val="000000"/>
          <w:sz w:val="24"/>
          <w:szCs w:val="24"/>
        </w:rPr>
        <w:t xml:space="preserve"> System 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website provides most of the content display. An interface to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this system must be capable of handling large traffic volumes</w:t>
      </w:r>
    </w:p>
    <w:p w:rsidR="00CA393E" w:rsidRDefault="00CA393E" w:rsidP="00CA393E">
      <w:pPr>
        <w:pStyle w:val="Heading1"/>
        <w:rPr>
          <w:szCs w:val="24"/>
        </w:rPr>
      </w:pPr>
      <w:bookmarkStart w:id="16" w:name="_Toc492766848"/>
      <w:r w:rsidRPr="00CA393E">
        <w:rPr>
          <w:szCs w:val="24"/>
        </w:rPr>
        <w:t>Use-Case View</w:t>
      </w:r>
      <w:bookmarkEnd w:id="16"/>
      <w:r w:rsidRPr="00CA393E">
        <w:rPr>
          <w:szCs w:val="24"/>
        </w:rPr>
        <w:t xml:space="preserve"> </w:t>
      </w:r>
    </w:p>
    <w:p w:rsidR="00922179" w:rsidRDefault="00922179" w:rsidP="00922179">
      <w:pPr>
        <w:ind w:left="720"/>
        <w:rPr>
          <w:rFonts w:ascii="Wingdings-Regular" w:hAnsi="Wingdings-Regular"/>
          <w:color w:val="000000"/>
          <w:sz w:val="24"/>
          <w:szCs w:val="24"/>
        </w:rPr>
      </w:pPr>
      <w:r w:rsidRPr="00922179">
        <w:rPr>
          <w:rFonts w:ascii="TimesNewRomanPSMT" w:hAnsi="TimesNewRomanPSMT"/>
          <w:color w:val="000000"/>
          <w:sz w:val="24"/>
          <w:szCs w:val="24"/>
        </w:rPr>
        <w:t>A description of the Use-Case View of the system architecture. The Use Case View is important input to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the selection of the set of scenarios and/or use cases that are the focus of an iteration. It describes the set of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scenarios and/or use cases that represent some significant, central functionality. It also describes the set of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scenarios and/or use cases that have a substantial architectural coverage (that exercise many architectural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22179">
        <w:rPr>
          <w:rFonts w:ascii="TimesNewRomanPSMT" w:hAnsi="TimesNewRomanPSMT"/>
          <w:color w:val="000000"/>
          <w:sz w:val="24"/>
          <w:szCs w:val="24"/>
        </w:rPr>
        <w:t>elements) or that stress or illustrate a specific, delicate point of the architecture.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  <w:t>The significant use cases in this system are listed below: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Creating Account</w:t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</w:p>
    <w:p w:rsidR="00922179" w:rsidRDefault="00922179" w:rsidP="00922179">
      <w:pPr>
        <w:ind w:left="720"/>
        <w:rPr>
          <w:rFonts w:ascii="Wingdings-Regular" w:hAnsi="Wingdings-Regular"/>
          <w:color w:val="000000"/>
          <w:sz w:val="24"/>
          <w:szCs w:val="24"/>
        </w:rPr>
      </w:pP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Editing Profile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Changing Password</w:t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</w:p>
    <w:p w:rsidR="00922179" w:rsidRDefault="00922179" w:rsidP="00922179">
      <w:pPr>
        <w:ind w:left="720"/>
        <w:rPr>
          <w:sz w:val="24"/>
          <w:szCs w:val="24"/>
        </w:rPr>
      </w:pP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="0080470A">
        <w:rPr>
          <w:sz w:val="24"/>
          <w:szCs w:val="24"/>
        </w:rPr>
        <w:t>View Order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="0080470A">
        <w:rPr>
          <w:sz w:val="24"/>
          <w:szCs w:val="24"/>
        </w:rPr>
        <w:t>Create Order</w:t>
      </w:r>
      <w:r w:rsidRPr="00922179">
        <w:rPr>
          <w:rFonts w:ascii="TimesNewRomanPSMT" w:hAnsi="TimesNewRomanPSMT"/>
          <w:color w:val="000000"/>
          <w:sz w:val="24"/>
          <w:szCs w:val="24"/>
        </w:rPr>
        <w:br/>
      </w: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="0080470A">
        <w:rPr>
          <w:sz w:val="24"/>
          <w:szCs w:val="24"/>
        </w:rPr>
        <w:t>Cancel Order</w:t>
      </w:r>
    </w:p>
    <w:p w:rsidR="0080470A" w:rsidRDefault="0080470A" w:rsidP="00922179">
      <w:pPr>
        <w:ind w:left="720"/>
        <w:rPr>
          <w:sz w:val="24"/>
          <w:szCs w:val="24"/>
        </w:rPr>
      </w:pP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="009E5FAD">
        <w:rPr>
          <w:sz w:val="24"/>
          <w:szCs w:val="24"/>
        </w:rPr>
        <w:t>Search product</w:t>
      </w:r>
    </w:p>
    <w:p w:rsidR="0080470A" w:rsidRDefault="0080470A" w:rsidP="00922179">
      <w:pPr>
        <w:ind w:left="720"/>
        <w:rPr>
          <w:rFonts w:ascii="Wingdings-Regular" w:hAnsi="Wingdings-Regular"/>
          <w:color w:val="000000"/>
          <w:sz w:val="24"/>
          <w:szCs w:val="24"/>
        </w:rPr>
      </w:pPr>
      <w:r w:rsidRPr="00922179">
        <w:rPr>
          <w:rFonts w:ascii="Wingdings-Regular" w:hAnsi="Wingdings-Regular"/>
          <w:color w:val="000000"/>
          <w:sz w:val="24"/>
          <w:szCs w:val="24"/>
        </w:rPr>
        <w:sym w:font="Symbol" w:char="F0A7"/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="009E5FAD">
        <w:rPr>
          <w:sz w:val="24"/>
          <w:szCs w:val="24"/>
        </w:rPr>
        <w:t>Add product</w:t>
      </w:r>
      <w:r w:rsidRPr="00922179">
        <w:rPr>
          <w:rFonts w:ascii="Wingdings-Regular" w:hAnsi="Wingdings-Regular"/>
          <w:color w:val="000000"/>
          <w:sz w:val="24"/>
          <w:szCs w:val="24"/>
        </w:rPr>
        <w:t xml:space="preserve"> </w:t>
      </w:r>
    </w:p>
    <w:p w:rsidR="0080470A" w:rsidRPr="00922179" w:rsidRDefault="009E5FAD" w:rsidP="0092217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sf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E" w:rsidRPr="00CA393E" w:rsidRDefault="00CA393E" w:rsidP="00CA393E">
      <w:pPr>
        <w:pStyle w:val="Heading2"/>
        <w:rPr>
          <w:sz w:val="24"/>
          <w:szCs w:val="24"/>
        </w:rPr>
      </w:pPr>
      <w:bookmarkStart w:id="17" w:name="_Toc492766849"/>
      <w:r w:rsidRPr="00CA393E">
        <w:rPr>
          <w:sz w:val="24"/>
          <w:szCs w:val="24"/>
        </w:rPr>
        <w:lastRenderedPageBreak/>
        <w:t>Use-Case Realizations</w:t>
      </w:r>
      <w:bookmarkEnd w:id="17"/>
    </w:p>
    <w:p w:rsidR="00CA393E" w:rsidRDefault="0029469D" w:rsidP="0080470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Account: </w:t>
      </w:r>
    </w:p>
    <w:p w:rsidR="0029469D" w:rsidRDefault="0029469D" w:rsidP="0080470A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ese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D" w:rsidRDefault="0029469D" w:rsidP="0080470A">
      <w:pPr>
        <w:ind w:left="720"/>
        <w:rPr>
          <w:b/>
          <w:sz w:val="24"/>
          <w:szCs w:val="24"/>
        </w:rPr>
      </w:pPr>
    </w:p>
    <w:p w:rsidR="0029469D" w:rsidRPr="0029469D" w:rsidRDefault="0029469D" w:rsidP="0080470A">
      <w:pPr>
        <w:ind w:left="720"/>
        <w:rPr>
          <w:b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user </w:t>
      </w:r>
      <w:r>
        <w:rPr>
          <w:rFonts w:ascii="TimesNewRomanPSMT" w:hAnsi="TimesNewRomanPSMT"/>
          <w:color w:val="000000"/>
          <w:sz w:val="24"/>
          <w:szCs w:val="24"/>
        </w:rPr>
        <w:t>creating account.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Manage Account</w:t>
      </w:r>
    </w:p>
    <w:p w:rsidR="0029469D" w:rsidRDefault="0029469D" w:rsidP="0080470A">
      <w:pPr>
        <w:ind w:left="720"/>
        <w:rPr>
          <w:b/>
          <w:sz w:val="24"/>
          <w:szCs w:val="24"/>
        </w:rPr>
      </w:pPr>
    </w:p>
    <w:p w:rsidR="0029469D" w:rsidRDefault="0029469D" w:rsidP="0080470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Edit Profile</w:t>
      </w:r>
    </w:p>
    <w:p w:rsidR="0029469D" w:rsidRDefault="0029469D" w:rsidP="0080470A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fefefeww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D" w:rsidRPr="0029469D" w:rsidRDefault="0029469D" w:rsidP="0029469D">
      <w:pPr>
        <w:ind w:left="720"/>
        <w:rPr>
          <w:b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lastRenderedPageBreak/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user </w:t>
      </w:r>
      <w:r w:rsidR="00B60368">
        <w:rPr>
          <w:rFonts w:ascii="TimesNewRomanPSMT" w:hAnsi="TimesNewRomanPSMT"/>
          <w:color w:val="000000"/>
          <w:sz w:val="24"/>
          <w:szCs w:val="24"/>
        </w:rPr>
        <w:t>editing</w:t>
      </w:r>
      <w:r>
        <w:rPr>
          <w:rFonts w:ascii="TimesNewRomanPSMT" w:hAnsi="TimesNewRomanPSMT"/>
          <w:color w:val="000000"/>
          <w:sz w:val="24"/>
          <w:szCs w:val="24"/>
        </w:rPr>
        <w:t xml:space="preserve"> account.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Manage Account</w:t>
      </w:r>
    </w:p>
    <w:p w:rsidR="0029469D" w:rsidRDefault="0029469D" w:rsidP="0080470A">
      <w:pPr>
        <w:ind w:left="720"/>
        <w:rPr>
          <w:b/>
          <w:sz w:val="24"/>
          <w:szCs w:val="24"/>
        </w:rPr>
      </w:pPr>
    </w:p>
    <w:p w:rsidR="0029469D" w:rsidRDefault="0029469D" w:rsidP="0080470A">
      <w:pPr>
        <w:ind w:left="720"/>
        <w:rPr>
          <w:b/>
          <w:sz w:val="24"/>
          <w:szCs w:val="24"/>
        </w:rPr>
      </w:pPr>
    </w:p>
    <w:p w:rsidR="0029469D" w:rsidRDefault="00B60368" w:rsidP="0080470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Change Password</w:t>
      </w:r>
    </w:p>
    <w:p w:rsidR="00B60368" w:rsidRDefault="00B60368" w:rsidP="0080470A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wdwdsds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8" w:rsidRDefault="00B60368" w:rsidP="0080470A">
      <w:pPr>
        <w:ind w:left="720"/>
        <w:rPr>
          <w:b/>
          <w:sz w:val="24"/>
          <w:szCs w:val="24"/>
        </w:rPr>
      </w:pPr>
    </w:p>
    <w:p w:rsidR="00B60368" w:rsidRPr="0029469D" w:rsidRDefault="00B60368" w:rsidP="00B60368">
      <w:pPr>
        <w:ind w:left="720"/>
        <w:rPr>
          <w:b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user </w:t>
      </w:r>
      <w:r>
        <w:rPr>
          <w:rFonts w:ascii="TimesNewRomanPSMT" w:hAnsi="TimesNewRomanPSMT"/>
          <w:color w:val="000000"/>
          <w:sz w:val="24"/>
          <w:szCs w:val="24"/>
        </w:rPr>
        <w:t>changing</w:t>
      </w:r>
      <w:r>
        <w:rPr>
          <w:rFonts w:ascii="TimesNewRomanPSMT" w:hAnsi="TimesNewRomanPSMT"/>
          <w:color w:val="000000"/>
          <w:sz w:val="24"/>
          <w:szCs w:val="24"/>
        </w:rPr>
        <w:t xml:space="preserve"> account.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Manage Account</w:t>
      </w:r>
    </w:p>
    <w:p w:rsidR="00B60368" w:rsidRDefault="00B60368" w:rsidP="0080470A">
      <w:pPr>
        <w:ind w:left="720"/>
        <w:rPr>
          <w:b/>
          <w:sz w:val="24"/>
          <w:szCs w:val="24"/>
        </w:rPr>
      </w:pPr>
    </w:p>
    <w:p w:rsidR="0029469D" w:rsidRDefault="00B60368" w:rsidP="0080470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View order</w:t>
      </w:r>
    </w:p>
    <w:p w:rsidR="00B60368" w:rsidRPr="0029469D" w:rsidRDefault="00B60368" w:rsidP="0080470A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s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25391">
        <w:rPr>
          <w:rFonts w:ascii="TimesNewRomanPSMT" w:hAnsi="TimesNewRomanPSMT"/>
          <w:color w:val="000000"/>
          <w:sz w:val="24"/>
          <w:szCs w:val="24"/>
        </w:rPr>
        <w:t>buyer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viewing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order</w:t>
      </w:r>
      <w:r>
        <w:rPr>
          <w:rFonts w:ascii="TimesNewRomanPSMT" w:hAnsi="TimesNewRomanPSMT"/>
          <w:color w:val="000000"/>
          <w:sz w:val="24"/>
          <w:szCs w:val="24"/>
        </w:rPr>
        <w:t>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Buyer Manage Order</w:t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</w:p>
    <w:p w:rsidR="00B60368" w:rsidRDefault="00B60368" w:rsidP="00B603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 order</w:t>
      </w:r>
    </w:p>
    <w:p w:rsidR="00B60368" w:rsidRDefault="00B60368" w:rsidP="00B60368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dw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25391">
        <w:rPr>
          <w:rFonts w:ascii="TimesNewRomanPSMT" w:hAnsi="TimesNewRomanPSMT"/>
          <w:color w:val="000000"/>
          <w:sz w:val="24"/>
          <w:szCs w:val="24"/>
        </w:rPr>
        <w:t>buyer</w:t>
      </w:r>
      <w:r w:rsidR="00725391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creating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order</w:t>
      </w:r>
      <w:r>
        <w:rPr>
          <w:rFonts w:ascii="TimesNewRomanPSMT" w:hAnsi="TimesNewRomanPSMT"/>
          <w:color w:val="000000"/>
          <w:sz w:val="24"/>
          <w:szCs w:val="24"/>
        </w:rPr>
        <w:t>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Buyer Manage Order</w:t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</w:p>
    <w:p w:rsid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color w:val="000000"/>
          <w:sz w:val="24"/>
          <w:szCs w:val="24"/>
        </w:rPr>
        <w:lastRenderedPageBreak/>
        <w:t>Cancel order</w:t>
      </w:r>
    </w:p>
    <w:p w:rsid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dwd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>n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25391">
        <w:rPr>
          <w:rFonts w:ascii="TimesNewRomanPSMT" w:hAnsi="TimesNewRomanPSMT"/>
          <w:color w:val="000000"/>
          <w:sz w:val="24"/>
          <w:szCs w:val="24"/>
        </w:rPr>
        <w:t xml:space="preserve">buyer </w:t>
      </w:r>
      <w:r>
        <w:rPr>
          <w:rFonts w:ascii="TimesNewRomanPSMT" w:hAnsi="TimesNewRomanPSMT"/>
          <w:color w:val="000000"/>
          <w:sz w:val="24"/>
          <w:szCs w:val="24"/>
        </w:rPr>
        <w:t xml:space="preserve">cancelling </w:t>
      </w:r>
      <w:r>
        <w:rPr>
          <w:rFonts w:ascii="TimesNewRomanPSMT" w:hAnsi="TimesNewRomanPSMT"/>
          <w:color w:val="000000"/>
          <w:sz w:val="24"/>
          <w:szCs w:val="24"/>
        </w:rPr>
        <w:t>order.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Buyer Manage Order</w:t>
      </w:r>
    </w:p>
    <w:p w:rsid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</w:p>
    <w:p w:rsid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color w:val="000000"/>
          <w:sz w:val="24"/>
          <w:szCs w:val="24"/>
        </w:rPr>
        <w:t>Add product</w:t>
      </w:r>
    </w:p>
    <w:p w:rsid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sdwdw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8" w:rsidRDefault="00B60368" w:rsidP="00B60368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 w:rsidR="00725391">
        <w:rPr>
          <w:rFonts w:ascii="TimesNewRomanPSMT" w:hAnsi="TimesNewRomanPSMT"/>
          <w:color w:val="000000"/>
          <w:sz w:val="24"/>
          <w:szCs w:val="24"/>
        </w:rPr>
        <w:t xml:space="preserve"> seller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25391">
        <w:rPr>
          <w:rFonts w:ascii="TimesNewRomanPSMT" w:hAnsi="TimesNewRomanPSMT"/>
          <w:color w:val="000000"/>
          <w:sz w:val="24"/>
          <w:szCs w:val="24"/>
        </w:rPr>
        <w:t>adding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25391">
        <w:rPr>
          <w:rFonts w:ascii="TimesNewRomanPSMT" w:hAnsi="TimesNewRomanPSMT"/>
          <w:color w:val="000000"/>
          <w:sz w:val="24"/>
          <w:szCs w:val="24"/>
        </w:rPr>
        <w:t>product</w:t>
      </w:r>
      <w:r>
        <w:rPr>
          <w:rFonts w:ascii="TimesNewRomanPSMT" w:hAnsi="TimesNewRomanPSMT"/>
          <w:color w:val="000000"/>
          <w:sz w:val="24"/>
          <w:szCs w:val="24"/>
        </w:rPr>
        <w:t>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 w:rsidR="00725391">
        <w:rPr>
          <w:rFonts w:ascii="TimesNewRomanPSMT" w:hAnsi="TimesNewRomanPSMT"/>
          <w:color w:val="000000"/>
          <w:sz w:val="24"/>
          <w:szCs w:val="24"/>
        </w:rPr>
        <w:t>Product management</w:t>
      </w:r>
    </w:p>
    <w:p w:rsidR="00725391" w:rsidRDefault="00725391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color w:val="000000"/>
          <w:sz w:val="24"/>
          <w:szCs w:val="24"/>
        </w:rPr>
        <w:lastRenderedPageBreak/>
        <w:t>Search product</w:t>
      </w:r>
    </w:p>
    <w:p w:rsidR="00725391" w:rsidRDefault="00725391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d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91" w:rsidRPr="00725391" w:rsidRDefault="00725391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</w:p>
    <w:p w:rsidR="00725391" w:rsidRDefault="00725391" w:rsidP="00725391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Brief Description: </w:t>
      </w:r>
      <w:r w:rsidRPr="0029469D">
        <w:rPr>
          <w:rFonts w:ascii="TimesNewRomanPSMT" w:hAnsi="TimesNewRomanPSMT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 xml:space="preserve"> seller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searching</w:t>
      </w:r>
      <w:r>
        <w:rPr>
          <w:rFonts w:ascii="TimesNewRomanPSMT" w:hAnsi="TimesNewRomanPSMT"/>
          <w:color w:val="000000"/>
          <w:sz w:val="24"/>
          <w:szCs w:val="24"/>
        </w:rPr>
        <w:t xml:space="preserve"> product.</w:t>
      </w:r>
      <w:r w:rsidRPr="0029469D">
        <w:rPr>
          <w:rFonts w:ascii="TimesNewRomanPSMT" w:hAnsi="TimesNewRomanPSMT"/>
          <w:color w:val="000000"/>
          <w:sz w:val="24"/>
          <w:szCs w:val="24"/>
        </w:rPr>
        <w:br/>
      </w:r>
      <w:r w:rsidRPr="0029469D">
        <w:rPr>
          <w:rFonts w:ascii="SymbolMT" w:hAnsi="SymbolMT"/>
          <w:color w:val="000000"/>
          <w:sz w:val="24"/>
          <w:szCs w:val="24"/>
        </w:rPr>
        <w:sym w:font="Symbol" w:char="F0B7"/>
      </w:r>
      <w:r w:rsidRPr="0029469D">
        <w:rPr>
          <w:rFonts w:ascii="SymbolMT" w:hAnsi="SymbolMT"/>
          <w:color w:val="000000"/>
          <w:sz w:val="24"/>
          <w:szCs w:val="24"/>
        </w:rPr>
        <w:t xml:space="preserve"> </w:t>
      </w:r>
      <w:r w:rsidRPr="0029469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Specification: </w:t>
      </w:r>
      <w:r w:rsidRPr="0029469D">
        <w:rPr>
          <w:rFonts w:ascii="TimesNewRomanPSMT" w:hAnsi="TimesNewRomanPSMT"/>
          <w:color w:val="000000"/>
          <w:sz w:val="24"/>
          <w:szCs w:val="24"/>
        </w:rPr>
        <w:t xml:space="preserve">See Use-Case-Realization Specification: </w:t>
      </w:r>
      <w:r>
        <w:rPr>
          <w:rFonts w:ascii="TimesNewRomanPSMT" w:hAnsi="TimesNewRomanPSMT"/>
          <w:color w:val="000000"/>
          <w:sz w:val="24"/>
          <w:szCs w:val="24"/>
        </w:rPr>
        <w:t>Product management</w:t>
      </w:r>
    </w:p>
    <w:p w:rsidR="00B60368" w:rsidRPr="00B60368" w:rsidRDefault="00B60368" w:rsidP="00B60368">
      <w:pPr>
        <w:ind w:left="720"/>
        <w:rPr>
          <w:rFonts w:ascii="TimesNewRomanPSMT" w:hAnsi="TimesNewRomanPSMT"/>
          <w:b/>
          <w:color w:val="000000"/>
          <w:sz w:val="24"/>
          <w:szCs w:val="24"/>
        </w:rPr>
      </w:pPr>
    </w:p>
    <w:p w:rsidR="00B60368" w:rsidRPr="00B60368" w:rsidRDefault="00B60368" w:rsidP="00B60368">
      <w:pPr>
        <w:ind w:left="720"/>
        <w:rPr>
          <w:b/>
          <w:sz w:val="24"/>
          <w:szCs w:val="24"/>
        </w:rPr>
      </w:pPr>
    </w:p>
    <w:p w:rsidR="0080470A" w:rsidRPr="00CA393E" w:rsidRDefault="0080470A" w:rsidP="0080470A">
      <w:pPr>
        <w:ind w:left="720"/>
        <w:rPr>
          <w:sz w:val="24"/>
          <w:szCs w:val="24"/>
        </w:rPr>
      </w:pPr>
    </w:p>
    <w:p w:rsidR="00CA393E" w:rsidRPr="00CA393E" w:rsidRDefault="00CA393E" w:rsidP="00CA393E">
      <w:pPr>
        <w:pStyle w:val="Heading1"/>
        <w:rPr>
          <w:szCs w:val="24"/>
        </w:rPr>
      </w:pPr>
      <w:bookmarkStart w:id="18" w:name="_Toc492766850"/>
      <w:r w:rsidRPr="00CA393E">
        <w:rPr>
          <w:szCs w:val="24"/>
        </w:rPr>
        <w:t>Logical View</w:t>
      </w:r>
      <w:bookmarkEnd w:id="18"/>
      <w:r w:rsidRPr="00CA393E">
        <w:rPr>
          <w:szCs w:val="24"/>
        </w:rPr>
        <w:t xml:space="preserve"> </w:t>
      </w:r>
    </w:p>
    <w:p w:rsidR="00CA393E" w:rsidRDefault="00CA393E" w:rsidP="00CA393E">
      <w:pPr>
        <w:pStyle w:val="Heading2"/>
        <w:rPr>
          <w:sz w:val="24"/>
          <w:szCs w:val="24"/>
        </w:rPr>
      </w:pPr>
      <w:bookmarkStart w:id="19" w:name="_Toc492766851"/>
      <w:r w:rsidRPr="00CA393E">
        <w:rPr>
          <w:sz w:val="24"/>
          <w:szCs w:val="24"/>
        </w:rPr>
        <w:t>Overview</w:t>
      </w:r>
      <w:bookmarkEnd w:id="19"/>
    </w:p>
    <w:p w:rsidR="009E5FAD" w:rsidRPr="009E5FAD" w:rsidRDefault="009E5FAD" w:rsidP="009E5FAD">
      <w:pPr>
        <w:widowControl/>
        <w:spacing w:line="240" w:lineRule="auto"/>
        <w:ind w:left="720"/>
        <w:rPr>
          <w:sz w:val="24"/>
          <w:szCs w:val="24"/>
        </w:rPr>
      </w:pPr>
      <w:r w:rsidRPr="009E5FAD">
        <w:rPr>
          <w:rFonts w:ascii="TimesNewRomanPSMT" w:hAnsi="TimesNewRomanPSMT"/>
          <w:color w:val="000000"/>
          <w:sz w:val="24"/>
          <w:szCs w:val="24"/>
        </w:rPr>
        <w:t>A description of the logical view of the architecture. Describes the overall decomposition of the design</w:t>
      </w:r>
      <w:r w:rsidRPr="009E5FAD">
        <w:rPr>
          <w:rFonts w:ascii="TimesNewRomanPSMT" w:hAnsi="TimesNewRomanPSMT"/>
          <w:color w:val="000000"/>
          <w:sz w:val="24"/>
          <w:szCs w:val="24"/>
        </w:rPr>
        <w:br/>
        <w:t>model in terms of package hierarchy and layers.</w:t>
      </w:r>
      <w:r w:rsidRPr="009E5FAD">
        <w:rPr>
          <w:rFonts w:ascii="TimesNewRomanPSMT" w:hAnsi="TimesNewRomanPSMT"/>
          <w:color w:val="000000"/>
          <w:sz w:val="24"/>
          <w:szCs w:val="24"/>
        </w:rPr>
        <w:br/>
        <w:t>The logical view of the Computer Shop Management System is comprised of 3 significant packages:</w:t>
      </w:r>
    </w:p>
    <w:p w:rsidR="009E5FAD" w:rsidRDefault="009E5FAD" w:rsidP="009E5FAD">
      <w:pPr>
        <w:ind w:left="720"/>
        <w:rPr>
          <w:rFonts w:ascii="TimesNewRomanPSMT" w:hAnsi="TimesNewRomanPSMT"/>
          <w:color w:val="000000"/>
          <w:sz w:val="24"/>
          <w:szCs w:val="24"/>
        </w:rPr>
      </w:pPr>
      <w:r w:rsidRPr="009E5FAD">
        <w:rPr>
          <w:rFonts w:ascii="SymbolMT" w:hAnsi="SymbolMT"/>
          <w:color w:val="000000"/>
          <w:sz w:val="24"/>
          <w:szCs w:val="24"/>
        </w:rPr>
        <w:sym w:font="Symbol" w:char="F0B7"/>
      </w:r>
      <w:r w:rsidRPr="009E5FAD">
        <w:rPr>
          <w:rFonts w:ascii="SymbolMT" w:hAnsi="SymbolMT"/>
          <w:color w:val="000000"/>
          <w:sz w:val="24"/>
          <w:szCs w:val="24"/>
        </w:rPr>
        <w:t xml:space="preserve"> </w:t>
      </w:r>
      <w:r w:rsidRPr="009E5FA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model: </w:t>
      </w:r>
      <w:r w:rsidRPr="009E5FAD">
        <w:rPr>
          <w:rFonts w:ascii="TimesNewRomanPSMT" w:hAnsi="TimesNewRomanPSMT"/>
          <w:color w:val="000000"/>
          <w:sz w:val="24"/>
          <w:szCs w:val="24"/>
        </w:rPr>
        <w:t xml:space="preserve">contains classes that directly manages the data, logic and rules of the </w:t>
      </w:r>
      <w:r>
        <w:rPr>
          <w:rFonts w:ascii="TimesNewRomanPSMT" w:hAnsi="TimesNewRomanPSMT"/>
          <w:color w:val="000000"/>
          <w:sz w:val="24"/>
          <w:szCs w:val="24"/>
        </w:rPr>
        <w:t>Online Shopping</w:t>
      </w:r>
      <w:r w:rsidRPr="009E5FAD">
        <w:rPr>
          <w:rFonts w:ascii="TimesNewRomanPSMT" w:hAnsi="TimesNewRomanPSMT"/>
          <w:color w:val="000000"/>
          <w:sz w:val="24"/>
          <w:szCs w:val="24"/>
        </w:rPr>
        <w:t xml:space="preserve"> System and displayed in the view.</w:t>
      </w:r>
      <w:r w:rsidRPr="009E5FAD">
        <w:rPr>
          <w:rFonts w:ascii="TimesNewRomanPSMT" w:hAnsi="TimesNewRomanPSMT"/>
          <w:color w:val="000000"/>
          <w:sz w:val="24"/>
          <w:szCs w:val="24"/>
        </w:rPr>
        <w:br/>
      </w:r>
      <w:r w:rsidRPr="009E5FAD">
        <w:rPr>
          <w:rFonts w:ascii="SymbolMT" w:hAnsi="SymbolMT"/>
          <w:color w:val="000000"/>
          <w:sz w:val="24"/>
          <w:szCs w:val="24"/>
        </w:rPr>
        <w:sym w:font="Symbol" w:char="F0B7"/>
      </w:r>
      <w:r w:rsidRPr="009E5FAD">
        <w:rPr>
          <w:rFonts w:ascii="SymbolMT" w:hAnsi="SymbolMT"/>
          <w:color w:val="000000"/>
          <w:sz w:val="24"/>
          <w:szCs w:val="24"/>
        </w:rPr>
        <w:t xml:space="preserve"> </w:t>
      </w:r>
      <w:r w:rsidRPr="009E5FA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view: </w:t>
      </w:r>
      <w:r w:rsidRPr="009E5FAD">
        <w:rPr>
          <w:rFonts w:ascii="TimesNewRomanPSMT" w:hAnsi="TimesNewRomanPSMT"/>
          <w:color w:val="000000"/>
          <w:sz w:val="24"/>
          <w:szCs w:val="24"/>
        </w:rPr>
        <w:t>contains classes that generates output representation of information to the user based on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E5FAD">
        <w:rPr>
          <w:rFonts w:ascii="TimesNewRomanPSMT" w:hAnsi="TimesNewRomanPSMT"/>
          <w:color w:val="000000"/>
          <w:sz w:val="24"/>
          <w:szCs w:val="24"/>
        </w:rPr>
        <w:t>changes in the model.</w:t>
      </w:r>
      <w:r w:rsidRPr="009E5FAD">
        <w:rPr>
          <w:rFonts w:ascii="TimesNewRomanPSMT" w:hAnsi="TimesNewRomanPSMT"/>
          <w:color w:val="000000"/>
          <w:sz w:val="24"/>
          <w:szCs w:val="24"/>
        </w:rPr>
        <w:br/>
      </w:r>
      <w:r w:rsidRPr="009E5FAD">
        <w:rPr>
          <w:rFonts w:ascii="SymbolMT" w:hAnsi="SymbolMT"/>
          <w:color w:val="000000"/>
          <w:sz w:val="24"/>
          <w:szCs w:val="24"/>
        </w:rPr>
        <w:sym w:font="Symbol" w:char="F0B7"/>
      </w:r>
      <w:r w:rsidRPr="009E5FAD">
        <w:rPr>
          <w:rFonts w:ascii="SymbolMT" w:hAnsi="SymbolMT"/>
          <w:color w:val="000000"/>
          <w:sz w:val="24"/>
          <w:szCs w:val="24"/>
        </w:rPr>
        <w:t xml:space="preserve"> </w:t>
      </w:r>
      <w:r w:rsidRPr="009E5FA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controller: </w:t>
      </w:r>
      <w:r w:rsidRPr="009E5FAD">
        <w:rPr>
          <w:rFonts w:ascii="TimesNewRomanPSMT" w:hAnsi="TimesNewRomanPSMT"/>
          <w:color w:val="000000"/>
          <w:sz w:val="24"/>
          <w:szCs w:val="24"/>
        </w:rPr>
        <w:t>contains classes that can send comm</w:t>
      </w:r>
      <w:r>
        <w:rPr>
          <w:rFonts w:ascii="TimesNewRomanPSMT" w:hAnsi="TimesNewRomanPSMT"/>
          <w:color w:val="000000"/>
          <w:sz w:val="24"/>
          <w:szCs w:val="24"/>
        </w:rPr>
        <w:t xml:space="preserve">ands to the model to update the </w:t>
      </w:r>
      <w:r w:rsidRPr="009E5FAD">
        <w:rPr>
          <w:rFonts w:ascii="TimesNewRomanPSMT" w:hAnsi="TimesNewRomanPSMT"/>
          <w:color w:val="000000"/>
          <w:sz w:val="24"/>
          <w:szCs w:val="24"/>
        </w:rPr>
        <w:t xml:space="preserve">model’s state (e.g.,add a new </w:t>
      </w:r>
      <w:r>
        <w:rPr>
          <w:rFonts w:ascii="TimesNewRomanPSMT" w:hAnsi="TimesNewRomanPSMT"/>
          <w:color w:val="000000"/>
          <w:sz w:val="24"/>
          <w:szCs w:val="24"/>
        </w:rPr>
        <w:t>product</w:t>
      </w:r>
      <w:r w:rsidRPr="009E5FAD">
        <w:rPr>
          <w:rFonts w:ascii="TimesNewRomanPSMT" w:hAnsi="TimesNewRomanPSMT"/>
          <w:color w:val="000000"/>
          <w:sz w:val="24"/>
          <w:szCs w:val="24"/>
        </w:rPr>
        <w:t>); it can also send commands to its associated view to change the view’s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E5FAD">
        <w:rPr>
          <w:rFonts w:ascii="TimesNewRomanPSMT" w:hAnsi="TimesNewRomanPSMT"/>
          <w:color w:val="000000"/>
          <w:sz w:val="24"/>
          <w:szCs w:val="24"/>
        </w:rPr>
        <w:t>presentation of the model.</w:t>
      </w:r>
    </w:p>
    <w:p w:rsidR="009E5FAD" w:rsidRPr="009E5FAD" w:rsidRDefault="009E5FAD" w:rsidP="009E5FA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view-controller-light-blu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E" w:rsidRDefault="00CA393E" w:rsidP="00CA393E">
      <w:pPr>
        <w:pStyle w:val="Heading2"/>
        <w:rPr>
          <w:sz w:val="24"/>
          <w:szCs w:val="24"/>
        </w:rPr>
      </w:pPr>
      <w:bookmarkStart w:id="20" w:name="_Toc492766852"/>
      <w:r w:rsidRPr="00CA393E">
        <w:rPr>
          <w:sz w:val="24"/>
          <w:szCs w:val="24"/>
        </w:rPr>
        <w:t>Architecturally Significant Design Packages</w:t>
      </w:r>
      <w:bookmarkEnd w:id="20"/>
    </w:p>
    <w:p w:rsidR="005632AF" w:rsidRDefault="00B51866" w:rsidP="005632AF">
      <w:pPr>
        <w:ind w:left="720"/>
        <w:rPr>
          <w:b/>
        </w:rPr>
      </w:pPr>
      <w:r>
        <w:rPr>
          <w:b/>
        </w:rPr>
        <w:t>Package model:</w:t>
      </w:r>
    </w:p>
    <w:p w:rsidR="00B51866" w:rsidRDefault="00B51866" w:rsidP="005632AF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d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D3" w:rsidRDefault="000366D3" w:rsidP="005632AF">
      <w:pPr>
        <w:ind w:left="720"/>
        <w:rPr>
          <w:b/>
        </w:rPr>
      </w:pPr>
    </w:p>
    <w:p w:rsidR="000366D3" w:rsidRDefault="000366D3" w:rsidP="005632AF">
      <w:pPr>
        <w:ind w:left="720"/>
        <w:rPr>
          <w:b/>
        </w:rPr>
      </w:pPr>
    </w:p>
    <w:tbl>
      <w:tblPr>
        <w:tblW w:w="102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47"/>
        <w:gridCol w:w="5147"/>
      </w:tblGrid>
      <w:tr w:rsidR="0029469D" w:rsidRPr="0029469D" w:rsidTr="0029469D">
        <w:trPr>
          <w:trHeight w:val="340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 xml:space="preserve">Name 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color w:val="000000"/>
              </w:rPr>
              <w:t>model</w:t>
            </w:r>
          </w:p>
        </w:tc>
      </w:tr>
      <w:tr w:rsidR="0029469D" w:rsidRPr="0029469D" w:rsidTr="0029469D">
        <w:trPr>
          <w:trHeight w:val="1021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 xml:space="preserve">Brief Description 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color w:val="000000"/>
              </w:rPr>
              <w:t>Contains classes that directly manages the data, logic and rules of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29469D">
              <w:rPr>
                <w:rFonts w:ascii="TimesNewRomanPSMT" w:hAnsi="TimesNewRomanPSMT"/>
                <w:color w:val="000000"/>
              </w:rPr>
              <w:t xml:space="preserve">the </w:t>
            </w:r>
            <w:r>
              <w:rPr>
                <w:rFonts w:ascii="TimesNewRomanPSMT" w:hAnsi="TimesNewRomanPSMT"/>
                <w:color w:val="000000"/>
              </w:rPr>
              <w:t>Online Shopping</w:t>
            </w:r>
            <w:r w:rsidRPr="0029469D">
              <w:rPr>
                <w:rFonts w:ascii="TimesNewRomanPSMT" w:hAnsi="TimesNewRomanPSMT"/>
                <w:color w:val="000000"/>
              </w:rPr>
              <w:t xml:space="preserve"> System and displayed in the view.</w:t>
            </w:r>
          </w:p>
        </w:tc>
      </w:tr>
      <w:tr w:rsidR="0029469D" w:rsidRPr="0029469D" w:rsidTr="0029469D">
        <w:trPr>
          <w:trHeight w:val="53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</w:pPr>
          </w:p>
        </w:tc>
      </w:tr>
      <w:tr w:rsidR="0029469D" w:rsidRPr="0029469D" w:rsidTr="0029469D">
        <w:trPr>
          <w:trHeight w:val="1021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>Classes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</w:rPr>
              <w:t>ProductModel, OrderModel, AccountModel</w:t>
            </w:r>
          </w:p>
        </w:tc>
      </w:tr>
    </w:tbl>
    <w:p w:rsidR="000366D3" w:rsidRDefault="000366D3" w:rsidP="005632AF">
      <w:pPr>
        <w:ind w:left="720"/>
        <w:rPr>
          <w:b/>
        </w:rPr>
      </w:pPr>
    </w:p>
    <w:p w:rsidR="000366D3" w:rsidRDefault="000366D3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29469D" w:rsidRDefault="0029469D" w:rsidP="0029469D">
      <w:pPr>
        <w:ind w:left="720"/>
        <w:rPr>
          <w:b/>
        </w:rPr>
      </w:pPr>
    </w:p>
    <w:p w:rsidR="00B51866" w:rsidRDefault="00B51866" w:rsidP="0029469D">
      <w:pPr>
        <w:ind w:left="720"/>
        <w:rPr>
          <w:b/>
        </w:rPr>
      </w:pPr>
      <w:r>
        <w:rPr>
          <w:b/>
        </w:rPr>
        <w:t>Package controller</w:t>
      </w:r>
      <w:r w:rsidR="0029469D">
        <w:rPr>
          <w:b/>
        </w:rPr>
        <w:t>:</w:t>
      </w: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fef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14" w:type="dxa"/>
        <w:tblInd w:w="1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57"/>
        <w:gridCol w:w="3857"/>
      </w:tblGrid>
      <w:tr w:rsidR="0029469D" w:rsidRPr="000366D3" w:rsidTr="005037CD">
        <w:trPr>
          <w:trHeight w:val="285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-BoldMT" w:hAnsi="TimesNewRomanPS-BoldMT"/>
                <w:b/>
                <w:bCs/>
                <w:color w:val="000000"/>
              </w:rPr>
              <w:t xml:space="preserve">Name 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MT" w:hAnsi="TimesNewRomanPSMT"/>
                <w:color w:val="000000"/>
              </w:rPr>
              <w:t>controller</w:t>
            </w:r>
          </w:p>
        </w:tc>
      </w:tr>
      <w:tr w:rsidR="0029469D" w:rsidRPr="000366D3" w:rsidTr="005037CD">
        <w:trPr>
          <w:trHeight w:val="857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-BoldMT" w:hAnsi="TimesNewRomanPS-BoldMT"/>
                <w:b/>
                <w:bCs/>
                <w:color w:val="000000"/>
              </w:rPr>
              <w:t xml:space="preserve">Brief Description 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MT" w:hAnsi="TimesNewRomanPSMT"/>
                <w:color w:val="000000"/>
              </w:rPr>
              <w:t>Contains classes that directly manages the data, logic and rules of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0366D3">
              <w:rPr>
                <w:rFonts w:ascii="TimesNewRomanPSMT" w:hAnsi="TimesNewRomanPSMT"/>
                <w:color w:val="000000"/>
              </w:rPr>
              <w:t xml:space="preserve">the </w:t>
            </w:r>
            <w:r>
              <w:rPr>
                <w:rFonts w:ascii="TimesNewRomanPSMT" w:hAnsi="TimesNewRomanPSMT"/>
                <w:color w:val="000000"/>
              </w:rPr>
              <w:t>Online Shopping</w:t>
            </w:r>
            <w:r w:rsidRPr="000366D3">
              <w:rPr>
                <w:rFonts w:ascii="TimesNewRomanPSMT" w:hAnsi="TimesNewRomanPSMT"/>
                <w:color w:val="000000"/>
              </w:rPr>
              <w:t xml:space="preserve"> System and displayed in the view.</w:t>
            </w:r>
          </w:p>
        </w:tc>
      </w:tr>
      <w:tr w:rsidR="0029469D" w:rsidRPr="000366D3" w:rsidTr="005037CD">
        <w:trPr>
          <w:trHeight w:val="53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</w:pPr>
          </w:p>
        </w:tc>
      </w:tr>
      <w:tr w:rsidR="0029469D" w:rsidRPr="000366D3" w:rsidTr="005037CD">
        <w:trPr>
          <w:trHeight w:val="285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-BoldMT" w:hAnsi="TimesNewRomanPS-BoldMT"/>
                <w:b/>
                <w:bCs/>
                <w:color w:val="000000"/>
              </w:rPr>
              <w:t xml:space="preserve">Interfaces 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MT" w:hAnsi="TimesNewRomanPSMT"/>
                <w:color w:val="000000"/>
              </w:rPr>
              <w:t>Controller.</w:t>
            </w:r>
          </w:p>
        </w:tc>
      </w:tr>
      <w:tr w:rsidR="0029469D" w:rsidRPr="000366D3" w:rsidTr="005037CD">
        <w:trPr>
          <w:trHeight w:val="872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-BoldMT" w:hAnsi="TimesNewRomanPS-BoldMT"/>
                <w:b/>
                <w:bCs/>
                <w:color w:val="000000"/>
              </w:rPr>
              <w:t>Classes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</w:rPr>
              <w:t>Account</w:t>
            </w:r>
            <w:r w:rsidRPr="000366D3">
              <w:rPr>
                <w:rFonts w:ascii="TimesNewRomanPSMT" w:hAnsi="TimesNewRomanPSMT"/>
                <w:color w:val="000000"/>
              </w:rPr>
              <w:t xml:space="preserve">Controller, </w:t>
            </w:r>
            <w:r>
              <w:rPr>
                <w:rFonts w:ascii="TimesNewRomanPSMT" w:hAnsi="TimesNewRomanPSMT"/>
                <w:color w:val="000000"/>
              </w:rPr>
              <w:t>Product</w:t>
            </w:r>
            <w:r w:rsidRPr="000366D3">
              <w:rPr>
                <w:rFonts w:ascii="TimesNewRomanPSMT" w:hAnsi="TimesNewRomanPSMT"/>
                <w:color w:val="000000"/>
              </w:rPr>
              <w:t>Controller,</w:t>
            </w:r>
            <w:r w:rsidRPr="000366D3">
              <w:rPr>
                <w:rFonts w:ascii="TimesNewRomanPSMT" w:hAnsi="TimesNewRomanPSMT"/>
                <w:color w:val="000000"/>
              </w:rPr>
              <w:br/>
              <w:t>OrderController,</w:t>
            </w:r>
          </w:p>
        </w:tc>
      </w:tr>
      <w:tr w:rsidR="0029469D" w:rsidRPr="000366D3" w:rsidTr="005037CD">
        <w:trPr>
          <w:trHeight w:val="285"/>
        </w:trPr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0366D3">
              <w:rPr>
                <w:rFonts w:ascii="TimesNewRomanPSMT" w:hAnsi="TimesNewRomanPSMT"/>
                <w:color w:val="000000"/>
              </w:rPr>
              <w:t>AuthenticationController.</w:t>
            </w:r>
          </w:p>
        </w:tc>
        <w:tc>
          <w:tcPr>
            <w:tcW w:w="0" w:type="auto"/>
            <w:vAlign w:val="center"/>
            <w:hideMark/>
          </w:tcPr>
          <w:p w:rsidR="0029469D" w:rsidRPr="000366D3" w:rsidRDefault="0029469D" w:rsidP="005037CD">
            <w:pPr>
              <w:widowControl/>
              <w:spacing w:line="240" w:lineRule="auto"/>
            </w:pPr>
          </w:p>
        </w:tc>
      </w:tr>
    </w:tbl>
    <w:p w:rsidR="0029469D" w:rsidRDefault="0029469D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  <w:r>
        <w:rPr>
          <w:b/>
        </w:rPr>
        <w:t>Package View:</w:t>
      </w:r>
    </w:p>
    <w:p w:rsidR="000366D3" w:rsidRDefault="000366D3" w:rsidP="005632AF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wdwdwdw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D" w:rsidRDefault="0029469D" w:rsidP="005632AF">
      <w:pPr>
        <w:ind w:left="720"/>
        <w:rPr>
          <w:b/>
        </w:rPr>
      </w:pPr>
    </w:p>
    <w:p w:rsidR="0029469D" w:rsidRDefault="0029469D" w:rsidP="005632AF">
      <w:pPr>
        <w:ind w:left="720"/>
        <w:rPr>
          <w:b/>
        </w:rPr>
      </w:pPr>
    </w:p>
    <w:p w:rsidR="0029469D" w:rsidRDefault="0029469D" w:rsidP="005632AF">
      <w:pPr>
        <w:ind w:left="720"/>
        <w:rPr>
          <w:b/>
        </w:rPr>
      </w:pPr>
    </w:p>
    <w:tbl>
      <w:tblPr>
        <w:tblW w:w="10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02"/>
        <w:gridCol w:w="6052"/>
      </w:tblGrid>
      <w:tr w:rsidR="0029469D" w:rsidRPr="0029469D" w:rsidTr="0029469D">
        <w:trPr>
          <w:trHeight w:val="22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 xml:space="preserve">Name 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color w:val="000000"/>
              </w:rPr>
              <w:t>view</w:t>
            </w:r>
          </w:p>
        </w:tc>
      </w:tr>
      <w:tr w:rsidR="0029469D" w:rsidRPr="0029469D" w:rsidTr="0029469D">
        <w:trPr>
          <w:trHeight w:val="44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 xml:space="preserve">Brief Description 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color w:val="000000"/>
              </w:rPr>
              <w:t>Contains classes that generates output representation of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29469D">
              <w:rPr>
                <w:rFonts w:ascii="TimesNewRomanPSMT" w:hAnsi="TimesNewRomanPSMT"/>
                <w:color w:val="000000"/>
              </w:rPr>
              <w:t>information to the user based on changes in the model.</w:t>
            </w:r>
          </w:p>
        </w:tc>
      </w:tr>
      <w:tr w:rsidR="0029469D" w:rsidRPr="0029469D" w:rsidTr="0029469D">
        <w:trPr>
          <w:trHeight w:val="53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</w:pPr>
          </w:p>
        </w:tc>
      </w:tr>
      <w:tr w:rsidR="0029469D" w:rsidRPr="0029469D" w:rsidTr="0029469D">
        <w:trPr>
          <w:trHeight w:val="22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-BoldMT" w:hAnsi="TimesNewRomanPS-BoldMT"/>
                <w:b/>
                <w:bCs/>
                <w:color w:val="000000"/>
              </w:rPr>
              <w:t xml:space="preserve">Interfaces 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color w:val="000000"/>
              </w:rPr>
              <w:t>View.</w:t>
            </w:r>
          </w:p>
        </w:tc>
      </w:tr>
      <w:tr w:rsidR="0029469D" w:rsidRPr="0029469D" w:rsidTr="0029469D">
        <w:trPr>
          <w:trHeight w:val="452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b/>
                <w:sz w:val="24"/>
                <w:szCs w:val="24"/>
              </w:rPr>
            </w:pPr>
            <w:r w:rsidRPr="0029469D">
              <w:rPr>
                <w:rFonts w:ascii="TimesNewRomanPSMT" w:hAnsi="TimesNewRomanPSMT"/>
                <w:b/>
                <w:color w:val="000000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</w:pPr>
            <w:r>
              <w:t>ProductView, MyPurchaseView, CheckoutView, ShoppingCartView, AddProductView</w:t>
            </w:r>
          </w:p>
        </w:tc>
      </w:tr>
      <w:tr w:rsidR="0029469D" w:rsidRPr="0029469D" w:rsidTr="0029469D">
        <w:trPr>
          <w:trHeight w:val="231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D" w:rsidRPr="0029469D" w:rsidRDefault="0029469D" w:rsidP="0029469D">
            <w:pPr>
              <w:widowControl/>
              <w:spacing w:line="240" w:lineRule="auto"/>
            </w:pPr>
          </w:p>
        </w:tc>
      </w:tr>
    </w:tbl>
    <w:p w:rsidR="0029469D" w:rsidRDefault="0029469D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B51866" w:rsidRDefault="00B51866" w:rsidP="005632AF">
      <w:pPr>
        <w:ind w:left="720"/>
        <w:rPr>
          <w:b/>
        </w:rPr>
      </w:pPr>
    </w:p>
    <w:p w:rsidR="00B51866" w:rsidRPr="00B51866" w:rsidRDefault="00B51866" w:rsidP="005632AF">
      <w:pPr>
        <w:ind w:left="720"/>
        <w:rPr>
          <w:b/>
        </w:rPr>
      </w:pPr>
    </w:p>
    <w:p w:rsidR="00CA393E" w:rsidRDefault="00CA393E" w:rsidP="00CA393E">
      <w:pPr>
        <w:pStyle w:val="Heading1"/>
        <w:rPr>
          <w:szCs w:val="24"/>
        </w:rPr>
      </w:pPr>
      <w:bookmarkStart w:id="21" w:name="_Toc492766859"/>
      <w:r w:rsidRPr="00CA393E">
        <w:rPr>
          <w:szCs w:val="24"/>
        </w:rPr>
        <w:t>Size and Performance</w:t>
      </w:r>
      <w:bookmarkEnd w:id="21"/>
      <w:r w:rsidRPr="00CA393E">
        <w:rPr>
          <w:szCs w:val="24"/>
        </w:rPr>
        <w:t xml:space="preserve"> </w:t>
      </w:r>
    </w:p>
    <w:p w:rsidR="000366D3" w:rsidRPr="000366D3" w:rsidRDefault="000366D3" w:rsidP="000366D3">
      <w:pPr>
        <w:ind w:left="720"/>
        <w:rPr>
          <w:sz w:val="24"/>
          <w:szCs w:val="24"/>
        </w:rPr>
      </w:pPr>
      <w:r w:rsidRPr="000366D3">
        <w:rPr>
          <w:rFonts w:ascii="TimesNewRomanPSMT" w:hAnsi="TimesNewRomanPSMT"/>
          <w:color w:val="000000"/>
          <w:sz w:val="24"/>
          <w:szCs w:val="24"/>
        </w:rPr>
        <w:t>The major dimensioning characteristics of the software t</w:t>
      </w:r>
      <w:r>
        <w:rPr>
          <w:rFonts w:ascii="TimesNewRomanPSMT" w:hAnsi="TimesNewRomanPSMT"/>
          <w:color w:val="000000"/>
          <w:sz w:val="24"/>
          <w:szCs w:val="24"/>
        </w:rPr>
        <w:t xml:space="preserve">hat impact the architecture and </w:t>
      </w:r>
      <w:r w:rsidRPr="000366D3">
        <w:rPr>
          <w:rFonts w:ascii="TimesNewRomanPSMT" w:hAnsi="TimesNewRomanPSMT"/>
          <w:color w:val="000000"/>
          <w:sz w:val="24"/>
          <w:szCs w:val="24"/>
        </w:rPr>
        <w:t>performance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366D3">
        <w:rPr>
          <w:rFonts w:ascii="TimesNewRomanPSMT" w:hAnsi="TimesNewRomanPSMT"/>
          <w:color w:val="000000"/>
          <w:sz w:val="24"/>
          <w:szCs w:val="24"/>
        </w:rPr>
        <w:t>constraints: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The system s</w:t>
      </w:r>
      <w:r>
        <w:rPr>
          <w:rFonts w:ascii="TimesNewRomanPSMT" w:hAnsi="TimesNewRomanPSMT"/>
          <w:color w:val="000000"/>
          <w:sz w:val="24"/>
          <w:szCs w:val="24"/>
        </w:rPr>
        <w:t>hall support up to 5</w:t>
      </w:r>
      <w:r w:rsidRPr="000366D3">
        <w:rPr>
          <w:rFonts w:ascii="TimesNewRomanPSMT" w:hAnsi="TimesNewRomanPSMT"/>
          <w:color w:val="000000"/>
          <w:sz w:val="24"/>
          <w:szCs w:val="24"/>
        </w:rPr>
        <w:t>000 concurrent users against the primary database at any given</w:t>
      </w:r>
      <w:r>
        <w:rPr>
          <w:rFonts w:ascii="TimesNewRomanPSMT" w:hAnsi="TimesNewRomanPSMT"/>
          <w:color w:val="000000"/>
          <w:sz w:val="24"/>
          <w:szCs w:val="24"/>
        </w:rPr>
        <w:t xml:space="preserve"> time, and up to 30</w:t>
      </w:r>
      <w:r w:rsidRPr="000366D3">
        <w:rPr>
          <w:rFonts w:ascii="TimesNewRomanPSMT" w:hAnsi="TimesNewRomanPSMT"/>
          <w:color w:val="000000"/>
          <w:sz w:val="24"/>
          <w:szCs w:val="24"/>
        </w:rPr>
        <w:t>00 concurrent users against the local servers at any one time.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The system must perform all functions with minimal time delays.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The system must also accurately save all information transactions.</w:t>
      </w:r>
    </w:p>
    <w:p w:rsidR="00CA393E" w:rsidRPr="00CA393E" w:rsidRDefault="00CA393E" w:rsidP="00CA393E">
      <w:pPr>
        <w:pStyle w:val="Heading1"/>
        <w:rPr>
          <w:szCs w:val="24"/>
        </w:rPr>
      </w:pPr>
      <w:bookmarkStart w:id="22" w:name="_Toc492766860"/>
      <w:r w:rsidRPr="00CA393E">
        <w:rPr>
          <w:szCs w:val="24"/>
        </w:rPr>
        <w:t>Quality</w:t>
      </w:r>
      <w:bookmarkEnd w:id="22"/>
      <w:r w:rsidRPr="00CA393E">
        <w:rPr>
          <w:szCs w:val="24"/>
        </w:rPr>
        <w:t xml:space="preserve"> </w:t>
      </w:r>
    </w:p>
    <w:p w:rsidR="00E172A5" w:rsidRPr="000366D3" w:rsidRDefault="000366D3" w:rsidP="000366D3">
      <w:pPr>
        <w:ind w:left="720"/>
        <w:rPr>
          <w:sz w:val="24"/>
          <w:szCs w:val="24"/>
        </w:rPr>
      </w:pPr>
      <w:r w:rsidRPr="000366D3">
        <w:rPr>
          <w:rFonts w:ascii="TimesNewRomanPSMT" w:hAnsi="TimesNewRomanPSMT"/>
          <w:color w:val="000000"/>
          <w:sz w:val="24"/>
          <w:szCs w:val="24"/>
        </w:rPr>
        <w:t>The system architecture supports the quality requirements: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</w:r>
      <w:r w:rsidRPr="000366D3">
        <w:rPr>
          <w:rFonts w:ascii="SymbolMT" w:hAnsi="SymbolMT"/>
          <w:color w:val="000000"/>
          <w:sz w:val="24"/>
          <w:szCs w:val="24"/>
        </w:rPr>
        <w:sym w:font="Symbol" w:char="F0B7"/>
      </w:r>
      <w:r w:rsidRPr="000366D3">
        <w:rPr>
          <w:rFonts w:ascii="SymbolMT" w:hAnsi="SymbolMT"/>
          <w:color w:val="000000"/>
          <w:sz w:val="24"/>
          <w:szCs w:val="24"/>
        </w:rPr>
        <w:t xml:space="preserve"> </w:t>
      </w:r>
      <w:r w:rsidRPr="000366D3">
        <w:rPr>
          <w:rFonts w:ascii="TimesNewRomanPSMT" w:hAnsi="TimesNewRomanPSMT"/>
          <w:color w:val="000000"/>
          <w:sz w:val="24"/>
          <w:szCs w:val="24"/>
        </w:rPr>
        <w:t>In order to maintain the highest degree of system integrity, the system is capable of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ensuring that all information transitions are saved.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</w:r>
      <w:r w:rsidRPr="000366D3">
        <w:rPr>
          <w:rFonts w:ascii="SymbolMT" w:hAnsi="SymbolMT"/>
          <w:color w:val="000000"/>
          <w:sz w:val="24"/>
          <w:szCs w:val="24"/>
        </w:rPr>
        <w:sym w:font="Symbol" w:char="F0B7"/>
      </w:r>
      <w:r w:rsidRPr="000366D3">
        <w:rPr>
          <w:rFonts w:ascii="SymbolMT" w:hAnsi="SymbolMT"/>
          <w:color w:val="000000"/>
          <w:sz w:val="24"/>
          <w:szCs w:val="24"/>
        </w:rPr>
        <w:t xml:space="preserve"> </w:t>
      </w:r>
      <w:r w:rsidRPr="000366D3">
        <w:rPr>
          <w:rFonts w:ascii="TimesNewRomanPSMT" w:hAnsi="TimesNewRomanPSMT"/>
          <w:color w:val="000000"/>
          <w:sz w:val="24"/>
          <w:szCs w:val="24"/>
        </w:rPr>
        <w:t>Databases will be backed up on a daily basis in concern with safety implications.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</w:r>
      <w:r w:rsidRPr="000366D3">
        <w:rPr>
          <w:rFonts w:ascii="SymbolMT" w:hAnsi="SymbolMT"/>
          <w:color w:val="000000"/>
          <w:sz w:val="24"/>
          <w:szCs w:val="24"/>
        </w:rPr>
        <w:lastRenderedPageBreak/>
        <w:sym w:font="Symbol" w:char="F0B7"/>
      </w:r>
      <w:r w:rsidRPr="000366D3">
        <w:rPr>
          <w:rFonts w:ascii="SymbolMT" w:hAnsi="SymbolMT"/>
          <w:color w:val="000000"/>
          <w:sz w:val="24"/>
          <w:szCs w:val="24"/>
        </w:rPr>
        <w:t xml:space="preserve"> </w:t>
      </w:r>
      <w:r w:rsidRPr="000366D3">
        <w:rPr>
          <w:rFonts w:ascii="TimesNewRomanPSMT" w:hAnsi="TimesNewRomanPSMT"/>
          <w:color w:val="000000"/>
          <w:sz w:val="24"/>
          <w:szCs w:val="24"/>
        </w:rPr>
        <w:t>The system website is capable of display correctly on different devices web browser of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any screen size (i.e. responsive design).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</w:r>
      <w:r w:rsidRPr="000366D3">
        <w:rPr>
          <w:rFonts w:ascii="SymbolMT" w:hAnsi="SymbolMT"/>
          <w:color w:val="000000"/>
          <w:sz w:val="24"/>
          <w:szCs w:val="24"/>
        </w:rPr>
        <w:sym w:font="Symbol" w:char="F0B7"/>
      </w:r>
      <w:r w:rsidRPr="000366D3">
        <w:rPr>
          <w:rFonts w:ascii="SymbolMT" w:hAnsi="SymbolMT"/>
          <w:color w:val="000000"/>
          <w:sz w:val="24"/>
          <w:szCs w:val="24"/>
        </w:rPr>
        <w:t xml:space="preserve"> </w:t>
      </w:r>
      <w:r w:rsidRPr="000366D3">
        <w:rPr>
          <w:rFonts w:ascii="TimesNewRomanPSMT" w:hAnsi="TimesNewRomanPSMT"/>
          <w:color w:val="000000"/>
          <w:sz w:val="24"/>
          <w:szCs w:val="24"/>
        </w:rPr>
        <w:t>All system website functions are available through popular web browsers; for instance,</w:t>
      </w:r>
      <w:r w:rsidRPr="000366D3">
        <w:rPr>
          <w:rFonts w:ascii="TimesNewRomanPSMT" w:hAnsi="TimesNewRomanPSMT"/>
          <w:color w:val="000000"/>
          <w:sz w:val="24"/>
          <w:szCs w:val="24"/>
        </w:rPr>
        <w:br/>
        <w:t>Google Chrome, Mozilla Firefox, Opera, Safari, Microsoft Edge, Internet Explorer.</w:t>
      </w:r>
    </w:p>
    <w:sectPr w:rsidR="00E172A5" w:rsidRPr="000366D3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35" w:rsidRDefault="00B74435" w:rsidP="00CA393E">
      <w:pPr>
        <w:spacing w:line="240" w:lineRule="auto"/>
      </w:pPr>
      <w:r>
        <w:separator/>
      </w:r>
    </w:p>
  </w:endnote>
  <w:endnote w:type="continuationSeparator" w:id="0">
    <w:p w:rsidR="00B74435" w:rsidRDefault="00B74435" w:rsidP="00CA3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1C" w:rsidRDefault="00A748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7C1C" w:rsidRDefault="00B97C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7C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7C1C" w:rsidRDefault="00A7487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7C1C" w:rsidRDefault="00A74870" w:rsidP="005632AF">
          <w:pPr>
            <w:jc w:val="center"/>
          </w:pPr>
          <w:r>
            <w:sym w:font="Symbol" w:char="F0D3"/>
          </w:r>
          <w:r w:rsidR="005632AF"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32A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7C1C" w:rsidRDefault="00A7487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25391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25391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B97C1C" w:rsidRDefault="00B97C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1C" w:rsidRDefault="00B97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35" w:rsidRDefault="00B74435" w:rsidP="00CA393E">
      <w:pPr>
        <w:spacing w:line="240" w:lineRule="auto"/>
      </w:pPr>
      <w:r>
        <w:separator/>
      </w:r>
    </w:p>
  </w:footnote>
  <w:footnote w:type="continuationSeparator" w:id="0">
    <w:p w:rsidR="00B74435" w:rsidRDefault="00B74435" w:rsidP="00CA3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1C" w:rsidRDefault="00B97C1C">
    <w:pPr>
      <w:rPr>
        <w:sz w:val="24"/>
      </w:rPr>
    </w:pPr>
  </w:p>
  <w:p w:rsidR="00B97C1C" w:rsidRDefault="00B97C1C">
    <w:pPr>
      <w:pBdr>
        <w:top w:val="single" w:sz="6" w:space="1" w:color="auto"/>
      </w:pBdr>
      <w:rPr>
        <w:sz w:val="24"/>
      </w:rPr>
    </w:pPr>
  </w:p>
  <w:p w:rsidR="00B97C1C" w:rsidRDefault="00CA39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B97C1C" w:rsidRDefault="00B97C1C">
    <w:pPr>
      <w:pBdr>
        <w:bottom w:val="single" w:sz="6" w:space="1" w:color="auto"/>
      </w:pBdr>
      <w:jc w:val="right"/>
      <w:rPr>
        <w:sz w:val="24"/>
      </w:rPr>
    </w:pPr>
  </w:p>
  <w:p w:rsidR="00B97C1C" w:rsidRDefault="00B97C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7C1C">
      <w:tc>
        <w:tcPr>
          <w:tcW w:w="6379" w:type="dxa"/>
        </w:tcPr>
        <w:p w:rsidR="00B97C1C" w:rsidRDefault="00725391">
          <w:r>
            <w:t>Online Shopping System (Shopee)</w:t>
          </w:r>
        </w:p>
      </w:tc>
      <w:tc>
        <w:tcPr>
          <w:tcW w:w="3179" w:type="dxa"/>
        </w:tcPr>
        <w:p w:rsidR="00B97C1C" w:rsidRDefault="00A748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97C1C">
      <w:tc>
        <w:tcPr>
          <w:tcW w:w="6379" w:type="dxa"/>
        </w:tcPr>
        <w:p w:rsidR="00B97C1C" w:rsidRDefault="00B7443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7487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B97C1C" w:rsidRDefault="00A74870" w:rsidP="00725391">
          <w:r>
            <w:t xml:space="preserve">  Date:  </w:t>
          </w:r>
          <w:r w:rsidR="00725391">
            <w:t>5/12/2021</w:t>
          </w:r>
        </w:p>
      </w:tc>
    </w:tr>
    <w:tr w:rsidR="00B97C1C">
      <w:tc>
        <w:tcPr>
          <w:tcW w:w="9558" w:type="dxa"/>
          <w:gridSpan w:val="2"/>
        </w:tcPr>
        <w:p w:rsidR="00B97C1C" w:rsidRDefault="00A74870">
          <w:r>
            <w:t>&lt;document identifier&gt;</w:t>
          </w:r>
        </w:p>
      </w:tc>
    </w:tr>
  </w:tbl>
  <w:p w:rsidR="00B97C1C" w:rsidRDefault="00B97C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1C" w:rsidRDefault="00B97C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61"/>
    <w:rsid w:val="000366D3"/>
    <w:rsid w:val="0029469D"/>
    <w:rsid w:val="005632AF"/>
    <w:rsid w:val="00725391"/>
    <w:rsid w:val="00784961"/>
    <w:rsid w:val="0080470A"/>
    <w:rsid w:val="00855387"/>
    <w:rsid w:val="00922179"/>
    <w:rsid w:val="009E5FAD"/>
    <w:rsid w:val="00A74870"/>
    <w:rsid w:val="00B51866"/>
    <w:rsid w:val="00B60368"/>
    <w:rsid w:val="00B74435"/>
    <w:rsid w:val="00B97C1C"/>
    <w:rsid w:val="00C334AA"/>
    <w:rsid w:val="00CA393E"/>
    <w:rsid w:val="00D42FD8"/>
    <w:rsid w:val="00E1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E4946-675A-45E8-ACCE-68E40A5D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3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393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CA393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A39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A39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A393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A393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A393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A393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A393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39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A393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A39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A39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A39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A39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A39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A39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393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CA393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A393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CA393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CA393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CA3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A393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CA3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A393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A393E"/>
  </w:style>
  <w:style w:type="paragraph" w:customStyle="1" w:styleId="Tabletext">
    <w:name w:val="Tabletext"/>
    <w:basedOn w:val="Normal"/>
    <w:rsid w:val="00CA393E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CA393E"/>
    <w:pPr>
      <w:spacing w:after="120"/>
      <w:ind w:left="720"/>
    </w:pPr>
    <w:rPr>
      <w:i/>
      <w:color w:val="0000FF"/>
    </w:rPr>
  </w:style>
  <w:style w:type="character" w:styleId="Strong">
    <w:name w:val="Strong"/>
    <w:basedOn w:val="DefaultParagraphFont"/>
    <w:qFormat/>
    <w:rsid w:val="00CA393E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CA39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393E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93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D42F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2217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E5FAD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E5FAD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2021-12-09T18:46:00Z</dcterms:created>
  <dcterms:modified xsi:type="dcterms:W3CDTF">2021-12-10T01:58:00Z</dcterms:modified>
</cp:coreProperties>
</file>