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7C2" w:rsidRDefault="00565E80" w:rsidP="003648A0">
      <w:pPr>
        <w:pStyle w:val="NoSpacing"/>
        <w:rPr>
          <w:rStyle w:val="e24kjd"/>
        </w:rPr>
      </w:pPr>
      <w:r>
        <w:rPr>
          <w:rStyle w:val="e24kjd"/>
          <w:b/>
          <w:bCs/>
        </w:rPr>
        <w:t>Systems development</w:t>
      </w:r>
      <w:r>
        <w:rPr>
          <w:rStyle w:val="e24kjd"/>
        </w:rPr>
        <w:t xml:space="preserve"> is the process of defining, designing, testing, and implementing a new software application or program. It could include the internal </w:t>
      </w:r>
      <w:r>
        <w:rPr>
          <w:rStyle w:val="e24kjd"/>
          <w:b/>
          <w:bCs/>
        </w:rPr>
        <w:t>development</w:t>
      </w:r>
      <w:r>
        <w:rPr>
          <w:rStyle w:val="e24kjd"/>
        </w:rPr>
        <w:t xml:space="preserve"> of customized </w:t>
      </w:r>
      <w:r>
        <w:rPr>
          <w:rStyle w:val="e24kjd"/>
          <w:b/>
          <w:bCs/>
        </w:rPr>
        <w:t>systems</w:t>
      </w:r>
      <w:r>
        <w:rPr>
          <w:rStyle w:val="e24kjd"/>
        </w:rPr>
        <w:t xml:space="preserve">, the creation of database </w:t>
      </w:r>
      <w:r>
        <w:rPr>
          <w:rStyle w:val="e24kjd"/>
          <w:b/>
          <w:bCs/>
        </w:rPr>
        <w:t>systems</w:t>
      </w:r>
      <w:r>
        <w:rPr>
          <w:rStyle w:val="e24kjd"/>
        </w:rPr>
        <w:t>, or the acquisition of third party developed software.</w:t>
      </w:r>
    </w:p>
    <w:p w:rsidR="00565E80" w:rsidRDefault="0018026C">
      <w:pPr>
        <w:rPr>
          <w:rFonts w:ascii="Arial" w:hAnsi="Arial" w:cs="Arial"/>
        </w:rPr>
      </w:pPr>
      <w:r>
        <w:rPr>
          <w:rFonts w:ascii="Arial" w:hAnsi="Arial" w:cs="Arial"/>
        </w:rPr>
        <w:t>Systems Development Life Cycle (SDLC) Standards and Procedures</w:t>
      </w:r>
    </w:p>
    <w:p w:rsidR="0018026C" w:rsidRDefault="0018026C" w:rsidP="0018026C">
      <w:pPr>
        <w:pStyle w:val="NoSpacing"/>
        <w:rPr>
          <w:rFonts w:ascii="Arial" w:hAnsi="Arial" w:cs="Arial"/>
        </w:rPr>
      </w:pPr>
      <w:r>
        <w:rPr>
          <w:rFonts w:ascii="Arial" w:hAnsi="Arial" w:cs="Arial"/>
        </w:rPr>
        <w:t>Establish written standards and procedures for systems development and maintenance for the systems to be developed, acquired, implemented, and maintained. Review SDLC methodology to ensure that its provisions reflect current generally accepted techniques and procedures. Reason: SDLC documented standards and procedures ensure a consistent approach and controls are maintained throughout a systems or application development process.</w:t>
      </w:r>
    </w:p>
    <w:p w:rsidR="00862FAA" w:rsidRDefault="00862FAA" w:rsidP="0018026C">
      <w:pPr>
        <w:pStyle w:val="NoSpacing"/>
        <w:rPr>
          <w:rFonts w:ascii="Arial" w:hAnsi="Arial" w:cs="Arial"/>
        </w:rPr>
      </w:pPr>
    </w:p>
    <w:p w:rsidR="00862FAA" w:rsidRDefault="00862FAA" w:rsidP="0018026C">
      <w:pPr>
        <w:pStyle w:val="NoSpacing"/>
        <w:rPr>
          <w:rFonts w:ascii="Arial" w:hAnsi="Arial" w:cs="Arial"/>
        </w:rPr>
      </w:pPr>
    </w:p>
    <w:p w:rsidR="00862FAA" w:rsidRDefault="00862FAA" w:rsidP="0018026C">
      <w:pPr>
        <w:pStyle w:val="NoSpacing"/>
        <w:rPr>
          <w:rFonts w:ascii="Arial" w:hAnsi="Arial" w:cs="Arial"/>
        </w:rPr>
      </w:pPr>
    </w:p>
    <w:p w:rsidR="00862FAA" w:rsidRDefault="00862FAA" w:rsidP="0018026C">
      <w:pPr>
        <w:pStyle w:val="NoSpacing"/>
      </w:pPr>
      <w:r>
        <w:rPr>
          <w:noProof/>
        </w:rPr>
        <w:drawing>
          <wp:inline distT="0" distB="0" distL="0" distR="0">
            <wp:extent cx="6361616" cy="4785360"/>
            <wp:effectExtent l="19050" t="0" r="108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21301" t="16996" r="20912" b="5849"/>
                    <a:stretch>
                      <a:fillRect/>
                    </a:stretch>
                  </pic:blipFill>
                  <pic:spPr bwMode="auto">
                    <a:xfrm>
                      <a:off x="0" y="0"/>
                      <a:ext cx="6368209" cy="4790320"/>
                    </a:xfrm>
                    <a:prstGeom prst="rect">
                      <a:avLst/>
                    </a:prstGeom>
                    <a:noFill/>
                    <a:ln w="9525">
                      <a:noFill/>
                      <a:miter lim="800000"/>
                      <a:headEnd/>
                      <a:tailEnd/>
                    </a:ln>
                  </pic:spPr>
                </pic:pic>
              </a:graphicData>
            </a:graphic>
          </wp:inline>
        </w:drawing>
      </w:r>
    </w:p>
    <w:p w:rsidR="00862FAA" w:rsidRDefault="00862FAA" w:rsidP="00862FAA"/>
    <w:p w:rsidR="00862FAA" w:rsidRDefault="00862FAA" w:rsidP="00862FAA">
      <w:pPr>
        <w:ind w:firstLine="720"/>
      </w:pPr>
    </w:p>
    <w:p w:rsidR="00862FAA" w:rsidRDefault="00862FAA" w:rsidP="00862FAA">
      <w:pPr>
        <w:ind w:firstLine="720"/>
      </w:pPr>
    </w:p>
    <w:p w:rsidR="00862FAA" w:rsidRDefault="00862FAA" w:rsidP="00862FAA">
      <w:pPr>
        <w:ind w:firstLine="720"/>
      </w:pPr>
    </w:p>
    <w:p w:rsidR="00862FAA" w:rsidRDefault="00862FAA" w:rsidP="00862FAA">
      <w:pPr>
        <w:ind w:firstLine="720"/>
      </w:pPr>
    </w:p>
    <w:p w:rsidR="00862FAA" w:rsidRDefault="00862FAA" w:rsidP="00862FAA">
      <w:pPr>
        <w:ind w:firstLine="720"/>
      </w:pPr>
    </w:p>
    <w:p w:rsidR="00862FAA" w:rsidRDefault="00862FAA" w:rsidP="00862FAA">
      <w:pPr>
        <w:ind w:firstLine="720"/>
      </w:pPr>
    </w:p>
    <w:p w:rsidR="00BE0FBD" w:rsidRPr="00BE0FBD" w:rsidRDefault="00BE0FBD" w:rsidP="00BE0FB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E0FBD">
        <w:rPr>
          <w:rFonts w:ascii="Times New Roman" w:eastAsia="Times New Roman" w:hAnsi="Times New Roman" w:cs="Times New Roman"/>
          <w:b/>
          <w:bCs/>
          <w:kern w:val="36"/>
          <w:sz w:val="48"/>
          <w:szCs w:val="48"/>
        </w:rPr>
        <w:lastRenderedPageBreak/>
        <w:t>PERT/CPM for Project Scheduling &amp; Management</w:t>
      </w:r>
    </w:p>
    <w:p w:rsidR="00BE0FBD" w:rsidRPr="00BE0FBD" w:rsidRDefault="00BE0FBD" w:rsidP="00BE0FBD">
      <w:pPr>
        <w:spacing w:after="0" w:line="240" w:lineRule="auto"/>
        <w:rPr>
          <w:rFonts w:ascii="Times New Roman" w:eastAsia="Times New Roman" w:hAnsi="Times New Roman" w:cs="Times New Roman"/>
          <w:sz w:val="24"/>
          <w:szCs w:val="24"/>
        </w:rPr>
      </w:pPr>
    </w:p>
    <w:p w:rsidR="00BE0FBD" w:rsidRPr="00BE0FBD" w:rsidRDefault="00BE0FBD" w:rsidP="00BE0FBD">
      <w:pPr>
        <w:spacing w:before="100" w:beforeAutospacing="1" w:after="100" w:afterAutospacing="1" w:line="240" w:lineRule="auto"/>
        <w:outlineLvl w:val="1"/>
        <w:rPr>
          <w:rFonts w:ascii="Times New Roman" w:eastAsia="Times New Roman" w:hAnsi="Times New Roman" w:cs="Times New Roman"/>
          <w:b/>
          <w:bCs/>
          <w:sz w:val="36"/>
          <w:szCs w:val="36"/>
        </w:rPr>
      </w:pPr>
      <w:r w:rsidRPr="00BE0FBD">
        <w:rPr>
          <w:rFonts w:ascii="Times New Roman" w:eastAsia="Times New Roman" w:hAnsi="Times New Roman" w:cs="Times New Roman"/>
          <w:b/>
          <w:bCs/>
          <w:sz w:val="36"/>
          <w:szCs w:val="36"/>
        </w:rPr>
        <w:t>1. INTRODUCTION</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Basically, CPM (Critical Path Method) and PERT (</w:t>
      </w:r>
      <w:proofErr w:type="spellStart"/>
      <w:r w:rsidRPr="00BE0FBD">
        <w:rPr>
          <w:rFonts w:ascii="Times New Roman" w:eastAsia="Times New Roman" w:hAnsi="Times New Roman" w:cs="Times New Roman"/>
          <w:sz w:val="24"/>
          <w:szCs w:val="24"/>
        </w:rPr>
        <w:t>Programme</w:t>
      </w:r>
      <w:proofErr w:type="spellEnd"/>
      <w:r w:rsidRPr="00BE0FBD">
        <w:rPr>
          <w:rFonts w:ascii="Times New Roman" w:eastAsia="Times New Roman" w:hAnsi="Times New Roman" w:cs="Times New Roman"/>
          <w:sz w:val="24"/>
          <w:szCs w:val="24"/>
        </w:rPr>
        <w:t xml:space="preserve"> Evaluation Review Technique) are project management techniques, which have been created out of the need of Western industrial and military establishments to plan, schedule and control complex projects.</w:t>
      </w:r>
    </w:p>
    <w:p w:rsidR="00BE0FBD" w:rsidRPr="00BE0FBD" w:rsidRDefault="00BE0FBD" w:rsidP="00BE0FBD">
      <w:pPr>
        <w:spacing w:before="100" w:beforeAutospacing="1" w:after="100" w:afterAutospacing="1" w:line="240" w:lineRule="auto"/>
        <w:outlineLvl w:val="1"/>
        <w:rPr>
          <w:rFonts w:ascii="Times New Roman" w:eastAsia="Times New Roman" w:hAnsi="Times New Roman" w:cs="Times New Roman"/>
          <w:b/>
          <w:bCs/>
          <w:sz w:val="36"/>
          <w:szCs w:val="36"/>
        </w:rPr>
      </w:pPr>
      <w:r w:rsidRPr="00BE0FBD">
        <w:rPr>
          <w:rFonts w:ascii="Times New Roman" w:eastAsia="Times New Roman" w:hAnsi="Times New Roman" w:cs="Times New Roman"/>
          <w:b/>
          <w:bCs/>
          <w:sz w:val="36"/>
          <w:szCs w:val="36"/>
        </w:rPr>
        <w:t>1.1 Brief History of CPM/PERT</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CPM/PERT or Network Analysis as the technique is sometimes called, developed along two parallel streams, one industrial and the other military.</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CPM was the discovery of </w:t>
      </w:r>
      <w:proofErr w:type="spellStart"/>
      <w:r w:rsidRPr="00BE0FBD">
        <w:rPr>
          <w:rFonts w:ascii="Times New Roman" w:eastAsia="Times New Roman" w:hAnsi="Times New Roman" w:cs="Times New Roman"/>
          <w:sz w:val="24"/>
          <w:szCs w:val="24"/>
        </w:rPr>
        <w:t>M.R.Walker</w:t>
      </w:r>
      <w:proofErr w:type="spellEnd"/>
      <w:r w:rsidRPr="00BE0FBD">
        <w:rPr>
          <w:rFonts w:ascii="Times New Roman" w:eastAsia="Times New Roman" w:hAnsi="Times New Roman" w:cs="Times New Roman"/>
          <w:sz w:val="24"/>
          <w:szCs w:val="24"/>
        </w:rPr>
        <w:t xml:space="preserve"> of </w:t>
      </w:r>
      <w:proofErr w:type="spellStart"/>
      <w:r w:rsidRPr="00BE0FBD">
        <w:rPr>
          <w:rFonts w:ascii="Times New Roman" w:eastAsia="Times New Roman" w:hAnsi="Times New Roman" w:cs="Times New Roman"/>
          <w:sz w:val="24"/>
          <w:szCs w:val="24"/>
        </w:rPr>
        <w:t>E.I.Du</w:t>
      </w:r>
      <w:proofErr w:type="spellEnd"/>
      <w:r w:rsidRPr="00BE0FBD">
        <w:rPr>
          <w:rFonts w:ascii="Times New Roman" w:eastAsia="Times New Roman" w:hAnsi="Times New Roman" w:cs="Times New Roman"/>
          <w:sz w:val="24"/>
          <w:szCs w:val="24"/>
        </w:rPr>
        <w:t xml:space="preserve"> Pont de Nemours &amp; Co. and </w:t>
      </w:r>
      <w:proofErr w:type="spellStart"/>
      <w:r w:rsidRPr="00BE0FBD">
        <w:rPr>
          <w:rFonts w:ascii="Times New Roman" w:eastAsia="Times New Roman" w:hAnsi="Times New Roman" w:cs="Times New Roman"/>
          <w:sz w:val="24"/>
          <w:szCs w:val="24"/>
        </w:rPr>
        <w:t>J.E.Kelly</w:t>
      </w:r>
      <w:proofErr w:type="spellEnd"/>
      <w:r w:rsidRPr="00BE0FBD">
        <w:rPr>
          <w:rFonts w:ascii="Times New Roman" w:eastAsia="Times New Roman" w:hAnsi="Times New Roman" w:cs="Times New Roman"/>
          <w:sz w:val="24"/>
          <w:szCs w:val="24"/>
        </w:rPr>
        <w:t xml:space="preserve"> of Remington Rand, circa 1957. The computation was designed for the UNIVAC-I computer. The first test was made in 1958, when CPM was applied to the construction of a new chemical plant. In March 1959, the method was applied to </w:t>
      </w:r>
      <w:proofErr w:type="gramStart"/>
      <w:r w:rsidRPr="00BE0FBD">
        <w:rPr>
          <w:rFonts w:ascii="Times New Roman" w:eastAsia="Times New Roman" w:hAnsi="Times New Roman" w:cs="Times New Roman"/>
          <w:sz w:val="24"/>
          <w:szCs w:val="24"/>
        </w:rPr>
        <w:t>a maintenance</w:t>
      </w:r>
      <w:proofErr w:type="gramEnd"/>
      <w:r w:rsidRPr="00BE0FBD">
        <w:rPr>
          <w:rFonts w:ascii="Times New Roman" w:eastAsia="Times New Roman" w:hAnsi="Times New Roman" w:cs="Times New Roman"/>
          <w:sz w:val="24"/>
          <w:szCs w:val="24"/>
        </w:rPr>
        <w:t xml:space="preserve"> shut-down at the Du Pont works in Louisville, Kentucky. Unproductive time was reduced from 125 to 93 hours.</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PERT was devised in 1958 for the POLARIS missile program by the Program Evaluation Branch of the Special Projects office of the </w:t>
      </w:r>
      <w:proofErr w:type="spellStart"/>
      <w:r w:rsidRPr="00BE0FBD">
        <w:rPr>
          <w:rFonts w:ascii="Times New Roman" w:eastAsia="Times New Roman" w:hAnsi="Times New Roman" w:cs="Times New Roman"/>
          <w:sz w:val="24"/>
          <w:szCs w:val="24"/>
        </w:rPr>
        <w:t>U.S.Navy</w:t>
      </w:r>
      <w:proofErr w:type="spellEnd"/>
      <w:r w:rsidRPr="00BE0FBD">
        <w:rPr>
          <w:rFonts w:ascii="Times New Roman" w:eastAsia="Times New Roman" w:hAnsi="Times New Roman" w:cs="Times New Roman"/>
          <w:sz w:val="24"/>
          <w:szCs w:val="24"/>
        </w:rPr>
        <w:t>, helped by the Lockheed Missile Systems division and the Consultant firm of Booz-Allen &amp; Hamilton. The calculations were so arranged so that they could be carried out on the IBM Naval Ordinance Research Computer (NORC) at Dahlgren, Virginia.</w:t>
      </w:r>
    </w:p>
    <w:p w:rsidR="00BE0FBD" w:rsidRPr="00BE0FBD" w:rsidRDefault="00BE0FBD" w:rsidP="00BE0FBD">
      <w:pPr>
        <w:spacing w:before="100" w:beforeAutospacing="1" w:after="100" w:afterAutospacing="1" w:line="240" w:lineRule="auto"/>
        <w:outlineLvl w:val="1"/>
        <w:rPr>
          <w:rFonts w:ascii="Times New Roman" w:eastAsia="Times New Roman" w:hAnsi="Times New Roman" w:cs="Times New Roman"/>
          <w:b/>
          <w:bCs/>
          <w:sz w:val="36"/>
          <w:szCs w:val="36"/>
        </w:rPr>
      </w:pPr>
      <w:r w:rsidRPr="00BE0FBD">
        <w:rPr>
          <w:rFonts w:ascii="Times New Roman" w:eastAsia="Times New Roman" w:hAnsi="Times New Roman" w:cs="Times New Roman"/>
          <w:b/>
          <w:bCs/>
          <w:sz w:val="36"/>
          <w:szCs w:val="36"/>
        </w:rPr>
        <w:t>1.2 Planning, Scheduling &amp; Control</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Planning, Scheduling (or </w:t>
      </w:r>
      <w:proofErr w:type="spellStart"/>
      <w:r w:rsidRPr="00BE0FBD">
        <w:rPr>
          <w:rFonts w:ascii="Times New Roman" w:eastAsia="Times New Roman" w:hAnsi="Times New Roman" w:cs="Times New Roman"/>
          <w:sz w:val="24"/>
          <w:szCs w:val="24"/>
        </w:rPr>
        <w:t>organising</w:t>
      </w:r>
      <w:proofErr w:type="spellEnd"/>
      <w:r w:rsidRPr="00BE0FBD">
        <w:rPr>
          <w:rFonts w:ascii="Times New Roman" w:eastAsia="Times New Roman" w:hAnsi="Times New Roman" w:cs="Times New Roman"/>
          <w:sz w:val="24"/>
          <w:szCs w:val="24"/>
        </w:rPr>
        <w:t>) and Control are considered to be basic Managerial functions, and CPM/PERT has been rightfully accorded due importance in the literature on Operations Research and Quantitative Analysis.</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Far more than the technical benefits, it was found that PERT/CPM provided a focus around which managers could brain-storm and put their ideas together. It proved to be a great communication medium by which thinkers and planners at one level could communicate their ideas, their doubts and fears to another level. Most important, it became a useful tool for evaluating the performance of individuals and teams.</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There are many variations of CPM/PERT which have been useful in planning costs, scheduling manpower and machine time. CPM/PERT can answer the following important questions: </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How long will the entire project take to be completed? What are the risks involved? </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Which are the critical activities or tasks in the project which could delay the entire project if they were not completed on time? </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Is the project on schedule, behind schedule or ahead of schedule? </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If the project has to be finished earlier than planned, what is the best way to do this at the least cost? </w:t>
      </w:r>
    </w:p>
    <w:p w:rsidR="00BE0FBD" w:rsidRPr="00BE0FBD" w:rsidRDefault="00BE0FBD" w:rsidP="00BE0FBD">
      <w:pPr>
        <w:spacing w:before="100" w:beforeAutospacing="1" w:after="100" w:afterAutospacing="1" w:line="240" w:lineRule="auto"/>
        <w:outlineLvl w:val="1"/>
        <w:rPr>
          <w:rFonts w:ascii="Times New Roman" w:eastAsia="Times New Roman" w:hAnsi="Times New Roman" w:cs="Times New Roman"/>
          <w:b/>
          <w:bCs/>
          <w:sz w:val="36"/>
          <w:szCs w:val="36"/>
        </w:rPr>
      </w:pPr>
      <w:r w:rsidRPr="00BE0FBD">
        <w:rPr>
          <w:rFonts w:ascii="Times New Roman" w:eastAsia="Times New Roman" w:hAnsi="Times New Roman" w:cs="Times New Roman"/>
          <w:b/>
          <w:bCs/>
          <w:sz w:val="36"/>
          <w:szCs w:val="36"/>
        </w:rPr>
        <w:lastRenderedPageBreak/>
        <w:t>1.3 The Framework for PERT and CPM</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Essentially, there are six steps which are common to both the techniques. The procedure is listed below:</w:t>
      </w:r>
    </w:p>
    <w:p w:rsidR="00BE0FBD" w:rsidRPr="00BE0FBD" w:rsidRDefault="00BE0FBD" w:rsidP="00BE0F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Define the Project and all of </w:t>
      </w:r>
      <w:proofErr w:type="spellStart"/>
      <w:proofErr w:type="gramStart"/>
      <w:r w:rsidRPr="00BE0FBD">
        <w:rPr>
          <w:rFonts w:ascii="Times New Roman" w:eastAsia="Times New Roman" w:hAnsi="Times New Roman" w:cs="Times New Roman"/>
          <w:sz w:val="24"/>
          <w:szCs w:val="24"/>
        </w:rPr>
        <w:t>it’s</w:t>
      </w:r>
      <w:proofErr w:type="spellEnd"/>
      <w:proofErr w:type="gramEnd"/>
      <w:r w:rsidRPr="00BE0FBD">
        <w:rPr>
          <w:rFonts w:ascii="Times New Roman" w:eastAsia="Times New Roman" w:hAnsi="Times New Roman" w:cs="Times New Roman"/>
          <w:sz w:val="24"/>
          <w:szCs w:val="24"/>
        </w:rPr>
        <w:t xml:space="preserve"> significant activities or tasks. The Project (made up of several tasks) should have only a single start activity and a single finish activity. </w:t>
      </w:r>
    </w:p>
    <w:p w:rsidR="00BE0FBD" w:rsidRPr="00BE0FBD" w:rsidRDefault="00BE0FBD" w:rsidP="00BE0F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Develop the relationships among the activities. Decide which activities must precede and which must follow others. </w:t>
      </w:r>
    </w:p>
    <w:p w:rsidR="00BE0FBD" w:rsidRPr="00BE0FBD" w:rsidRDefault="00BE0FBD" w:rsidP="00BE0F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Draw the "Network" connecting all the activities. Each Activity should have unique event numbers. Dummy arrows are used where required to avoid giving the same numbering to two activities. </w:t>
      </w:r>
    </w:p>
    <w:p w:rsidR="00BE0FBD" w:rsidRPr="00BE0FBD" w:rsidRDefault="00BE0FBD" w:rsidP="00BE0F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Assign time and/or cost estimates to each activity </w:t>
      </w:r>
    </w:p>
    <w:p w:rsidR="00BE0FBD" w:rsidRPr="00BE0FBD" w:rsidRDefault="00BE0FBD" w:rsidP="00BE0F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Compute the longest time path through the network. This is called the critical path. </w:t>
      </w:r>
    </w:p>
    <w:p w:rsidR="00BE0FBD" w:rsidRPr="00BE0FBD" w:rsidRDefault="00BE0FBD" w:rsidP="00BE0F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Use the Network to help plan, schedule, </w:t>
      </w:r>
      <w:proofErr w:type="gramStart"/>
      <w:r w:rsidRPr="00BE0FBD">
        <w:rPr>
          <w:rFonts w:ascii="Times New Roman" w:eastAsia="Times New Roman" w:hAnsi="Times New Roman" w:cs="Times New Roman"/>
          <w:sz w:val="24"/>
          <w:szCs w:val="24"/>
        </w:rPr>
        <w:t>monitor</w:t>
      </w:r>
      <w:proofErr w:type="gramEnd"/>
      <w:r w:rsidRPr="00BE0FBD">
        <w:rPr>
          <w:rFonts w:ascii="Times New Roman" w:eastAsia="Times New Roman" w:hAnsi="Times New Roman" w:cs="Times New Roman"/>
          <w:sz w:val="24"/>
          <w:szCs w:val="24"/>
        </w:rPr>
        <w:t xml:space="preserve"> and control the project. </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The Key Concept used by CPM/PERT is that a small set of activities, which make up the longest path through the activity network control the entire project. If these "critical" activities could be identified and assigned to responsible persons, management resources could be optimally used by concentrating on the few activities which determine the fate of the entire project.</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Non-critical activities can be </w:t>
      </w:r>
      <w:proofErr w:type="spellStart"/>
      <w:r w:rsidRPr="00BE0FBD">
        <w:rPr>
          <w:rFonts w:ascii="Times New Roman" w:eastAsia="Times New Roman" w:hAnsi="Times New Roman" w:cs="Times New Roman"/>
          <w:sz w:val="24"/>
          <w:szCs w:val="24"/>
        </w:rPr>
        <w:t>replanned</w:t>
      </w:r>
      <w:proofErr w:type="spellEnd"/>
      <w:r w:rsidRPr="00BE0FBD">
        <w:rPr>
          <w:rFonts w:ascii="Times New Roman" w:eastAsia="Times New Roman" w:hAnsi="Times New Roman" w:cs="Times New Roman"/>
          <w:sz w:val="24"/>
          <w:szCs w:val="24"/>
        </w:rPr>
        <w:t>, rescheduled and resources for them can be reallocated flexibly, without affecting the whole project.</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Five useful questions to ask when preparing an activity network are:</w:t>
      </w:r>
    </w:p>
    <w:p w:rsidR="00BE0FBD" w:rsidRPr="00BE0FBD" w:rsidRDefault="00BE0FBD" w:rsidP="00BE0F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Is this a Start Activity? </w:t>
      </w:r>
    </w:p>
    <w:p w:rsidR="00BE0FBD" w:rsidRPr="00BE0FBD" w:rsidRDefault="00BE0FBD" w:rsidP="00BE0F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Is this a Finish Activity?</w:t>
      </w:r>
    </w:p>
    <w:p w:rsidR="00BE0FBD" w:rsidRPr="00BE0FBD" w:rsidRDefault="00BE0FBD" w:rsidP="00BE0F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What Activity Precedes this?</w:t>
      </w:r>
    </w:p>
    <w:p w:rsidR="00BE0FBD" w:rsidRPr="00BE0FBD" w:rsidRDefault="00BE0FBD" w:rsidP="00BE0F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What Activity Follows this?</w:t>
      </w:r>
    </w:p>
    <w:p w:rsidR="00BE0FBD" w:rsidRPr="00BE0FBD" w:rsidRDefault="00BE0FBD" w:rsidP="00BE0F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What Activity is Concurrent with this?</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Some activities are serially linked. The second activity can begin only after the first activity is completed. In certain cases, the activities are concurrent, because they are independent of each other and can start simultaneously. This is especially the case in </w:t>
      </w:r>
      <w:proofErr w:type="spellStart"/>
      <w:r w:rsidRPr="00BE0FBD">
        <w:rPr>
          <w:rFonts w:ascii="Times New Roman" w:eastAsia="Times New Roman" w:hAnsi="Times New Roman" w:cs="Times New Roman"/>
          <w:sz w:val="24"/>
          <w:szCs w:val="24"/>
        </w:rPr>
        <w:t>organisations</w:t>
      </w:r>
      <w:proofErr w:type="spellEnd"/>
      <w:r w:rsidRPr="00BE0FBD">
        <w:rPr>
          <w:rFonts w:ascii="Times New Roman" w:eastAsia="Times New Roman" w:hAnsi="Times New Roman" w:cs="Times New Roman"/>
          <w:sz w:val="24"/>
          <w:szCs w:val="24"/>
        </w:rPr>
        <w:t xml:space="preserve"> which have supervisory resources so that work can be delegated to various departments which will be responsible for the activities and their completion as planned.</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When work is delegated like this, the need for constant feedback and co-ordination becomes an important senior management pre-occupation.</w:t>
      </w:r>
    </w:p>
    <w:p w:rsidR="00BE0FBD" w:rsidRPr="00BE0FBD" w:rsidRDefault="00BE0FBD" w:rsidP="00BE0FBD">
      <w:pPr>
        <w:spacing w:before="100" w:beforeAutospacing="1" w:after="100" w:afterAutospacing="1" w:line="240" w:lineRule="auto"/>
        <w:outlineLvl w:val="1"/>
        <w:rPr>
          <w:rFonts w:ascii="Times New Roman" w:eastAsia="Times New Roman" w:hAnsi="Times New Roman" w:cs="Times New Roman"/>
          <w:b/>
          <w:bCs/>
          <w:sz w:val="36"/>
          <w:szCs w:val="36"/>
        </w:rPr>
      </w:pPr>
      <w:r w:rsidRPr="00BE0FBD">
        <w:rPr>
          <w:rFonts w:ascii="Times New Roman" w:eastAsia="Times New Roman" w:hAnsi="Times New Roman" w:cs="Times New Roman"/>
          <w:b/>
          <w:bCs/>
          <w:sz w:val="36"/>
          <w:szCs w:val="36"/>
        </w:rPr>
        <w:t>1.4 Drawing the CPM/PERT Network</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Each activity (or sub-project) in a PERT/CPM Network is represented by an arrow symbol. Each activity is preceded and succeeded by an event, represented as a circle and numbered.</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94960" cy="3840480"/>
            <wp:effectExtent l="19050" t="0" r="0" b="0"/>
            <wp:docPr id="6" name="Picture 6" descr="http://www.interventions.org/images/wp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nterventions.org/images/wpe1.gif"/>
                    <pic:cNvPicPr>
                      <a:picLocks noChangeAspect="1" noChangeArrowheads="1"/>
                    </pic:cNvPicPr>
                  </pic:nvPicPr>
                  <pic:blipFill>
                    <a:blip r:embed="rId6"/>
                    <a:srcRect/>
                    <a:stretch>
                      <a:fillRect/>
                    </a:stretch>
                  </pic:blipFill>
                  <pic:spPr bwMode="auto">
                    <a:xfrm>
                      <a:off x="0" y="0"/>
                      <a:ext cx="5394960" cy="3840480"/>
                    </a:xfrm>
                    <a:prstGeom prst="rect">
                      <a:avLst/>
                    </a:prstGeom>
                    <a:noFill/>
                    <a:ln w="9525">
                      <a:noFill/>
                      <a:miter lim="800000"/>
                      <a:headEnd/>
                      <a:tailEnd/>
                    </a:ln>
                  </pic:spPr>
                </pic:pic>
              </a:graphicData>
            </a:graphic>
          </wp:inline>
        </w:drawing>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At Event 3, we have to evaluate two predecessor activities – Activity 1-3 and Activity 2-3, both of which are predecessor activities. Activity 1-3 gives us an Earliest Start of 3 weeks at Event 3. However, Activity 2-3 also has to be completed before Event 3 can begin. Along this route, the Earliest Start would be 4+0=4. The rule is to take the longer (bigger) of the two Earliest Starts. So the Earliest Start at event 3 is 4.</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Similarly, at Event 4, we find we have to evaluate two predecessor activities – Activity 2-4 and Activity 3-4. Along Activity 2-4, the Earliest Start at Event 4 would be 10 wks, but along Activity 3-4, the Earliest Start at Event 4 would be 11 wks. Since 11 wks is larger than 10 wks, we select it as the Earliest Start at Event 4.</w:t>
      </w:r>
      <w:r w:rsidRPr="00BE0FBD">
        <w:rPr>
          <w:rFonts w:ascii="Times New Roman" w:eastAsia="Times New Roman" w:hAnsi="Times New Roman" w:cs="Times New Roman"/>
          <w:b/>
          <w:bCs/>
          <w:sz w:val="24"/>
          <w:szCs w:val="24"/>
        </w:rPr>
        <w:t xml:space="preserve">We </w:t>
      </w:r>
      <w:proofErr w:type="gramStart"/>
      <w:r w:rsidRPr="00BE0FBD">
        <w:rPr>
          <w:rFonts w:ascii="Times New Roman" w:eastAsia="Times New Roman" w:hAnsi="Times New Roman" w:cs="Times New Roman"/>
          <w:b/>
          <w:bCs/>
          <w:sz w:val="24"/>
          <w:szCs w:val="24"/>
        </w:rPr>
        <w:t>have</w:t>
      </w:r>
      <w:proofErr w:type="gramEnd"/>
      <w:r w:rsidRPr="00BE0FBD">
        <w:rPr>
          <w:rFonts w:ascii="Times New Roman" w:eastAsia="Times New Roman" w:hAnsi="Times New Roman" w:cs="Times New Roman"/>
          <w:b/>
          <w:bCs/>
          <w:sz w:val="24"/>
          <w:szCs w:val="24"/>
        </w:rPr>
        <w:t xml:space="preserve"> now found the longest path through the</w:t>
      </w:r>
      <w:r w:rsidRPr="00BE0FBD">
        <w:rPr>
          <w:rFonts w:ascii="Times New Roman" w:eastAsia="Times New Roman" w:hAnsi="Times New Roman" w:cs="Times New Roman"/>
          <w:b/>
          <w:bCs/>
          <w:sz w:val="24"/>
          <w:szCs w:val="24"/>
        </w:rPr>
        <w:br/>
        <w:t>network. It will take 11 weeks along activities 1-2, 2-3 and 3-4. This is the</w:t>
      </w:r>
      <w:r w:rsidRPr="00BE0FBD">
        <w:rPr>
          <w:rFonts w:ascii="Times New Roman" w:eastAsia="Times New Roman" w:hAnsi="Times New Roman" w:cs="Times New Roman"/>
          <w:b/>
          <w:bCs/>
          <w:sz w:val="24"/>
          <w:szCs w:val="24"/>
        </w:rPr>
        <w:br/>
        <w:t>Critical Path.</w:t>
      </w:r>
    </w:p>
    <w:p w:rsidR="00BE0FBD" w:rsidRPr="00BE0FBD" w:rsidRDefault="00BE0FBD" w:rsidP="00BE0FBD">
      <w:pPr>
        <w:spacing w:before="100" w:beforeAutospacing="1" w:after="100" w:afterAutospacing="1" w:line="240" w:lineRule="auto"/>
        <w:outlineLvl w:val="1"/>
        <w:rPr>
          <w:rFonts w:ascii="Times New Roman" w:eastAsia="Times New Roman" w:hAnsi="Times New Roman" w:cs="Times New Roman"/>
          <w:b/>
          <w:bCs/>
          <w:sz w:val="36"/>
          <w:szCs w:val="36"/>
        </w:rPr>
      </w:pPr>
      <w:r w:rsidRPr="00BE0FBD">
        <w:rPr>
          <w:rFonts w:ascii="Times New Roman" w:eastAsia="Times New Roman" w:hAnsi="Times New Roman" w:cs="Times New Roman"/>
          <w:b/>
          <w:bCs/>
          <w:sz w:val="36"/>
          <w:szCs w:val="36"/>
        </w:rPr>
        <w:t>1.5.3 The Backward Pass – Latest Finish Time Rule</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To make the Backward Pass, we begin at the sink or the final event and work backwards to the first event.</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94960" cy="3749040"/>
            <wp:effectExtent l="19050" t="0" r="0" b="0"/>
            <wp:docPr id="7" name="Picture 7" descr="http://www.interventions.org/images/wp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nterventions.org/images/wpe4.gif"/>
                    <pic:cNvPicPr>
                      <a:picLocks noChangeAspect="1" noChangeArrowheads="1"/>
                    </pic:cNvPicPr>
                  </pic:nvPicPr>
                  <pic:blipFill>
                    <a:blip r:embed="rId7"/>
                    <a:srcRect/>
                    <a:stretch>
                      <a:fillRect/>
                    </a:stretch>
                  </pic:blipFill>
                  <pic:spPr bwMode="auto">
                    <a:xfrm>
                      <a:off x="0" y="0"/>
                      <a:ext cx="5394960" cy="3749040"/>
                    </a:xfrm>
                    <a:prstGeom prst="rect">
                      <a:avLst/>
                    </a:prstGeom>
                    <a:noFill/>
                    <a:ln w="9525">
                      <a:noFill/>
                      <a:miter lim="800000"/>
                      <a:headEnd/>
                      <a:tailEnd/>
                    </a:ln>
                  </pic:spPr>
                </pic:pic>
              </a:graphicData>
            </a:graphic>
          </wp:inline>
        </w:drawing>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At Event 3 there is only one activity, Activity 3-4 in the backward pass, and we find that the value is 11-7 = 4 weeks. However at Event 2 we have to evaluate 2 activities, 2-3 and 2-4. We find that the backward pass through 2-4 gives us a value of 11-6 = 5 while 2-3 gives us 4-0 = 4. We take the </w:t>
      </w:r>
      <w:r w:rsidRPr="00BE0FBD">
        <w:rPr>
          <w:rFonts w:ascii="Times New Roman" w:eastAsia="Times New Roman" w:hAnsi="Times New Roman" w:cs="Times New Roman"/>
          <w:b/>
          <w:bCs/>
          <w:sz w:val="24"/>
          <w:szCs w:val="24"/>
        </w:rPr>
        <w:t>smaller</w:t>
      </w:r>
      <w:r w:rsidRPr="00BE0FBD">
        <w:rPr>
          <w:rFonts w:ascii="Times New Roman" w:eastAsia="Times New Roman" w:hAnsi="Times New Roman" w:cs="Times New Roman"/>
          <w:b/>
          <w:bCs/>
          <w:sz w:val="24"/>
          <w:szCs w:val="24"/>
        </w:rPr>
        <w:br/>
        <w:t>value</w:t>
      </w:r>
      <w:r w:rsidRPr="00BE0FBD">
        <w:rPr>
          <w:rFonts w:ascii="Times New Roman" w:eastAsia="Times New Roman" w:hAnsi="Times New Roman" w:cs="Times New Roman"/>
          <w:sz w:val="24"/>
          <w:szCs w:val="24"/>
        </w:rPr>
        <w:t xml:space="preserve"> of 4 on the backward pass.</w:t>
      </w:r>
    </w:p>
    <w:p w:rsidR="00BE0FBD" w:rsidRPr="00BE0FBD" w:rsidRDefault="00BE0FBD" w:rsidP="00BE0FBD">
      <w:pPr>
        <w:spacing w:before="100" w:beforeAutospacing="1" w:after="100" w:afterAutospacing="1" w:line="240" w:lineRule="auto"/>
        <w:outlineLvl w:val="1"/>
        <w:rPr>
          <w:rFonts w:ascii="Times New Roman" w:eastAsia="Times New Roman" w:hAnsi="Times New Roman" w:cs="Times New Roman"/>
          <w:b/>
          <w:bCs/>
          <w:sz w:val="36"/>
          <w:szCs w:val="36"/>
        </w:rPr>
      </w:pPr>
      <w:r w:rsidRPr="00BE0FBD">
        <w:rPr>
          <w:rFonts w:ascii="Times New Roman" w:eastAsia="Times New Roman" w:hAnsi="Times New Roman" w:cs="Times New Roman"/>
          <w:b/>
          <w:bCs/>
          <w:sz w:val="36"/>
          <w:szCs w:val="36"/>
        </w:rPr>
        <w:t>1.5.4 Tabulation &amp; Analysis of Activities</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We are now ready to tabulate the various events and calculate the Earliest and Latest Start and Finish times. We are also now ready to compute the SLACK or TOTAL FLOAT, which is defined as the difference between the Latest Start and Earliest Start.</w:t>
      </w:r>
    </w:p>
    <w:tbl>
      <w:tblPr>
        <w:tblW w:w="0" w:type="auto"/>
        <w:tblCellSpacing w:w="15" w:type="dxa"/>
        <w:tblCellMar>
          <w:top w:w="15" w:type="dxa"/>
          <w:left w:w="15" w:type="dxa"/>
          <w:bottom w:w="15" w:type="dxa"/>
          <w:right w:w="15" w:type="dxa"/>
        </w:tblCellMar>
        <w:tblLook w:val="04A0"/>
      </w:tblPr>
      <w:tblGrid>
        <w:gridCol w:w="675"/>
        <w:gridCol w:w="1834"/>
        <w:gridCol w:w="1440"/>
        <w:gridCol w:w="1561"/>
        <w:gridCol w:w="1280"/>
        <w:gridCol w:w="1401"/>
        <w:gridCol w:w="1215"/>
      </w:tblGrid>
      <w:tr w:rsidR="00BE0FBD" w:rsidRPr="00BE0FBD" w:rsidTr="00BE0FBD">
        <w:trPr>
          <w:tblHeader/>
          <w:tblCellSpacing w:w="15" w:type="dxa"/>
        </w:trPr>
        <w:tc>
          <w:tcPr>
            <w:tcW w:w="0" w:type="auto"/>
            <w:vAlign w:val="center"/>
            <w:hideMark/>
          </w:tcPr>
          <w:p w:rsidR="00BE0FBD" w:rsidRPr="00BE0FBD" w:rsidRDefault="00BE0FBD" w:rsidP="00BE0FBD">
            <w:pPr>
              <w:spacing w:after="0" w:line="240" w:lineRule="auto"/>
              <w:jc w:val="center"/>
              <w:rPr>
                <w:rFonts w:ascii="Times New Roman" w:eastAsia="Times New Roman" w:hAnsi="Times New Roman" w:cs="Times New Roman"/>
                <w:b/>
                <w:bCs/>
                <w:sz w:val="24"/>
                <w:szCs w:val="24"/>
              </w:rPr>
            </w:pPr>
            <w:r w:rsidRPr="00BE0FBD">
              <w:rPr>
                <w:rFonts w:ascii="Times New Roman" w:eastAsia="Times New Roman" w:hAnsi="Times New Roman" w:cs="Times New Roman"/>
                <w:b/>
                <w:bCs/>
                <w:sz w:val="24"/>
                <w:szCs w:val="24"/>
              </w:rPr>
              <w:t>Event</w:t>
            </w:r>
          </w:p>
        </w:tc>
        <w:tc>
          <w:tcPr>
            <w:tcW w:w="0" w:type="auto"/>
            <w:vAlign w:val="center"/>
            <w:hideMark/>
          </w:tcPr>
          <w:p w:rsidR="00BE0FBD" w:rsidRPr="00BE0FBD" w:rsidRDefault="00BE0FBD" w:rsidP="00BE0FBD">
            <w:pPr>
              <w:spacing w:after="0" w:line="240" w:lineRule="auto"/>
              <w:jc w:val="center"/>
              <w:rPr>
                <w:rFonts w:ascii="Times New Roman" w:eastAsia="Times New Roman" w:hAnsi="Times New Roman" w:cs="Times New Roman"/>
                <w:b/>
                <w:bCs/>
                <w:sz w:val="24"/>
                <w:szCs w:val="24"/>
              </w:rPr>
            </w:pPr>
            <w:r w:rsidRPr="00BE0FBD">
              <w:rPr>
                <w:rFonts w:ascii="Times New Roman" w:eastAsia="Times New Roman" w:hAnsi="Times New Roman" w:cs="Times New Roman"/>
                <w:b/>
                <w:bCs/>
                <w:sz w:val="24"/>
                <w:szCs w:val="24"/>
              </w:rPr>
              <w:t>Duration(Weeks)</w:t>
            </w:r>
          </w:p>
        </w:tc>
        <w:tc>
          <w:tcPr>
            <w:tcW w:w="0" w:type="auto"/>
            <w:vAlign w:val="center"/>
            <w:hideMark/>
          </w:tcPr>
          <w:p w:rsidR="00BE0FBD" w:rsidRPr="00BE0FBD" w:rsidRDefault="00BE0FBD" w:rsidP="00BE0FBD">
            <w:pPr>
              <w:spacing w:after="0" w:line="240" w:lineRule="auto"/>
              <w:jc w:val="center"/>
              <w:rPr>
                <w:rFonts w:ascii="Times New Roman" w:eastAsia="Times New Roman" w:hAnsi="Times New Roman" w:cs="Times New Roman"/>
                <w:b/>
                <w:bCs/>
                <w:sz w:val="24"/>
                <w:szCs w:val="24"/>
              </w:rPr>
            </w:pPr>
            <w:r w:rsidRPr="00BE0FBD">
              <w:rPr>
                <w:rFonts w:ascii="Times New Roman" w:eastAsia="Times New Roman" w:hAnsi="Times New Roman" w:cs="Times New Roman"/>
                <w:b/>
                <w:bCs/>
                <w:sz w:val="24"/>
                <w:szCs w:val="24"/>
              </w:rPr>
              <w:t xml:space="preserve">Earliest Start </w:t>
            </w:r>
          </w:p>
        </w:tc>
        <w:tc>
          <w:tcPr>
            <w:tcW w:w="0" w:type="auto"/>
            <w:vAlign w:val="center"/>
            <w:hideMark/>
          </w:tcPr>
          <w:p w:rsidR="00BE0FBD" w:rsidRPr="00BE0FBD" w:rsidRDefault="00BE0FBD" w:rsidP="00BE0FBD">
            <w:pPr>
              <w:spacing w:after="0" w:line="240" w:lineRule="auto"/>
              <w:jc w:val="center"/>
              <w:rPr>
                <w:rFonts w:ascii="Times New Roman" w:eastAsia="Times New Roman" w:hAnsi="Times New Roman" w:cs="Times New Roman"/>
                <w:b/>
                <w:bCs/>
                <w:sz w:val="24"/>
                <w:szCs w:val="24"/>
              </w:rPr>
            </w:pPr>
            <w:r w:rsidRPr="00BE0FBD">
              <w:rPr>
                <w:rFonts w:ascii="Times New Roman" w:eastAsia="Times New Roman" w:hAnsi="Times New Roman" w:cs="Times New Roman"/>
                <w:b/>
                <w:bCs/>
                <w:sz w:val="24"/>
                <w:szCs w:val="24"/>
              </w:rPr>
              <w:t xml:space="preserve">Earliest Finish </w:t>
            </w:r>
          </w:p>
        </w:tc>
        <w:tc>
          <w:tcPr>
            <w:tcW w:w="0" w:type="auto"/>
            <w:vAlign w:val="center"/>
            <w:hideMark/>
          </w:tcPr>
          <w:p w:rsidR="00BE0FBD" w:rsidRPr="00BE0FBD" w:rsidRDefault="00BE0FBD" w:rsidP="00BE0FBD">
            <w:pPr>
              <w:spacing w:after="0" w:line="240" w:lineRule="auto"/>
              <w:jc w:val="center"/>
              <w:rPr>
                <w:rFonts w:ascii="Times New Roman" w:eastAsia="Times New Roman" w:hAnsi="Times New Roman" w:cs="Times New Roman"/>
                <w:b/>
                <w:bCs/>
                <w:sz w:val="24"/>
                <w:szCs w:val="24"/>
              </w:rPr>
            </w:pPr>
            <w:r w:rsidRPr="00BE0FBD">
              <w:rPr>
                <w:rFonts w:ascii="Times New Roman" w:eastAsia="Times New Roman" w:hAnsi="Times New Roman" w:cs="Times New Roman"/>
                <w:b/>
                <w:bCs/>
                <w:sz w:val="24"/>
                <w:szCs w:val="24"/>
              </w:rPr>
              <w:t>Latest Start</w:t>
            </w:r>
          </w:p>
        </w:tc>
        <w:tc>
          <w:tcPr>
            <w:tcW w:w="0" w:type="auto"/>
            <w:vAlign w:val="center"/>
            <w:hideMark/>
          </w:tcPr>
          <w:p w:rsidR="00BE0FBD" w:rsidRPr="00BE0FBD" w:rsidRDefault="00BE0FBD" w:rsidP="00BE0FBD">
            <w:pPr>
              <w:spacing w:after="0" w:line="240" w:lineRule="auto"/>
              <w:jc w:val="center"/>
              <w:rPr>
                <w:rFonts w:ascii="Times New Roman" w:eastAsia="Times New Roman" w:hAnsi="Times New Roman" w:cs="Times New Roman"/>
                <w:b/>
                <w:bCs/>
                <w:sz w:val="24"/>
                <w:szCs w:val="24"/>
              </w:rPr>
            </w:pPr>
            <w:r w:rsidRPr="00BE0FBD">
              <w:rPr>
                <w:rFonts w:ascii="Times New Roman" w:eastAsia="Times New Roman" w:hAnsi="Times New Roman" w:cs="Times New Roman"/>
                <w:b/>
                <w:bCs/>
                <w:sz w:val="24"/>
                <w:szCs w:val="24"/>
              </w:rPr>
              <w:t>Latest Finish</w:t>
            </w:r>
          </w:p>
        </w:tc>
        <w:tc>
          <w:tcPr>
            <w:tcW w:w="0" w:type="auto"/>
            <w:vAlign w:val="center"/>
            <w:hideMark/>
          </w:tcPr>
          <w:p w:rsidR="00BE0FBD" w:rsidRPr="00BE0FBD" w:rsidRDefault="00BE0FBD" w:rsidP="00BE0FBD">
            <w:pPr>
              <w:spacing w:after="0" w:line="240" w:lineRule="auto"/>
              <w:jc w:val="center"/>
              <w:rPr>
                <w:rFonts w:ascii="Times New Roman" w:eastAsia="Times New Roman" w:hAnsi="Times New Roman" w:cs="Times New Roman"/>
                <w:b/>
                <w:bCs/>
                <w:sz w:val="24"/>
                <w:szCs w:val="24"/>
              </w:rPr>
            </w:pPr>
            <w:r w:rsidRPr="00BE0FBD">
              <w:rPr>
                <w:rFonts w:ascii="Times New Roman" w:eastAsia="Times New Roman" w:hAnsi="Times New Roman" w:cs="Times New Roman"/>
                <w:b/>
                <w:bCs/>
                <w:sz w:val="24"/>
                <w:szCs w:val="24"/>
              </w:rPr>
              <w:t>Total Float</w:t>
            </w:r>
          </w:p>
        </w:tc>
      </w:tr>
      <w:tr w:rsidR="00BE0FBD" w:rsidRPr="00BE0FBD" w:rsidTr="00BE0FBD">
        <w:trPr>
          <w:tblCellSpacing w:w="15" w:type="dxa"/>
        </w:trPr>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1-2</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4</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0</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4</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0</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4</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0</w:t>
            </w:r>
          </w:p>
        </w:tc>
      </w:tr>
      <w:tr w:rsidR="00BE0FBD" w:rsidRPr="00BE0FBD" w:rsidTr="00BE0FBD">
        <w:trPr>
          <w:tblCellSpacing w:w="15" w:type="dxa"/>
        </w:trPr>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2-3</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0</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4</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4</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4</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4</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0</w:t>
            </w:r>
          </w:p>
        </w:tc>
      </w:tr>
      <w:tr w:rsidR="00BE0FBD" w:rsidRPr="00BE0FBD" w:rsidTr="00BE0FBD">
        <w:trPr>
          <w:tblCellSpacing w:w="15" w:type="dxa"/>
        </w:trPr>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3-4</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7</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4</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11</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4</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11</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0</w:t>
            </w:r>
          </w:p>
        </w:tc>
      </w:tr>
      <w:tr w:rsidR="00BE0FBD" w:rsidRPr="00BE0FBD" w:rsidTr="00BE0FBD">
        <w:trPr>
          <w:tblCellSpacing w:w="15" w:type="dxa"/>
        </w:trPr>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w:t>
            </w:r>
          </w:p>
        </w:tc>
      </w:tr>
      <w:tr w:rsidR="00BE0FBD" w:rsidRPr="00BE0FBD" w:rsidTr="00BE0FBD">
        <w:trPr>
          <w:tblCellSpacing w:w="15" w:type="dxa"/>
        </w:trPr>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1-3</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3</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0</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3</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1</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4</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1</w:t>
            </w:r>
          </w:p>
        </w:tc>
      </w:tr>
      <w:tr w:rsidR="00BE0FBD" w:rsidRPr="00BE0FBD" w:rsidTr="00BE0FBD">
        <w:trPr>
          <w:tblCellSpacing w:w="15" w:type="dxa"/>
        </w:trPr>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2-4</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6</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4</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10</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5</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11</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1</w:t>
            </w:r>
          </w:p>
        </w:tc>
      </w:tr>
    </w:tbl>
    <w:p w:rsidR="00BE0FBD" w:rsidRPr="00BE0FBD" w:rsidRDefault="00BE0FBD" w:rsidP="00BE0F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The Earliest Start is the value in the rectangle near the tail of each activity </w:t>
      </w:r>
    </w:p>
    <w:p w:rsidR="00BE0FBD" w:rsidRPr="00BE0FBD" w:rsidRDefault="00BE0FBD" w:rsidP="00BE0F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The Earliest Finish is = Earliest Start + Duration</w:t>
      </w:r>
    </w:p>
    <w:p w:rsidR="00BE0FBD" w:rsidRPr="00BE0FBD" w:rsidRDefault="00BE0FBD" w:rsidP="00BE0F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The Latest Finish is the value in the diamond at the head of each activity</w:t>
      </w:r>
    </w:p>
    <w:p w:rsidR="00BE0FBD" w:rsidRPr="00BE0FBD" w:rsidRDefault="00BE0FBD" w:rsidP="00BE0F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The Latest Start is = Latest Finish – Duration</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There are two important types of Float or Slack. These are Total Float and Free Float.</w:t>
      </w:r>
    </w:p>
    <w:p w:rsidR="00BE0FBD" w:rsidRPr="00BE0FBD" w:rsidRDefault="00BE0FBD" w:rsidP="00BE0FBD">
      <w:pPr>
        <w:spacing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b/>
          <w:bCs/>
          <w:sz w:val="24"/>
          <w:szCs w:val="24"/>
        </w:rPr>
        <w:lastRenderedPageBreak/>
        <w:t>TOTAL FLOAT</w:t>
      </w:r>
      <w:r w:rsidRPr="00BE0FBD">
        <w:rPr>
          <w:rFonts w:ascii="Times New Roman" w:eastAsia="Times New Roman" w:hAnsi="Times New Roman" w:cs="Times New Roman"/>
          <w:sz w:val="24"/>
          <w:szCs w:val="24"/>
        </w:rPr>
        <w:t xml:space="preserve"> is the spare time available when all preceding activities occur at the </w:t>
      </w:r>
      <w:r w:rsidRPr="00BE0FBD">
        <w:rPr>
          <w:rFonts w:ascii="Times New Roman" w:eastAsia="Times New Roman" w:hAnsi="Times New Roman" w:cs="Times New Roman"/>
          <w:b/>
          <w:bCs/>
          <w:sz w:val="24"/>
          <w:szCs w:val="24"/>
        </w:rPr>
        <w:t>earliest</w:t>
      </w:r>
      <w:r w:rsidRPr="00BE0FBD">
        <w:rPr>
          <w:rFonts w:ascii="Times New Roman" w:eastAsia="Times New Roman" w:hAnsi="Times New Roman" w:cs="Times New Roman"/>
          <w:sz w:val="24"/>
          <w:szCs w:val="24"/>
        </w:rPr>
        <w:t xml:space="preserve"> possible times and all succeeding activities occur at the </w:t>
      </w:r>
      <w:r w:rsidRPr="00BE0FBD">
        <w:rPr>
          <w:rFonts w:ascii="Times New Roman" w:eastAsia="Times New Roman" w:hAnsi="Times New Roman" w:cs="Times New Roman"/>
          <w:b/>
          <w:bCs/>
          <w:sz w:val="24"/>
          <w:szCs w:val="24"/>
        </w:rPr>
        <w:t>latest</w:t>
      </w:r>
      <w:r w:rsidRPr="00BE0FBD">
        <w:rPr>
          <w:rFonts w:ascii="Times New Roman" w:eastAsia="Times New Roman" w:hAnsi="Times New Roman" w:cs="Times New Roman"/>
          <w:sz w:val="24"/>
          <w:szCs w:val="24"/>
        </w:rPr>
        <w:t xml:space="preserve"> possible times.</w:t>
      </w:r>
    </w:p>
    <w:p w:rsidR="00BE0FBD" w:rsidRPr="00BE0FBD" w:rsidRDefault="00BE0FBD" w:rsidP="00BE0F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Total Float = Latest Start – Earliest Start </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Activities with zero Total float are on the Critical Path</w:t>
      </w:r>
    </w:p>
    <w:p w:rsidR="00BE0FBD" w:rsidRPr="00BE0FBD" w:rsidRDefault="00BE0FBD" w:rsidP="00BE0FBD">
      <w:pPr>
        <w:spacing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b/>
          <w:bCs/>
          <w:sz w:val="24"/>
          <w:szCs w:val="24"/>
        </w:rPr>
        <w:t>FREE FLOAT</w:t>
      </w:r>
      <w:r w:rsidRPr="00BE0FBD">
        <w:rPr>
          <w:rFonts w:ascii="Times New Roman" w:eastAsia="Times New Roman" w:hAnsi="Times New Roman" w:cs="Times New Roman"/>
          <w:sz w:val="24"/>
          <w:szCs w:val="24"/>
        </w:rPr>
        <w:t xml:space="preserve"> is the spare time available when all preceding activities occur at the </w:t>
      </w:r>
      <w:r w:rsidRPr="00BE0FBD">
        <w:rPr>
          <w:rFonts w:ascii="Times New Roman" w:eastAsia="Times New Roman" w:hAnsi="Times New Roman" w:cs="Times New Roman"/>
          <w:b/>
          <w:bCs/>
          <w:sz w:val="24"/>
          <w:szCs w:val="24"/>
        </w:rPr>
        <w:t>earliest</w:t>
      </w:r>
      <w:r w:rsidRPr="00BE0FBD">
        <w:rPr>
          <w:rFonts w:ascii="Times New Roman" w:eastAsia="Times New Roman" w:hAnsi="Times New Roman" w:cs="Times New Roman"/>
          <w:sz w:val="24"/>
          <w:szCs w:val="24"/>
        </w:rPr>
        <w:t xml:space="preserve"> possible times and all succeeding activities occur at the </w:t>
      </w:r>
      <w:r w:rsidRPr="00BE0FBD">
        <w:rPr>
          <w:rFonts w:ascii="Times New Roman" w:eastAsia="Times New Roman" w:hAnsi="Times New Roman" w:cs="Times New Roman"/>
          <w:b/>
          <w:bCs/>
          <w:sz w:val="24"/>
          <w:szCs w:val="24"/>
        </w:rPr>
        <w:t>earliest</w:t>
      </w:r>
      <w:r w:rsidRPr="00BE0FBD">
        <w:rPr>
          <w:rFonts w:ascii="Times New Roman" w:eastAsia="Times New Roman" w:hAnsi="Times New Roman" w:cs="Times New Roman"/>
          <w:sz w:val="24"/>
          <w:szCs w:val="24"/>
        </w:rPr>
        <w:t xml:space="preserve"> possible times.</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When an activity has zero Total float, </w:t>
      </w:r>
      <w:proofErr w:type="gramStart"/>
      <w:r w:rsidRPr="00BE0FBD">
        <w:rPr>
          <w:rFonts w:ascii="Times New Roman" w:eastAsia="Times New Roman" w:hAnsi="Times New Roman" w:cs="Times New Roman"/>
          <w:sz w:val="24"/>
          <w:szCs w:val="24"/>
        </w:rPr>
        <w:t>Free</w:t>
      </w:r>
      <w:proofErr w:type="gramEnd"/>
      <w:r w:rsidRPr="00BE0FBD">
        <w:rPr>
          <w:rFonts w:ascii="Times New Roman" w:eastAsia="Times New Roman" w:hAnsi="Times New Roman" w:cs="Times New Roman"/>
          <w:sz w:val="24"/>
          <w:szCs w:val="24"/>
        </w:rPr>
        <w:t xml:space="preserve"> float will also be zero.</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There are various other types of float (Independent, Early Free, Early Interfering, Late Free, Late Interfering), and float can also be negative. We shall not go into these situations at present for the sake of simplicity and be concerned only with Total Float for the time being.</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Having computed the various parameters of each activity, we are now ready to go into the scheduling phase, using a type of bar chart known as the Gantt </w:t>
      </w:r>
      <w:proofErr w:type="gramStart"/>
      <w:r w:rsidRPr="00BE0FBD">
        <w:rPr>
          <w:rFonts w:ascii="Times New Roman" w:eastAsia="Times New Roman" w:hAnsi="Times New Roman" w:cs="Times New Roman"/>
          <w:sz w:val="24"/>
          <w:szCs w:val="24"/>
        </w:rPr>
        <w:t>Chart</w:t>
      </w:r>
      <w:proofErr w:type="gramEnd"/>
      <w:r w:rsidRPr="00BE0FBD">
        <w:rPr>
          <w:rFonts w:ascii="Times New Roman" w:eastAsia="Times New Roman" w:hAnsi="Times New Roman" w:cs="Times New Roman"/>
          <w:sz w:val="24"/>
          <w:szCs w:val="24"/>
        </w:rPr>
        <w:t xml:space="preserve">. </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There are various other types of float (Independent, Early Free, Early Interfering, Late Free, Late Interfering), and float can also be negative. We shall not go into these situations at present for the sake of simplicity and be concerned only with Total Float for the time being. Having computed the various parameters of each activity, we are now ready to go into the scheduling phase, using a type of bar chart known as the Gantt </w:t>
      </w:r>
      <w:proofErr w:type="gramStart"/>
      <w:r w:rsidRPr="00BE0FBD">
        <w:rPr>
          <w:rFonts w:ascii="Times New Roman" w:eastAsia="Times New Roman" w:hAnsi="Times New Roman" w:cs="Times New Roman"/>
          <w:sz w:val="24"/>
          <w:szCs w:val="24"/>
        </w:rPr>
        <w:t>Chart</w:t>
      </w:r>
      <w:proofErr w:type="gramEnd"/>
      <w:r w:rsidRPr="00BE0FBD">
        <w:rPr>
          <w:rFonts w:ascii="Times New Roman" w:eastAsia="Times New Roman" w:hAnsi="Times New Roman" w:cs="Times New Roman"/>
          <w:sz w:val="24"/>
          <w:szCs w:val="24"/>
        </w:rPr>
        <w:t>.</w:t>
      </w:r>
    </w:p>
    <w:p w:rsidR="00BE0FBD" w:rsidRPr="00BE0FBD" w:rsidRDefault="00BE0FBD" w:rsidP="00BE0FBD">
      <w:pPr>
        <w:spacing w:before="100" w:beforeAutospacing="1" w:after="100" w:afterAutospacing="1" w:line="240" w:lineRule="auto"/>
        <w:outlineLvl w:val="1"/>
        <w:rPr>
          <w:rFonts w:ascii="Times New Roman" w:eastAsia="Times New Roman" w:hAnsi="Times New Roman" w:cs="Times New Roman"/>
          <w:b/>
          <w:bCs/>
          <w:sz w:val="36"/>
          <w:szCs w:val="36"/>
        </w:rPr>
      </w:pPr>
      <w:r w:rsidRPr="00BE0FBD">
        <w:rPr>
          <w:rFonts w:ascii="Times New Roman" w:eastAsia="Times New Roman" w:hAnsi="Times New Roman" w:cs="Times New Roman"/>
          <w:b/>
          <w:bCs/>
          <w:sz w:val="36"/>
          <w:szCs w:val="36"/>
        </w:rPr>
        <w:t xml:space="preserve">1.5.5 Scheduling of Activities Using a Gantt </w:t>
      </w:r>
      <w:proofErr w:type="gramStart"/>
      <w:r w:rsidRPr="00BE0FBD">
        <w:rPr>
          <w:rFonts w:ascii="Times New Roman" w:eastAsia="Times New Roman" w:hAnsi="Times New Roman" w:cs="Times New Roman"/>
          <w:b/>
          <w:bCs/>
          <w:sz w:val="36"/>
          <w:szCs w:val="36"/>
        </w:rPr>
        <w:t>Chart</w:t>
      </w:r>
      <w:proofErr w:type="gramEnd"/>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Once the activities are laid out along a Gantt </w:t>
      </w:r>
      <w:proofErr w:type="gramStart"/>
      <w:r w:rsidRPr="00BE0FBD">
        <w:rPr>
          <w:rFonts w:ascii="Times New Roman" w:eastAsia="Times New Roman" w:hAnsi="Times New Roman" w:cs="Times New Roman"/>
          <w:sz w:val="24"/>
          <w:szCs w:val="24"/>
        </w:rPr>
        <w:t>Chart</w:t>
      </w:r>
      <w:proofErr w:type="gramEnd"/>
      <w:r w:rsidRPr="00BE0FBD">
        <w:rPr>
          <w:rFonts w:ascii="Times New Roman" w:eastAsia="Times New Roman" w:hAnsi="Times New Roman" w:cs="Times New Roman"/>
          <w:sz w:val="24"/>
          <w:szCs w:val="24"/>
        </w:rPr>
        <w:t xml:space="preserve"> (Please see chart below), the concepts of Earliest Start &amp; Finish, Latest Start &amp; Finish and Float will become very obvious.</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03520" cy="2743200"/>
            <wp:effectExtent l="19050" t="0" r="0" b="0"/>
            <wp:docPr id="8" name="Picture 8" descr="http://www.interventions.org/images/wp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nterventions.org/images/wpe5.gif"/>
                    <pic:cNvPicPr>
                      <a:picLocks noChangeAspect="1" noChangeArrowheads="1"/>
                    </pic:cNvPicPr>
                  </pic:nvPicPr>
                  <pic:blipFill>
                    <a:blip r:embed="rId8"/>
                    <a:srcRect/>
                    <a:stretch>
                      <a:fillRect/>
                    </a:stretch>
                  </pic:blipFill>
                  <pic:spPr bwMode="auto">
                    <a:xfrm>
                      <a:off x="0" y="0"/>
                      <a:ext cx="5303520" cy="2743200"/>
                    </a:xfrm>
                    <a:prstGeom prst="rect">
                      <a:avLst/>
                    </a:prstGeom>
                    <a:noFill/>
                    <a:ln w="9525">
                      <a:noFill/>
                      <a:miter lim="800000"/>
                      <a:headEnd/>
                      <a:tailEnd/>
                    </a:ln>
                  </pic:spPr>
                </pic:pic>
              </a:graphicData>
            </a:graphic>
          </wp:inline>
        </w:drawing>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Activities 1-3 and 2-4 have total float of 1 week each, represented by the solid timeline which begins at the latest start and ends at the latest finish. The difference is the float, which gives us the flexibility to schedule the activity. </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lastRenderedPageBreak/>
        <w:t xml:space="preserve">For example, we might send the staff on leave during that one week or give them some other work to do. Or we may choose to start the activity slightly later than planned, knowing that we have a week’s float in hand. We might even break the activity in the middle (if this is permitted) for a week and divert the staff for some other work, or declare a National or Festival holiday as required under the National and Festival Holidays Act. </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These are some of the examples of the use of float to schedule an activity. Once all the activities that can be scheduled are scheduled to the convenience of the project, normally reflecting resource </w:t>
      </w:r>
      <w:proofErr w:type="spellStart"/>
      <w:r w:rsidRPr="00BE0FBD">
        <w:rPr>
          <w:rFonts w:ascii="Times New Roman" w:eastAsia="Times New Roman" w:hAnsi="Times New Roman" w:cs="Times New Roman"/>
          <w:sz w:val="24"/>
          <w:szCs w:val="24"/>
        </w:rPr>
        <w:t>optimisation</w:t>
      </w:r>
      <w:proofErr w:type="spellEnd"/>
      <w:r w:rsidRPr="00BE0FBD">
        <w:rPr>
          <w:rFonts w:ascii="Times New Roman" w:eastAsia="Times New Roman" w:hAnsi="Times New Roman" w:cs="Times New Roman"/>
          <w:sz w:val="24"/>
          <w:szCs w:val="24"/>
        </w:rPr>
        <w:t xml:space="preserve"> measures, we can say that the project has been scheduled.</w:t>
      </w:r>
    </w:p>
    <w:p w:rsidR="00BE0FBD" w:rsidRPr="00BE0FBD" w:rsidRDefault="00BE0FBD" w:rsidP="00BE0FBD">
      <w:pPr>
        <w:spacing w:before="100" w:beforeAutospacing="1" w:after="100" w:afterAutospacing="1" w:line="240" w:lineRule="auto"/>
        <w:outlineLvl w:val="1"/>
        <w:rPr>
          <w:rFonts w:ascii="Times New Roman" w:eastAsia="Times New Roman" w:hAnsi="Times New Roman" w:cs="Times New Roman"/>
          <w:b/>
          <w:bCs/>
          <w:sz w:val="36"/>
          <w:szCs w:val="36"/>
        </w:rPr>
      </w:pPr>
      <w:r w:rsidRPr="00BE0FBD">
        <w:rPr>
          <w:rFonts w:ascii="Times New Roman" w:eastAsia="Times New Roman" w:hAnsi="Times New Roman" w:cs="Times New Roman"/>
          <w:b/>
          <w:bCs/>
          <w:sz w:val="36"/>
          <w:szCs w:val="36"/>
        </w:rPr>
        <w:t>2. Exercise</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A Social Project manager is faced with a project with the following activities:</w:t>
      </w:r>
    </w:p>
    <w:tbl>
      <w:tblPr>
        <w:tblW w:w="0" w:type="auto"/>
        <w:tblCellSpacing w:w="15" w:type="dxa"/>
        <w:tblCellMar>
          <w:top w:w="15" w:type="dxa"/>
          <w:left w:w="15" w:type="dxa"/>
          <w:bottom w:w="15" w:type="dxa"/>
          <w:right w:w="15" w:type="dxa"/>
        </w:tblCellMar>
        <w:tblLook w:val="04A0"/>
      </w:tblPr>
      <w:tblGrid>
        <w:gridCol w:w="1235"/>
        <w:gridCol w:w="4133"/>
        <w:gridCol w:w="1028"/>
      </w:tblGrid>
      <w:tr w:rsidR="00BE0FBD" w:rsidRPr="00BE0FBD" w:rsidTr="00BE0FBD">
        <w:trPr>
          <w:tblHeader/>
          <w:tblCellSpacing w:w="15" w:type="dxa"/>
        </w:trPr>
        <w:tc>
          <w:tcPr>
            <w:tcW w:w="0" w:type="auto"/>
            <w:vAlign w:val="center"/>
            <w:hideMark/>
          </w:tcPr>
          <w:p w:rsidR="00BE0FBD" w:rsidRPr="00BE0FBD" w:rsidRDefault="00BE0FBD" w:rsidP="00BE0FBD">
            <w:pPr>
              <w:spacing w:after="0" w:line="240" w:lineRule="auto"/>
              <w:jc w:val="center"/>
              <w:rPr>
                <w:rFonts w:ascii="Times New Roman" w:eastAsia="Times New Roman" w:hAnsi="Times New Roman" w:cs="Times New Roman"/>
                <w:b/>
                <w:bCs/>
                <w:sz w:val="24"/>
                <w:szCs w:val="24"/>
              </w:rPr>
            </w:pPr>
            <w:r w:rsidRPr="00BE0FBD">
              <w:rPr>
                <w:rFonts w:ascii="Times New Roman" w:eastAsia="Times New Roman" w:hAnsi="Times New Roman" w:cs="Times New Roman"/>
                <w:b/>
                <w:bCs/>
                <w:sz w:val="24"/>
                <w:szCs w:val="24"/>
              </w:rPr>
              <w:t>Activity-ID</w:t>
            </w:r>
          </w:p>
        </w:tc>
        <w:tc>
          <w:tcPr>
            <w:tcW w:w="0" w:type="auto"/>
            <w:vAlign w:val="center"/>
            <w:hideMark/>
          </w:tcPr>
          <w:p w:rsidR="00BE0FBD" w:rsidRPr="00BE0FBD" w:rsidRDefault="00BE0FBD" w:rsidP="00BE0FBD">
            <w:pPr>
              <w:spacing w:after="0" w:line="240" w:lineRule="auto"/>
              <w:jc w:val="center"/>
              <w:rPr>
                <w:rFonts w:ascii="Times New Roman" w:eastAsia="Times New Roman" w:hAnsi="Times New Roman" w:cs="Times New Roman"/>
                <w:b/>
                <w:bCs/>
                <w:sz w:val="24"/>
                <w:szCs w:val="24"/>
              </w:rPr>
            </w:pPr>
            <w:r w:rsidRPr="00BE0FBD">
              <w:rPr>
                <w:rFonts w:ascii="Times New Roman" w:eastAsia="Times New Roman" w:hAnsi="Times New Roman" w:cs="Times New Roman"/>
                <w:b/>
                <w:bCs/>
                <w:sz w:val="24"/>
                <w:szCs w:val="24"/>
              </w:rPr>
              <w:t>Description</w:t>
            </w:r>
          </w:p>
        </w:tc>
        <w:tc>
          <w:tcPr>
            <w:tcW w:w="0" w:type="auto"/>
            <w:vAlign w:val="center"/>
            <w:hideMark/>
          </w:tcPr>
          <w:p w:rsidR="00BE0FBD" w:rsidRPr="00BE0FBD" w:rsidRDefault="00BE0FBD" w:rsidP="00BE0FBD">
            <w:pPr>
              <w:spacing w:after="0" w:line="240" w:lineRule="auto"/>
              <w:jc w:val="center"/>
              <w:rPr>
                <w:rFonts w:ascii="Times New Roman" w:eastAsia="Times New Roman" w:hAnsi="Times New Roman" w:cs="Times New Roman"/>
                <w:b/>
                <w:bCs/>
                <w:sz w:val="24"/>
                <w:szCs w:val="24"/>
              </w:rPr>
            </w:pPr>
            <w:r w:rsidRPr="00BE0FBD">
              <w:rPr>
                <w:rFonts w:ascii="Times New Roman" w:eastAsia="Times New Roman" w:hAnsi="Times New Roman" w:cs="Times New Roman"/>
                <w:b/>
                <w:bCs/>
                <w:sz w:val="24"/>
                <w:szCs w:val="24"/>
              </w:rPr>
              <w:t>Duration</w:t>
            </w:r>
          </w:p>
        </w:tc>
      </w:tr>
      <w:tr w:rsidR="00BE0FBD" w:rsidRPr="00BE0FBD" w:rsidTr="00BE0FBD">
        <w:trPr>
          <w:tblCellSpacing w:w="15" w:type="dxa"/>
        </w:trPr>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1-2</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Social Work Team to live in Village</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5 Weeks</w:t>
            </w:r>
          </w:p>
        </w:tc>
      </w:tr>
      <w:tr w:rsidR="00BE0FBD" w:rsidRPr="00BE0FBD" w:rsidTr="00BE0FBD">
        <w:trPr>
          <w:tblCellSpacing w:w="15" w:type="dxa"/>
        </w:trPr>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1-3</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Social Research Team to do survey</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12 Weeks</w:t>
            </w:r>
          </w:p>
        </w:tc>
      </w:tr>
      <w:tr w:rsidR="00BE0FBD" w:rsidRPr="00BE0FBD" w:rsidTr="00BE0FBD">
        <w:trPr>
          <w:tblCellSpacing w:w="15" w:type="dxa"/>
        </w:trPr>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3-4</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proofErr w:type="spellStart"/>
            <w:r w:rsidRPr="00BE0FBD">
              <w:rPr>
                <w:rFonts w:ascii="Times New Roman" w:eastAsia="Times New Roman" w:hAnsi="Times New Roman" w:cs="Times New Roman"/>
                <w:sz w:val="24"/>
                <w:szCs w:val="24"/>
              </w:rPr>
              <w:t>Analyse</w:t>
            </w:r>
            <w:proofErr w:type="spellEnd"/>
            <w:r w:rsidRPr="00BE0FBD">
              <w:rPr>
                <w:rFonts w:ascii="Times New Roman" w:eastAsia="Times New Roman" w:hAnsi="Times New Roman" w:cs="Times New Roman"/>
                <w:sz w:val="24"/>
                <w:szCs w:val="24"/>
              </w:rPr>
              <w:t xml:space="preserve"> results of survey</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5 Weeks</w:t>
            </w:r>
          </w:p>
        </w:tc>
      </w:tr>
      <w:tr w:rsidR="00BE0FBD" w:rsidRPr="00BE0FBD" w:rsidTr="00BE0FBD">
        <w:trPr>
          <w:tblCellSpacing w:w="15" w:type="dxa"/>
        </w:trPr>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2-4</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Establish Mother &amp; Child Health Program</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14 Weeks</w:t>
            </w:r>
          </w:p>
        </w:tc>
      </w:tr>
      <w:tr w:rsidR="00BE0FBD" w:rsidRPr="00BE0FBD" w:rsidTr="00BE0FBD">
        <w:trPr>
          <w:tblCellSpacing w:w="15" w:type="dxa"/>
        </w:trPr>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3-5</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Establish Rural Credit </w:t>
            </w:r>
            <w:proofErr w:type="spellStart"/>
            <w:r w:rsidRPr="00BE0FBD">
              <w:rPr>
                <w:rFonts w:ascii="Times New Roman" w:eastAsia="Times New Roman" w:hAnsi="Times New Roman" w:cs="Times New Roman"/>
                <w:sz w:val="24"/>
                <w:szCs w:val="24"/>
              </w:rPr>
              <w:t>Programme</w:t>
            </w:r>
            <w:proofErr w:type="spellEnd"/>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15 Weeks</w:t>
            </w:r>
          </w:p>
        </w:tc>
      </w:tr>
      <w:tr w:rsidR="00BE0FBD" w:rsidRPr="00BE0FBD" w:rsidTr="00BE0FBD">
        <w:trPr>
          <w:tblCellSpacing w:w="15" w:type="dxa"/>
        </w:trPr>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4-5</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Carry out </w:t>
            </w:r>
            <w:proofErr w:type="spellStart"/>
            <w:r w:rsidRPr="00BE0FBD">
              <w:rPr>
                <w:rFonts w:ascii="Times New Roman" w:eastAsia="Times New Roman" w:hAnsi="Times New Roman" w:cs="Times New Roman"/>
                <w:sz w:val="24"/>
                <w:szCs w:val="24"/>
              </w:rPr>
              <w:t>Immunisation</w:t>
            </w:r>
            <w:proofErr w:type="spellEnd"/>
            <w:r w:rsidRPr="00BE0FBD">
              <w:rPr>
                <w:rFonts w:ascii="Times New Roman" w:eastAsia="Times New Roman" w:hAnsi="Times New Roman" w:cs="Times New Roman"/>
                <w:sz w:val="24"/>
                <w:szCs w:val="24"/>
              </w:rPr>
              <w:t xml:space="preserve"> of Under Fives</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4 Weeks</w:t>
            </w:r>
          </w:p>
        </w:tc>
      </w:tr>
    </w:tbl>
    <w:p w:rsidR="00BE0FBD" w:rsidRPr="00BE0FBD" w:rsidRDefault="00BE0FBD" w:rsidP="00BE0F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Draw the arrow diagram, using the helpful numbering of the activities, which suggests the following logic: </w:t>
      </w:r>
    </w:p>
    <w:p w:rsidR="00BE0FBD" w:rsidRPr="00BE0FBD" w:rsidRDefault="00BE0FBD" w:rsidP="00BE0F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Unless the Social Work team lives in the village, the Mother and Child Health </w:t>
      </w:r>
      <w:proofErr w:type="spellStart"/>
      <w:r w:rsidRPr="00BE0FBD">
        <w:rPr>
          <w:rFonts w:ascii="Times New Roman" w:eastAsia="Times New Roman" w:hAnsi="Times New Roman" w:cs="Times New Roman"/>
          <w:sz w:val="24"/>
          <w:szCs w:val="24"/>
        </w:rPr>
        <w:t>Programme</w:t>
      </w:r>
      <w:proofErr w:type="spellEnd"/>
      <w:r w:rsidRPr="00BE0FBD">
        <w:rPr>
          <w:rFonts w:ascii="Times New Roman" w:eastAsia="Times New Roman" w:hAnsi="Times New Roman" w:cs="Times New Roman"/>
          <w:sz w:val="24"/>
          <w:szCs w:val="24"/>
        </w:rPr>
        <w:t xml:space="preserve"> cannot be started due to ignorance and superstition of the villagers </w:t>
      </w:r>
    </w:p>
    <w:p w:rsidR="00BE0FBD" w:rsidRPr="00BE0FBD" w:rsidRDefault="00BE0FBD" w:rsidP="00BE0F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The Analysis of the survey can obviously be done only after the survey is complete. </w:t>
      </w:r>
    </w:p>
    <w:p w:rsidR="00BE0FBD" w:rsidRPr="00BE0FBD" w:rsidRDefault="00BE0FBD" w:rsidP="00BE0F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Until rural survey is done, the Rural Credit </w:t>
      </w:r>
      <w:proofErr w:type="spellStart"/>
      <w:r w:rsidRPr="00BE0FBD">
        <w:rPr>
          <w:rFonts w:ascii="Times New Roman" w:eastAsia="Times New Roman" w:hAnsi="Times New Roman" w:cs="Times New Roman"/>
          <w:sz w:val="24"/>
          <w:szCs w:val="24"/>
        </w:rPr>
        <w:t>Programme</w:t>
      </w:r>
      <w:proofErr w:type="spellEnd"/>
      <w:r w:rsidRPr="00BE0FBD">
        <w:rPr>
          <w:rFonts w:ascii="Times New Roman" w:eastAsia="Times New Roman" w:hAnsi="Times New Roman" w:cs="Times New Roman"/>
          <w:sz w:val="24"/>
          <w:szCs w:val="24"/>
        </w:rPr>
        <w:t xml:space="preserve"> cannot be started </w:t>
      </w:r>
    </w:p>
    <w:p w:rsidR="00BE0FBD" w:rsidRPr="00BE0FBD" w:rsidRDefault="00BE0FBD" w:rsidP="00BE0F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Unless Mother and Child </w:t>
      </w:r>
      <w:proofErr w:type="spellStart"/>
      <w:r w:rsidRPr="00BE0FBD">
        <w:rPr>
          <w:rFonts w:ascii="Times New Roman" w:eastAsia="Times New Roman" w:hAnsi="Times New Roman" w:cs="Times New Roman"/>
          <w:sz w:val="24"/>
          <w:szCs w:val="24"/>
        </w:rPr>
        <w:t>Programme</w:t>
      </w:r>
      <w:proofErr w:type="spellEnd"/>
      <w:r w:rsidRPr="00BE0FBD">
        <w:rPr>
          <w:rFonts w:ascii="Times New Roman" w:eastAsia="Times New Roman" w:hAnsi="Times New Roman" w:cs="Times New Roman"/>
          <w:sz w:val="24"/>
          <w:szCs w:val="24"/>
        </w:rPr>
        <w:t xml:space="preserve"> is established, the </w:t>
      </w:r>
      <w:proofErr w:type="spellStart"/>
      <w:r w:rsidRPr="00BE0FBD">
        <w:rPr>
          <w:rFonts w:ascii="Times New Roman" w:eastAsia="Times New Roman" w:hAnsi="Times New Roman" w:cs="Times New Roman"/>
          <w:sz w:val="24"/>
          <w:szCs w:val="24"/>
        </w:rPr>
        <w:t>Immunisation</w:t>
      </w:r>
      <w:proofErr w:type="spellEnd"/>
      <w:r w:rsidRPr="00BE0FBD">
        <w:rPr>
          <w:rFonts w:ascii="Times New Roman" w:eastAsia="Times New Roman" w:hAnsi="Times New Roman" w:cs="Times New Roman"/>
          <w:sz w:val="24"/>
          <w:szCs w:val="24"/>
        </w:rPr>
        <w:t xml:space="preserve"> of Under Fives cannot be started </w:t>
      </w:r>
    </w:p>
    <w:p w:rsidR="00BE0FBD" w:rsidRPr="00BE0FBD" w:rsidRDefault="00BE0FBD" w:rsidP="00BE0F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 Calculate the Earliest and Latest Event Times </w:t>
      </w:r>
    </w:p>
    <w:p w:rsidR="00BE0FBD" w:rsidRPr="00BE0FBD" w:rsidRDefault="00BE0FBD" w:rsidP="00BE0F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 Tabulate and </w:t>
      </w:r>
      <w:proofErr w:type="spellStart"/>
      <w:r w:rsidRPr="00BE0FBD">
        <w:rPr>
          <w:rFonts w:ascii="Times New Roman" w:eastAsia="Times New Roman" w:hAnsi="Times New Roman" w:cs="Times New Roman"/>
          <w:sz w:val="24"/>
          <w:szCs w:val="24"/>
        </w:rPr>
        <w:t>Analyse</w:t>
      </w:r>
      <w:proofErr w:type="spellEnd"/>
      <w:r w:rsidRPr="00BE0FBD">
        <w:rPr>
          <w:rFonts w:ascii="Times New Roman" w:eastAsia="Times New Roman" w:hAnsi="Times New Roman" w:cs="Times New Roman"/>
          <w:sz w:val="24"/>
          <w:szCs w:val="24"/>
        </w:rPr>
        <w:t xml:space="preserve"> the Activities </w:t>
      </w:r>
    </w:p>
    <w:p w:rsidR="00BE0FBD" w:rsidRPr="00BE0FBD" w:rsidRDefault="00BE0FBD" w:rsidP="00BE0F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 Schedule the Project Using a Gantt Chart </w:t>
      </w:r>
    </w:p>
    <w:p w:rsidR="00BE0FBD" w:rsidRPr="00BE0FBD" w:rsidRDefault="00BE0FBD" w:rsidP="00BE0FBD">
      <w:pPr>
        <w:spacing w:before="100" w:beforeAutospacing="1" w:after="100" w:afterAutospacing="1" w:line="240" w:lineRule="auto"/>
        <w:outlineLvl w:val="1"/>
        <w:rPr>
          <w:rFonts w:ascii="Times New Roman" w:eastAsia="Times New Roman" w:hAnsi="Times New Roman" w:cs="Times New Roman"/>
          <w:b/>
          <w:bCs/>
          <w:sz w:val="36"/>
          <w:szCs w:val="36"/>
        </w:rPr>
      </w:pPr>
      <w:r w:rsidRPr="00BE0FBD">
        <w:rPr>
          <w:rFonts w:ascii="Times New Roman" w:eastAsia="Times New Roman" w:hAnsi="Times New Roman" w:cs="Times New Roman"/>
          <w:b/>
          <w:bCs/>
          <w:sz w:val="36"/>
          <w:szCs w:val="36"/>
        </w:rPr>
        <w:t>3. The PERT (Probabilistic) Approach</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So far we have talked about projects, where there is high certainty about the outcomes of activities. In other words, the cause-effect logic is well known. This is particularly the case in </w:t>
      </w:r>
      <w:proofErr w:type="gramStart"/>
      <w:r w:rsidRPr="00BE0FBD">
        <w:rPr>
          <w:rFonts w:ascii="Times New Roman" w:eastAsia="Times New Roman" w:hAnsi="Times New Roman" w:cs="Times New Roman"/>
          <w:sz w:val="24"/>
          <w:szCs w:val="24"/>
        </w:rPr>
        <w:t>Engineering</w:t>
      </w:r>
      <w:proofErr w:type="gramEnd"/>
      <w:r w:rsidRPr="00BE0FBD">
        <w:rPr>
          <w:rFonts w:ascii="Times New Roman" w:eastAsia="Times New Roman" w:hAnsi="Times New Roman" w:cs="Times New Roman"/>
          <w:sz w:val="24"/>
          <w:szCs w:val="24"/>
        </w:rPr>
        <w:t xml:space="preserve"> projects.</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However, in Research &amp; Development projects, or in Social Projects which are defined as “Process Projects”, where learning is an important outcome, the cause-effect relationship is not so well established.</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In such situations, the PERT approach is useful, because it can accommodate the variation in event completion times, based on an expert’s or an expert committee’s estimates.</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For each activity, three time estimates are taken </w:t>
      </w:r>
    </w:p>
    <w:p w:rsidR="00BE0FBD" w:rsidRPr="00BE0FBD" w:rsidRDefault="00BE0FBD" w:rsidP="00BE0F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The Most Optimistic </w:t>
      </w:r>
    </w:p>
    <w:p w:rsidR="00BE0FBD" w:rsidRPr="00BE0FBD" w:rsidRDefault="00BE0FBD" w:rsidP="00BE0F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The Most Likely </w:t>
      </w:r>
    </w:p>
    <w:p w:rsidR="00BE0FBD" w:rsidRPr="00BE0FBD" w:rsidRDefault="00BE0FBD" w:rsidP="00BE0F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The Most Pessimistic </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lastRenderedPageBreak/>
        <w:t>The Duration of an activity is calculated using the following formula:</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19200" cy="457200"/>
            <wp:effectExtent l="19050" t="0" r="0" b="0"/>
            <wp:docPr id="9" name="Picture 9" descr="http://www.interventions.org/images/image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nterventions.org/images/image40.gif"/>
                    <pic:cNvPicPr>
                      <a:picLocks noChangeAspect="1" noChangeArrowheads="1"/>
                    </pic:cNvPicPr>
                  </pic:nvPicPr>
                  <pic:blipFill>
                    <a:blip r:embed="rId9"/>
                    <a:srcRect/>
                    <a:stretch>
                      <a:fillRect/>
                    </a:stretch>
                  </pic:blipFill>
                  <pic:spPr bwMode="auto">
                    <a:xfrm>
                      <a:off x="0" y="0"/>
                      <a:ext cx="1219200" cy="457200"/>
                    </a:xfrm>
                    <a:prstGeom prst="rect">
                      <a:avLst/>
                    </a:prstGeom>
                    <a:noFill/>
                    <a:ln w="9525">
                      <a:noFill/>
                      <a:miter lim="800000"/>
                      <a:headEnd/>
                      <a:tailEnd/>
                    </a:ln>
                  </pic:spPr>
                </pic:pic>
              </a:graphicData>
            </a:graphic>
          </wp:inline>
        </w:drawing>
      </w:r>
      <w:r w:rsidRPr="00BE0FBD">
        <w:rPr>
          <w:rFonts w:ascii="Times New Roman" w:eastAsia="Times New Roman" w:hAnsi="Times New Roman" w:cs="Times New Roman"/>
          <w:sz w:val="24"/>
          <w:szCs w:val="24"/>
        </w:rPr>
        <w:t xml:space="preserve">Where </w:t>
      </w:r>
      <w:proofErr w:type="spellStart"/>
      <w:proofErr w:type="gramStart"/>
      <w:r w:rsidRPr="00BE0FBD">
        <w:rPr>
          <w:rFonts w:ascii="Times New Roman" w:eastAsia="Times New Roman" w:hAnsi="Times New Roman" w:cs="Times New Roman"/>
          <w:sz w:val="24"/>
          <w:szCs w:val="24"/>
        </w:rPr>
        <w:t>t</w:t>
      </w:r>
      <w:r w:rsidRPr="00BE0FBD">
        <w:rPr>
          <w:rFonts w:ascii="Times New Roman" w:eastAsia="Times New Roman" w:hAnsi="Times New Roman" w:cs="Times New Roman"/>
          <w:sz w:val="24"/>
          <w:szCs w:val="24"/>
          <w:vertAlign w:val="subscript"/>
        </w:rPr>
        <w:t>e</w:t>
      </w:r>
      <w:proofErr w:type="spellEnd"/>
      <w:proofErr w:type="gramEnd"/>
      <w:r w:rsidRPr="00BE0FBD">
        <w:rPr>
          <w:rFonts w:ascii="Times New Roman" w:eastAsia="Times New Roman" w:hAnsi="Times New Roman" w:cs="Times New Roman"/>
          <w:sz w:val="24"/>
          <w:szCs w:val="24"/>
        </w:rPr>
        <w:t xml:space="preserve"> is the Expected time, t</w:t>
      </w:r>
      <w:r w:rsidRPr="00BE0FBD">
        <w:rPr>
          <w:rFonts w:ascii="Times New Roman" w:eastAsia="Times New Roman" w:hAnsi="Times New Roman" w:cs="Times New Roman"/>
          <w:sz w:val="24"/>
          <w:szCs w:val="24"/>
          <w:vertAlign w:val="subscript"/>
        </w:rPr>
        <w:t>o</w:t>
      </w:r>
      <w:r w:rsidRPr="00BE0FBD">
        <w:rPr>
          <w:rFonts w:ascii="Times New Roman" w:eastAsia="Times New Roman" w:hAnsi="Times New Roman" w:cs="Times New Roman"/>
          <w:sz w:val="24"/>
          <w:szCs w:val="24"/>
        </w:rPr>
        <w:t xml:space="preserve"> is the Optimistic time, t</w:t>
      </w:r>
      <w:r w:rsidRPr="00BE0FBD">
        <w:rPr>
          <w:rFonts w:ascii="Times New Roman" w:eastAsia="Times New Roman" w:hAnsi="Times New Roman" w:cs="Times New Roman"/>
          <w:sz w:val="24"/>
          <w:szCs w:val="24"/>
          <w:vertAlign w:val="subscript"/>
        </w:rPr>
        <w:t>m</w:t>
      </w:r>
      <w:r w:rsidRPr="00BE0FBD">
        <w:rPr>
          <w:rFonts w:ascii="Times New Roman" w:eastAsia="Times New Roman" w:hAnsi="Times New Roman" w:cs="Times New Roman"/>
          <w:sz w:val="24"/>
          <w:szCs w:val="24"/>
        </w:rPr>
        <w:t xml:space="preserve"> is the most probable activity time and </w:t>
      </w:r>
      <w:proofErr w:type="spellStart"/>
      <w:r w:rsidRPr="00BE0FBD">
        <w:rPr>
          <w:rFonts w:ascii="Times New Roman" w:eastAsia="Times New Roman" w:hAnsi="Times New Roman" w:cs="Times New Roman"/>
          <w:sz w:val="24"/>
          <w:szCs w:val="24"/>
        </w:rPr>
        <w:t>t</w:t>
      </w:r>
      <w:r w:rsidRPr="00BE0FBD">
        <w:rPr>
          <w:rFonts w:ascii="Times New Roman" w:eastAsia="Times New Roman" w:hAnsi="Times New Roman" w:cs="Times New Roman"/>
          <w:sz w:val="24"/>
          <w:szCs w:val="24"/>
          <w:vertAlign w:val="subscript"/>
        </w:rPr>
        <w:t>p</w:t>
      </w:r>
      <w:proofErr w:type="spellEnd"/>
      <w:r w:rsidRPr="00BE0FBD">
        <w:rPr>
          <w:rFonts w:ascii="Times New Roman" w:eastAsia="Times New Roman" w:hAnsi="Times New Roman" w:cs="Times New Roman"/>
          <w:sz w:val="24"/>
          <w:szCs w:val="24"/>
        </w:rPr>
        <w:t xml:space="preserve"> is the Pessimistic time.</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It is not necessary to go into the theory behind the formula. It is enough to know that the weights are based on an approximation of the Beta distribution.</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The Standard Deviation, which is a good measure of the variability of each </w:t>
      </w:r>
      <w:proofErr w:type="gramStart"/>
      <w:r w:rsidRPr="00BE0FBD">
        <w:rPr>
          <w:rFonts w:ascii="Times New Roman" w:eastAsia="Times New Roman" w:hAnsi="Times New Roman" w:cs="Times New Roman"/>
          <w:sz w:val="24"/>
          <w:szCs w:val="24"/>
        </w:rPr>
        <w:t>activity</w:t>
      </w:r>
      <w:proofErr w:type="gramEnd"/>
      <w:r w:rsidRPr="00BE0FBD">
        <w:rPr>
          <w:rFonts w:ascii="Times New Roman" w:eastAsia="Times New Roman" w:hAnsi="Times New Roman" w:cs="Times New Roman"/>
          <w:sz w:val="24"/>
          <w:szCs w:val="24"/>
        </w:rPr>
        <w:t xml:space="preserve"> is calculated by the rather simplified formula:</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58240" cy="457200"/>
            <wp:effectExtent l="19050" t="0" r="3810" b="0"/>
            <wp:docPr id="10" name="Picture 10" descr="http://www.interventions.org/images/image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nterventions.org/images/image41.gif"/>
                    <pic:cNvPicPr>
                      <a:picLocks noChangeAspect="1" noChangeArrowheads="1"/>
                    </pic:cNvPicPr>
                  </pic:nvPicPr>
                  <pic:blipFill>
                    <a:blip r:embed="rId10"/>
                    <a:srcRect/>
                    <a:stretch>
                      <a:fillRect/>
                    </a:stretch>
                  </pic:blipFill>
                  <pic:spPr bwMode="auto">
                    <a:xfrm>
                      <a:off x="0" y="0"/>
                      <a:ext cx="1158240" cy="457200"/>
                    </a:xfrm>
                    <a:prstGeom prst="rect">
                      <a:avLst/>
                    </a:prstGeom>
                    <a:noFill/>
                    <a:ln w="9525">
                      <a:noFill/>
                      <a:miter lim="800000"/>
                      <a:headEnd/>
                      <a:tailEnd/>
                    </a:ln>
                  </pic:spPr>
                </pic:pic>
              </a:graphicData>
            </a:graphic>
          </wp:inline>
        </w:drawing>
      </w:r>
      <w:r w:rsidRPr="00BE0FBD">
        <w:rPr>
          <w:rFonts w:ascii="Times New Roman" w:eastAsia="Times New Roman" w:hAnsi="Times New Roman" w:cs="Times New Roman"/>
          <w:sz w:val="24"/>
          <w:szCs w:val="24"/>
        </w:rPr>
        <w:t>The Variance is the Square of the Standard Deviation.</w:t>
      </w:r>
    </w:p>
    <w:p w:rsidR="00BE0FBD" w:rsidRPr="00BE0FBD" w:rsidRDefault="00BE0FBD" w:rsidP="00BE0FBD">
      <w:pPr>
        <w:spacing w:before="100" w:beforeAutospacing="1" w:after="100" w:afterAutospacing="1" w:line="240" w:lineRule="auto"/>
        <w:outlineLvl w:val="1"/>
        <w:rPr>
          <w:rFonts w:ascii="Times New Roman" w:eastAsia="Times New Roman" w:hAnsi="Times New Roman" w:cs="Times New Roman"/>
          <w:b/>
          <w:bCs/>
          <w:sz w:val="36"/>
          <w:szCs w:val="36"/>
        </w:rPr>
      </w:pPr>
      <w:r w:rsidRPr="00BE0FBD">
        <w:rPr>
          <w:rFonts w:ascii="Times New Roman" w:eastAsia="Times New Roman" w:hAnsi="Times New Roman" w:cs="Times New Roman"/>
          <w:b/>
          <w:bCs/>
          <w:sz w:val="36"/>
          <w:szCs w:val="36"/>
        </w:rPr>
        <w:t>4. PERT Calculations for the Social Project</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In our Social Project, the Project Manager is now not so certain that each activity will be completed on the basis of the single estimate he gave. There are many assumptions involved in each estimate, and these assumptions are illustrated in the three-time estimate he would prefer to give to each activity.</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42560" cy="3337560"/>
            <wp:effectExtent l="19050" t="0" r="0" b="0"/>
            <wp:docPr id="11" name="Picture 11" descr="http://www.interventions.org/images/wp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interventions.org/images/wpe7.gif"/>
                    <pic:cNvPicPr>
                      <a:picLocks noChangeAspect="1" noChangeArrowheads="1"/>
                    </pic:cNvPicPr>
                  </pic:nvPicPr>
                  <pic:blipFill>
                    <a:blip r:embed="rId11"/>
                    <a:srcRect/>
                    <a:stretch>
                      <a:fillRect/>
                    </a:stretch>
                  </pic:blipFill>
                  <pic:spPr bwMode="auto">
                    <a:xfrm>
                      <a:off x="0" y="0"/>
                      <a:ext cx="5242560" cy="3337560"/>
                    </a:xfrm>
                    <a:prstGeom prst="rect">
                      <a:avLst/>
                    </a:prstGeom>
                    <a:noFill/>
                    <a:ln w="9525">
                      <a:noFill/>
                      <a:miter lim="800000"/>
                      <a:headEnd/>
                      <a:tailEnd/>
                    </a:ln>
                  </pic:spPr>
                </pic:pic>
              </a:graphicData>
            </a:graphic>
          </wp:inline>
        </w:drawing>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In Activity 1-3, the time estimates are 3</w:t>
      </w:r>
      <w:proofErr w:type="gramStart"/>
      <w:r w:rsidRPr="00BE0FBD">
        <w:rPr>
          <w:rFonts w:ascii="Times New Roman" w:eastAsia="Times New Roman" w:hAnsi="Times New Roman" w:cs="Times New Roman"/>
          <w:sz w:val="24"/>
          <w:szCs w:val="24"/>
        </w:rPr>
        <w:t>,12</w:t>
      </w:r>
      <w:proofErr w:type="gramEnd"/>
      <w:r w:rsidRPr="00BE0FBD">
        <w:rPr>
          <w:rFonts w:ascii="Times New Roman" w:eastAsia="Times New Roman" w:hAnsi="Times New Roman" w:cs="Times New Roman"/>
          <w:sz w:val="24"/>
          <w:szCs w:val="24"/>
        </w:rPr>
        <w:t xml:space="preserve"> and 21. Using our PERT formula, we get:</w:t>
      </w:r>
    </w:p>
    <w:tbl>
      <w:tblPr>
        <w:tblW w:w="5000" w:type="pct"/>
        <w:tblCellSpacing w:w="0" w:type="dxa"/>
        <w:tblCellMar>
          <w:left w:w="0" w:type="dxa"/>
          <w:right w:w="0" w:type="dxa"/>
        </w:tblCellMar>
        <w:tblLook w:val="04A0"/>
      </w:tblPr>
      <w:tblGrid>
        <w:gridCol w:w="2850"/>
        <w:gridCol w:w="7950"/>
      </w:tblGrid>
      <w:tr w:rsidR="00BE0FBD" w:rsidRPr="00BE0FBD" w:rsidTr="00BE0FBD">
        <w:trPr>
          <w:tblCellSpacing w:w="0" w:type="dxa"/>
        </w:trPr>
        <w:tc>
          <w:tcPr>
            <w:tcW w:w="0" w:type="auto"/>
            <w:gridSpan w:val="2"/>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77440" cy="365760"/>
                  <wp:effectExtent l="19050" t="0" r="3810" b="0"/>
                  <wp:docPr id="12" name="Picture 12" descr="http://www.interventions.org/images/image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interventions.org/images/image42.gif"/>
                          <pic:cNvPicPr>
                            <a:picLocks noChangeAspect="1" noChangeArrowheads="1"/>
                          </pic:cNvPicPr>
                        </pic:nvPicPr>
                        <pic:blipFill>
                          <a:blip r:embed="rId12"/>
                          <a:srcRect/>
                          <a:stretch>
                            <a:fillRect/>
                          </a:stretch>
                        </pic:blipFill>
                        <pic:spPr bwMode="auto">
                          <a:xfrm>
                            <a:off x="0" y="0"/>
                            <a:ext cx="2377440" cy="365760"/>
                          </a:xfrm>
                          <a:prstGeom prst="rect">
                            <a:avLst/>
                          </a:prstGeom>
                          <a:noFill/>
                          <a:ln w="9525">
                            <a:noFill/>
                            <a:miter lim="800000"/>
                            <a:headEnd/>
                            <a:tailEnd/>
                          </a:ln>
                        </pic:spPr>
                      </pic:pic>
                    </a:graphicData>
                  </a:graphic>
                </wp:inline>
              </w:drawing>
            </w:r>
          </w:p>
        </w:tc>
      </w:tr>
      <w:tr w:rsidR="00BE0FBD" w:rsidRPr="00BE0FBD" w:rsidTr="00BE0FBD">
        <w:trPr>
          <w:tblCellSpacing w:w="0" w:type="dxa"/>
        </w:trPr>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86840" cy="320040"/>
                  <wp:effectExtent l="19050" t="0" r="3810" b="0"/>
                  <wp:docPr id="13" name="Picture 13" descr="http://www.interventions.org/images/image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interventions.org/images/image43.gif"/>
                          <pic:cNvPicPr>
                            <a:picLocks noChangeAspect="1" noChangeArrowheads="1"/>
                          </pic:cNvPicPr>
                        </pic:nvPicPr>
                        <pic:blipFill>
                          <a:blip r:embed="rId13"/>
                          <a:srcRect/>
                          <a:stretch>
                            <a:fillRect/>
                          </a:stretch>
                        </pic:blipFill>
                        <pic:spPr bwMode="auto">
                          <a:xfrm>
                            <a:off x="0" y="0"/>
                            <a:ext cx="1386840" cy="320040"/>
                          </a:xfrm>
                          <a:prstGeom prst="rect">
                            <a:avLst/>
                          </a:prstGeom>
                          <a:noFill/>
                          <a:ln w="9525">
                            <a:noFill/>
                            <a:miter lim="800000"/>
                            <a:headEnd/>
                            <a:tailEnd/>
                          </a:ln>
                        </pic:spPr>
                      </pic:pic>
                    </a:graphicData>
                  </a:graphic>
                </wp:inline>
              </w:drawing>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The Standard Deviation (</w:t>
            </w:r>
            <w:proofErr w:type="spellStart"/>
            <w:r w:rsidRPr="00BE0FBD">
              <w:rPr>
                <w:rFonts w:ascii="Times New Roman" w:eastAsia="Times New Roman" w:hAnsi="Times New Roman" w:cs="Times New Roman"/>
                <w:sz w:val="24"/>
                <w:szCs w:val="24"/>
              </w:rPr>
              <w:t>s.d</w:t>
            </w:r>
            <w:proofErr w:type="spellEnd"/>
            <w:r w:rsidRPr="00BE0FBD">
              <w:rPr>
                <w:rFonts w:ascii="Times New Roman" w:eastAsia="Times New Roman" w:hAnsi="Times New Roman" w:cs="Times New Roman"/>
                <w:sz w:val="24"/>
                <w:szCs w:val="24"/>
              </w:rPr>
              <w:t xml:space="preserve">.) for this activity is also calculated </w:t>
            </w:r>
            <w:r w:rsidRPr="00BE0FBD">
              <w:rPr>
                <w:rFonts w:ascii="Times New Roman" w:eastAsia="Times New Roman" w:hAnsi="Times New Roman" w:cs="Times New Roman"/>
                <w:sz w:val="24"/>
                <w:szCs w:val="24"/>
              </w:rPr>
              <w:br/>
              <w:t>using the PERT formula</w:t>
            </w:r>
          </w:p>
        </w:tc>
      </w:tr>
    </w:tbl>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We calculate the PERT event times and other details as below for each activity:</w:t>
      </w:r>
    </w:p>
    <w:tbl>
      <w:tblPr>
        <w:tblW w:w="0" w:type="auto"/>
        <w:tblCellSpacing w:w="15" w:type="dxa"/>
        <w:tblCellMar>
          <w:top w:w="15" w:type="dxa"/>
          <w:left w:w="15" w:type="dxa"/>
          <w:bottom w:w="15" w:type="dxa"/>
          <w:right w:w="15" w:type="dxa"/>
        </w:tblCellMar>
        <w:tblLook w:val="04A0"/>
      </w:tblPr>
      <w:tblGrid>
        <w:gridCol w:w="675"/>
        <w:gridCol w:w="220"/>
        <w:gridCol w:w="300"/>
        <w:gridCol w:w="300"/>
        <w:gridCol w:w="300"/>
        <w:gridCol w:w="354"/>
        <w:gridCol w:w="367"/>
        <w:gridCol w:w="354"/>
        <w:gridCol w:w="367"/>
        <w:gridCol w:w="367"/>
        <w:gridCol w:w="407"/>
        <w:gridCol w:w="535"/>
      </w:tblGrid>
      <w:tr w:rsidR="00BE0FBD" w:rsidRPr="00BE0FBD" w:rsidTr="00BE0FBD">
        <w:trPr>
          <w:tblHeader/>
          <w:tblCellSpacing w:w="15" w:type="dxa"/>
        </w:trPr>
        <w:tc>
          <w:tcPr>
            <w:tcW w:w="0" w:type="auto"/>
            <w:vAlign w:val="center"/>
            <w:hideMark/>
          </w:tcPr>
          <w:p w:rsidR="00BE0FBD" w:rsidRPr="00BE0FBD" w:rsidRDefault="00BE0FBD" w:rsidP="00BE0FBD">
            <w:pPr>
              <w:spacing w:after="0" w:line="240" w:lineRule="auto"/>
              <w:jc w:val="center"/>
              <w:rPr>
                <w:rFonts w:ascii="Times New Roman" w:eastAsia="Times New Roman" w:hAnsi="Times New Roman" w:cs="Times New Roman"/>
                <w:b/>
                <w:bCs/>
                <w:sz w:val="24"/>
                <w:szCs w:val="24"/>
              </w:rPr>
            </w:pPr>
            <w:r w:rsidRPr="00BE0FBD">
              <w:rPr>
                <w:rFonts w:ascii="Times New Roman" w:eastAsia="Times New Roman" w:hAnsi="Times New Roman" w:cs="Times New Roman"/>
                <w:b/>
                <w:bCs/>
                <w:sz w:val="24"/>
                <w:szCs w:val="24"/>
              </w:rPr>
              <w:lastRenderedPageBreak/>
              <w:t>Event</w:t>
            </w:r>
          </w:p>
        </w:tc>
        <w:tc>
          <w:tcPr>
            <w:tcW w:w="0" w:type="auto"/>
            <w:vAlign w:val="center"/>
            <w:hideMark/>
          </w:tcPr>
          <w:p w:rsidR="00BE0FBD" w:rsidRPr="00BE0FBD" w:rsidRDefault="00BE0FBD" w:rsidP="00BE0FBD">
            <w:pPr>
              <w:spacing w:after="0" w:line="240" w:lineRule="auto"/>
              <w:jc w:val="center"/>
              <w:rPr>
                <w:rFonts w:ascii="Times New Roman" w:eastAsia="Times New Roman" w:hAnsi="Times New Roman" w:cs="Times New Roman"/>
                <w:b/>
                <w:bCs/>
                <w:sz w:val="24"/>
                <w:szCs w:val="24"/>
              </w:rPr>
            </w:pPr>
            <w:r w:rsidRPr="00BE0FBD">
              <w:rPr>
                <w:rFonts w:ascii="Times New Roman" w:eastAsia="Times New Roman" w:hAnsi="Times New Roman" w:cs="Times New Roman"/>
                <w:b/>
                <w:bCs/>
                <w:sz w:val="24"/>
                <w:szCs w:val="24"/>
              </w:rPr>
              <w:t>t</w:t>
            </w:r>
            <w:r w:rsidRPr="00BE0FBD">
              <w:rPr>
                <w:rFonts w:ascii="Times New Roman" w:eastAsia="Times New Roman" w:hAnsi="Times New Roman" w:cs="Times New Roman"/>
                <w:b/>
                <w:bCs/>
                <w:sz w:val="24"/>
                <w:szCs w:val="24"/>
                <w:vertAlign w:val="subscript"/>
              </w:rPr>
              <w:t>o</w:t>
            </w:r>
          </w:p>
        </w:tc>
        <w:tc>
          <w:tcPr>
            <w:tcW w:w="0" w:type="auto"/>
            <w:vAlign w:val="center"/>
            <w:hideMark/>
          </w:tcPr>
          <w:p w:rsidR="00BE0FBD" w:rsidRPr="00BE0FBD" w:rsidRDefault="00BE0FBD" w:rsidP="00BE0FBD">
            <w:pPr>
              <w:spacing w:after="0" w:line="240" w:lineRule="auto"/>
              <w:jc w:val="center"/>
              <w:rPr>
                <w:rFonts w:ascii="Times New Roman" w:eastAsia="Times New Roman" w:hAnsi="Times New Roman" w:cs="Times New Roman"/>
                <w:b/>
                <w:bCs/>
                <w:sz w:val="24"/>
                <w:szCs w:val="24"/>
              </w:rPr>
            </w:pPr>
            <w:r w:rsidRPr="00BE0FBD">
              <w:rPr>
                <w:rFonts w:ascii="Times New Roman" w:eastAsia="Times New Roman" w:hAnsi="Times New Roman" w:cs="Times New Roman"/>
                <w:b/>
                <w:bCs/>
                <w:sz w:val="24"/>
                <w:szCs w:val="24"/>
              </w:rPr>
              <w:t>t</w:t>
            </w:r>
            <w:r w:rsidRPr="00BE0FBD">
              <w:rPr>
                <w:rFonts w:ascii="Times New Roman" w:eastAsia="Times New Roman" w:hAnsi="Times New Roman" w:cs="Times New Roman"/>
                <w:b/>
                <w:bCs/>
                <w:sz w:val="24"/>
                <w:szCs w:val="24"/>
                <w:vertAlign w:val="subscript"/>
              </w:rPr>
              <w:t>m</w:t>
            </w:r>
          </w:p>
        </w:tc>
        <w:tc>
          <w:tcPr>
            <w:tcW w:w="0" w:type="auto"/>
            <w:vAlign w:val="center"/>
            <w:hideMark/>
          </w:tcPr>
          <w:p w:rsidR="00BE0FBD" w:rsidRPr="00BE0FBD" w:rsidRDefault="00BE0FBD" w:rsidP="00BE0FBD">
            <w:pPr>
              <w:spacing w:after="0" w:line="240" w:lineRule="auto"/>
              <w:jc w:val="center"/>
              <w:rPr>
                <w:rFonts w:ascii="Times New Roman" w:eastAsia="Times New Roman" w:hAnsi="Times New Roman" w:cs="Times New Roman"/>
                <w:b/>
                <w:bCs/>
                <w:sz w:val="24"/>
                <w:szCs w:val="24"/>
              </w:rPr>
            </w:pPr>
            <w:proofErr w:type="spellStart"/>
            <w:r w:rsidRPr="00BE0FBD">
              <w:rPr>
                <w:rFonts w:ascii="Times New Roman" w:eastAsia="Times New Roman" w:hAnsi="Times New Roman" w:cs="Times New Roman"/>
                <w:b/>
                <w:bCs/>
                <w:sz w:val="24"/>
                <w:szCs w:val="24"/>
              </w:rPr>
              <w:t>t</w:t>
            </w:r>
            <w:r w:rsidRPr="00BE0FBD">
              <w:rPr>
                <w:rFonts w:ascii="Times New Roman" w:eastAsia="Times New Roman" w:hAnsi="Times New Roman" w:cs="Times New Roman"/>
                <w:b/>
                <w:bCs/>
                <w:sz w:val="24"/>
                <w:szCs w:val="24"/>
                <w:vertAlign w:val="subscript"/>
              </w:rPr>
              <w:t>p</w:t>
            </w:r>
            <w:proofErr w:type="spellEnd"/>
          </w:p>
        </w:tc>
        <w:tc>
          <w:tcPr>
            <w:tcW w:w="0" w:type="auto"/>
            <w:vAlign w:val="center"/>
            <w:hideMark/>
          </w:tcPr>
          <w:p w:rsidR="00BE0FBD" w:rsidRPr="00BE0FBD" w:rsidRDefault="00BE0FBD" w:rsidP="00BE0FBD">
            <w:pPr>
              <w:spacing w:after="0" w:line="240" w:lineRule="auto"/>
              <w:jc w:val="center"/>
              <w:rPr>
                <w:rFonts w:ascii="Times New Roman" w:eastAsia="Times New Roman" w:hAnsi="Times New Roman" w:cs="Times New Roman"/>
                <w:b/>
                <w:bCs/>
                <w:sz w:val="24"/>
                <w:szCs w:val="24"/>
              </w:rPr>
            </w:pPr>
            <w:proofErr w:type="spellStart"/>
            <w:r w:rsidRPr="00BE0FBD">
              <w:rPr>
                <w:rFonts w:ascii="Times New Roman" w:eastAsia="Times New Roman" w:hAnsi="Times New Roman" w:cs="Times New Roman"/>
                <w:b/>
                <w:bCs/>
                <w:sz w:val="24"/>
                <w:szCs w:val="24"/>
              </w:rPr>
              <w:t>t</w:t>
            </w:r>
            <w:r w:rsidRPr="00BE0FBD">
              <w:rPr>
                <w:rFonts w:ascii="Times New Roman" w:eastAsia="Times New Roman" w:hAnsi="Times New Roman" w:cs="Times New Roman"/>
                <w:b/>
                <w:bCs/>
                <w:sz w:val="24"/>
                <w:szCs w:val="24"/>
                <w:vertAlign w:val="subscript"/>
              </w:rPr>
              <w:t>e</w:t>
            </w:r>
            <w:proofErr w:type="spellEnd"/>
          </w:p>
        </w:tc>
        <w:tc>
          <w:tcPr>
            <w:tcW w:w="0" w:type="auto"/>
            <w:vAlign w:val="center"/>
            <w:hideMark/>
          </w:tcPr>
          <w:p w:rsidR="00BE0FBD" w:rsidRPr="00BE0FBD" w:rsidRDefault="00BE0FBD" w:rsidP="00BE0FBD">
            <w:pPr>
              <w:spacing w:after="0" w:line="240" w:lineRule="auto"/>
              <w:jc w:val="center"/>
              <w:rPr>
                <w:rFonts w:ascii="Times New Roman" w:eastAsia="Times New Roman" w:hAnsi="Times New Roman" w:cs="Times New Roman"/>
                <w:b/>
                <w:bCs/>
                <w:sz w:val="24"/>
                <w:szCs w:val="24"/>
              </w:rPr>
            </w:pPr>
            <w:r w:rsidRPr="00BE0FBD">
              <w:rPr>
                <w:rFonts w:ascii="Times New Roman" w:eastAsia="Times New Roman" w:hAnsi="Times New Roman" w:cs="Times New Roman"/>
                <w:b/>
                <w:bCs/>
                <w:sz w:val="24"/>
                <w:szCs w:val="24"/>
              </w:rPr>
              <w:t>ES</w:t>
            </w:r>
          </w:p>
        </w:tc>
        <w:tc>
          <w:tcPr>
            <w:tcW w:w="0" w:type="auto"/>
            <w:vAlign w:val="center"/>
            <w:hideMark/>
          </w:tcPr>
          <w:p w:rsidR="00BE0FBD" w:rsidRPr="00BE0FBD" w:rsidRDefault="00BE0FBD" w:rsidP="00BE0FBD">
            <w:pPr>
              <w:spacing w:after="0" w:line="240" w:lineRule="auto"/>
              <w:jc w:val="center"/>
              <w:rPr>
                <w:rFonts w:ascii="Times New Roman" w:eastAsia="Times New Roman" w:hAnsi="Times New Roman" w:cs="Times New Roman"/>
                <w:b/>
                <w:bCs/>
                <w:sz w:val="24"/>
                <w:szCs w:val="24"/>
              </w:rPr>
            </w:pPr>
            <w:r w:rsidRPr="00BE0FBD">
              <w:rPr>
                <w:rFonts w:ascii="Times New Roman" w:eastAsia="Times New Roman" w:hAnsi="Times New Roman" w:cs="Times New Roman"/>
                <w:b/>
                <w:bCs/>
                <w:sz w:val="24"/>
                <w:szCs w:val="24"/>
              </w:rPr>
              <w:t>EF</w:t>
            </w:r>
          </w:p>
        </w:tc>
        <w:tc>
          <w:tcPr>
            <w:tcW w:w="0" w:type="auto"/>
            <w:vAlign w:val="center"/>
            <w:hideMark/>
          </w:tcPr>
          <w:p w:rsidR="00BE0FBD" w:rsidRPr="00BE0FBD" w:rsidRDefault="00BE0FBD" w:rsidP="00BE0FBD">
            <w:pPr>
              <w:spacing w:after="0" w:line="240" w:lineRule="auto"/>
              <w:jc w:val="center"/>
              <w:rPr>
                <w:rFonts w:ascii="Times New Roman" w:eastAsia="Times New Roman" w:hAnsi="Times New Roman" w:cs="Times New Roman"/>
                <w:b/>
                <w:bCs/>
                <w:sz w:val="24"/>
                <w:szCs w:val="24"/>
              </w:rPr>
            </w:pPr>
            <w:r w:rsidRPr="00BE0FBD">
              <w:rPr>
                <w:rFonts w:ascii="Times New Roman" w:eastAsia="Times New Roman" w:hAnsi="Times New Roman" w:cs="Times New Roman"/>
                <w:b/>
                <w:bCs/>
                <w:sz w:val="24"/>
                <w:szCs w:val="24"/>
              </w:rPr>
              <w:t>LS</w:t>
            </w:r>
          </w:p>
        </w:tc>
        <w:tc>
          <w:tcPr>
            <w:tcW w:w="0" w:type="auto"/>
            <w:vAlign w:val="center"/>
            <w:hideMark/>
          </w:tcPr>
          <w:p w:rsidR="00BE0FBD" w:rsidRPr="00BE0FBD" w:rsidRDefault="00BE0FBD" w:rsidP="00BE0FBD">
            <w:pPr>
              <w:spacing w:after="0" w:line="240" w:lineRule="auto"/>
              <w:jc w:val="center"/>
              <w:rPr>
                <w:rFonts w:ascii="Times New Roman" w:eastAsia="Times New Roman" w:hAnsi="Times New Roman" w:cs="Times New Roman"/>
                <w:b/>
                <w:bCs/>
                <w:sz w:val="24"/>
                <w:szCs w:val="24"/>
              </w:rPr>
            </w:pPr>
            <w:r w:rsidRPr="00BE0FBD">
              <w:rPr>
                <w:rFonts w:ascii="Times New Roman" w:eastAsia="Times New Roman" w:hAnsi="Times New Roman" w:cs="Times New Roman"/>
                <w:b/>
                <w:bCs/>
                <w:sz w:val="24"/>
                <w:szCs w:val="24"/>
              </w:rPr>
              <w:t>LF</w:t>
            </w:r>
          </w:p>
        </w:tc>
        <w:tc>
          <w:tcPr>
            <w:tcW w:w="0" w:type="auto"/>
            <w:vAlign w:val="center"/>
            <w:hideMark/>
          </w:tcPr>
          <w:p w:rsidR="00BE0FBD" w:rsidRPr="00BE0FBD" w:rsidRDefault="00BE0FBD" w:rsidP="00BE0FBD">
            <w:pPr>
              <w:spacing w:after="0" w:line="240" w:lineRule="auto"/>
              <w:jc w:val="center"/>
              <w:rPr>
                <w:rFonts w:ascii="Times New Roman" w:eastAsia="Times New Roman" w:hAnsi="Times New Roman" w:cs="Times New Roman"/>
                <w:b/>
                <w:bCs/>
                <w:sz w:val="24"/>
                <w:szCs w:val="24"/>
              </w:rPr>
            </w:pPr>
            <w:r w:rsidRPr="00BE0FBD">
              <w:rPr>
                <w:rFonts w:ascii="Times New Roman" w:eastAsia="Times New Roman" w:hAnsi="Times New Roman" w:cs="Times New Roman"/>
                <w:b/>
                <w:bCs/>
                <w:sz w:val="24"/>
                <w:szCs w:val="24"/>
              </w:rPr>
              <w:t>TF</w:t>
            </w:r>
          </w:p>
        </w:tc>
        <w:tc>
          <w:tcPr>
            <w:tcW w:w="0" w:type="auto"/>
            <w:vAlign w:val="center"/>
            <w:hideMark/>
          </w:tcPr>
          <w:p w:rsidR="00BE0FBD" w:rsidRPr="00BE0FBD" w:rsidRDefault="00BE0FBD" w:rsidP="00BE0FBD">
            <w:pPr>
              <w:spacing w:after="0" w:line="240" w:lineRule="auto"/>
              <w:jc w:val="center"/>
              <w:rPr>
                <w:rFonts w:ascii="Times New Roman" w:eastAsia="Times New Roman" w:hAnsi="Times New Roman" w:cs="Times New Roman"/>
                <w:b/>
                <w:bCs/>
                <w:sz w:val="24"/>
                <w:szCs w:val="24"/>
              </w:rPr>
            </w:pPr>
            <w:proofErr w:type="spellStart"/>
            <w:r w:rsidRPr="00BE0FBD">
              <w:rPr>
                <w:rFonts w:ascii="Times New Roman" w:eastAsia="Times New Roman" w:hAnsi="Times New Roman" w:cs="Times New Roman"/>
                <w:b/>
                <w:bCs/>
                <w:sz w:val="24"/>
                <w:szCs w:val="24"/>
              </w:rPr>
              <w:t>s.d</w:t>
            </w:r>
            <w:proofErr w:type="spellEnd"/>
            <w:r w:rsidRPr="00BE0FBD">
              <w:rPr>
                <w:rFonts w:ascii="Times New Roman" w:eastAsia="Times New Roman" w:hAnsi="Times New Roman" w:cs="Times New Roman"/>
                <w:b/>
                <w:bCs/>
                <w:sz w:val="24"/>
                <w:szCs w:val="24"/>
              </w:rPr>
              <w:t>.</w:t>
            </w:r>
          </w:p>
        </w:tc>
        <w:tc>
          <w:tcPr>
            <w:tcW w:w="0" w:type="auto"/>
            <w:vAlign w:val="center"/>
            <w:hideMark/>
          </w:tcPr>
          <w:p w:rsidR="00BE0FBD" w:rsidRPr="00BE0FBD" w:rsidRDefault="00BE0FBD" w:rsidP="00BE0FBD">
            <w:pPr>
              <w:spacing w:after="0" w:line="240" w:lineRule="auto"/>
              <w:jc w:val="center"/>
              <w:rPr>
                <w:rFonts w:ascii="Times New Roman" w:eastAsia="Times New Roman" w:hAnsi="Times New Roman" w:cs="Times New Roman"/>
                <w:b/>
                <w:bCs/>
                <w:sz w:val="24"/>
                <w:szCs w:val="24"/>
              </w:rPr>
            </w:pPr>
            <w:r w:rsidRPr="00BE0FBD">
              <w:rPr>
                <w:rFonts w:ascii="Times New Roman" w:eastAsia="Times New Roman" w:hAnsi="Times New Roman" w:cs="Times New Roman"/>
                <w:b/>
                <w:bCs/>
                <w:sz w:val="24"/>
                <w:szCs w:val="24"/>
              </w:rPr>
              <w:t>Var.</w:t>
            </w:r>
          </w:p>
        </w:tc>
      </w:tr>
      <w:tr w:rsidR="00BE0FBD" w:rsidRPr="00BE0FBD" w:rsidTr="00BE0FBD">
        <w:trPr>
          <w:tblCellSpacing w:w="15" w:type="dxa"/>
        </w:trPr>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1-3</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3</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12</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21</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12</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0</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12</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0</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12</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0</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3</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9</w:t>
            </w:r>
          </w:p>
        </w:tc>
      </w:tr>
      <w:tr w:rsidR="00BE0FBD" w:rsidRPr="00BE0FBD" w:rsidTr="00BE0FBD">
        <w:trPr>
          <w:tblCellSpacing w:w="15" w:type="dxa"/>
        </w:trPr>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3-5</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6</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15</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30</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16</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12</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28</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12</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28</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0</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4</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16</w:t>
            </w:r>
          </w:p>
        </w:tc>
      </w:tr>
      <w:tr w:rsidR="00BE0FBD" w:rsidRPr="00BE0FBD" w:rsidTr="00BE0FBD">
        <w:trPr>
          <w:tblCellSpacing w:w="15" w:type="dxa"/>
        </w:trPr>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w:t>
            </w:r>
          </w:p>
        </w:tc>
      </w:tr>
      <w:tr w:rsidR="00BE0FBD" w:rsidRPr="00BE0FBD" w:rsidTr="00BE0FBD">
        <w:trPr>
          <w:tblCellSpacing w:w="15" w:type="dxa"/>
        </w:trPr>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1-2</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2</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5</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14</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6</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0</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6</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5</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11</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5</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2</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4</w:t>
            </w:r>
          </w:p>
        </w:tc>
      </w:tr>
      <w:tr w:rsidR="00BE0FBD" w:rsidRPr="00BE0FBD" w:rsidTr="00BE0FBD">
        <w:trPr>
          <w:tblCellSpacing w:w="15" w:type="dxa"/>
        </w:trPr>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2-4</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5</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14</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17</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13</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6</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19</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11</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24</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5</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2</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4</w:t>
            </w:r>
          </w:p>
        </w:tc>
      </w:tr>
      <w:tr w:rsidR="00BE0FBD" w:rsidRPr="00BE0FBD" w:rsidTr="00BE0FBD">
        <w:trPr>
          <w:tblCellSpacing w:w="15" w:type="dxa"/>
        </w:trPr>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3-4</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2</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5</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8</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5</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12</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17</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19</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24</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7</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1</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1</w:t>
            </w:r>
          </w:p>
        </w:tc>
      </w:tr>
      <w:tr w:rsidR="00BE0FBD" w:rsidRPr="00BE0FBD" w:rsidTr="00BE0FBD">
        <w:trPr>
          <w:tblCellSpacing w:w="15" w:type="dxa"/>
        </w:trPr>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4-5</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1</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4</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7</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4</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19</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23</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24</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28</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5</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1</w:t>
            </w:r>
          </w:p>
        </w:tc>
        <w:tc>
          <w:tcPr>
            <w:tcW w:w="0" w:type="auto"/>
            <w:vAlign w:val="center"/>
            <w:hideMark/>
          </w:tcPr>
          <w:p w:rsidR="00BE0FBD" w:rsidRPr="00BE0FBD" w:rsidRDefault="00BE0FBD" w:rsidP="00BE0FBD">
            <w:pPr>
              <w:spacing w:after="0"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1</w:t>
            </w:r>
          </w:p>
        </w:tc>
      </w:tr>
    </w:tbl>
    <w:p w:rsidR="00BE0FBD" w:rsidRPr="00BE0FBD" w:rsidRDefault="00BE0FBD" w:rsidP="00BE0FBD">
      <w:pPr>
        <w:spacing w:before="100" w:beforeAutospacing="1" w:after="100" w:afterAutospacing="1" w:line="240" w:lineRule="auto"/>
        <w:outlineLvl w:val="1"/>
        <w:rPr>
          <w:rFonts w:ascii="Times New Roman" w:eastAsia="Times New Roman" w:hAnsi="Times New Roman" w:cs="Times New Roman"/>
          <w:b/>
          <w:bCs/>
          <w:sz w:val="36"/>
          <w:szCs w:val="36"/>
        </w:rPr>
      </w:pPr>
      <w:r w:rsidRPr="00BE0FBD">
        <w:rPr>
          <w:rFonts w:ascii="Times New Roman" w:eastAsia="Times New Roman" w:hAnsi="Times New Roman" w:cs="Times New Roman"/>
          <w:b/>
          <w:bCs/>
          <w:sz w:val="36"/>
          <w:szCs w:val="36"/>
        </w:rPr>
        <w:t>5. Estimating Risk</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Having calculated the </w:t>
      </w:r>
      <w:proofErr w:type="spellStart"/>
      <w:r w:rsidRPr="00BE0FBD">
        <w:rPr>
          <w:rFonts w:ascii="Times New Roman" w:eastAsia="Times New Roman" w:hAnsi="Times New Roman" w:cs="Times New Roman"/>
          <w:sz w:val="24"/>
          <w:szCs w:val="24"/>
        </w:rPr>
        <w:t>s.d</w:t>
      </w:r>
      <w:proofErr w:type="spellEnd"/>
      <w:r w:rsidRPr="00BE0FBD">
        <w:rPr>
          <w:rFonts w:ascii="Times New Roman" w:eastAsia="Times New Roman" w:hAnsi="Times New Roman" w:cs="Times New Roman"/>
          <w:sz w:val="24"/>
          <w:szCs w:val="24"/>
        </w:rPr>
        <w:t>. and the Variance, we are ready to do some risk analysis. Before that we should be aware of two of the most important assumptions made by PERT.</w:t>
      </w:r>
    </w:p>
    <w:p w:rsidR="00BE0FBD" w:rsidRPr="00BE0FBD" w:rsidRDefault="00BE0FBD" w:rsidP="00BE0F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The Beta distribution is appropriate for calculation of activity durations. </w:t>
      </w:r>
    </w:p>
    <w:p w:rsidR="00BE0FBD" w:rsidRPr="00BE0FBD" w:rsidRDefault="00BE0FBD" w:rsidP="00BE0F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Activities are independent, and the time required to complete one activity has no bearing on the completion times of </w:t>
      </w:r>
      <w:proofErr w:type="spellStart"/>
      <w:proofErr w:type="gramStart"/>
      <w:r w:rsidRPr="00BE0FBD">
        <w:rPr>
          <w:rFonts w:ascii="Times New Roman" w:eastAsia="Times New Roman" w:hAnsi="Times New Roman" w:cs="Times New Roman"/>
          <w:sz w:val="24"/>
          <w:szCs w:val="24"/>
        </w:rPr>
        <w:t>it’s</w:t>
      </w:r>
      <w:proofErr w:type="spellEnd"/>
      <w:proofErr w:type="gramEnd"/>
      <w:r w:rsidRPr="00BE0FBD">
        <w:rPr>
          <w:rFonts w:ascii="Times New Roman" w:eastAsia="Times New Roman" w:hAnsi="Times New Roman" w:cs="Times New Roman"/>
          <w:sz w:val="24"/>
          <w:szCs w:val="24"/>
        </w:rPr>
        <w:t xml:space="preserve"> successor activities in the network. The validity of this assumption is questionable when we consider that in practice, many activities have dependencies.</w:t>
      </w:r>
    </w:p>
    <w:p w:rsidR="00BE0FBD" w:rsidRPr="00BE0FBD" w:rsidRDefault="00BE0FBD" w:rsidP="00BE0FBD">
      <w:pPr>
        <w:spacing w:before="100" w:beforeAutospacing="1" w:after="100" w:afterAutospacing="1" w:line="240" w:lineRule="auto"/>
        <w:outlineLvl w:val="1"/>
        <w:rPr>
          <w:rFonts w:ascii="Times New Roman" w:eastAsia="Times New Roman" w:hAnsi="Times New Roman" w:cs="Times New Roman"/>
          <w:b/>
          <w:bCs/>
          <w:sz w:val="36"/>
          <w:szCs w:val="36"/>
        </w:rPr>
      </w:pPr>
      <w:r w:rsidRPr="00BE0FBD">
        <w:rPr>
          <w:rFonts w:ascii="Times New Roman" w:eastAsia="Times New Roman" w:hAnsi="Times New Roman" w:cs="Times New Roman"/>
          <w:b/>
          <w:bCs/>
          <w:sz w:val="36"/>
          <w:szCs w:val="36"/>
        </w:rPr>
        <w:t>5.1. Expected Length of a Project</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PERT assumes that the expected length of a project (or a sequence of independent activities) is simply the sum of their separate expected lengths.</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Thus the summation of all the </w:t>
      </w:r>
      <w:proofErr w:type="spellStart"/>
      <w:r w:rsidRPr="00BE0FBD">
        <w:rPr>
          <w:rFonts w:ascii="Times New Roman" w:eastAsia="Times New Roman" w:hAnsi="Times New Roman" w:cs="Times New Roman"/>
          <w:sz w:val="24"/>
          <w:szCs w:val="24"/>
        </w:rPr>
        <w:t>t</w:t>
      </w:r>
      <w:r w:rsidRPr="00BE0FBD">
        <w:rPr>
          <w:rFonts w:ascii="Times New Roman" w:eastAsia="Times New Roman" w:hAnsi="Times New Roman" w:cs="Times New Roman"/>
          <w:sz w:val="24"/>
          <w:szCs w:val="24"/>
          <w:vertAlign w:val="subscript"/>
        </w:rPr>
        <w:t>e</w:t>
      </w:r>
      <w:r w:rsidRPr="00BE0FBD">
        <w:rPr>
          <w:rFonts w:ascii="Times New Roman" w:eastAsia="Times New Roman" w:hAnsi="Times New Roman" w:cs="Times New Roman"/>
          <w:sz w:val="24"/>
          <w:szCs w:val="24"/>
        </w:rPr>
        <w:t>‘s</w:t>
      </w:r>
      <w:proofErr w:type="spellEnd"/>
      <w:r w:rsidRPr="00BE0FBD">
        <w:rPr>
          <w:rFonts w:ascii="Times New Roman" w:eastAsia="Times New Roman" w:hAnsi="Times New Roman" w:cs="Times New Roman"/>
          <w:sz w:val="24"/>
          <w:szCs w:val="24"/>
        </w:rPr>
        <w:t xml:space="preserve"> along the critical path gives us the length of the project.</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Similarly the variance of a sum of independent activity times is equal to the sum of their individual variances.</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In our example, the sum of the variance of the activity times along the critical path, VT is found to be equal to (9+16) = 25.</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The square root VT gives us the standard deviation of the project length. Thus, ST=Ö 25=5. </w:t>
      </w:r>
      <w:proofErr w:type="gramStart"/>
      <w:r w:rsidRPr="00BE0FBD">
        <w:rPr>
          <w:rFonts w:ascii="Times New Roman" w:eastAsia="Times New Roman" w:hAnsi="Times New Roman" w:cs="Times New Roman"/>
          <w:sz w:val="24"/>
          <w:szCs w:val="24"/>
        </w:rPr>
        <w:t>The higher the standard deviation, the greater the uncertainty that the project will be completed on the due date.</w:t>
      </w:r>
      <w:proofErr w:type="gramEnd"/>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Although the </w:t>
      </w:r>
      <w:proofErr w:type="spellStart"/>
      <w:r w:rsidRPr="00BE0FBD">
        <w:rPr>
          <w:rFonts w:ascii="Times New Roman" w:eastAsia="Times New Roman" w:hAnsi="Times New Roman" w:cs="Times New Roman"/>
          <w:sz w:val="24"/>
          <w:szCs w:val="24"/>
        </w:rPr>
        <w:t>t</w:t>
      </w:r>
      <w:r w:rsidRPr="00BE0FBD">
        <w:rPr>
          <w:rFonts w:ascii="Times New Roman" w:eastAsia="Times New Roman" w:hAnsi="Times New Roman" w:cs="Times New Roman"/>
          <w:sz w:val="24"/>
          <w:szCs w:val="24"/>
          <w:vertAlign w:val="subscript"/>
        </w:rPr>
        <w:t>e</w:t>
      </w:r>
      <w:r w:rsidRPr="00BE0FBD">
        <w:rPr>
          <w:rFonts w:ascii="Times New Roman" w:eastAsia="Times New Roman" w:hAnsi="Times New Roman" w:cs="Times New Roman"/>
          <w:sz w:val="24"/>
          <w:szCs w:val="24"/>
        </w:rPr>
        <w:t>‘s</w:t>
      </w:r>
      <w:proofErr w:type="spellEnd"/>
      <w:r w:rsidRPr="00BE0FBD">
        <w:rPr>
          <w:rFonts w:ascii="Times New Roman" w:eastAsia="Times New Roman" w:hAnsi="Times New Roman" w:cs="Times New Roman"/>
          <w:sz w:val="24"/>
          <w:szCs w:val="24"/>
        </w:rPr>
        <w:t xml:space="preserve"> are randomly distributed, the average or expected project length Te approximately follows a Normal Distribution.</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Since we have a lot of information about a Normal Distribution, we can make several statistically significant conclusions from these calculations.</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A random variable drawn from a Normal Distribution has 0.68 probability of falling within one standard deviation of the distribution average. Therefore, there is a 68% chance that the actual project duration will be within one standard deviation, ST of the estimated average length of the project, </w:t>
      </w:r>
      <w:proofErr w:type="spellStart"/>
      <w:proofErr w:type="gramStart"/>
      <w:r w:rsidRPr="00BE0FBD">
        <w:rPr>
          <w:rFonts w:ascii="Times New Roman" w:eastAsia="Times New Roman" w:hAnsi="Times New Roman" w:cs="Times New Roman"/>
          <w:sz w:val="24"/>
          <w:szCs w:val="24"/>
        </w:rPr>
        <w:t>t</w:t>
      </w:r>
      <w:r w:rsidRPr="00BE0FBD">
        <w:rPr>
          <w:rFonts w:ascii="Times New Roman" w:eastAsia="Times New Roman" w:hAnsi="Times New Roman" w:cs="Times New Roman"/>
          <w:sz w:val="24"/>
          <w:szCs w:val="24"/>
          <w:vertAlign w:val="subscript"/>
        </w:rPr>
        <w:t>e</w:t>
      </w:r>
      <w:proofErr w:type="spellEnd"/>
      <w:proofErr w:type="gramEnd"/>
      <w:r w:rsidRPr="00BE0FBD">
        <w:rPr>
          <w:rFonts w:ascii="Times New Roman" w:eastAsia="Times New Roman" w:hAnsi="Times New Roman" w:cs="Times New Roman"/>
          <w:sz w:val="24"/>
          <w:szCs w:val="24"/>
        </w:rPr>
        <w:t>.</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In our case, the </w:t>
      </w:r>
      <w:proofErr w:type="spellStart"/>
      <w:proofErr w:type="gramStart"/>
      <w:r w:rsidRPr="00BE0FBD">
        <w:rPr>
          <w:rFonts w:ascii="Times New Roman" w:eastAsia="Times New Roman" w:hAnsi="Times New Roman" w:cs="Times New Roman"/>
          <w:sz w:val="24"/>
          <w:szCs w:val="24"/>
        </w:rPr>
        <w:t>t</w:t>
      </w:r>
      <w:r w:rsidRPr="00BE0FBD">
        <w:rPr>
          <w:rFonts w:ascii="Times New Roman" w:eastAsia="Times New Roman" w:hAnsi="Times New Roman" w:cs="Times New Roman"/>
          <w:sz w:val="24"/>
          <w:szCs w:val="24"/>
          <w:vertAlign w:val="subscript"/>
        </w:rPr>
        <w:t>e</w:t>
      </w:r>
      <w:proofErr w:type="spellEnd"/>
      <w:proofErr w:type="gramEnd"/>
      <w:r w:rsidRPr="00BE0FBD">
        <w:rPr>
          <w:rFonts w:ascii="Times New Roman" w:eastAsia="Times New Roman" w:hAnsi="Times New Roman" w:cs="Times New Roman"/>
          <w:sz w:val="24"/>
          <w:szCs w:val="24"/>
        </w:rPr>
        <w:t xml:space="preserve"> = (12+16) = 28 weeks and the ST = 5 weeks. Assuming </w:t>
      </w:r>
      <w:proofErr w:type="spellStart"/>
      <w:r w:rsidRPr="00BE0FBD">
        <w:rPr>
          <w:rFonts w:ascii="Times New Roman" w:eastAsia="Times New Roman" w:hAnsi="Times New Roman" w:cs="Times New Roman"/>
          <w:sz w:val="24"/>
          <w:szCs w:val="24"/>
        </w:rPr>
        <w:t>t</w:t>
      </w:r>
      <w:r w:rsidRPr="00BE0FBD">
        <w:rPr>
          <w:rFonts w:ascii="Times New Roman" w:eastAsia="Times New Roman" w:hAnsi="Times New Roman" w:cs="Times New Roman"/>
          <w:sz w:val="24"/>
          <w:szCs w:val="24"/>
          <w:vertAlign w:val="subscript"/>
        </w:rPr>
        <w:t>e</w:t>
      </w:r>
      <w:proofErr w:type="spellEnd"/>
      <w:r w:rsidRPr="00BE0FBD">
        <w:rPr>
          <w:rFonts w:ascii="Times New Roman" w:eastAsia="Times New Roman" w:hAnsi="Times New Roman" w:cs="Times New Roman"/>
          <w:sz w:val="24"/>
          <w:szCs w:val="24"/>
        </w:rPr>
        <w:t xml:space="preserve"> to be normally distributed, we can state that there is a probability of 0.68 that the project will be completed within 28 ± 5 weeks, which is to say, between 23 and 33 weeks.</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lastRenderedPageBreak/>
        <w:t>Since it is known that just over 95% (.954) of the area under a Normal Distribution falls within two standard deviations, we can state that the probability that the project will be completed within 28 ± 10 is very high at 0.95.</w:t>
      </w:r>
    </w:p>
    <w:p w:rsidR="00BE0FBD" w:rsidRPr="00BE0FBD" w:rsidRDefault="00BE0FBD" w:rsidP="00BE0FBD">
      <w:pPr>
        <w:spacing w:before="100" w:beforeAutospacing="1" w:after="100" w:afterAutospacing="1" w:line="240" w:lineRule="auto"/>
        <w:outlineLvl w:val="1"/>
        <w:rPr>
          <w:rFonts w:ascii="Times New Roman" w:eastAsia="Times New Roman" w:hAnsi="Times New Roman" w:cs="Times New Roman"/>
          <w:b/>
          <w:bCs/>
          <w:sz w:val="36"/>
          <w:szCs w:val="36"/>
        </w:rPr>
      </w:pPr>
      <w:r w:rsidRPr="00BE0FBD">
        <w:rPr>
          <w:rFonts w:ascii="Times New Roman" w:eastAsia="Times New Roman" w:hAnsi="Times New Roman" w:cs="Times New Roman"/>
          <w:b/>
          <w:bCs/>
          <w:sz w:val="36"/>
          <w:szCs w:val="36"/>
        </w:rPr>
        <w:t>5.2. Probability of Project Completion by Due Date</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Now, although the project is estimated to be completed within 28 weeks (</w:t>
      </w:r>
      <w:proofErr w:type="spellStart"/>
      <w:proofErr w:type="gramStart"/>
      <w:r w:rsidRPr="00BE0FBD">
        <w:rPr>
          <w:rFonts w:ascii="Times New Roman" w:eastAsia="Times New Roman" w:hAnsi="Times New Roman" w:cs="Times New Roman"/>
          <w:sz w:val="24"/>
          <w:szCs w:val="24"/>
        </w:rPr>
        <w:t>t</w:t>
      </w:r>
      <w:r w:rsidRPr="00BE0FBD">
        <w:rPr>
          <w:rFonts w:ascii="Times New Roman" w:eastAsia="Times New Roman" w:hAnsi="Times New Roman" w:cs="Times New Roman"/>
          <w:sz w:val="24"/>
          <w:szCs w:val="24"/>
          <w:vertAlign w:val="subscript"/>
        </w:rPr>
        <w:t>e</w:t>
      </w:r>
      <w:proofErr w:type="spellEnd"/>
      <w:r w:rsidRPr="00BE0FBD">
        <w:rPr>
          <w:rFonts w:ascii="Times New Roman" w:eastAsia="Times New Roman" w:hAnsi="Times New Roman" w:cs="Times New Roman"/>
          <w:sz w:val="24"/>
          <w:szCs w:val="24"/>
        </w:rPr>
        <w:t>=</w:t>
      </w:r>
      <w:proofErr w:type="gramEnd"/>
      <w:r w:rsidRPr="00BE0FBD">
        <w:rPr>
          <w:rFonts w:ascii="Times New Roman" w:eastAsia="Times New Roman" w:hAnsi="Times New Roman" w:cs="Times New Roman"/>
          <w:sz w:val="24"/>
          <w:szCs w:val="24"/>
        </w:rPr>
        <w:t>28) our Project Director would like to know what is the probability that the project might be completed within 25 weeks (i.e. Due Date or D=25).</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For this calculation, we use the formula for calculating Z, the number of standard deviations that D is away from </w:t>
      </w:r>
      <w:proofErr w:type="spellStart"/>
      <w:proofErr w:type="gramStart"/>
      <w:r w:rsidRPr="00BE0FBD">
        <w:rPr>
          <w:rFonts w:ascii="Times New Roman" w:eastAsia="Times New Roman" w:hAnsi="Times New Roman" w:cs="Times New Roman"/>
          <w:sz w:val="24"/>
          <w:szCs w:val="24"/>
        </w:rPr>
        <w:t>t</w:t>
      </w:r>
      <w:r w:rsidRPr="00BE0FBD">
        <w:rPr>
          <w:rFonts w:ascii="Times New Roman" w:eastAsia="Times New Roman" w:hAnsi="Times New Roman" w:cs="Times New Roman"/>
          <w:sz w:val="24"/>
          <w:szCs w:val="24"/>
          <w:vertAlign w:val="subscript"/>
        </w:rPr>
        <w:t>e</w:t>
      </w:r>
      <w:proofErr w:type="spellEnd"/>
      <w:proofErr w:type="gramEnd"/>
      <w:r w:rsidRPr="00BE0FBD">
        <w:rPr>
          <w:rFonts w:ascii="Times New Roman" w:eastAsia="Times New Roman" w:hAnsi="Times New Roman" w:cs="Times New Roman"/>
          <w:sz w:val="24"/>
          <w:szCs w:val="24"/>
        </w:rPr>
        <w:t>.</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92680" cy="502920"/>
            <wp:effectExtent l="19050" t="0" r="7620" b="0"/>
            <wp:docPr id="14" name="Picture 14" descr="http://www.interventions.org/images/image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interventions.org/images/image44.gif"/>
                    <pic:cNvPicPr>
                      <a:picLocks noChangeAspect="1" noChangeArrowheads="1"/>
                    </pic:cNvPicPr>
                  </pic:nvPicPr>
                  <pic:blipFill>
                    <a:blip r:embed="rId14"/>
                    <a:srcRect/>
                    <a:stretch>
                      <a:fillRect/>
                    </a:stretch>
                  </pic:blipFill>
                  <pic:spPr bwMode="auto">
                    <a:xfrm>
                      <a:off x="0" y="0"/>
                      <a:ext cx="2392680" cy="502920"/>
                    </a:xfrm>
                    <a:prstGeom prst="rect">
                      <a:avLst/>
                    </a:prstGeom>
                    <a:noFill/>
                    <a:ln w="9525">
                      <a:noFill/>
                      <a:miter lim="800000"/>
                      <a:headEnd/>
                      <a:tailEnd/>
                    </a:ln>
                  </pic:spPr>
                </pic:pic>
              </a:graphicData>
            </a:graphic>
          </wp:inline>
        </w:drawing>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By looking at the following extract from a standard normal table, we see that the probability associated with a Z of -0.6 is 0.274. This means that the chance of the project being completed within 25 weeks, instead of the expected 28 weeks is about 2 out of 7. </w:t>
      </w:r>
      <w:proofErr w:type="gramStart"/>
      <w:r w:rsidRPr="00BE0FBD">
        <w:rPr>
          <w:rFonts w:ascii="Times New Roman" w:eastAsia="Times New Roman" w:hAnsi="Times New Roman" w:cs="Times New Roman"/>
          <w:sz w:val="24"/>
          <w:szCs w:val="24"/>
        </w:rPr>
        <w:t>Not very encouraging.</w:t>
      </w:r>
      <w:proofErr w:type="gramEnd"/>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77840" cy="2834640"/>
            <wp:effectExtent l="19050" t="0" r="3810" b="0"/>
            <wp:docPr id="15" name="Picture 15" descr="http://www.interventions.org/images/wpe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interventions.org/images/wpe8.gif"/>
                    <pic:cNvPicPr>
                      <a:picLocks noChangeAspect="1" noChangeArrowheads="1"/>
                    </pic:cNvPicPr>
                  </pic:nvPicPr>
                  <pic:blipFill>
                    <a:blip r:embed="rId15"/>
                    <a:srcRect/>
                    <a:stretch>
                      <a:fillRect/>
                    </a:stretch>
                  </pic:blipFill>
                  <pic:spPr bwMode="auto">
                    <a:xfrm>
                      <a:off x="0" y="0"/>
                      <a:ext cx="5577840" cy="2834640"/>
                    </a:xfrm>
                    <a:prstGeom prst="rect">
                      <a:avLst/>
                    </a:prstGeom>
                    <a:noFill/>
                    <a:ln w="9525">
                      <a:noFill/>
                      <a:miter lim="800000"/>
                      <a:headEnd/>
                      <a:tailEnd/>
                    </a:ln>
                  </pic:spPr>
                </pic:pic>
              </a:graphicData>
            </a:graphic>
          </wp:inline>
        </w:drawing>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On the other hand, the probability that the project will be completed within 33 weeks is calculated as follows:</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92680" cy="502920"/>
            <wp:effectExtent l="19050" t="0" r="7620" b="0"/>
            <wp:docPr id="16" name="Picture 16" descr="http://www.interventions.org/images/image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interventions.org/images/image49.gif"/>
                    <pic:cNvPicPr>
                      <a:picLocks noChangeAspect="1" noChangeArrowheads="1"/>
                    </pic:cNvPicPr>
                  </pic:nvPicPr>
                  <pic:blipFill>
                    <a:blip r:embed="rId16"/>
                    <a:srcRect/>
                    <a:stretch>
                      <a:fillRect/>
                    </a:stretch>
                  </pic:blipFill>
                  <pic:spPr bwMode="auto">
                    <a:xfrm>
                      <a:off x="0" y="0"/>
                      <a:ext cx="2392680" cy="502920"/>
                    </a:xfrm>
                    <a:prstGeom prst="rect">
                      <a:avLst/>
                    </a:prstGeom>
                    <a:noFill/>
                    <a:ln w="9525">
                      <a:noFill/>
                      <a:miter lim="800000"/>
                      <a:headEnd/>
                      <a:tailEnd/>
                    </a:ln>
                  </pic:spPr>
                </pic:pic>
              </a:graphicData>
            </a:graphic>
          </wp:inline>
        </w:drawing>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The probability associated with Z= +1 is 0.84134. This is a strong probability, and indicates that the odds are 16 to 3 that the project will be completed by the due date.</w:t>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577840" cy="2834640"/>
            <wp:effectExtent l="19050" t="0" r="3810" b="0"/>
            <wp:docPr id="17" name="Picture 17" descr="http://www.interventions.org/images/wpe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interventions.org/images/wpe9.gif"/>
                    <pic:cNvPicPr>
                      <a:picLocks noChangeAspect="1" noChangeArrowheads="1"/>
                    </pic:cNvPicPr>
                  </pic:nvPicPr>
                  <pic:blipFill>
                    <a:blip r:embed="rId17"/>
                    <a:srcRect/>
                    <a:stretch>
                      <a:fillRect/>
                    </a:stretch>
                  </pic:blipFill>
                  <pic:spPr bwMode="auto">
                    <a:xfrm>
                      <a:off x="0" y="0"/>
                      <a:ext cx="5577840" cy="2834640"/>
                    </a:xfrm>
                    <a:prstGeom prst="rect">
                      <a:avLst/>
                    </a:prstGeom>
                    <a:noFill/>
                    <a:ln w="9525">
                      <a:noFill/>
                      <a:miter lim="800000"/>
                      <a:headEnd/>
                      <a:tailEnd/>
                    </a:ln>
                  </pic:spPr>
                </pic:pic>
              </a:graphicData>
            </a:graphic>
          </wp:inline>
        </w:drawing>
      </w:r>
    </w:p>
    <w:p w:rsidR="00BE0FBD" w:rsidRPr="00BE0FBD" w:rsidRDefault="00BE0FBD" w:rsidP="00BE0FBD">
      <w:pPr>
        <w:spacing w:before="100"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If the probability of an event is p, the odds for its occurrence </w:t>
      </w:r>
      <w:proofErr w:type="spellStart"/>
      <w:r w:rsidRPr="00BE0FBD">
        <w:rPr>
          <w:rFonts w:ascii="Times New Roman" w:eastAsia="Times New Roman" w:hAnsi="Times New Roman" w:cs="Times New Roman"/>
          <w:sz w:val="24"/>
          <w:szCs w:val="24"/>
        </w:rPr>
        <w:t xml:space="preserve">are </w:t>
      </w:r>
      <w:proofErr w:type="gramStart"/>
      <w:r w:rsidRPr="00BE0FBD">
        <w:rPr>
          <w:rFonts w:ascii="Times New Roman" w:eastAsia="Times New Roman" w:hAnsi="Times New Roman" w:cs="Times New Roman"/>
          <w:sz w:val="24"/>
          <w:szCs w:val="24"/>
        </w:rPr>
        <w:t>a</w:t>
      </w:r>
      <w:proofErr w:type="spellEnd"/>
      <w:r w:rsidRPr="00BE0FBD">
        <w:rPr>
          <w:rFonts w:ascii="Times New Roman" w:eastAsia="Times New Roman" w:hAnsi="Times New Roman" w:cs="Times New Roman"/>
          <w:sz w:val="24"/>
          <w:szCs w:val="24"/>
        </w:rPr>
        <w:t xml:space="preserve"> to</w:t>
      </w:r>
      <w:proofErr w:type="gramEnd"/>
      <w:r w:rsidRPr="00BE0FBD">
        <w:rPr>
          <w:rFonts w:ascii="Times New Roman" w:eastAsia="Times New Roman" w:hAnsi="Times New Roman" w:cs="Times New Roman"/>
          <w:sz w:val="24"/>
          <w:szCs w:val="24"/>
        </w:rPr>
        <w:t xml:space="preserve"> b, where:</w:t>
      </w:r>
    </w:p>
    <w:p w:rsidR="00BE0FBD" w:rsidRPr="00BE0FBD" w:rsidRDefault="00BE0FBD" w:rsidP="00BE0FBD">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59280" cy="381000"/>
            <wp:effectExtent l="19050" t="0" r="7620" b="0"/>
            <wp:docPr id="18" name="Picture 18" descr="http://www.interventions.org/images/image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interventions.org/images/image50.gif"/>
                    <pic:cNvPicPr>
                      <a:picLocks noChangeAspect="1" noChangeArrowheads="1"/>
                    </pic:cNvPicPr>
                  </pic:nvPicPr>
                  <pic:blipFill>
                    <a:blip r:embed="rId18"/>
                    <a:srcRect/>
                    <a:stretch>
                      <a:fillRect/>
                    </a:stretch>
                  </pic:blipFill>
                  <pic:spPr bwMode="auto">
                    <a:xfrm>
                      <a:off x="0" y="0"/>
                      <a:ext cx="1859280" cy="381000"/>
                    </a:xfrm>
                    <a:prstGeom prst="rect">
                      <a:avLst/>
                    </a:prstGeom>
                    <a:noFill/>
                    <a:ln w="9525">
                      <a:noFill/>
                      <a:miter lim="800000"/>
                      <a:headEnd/>
                      <a:tailEnd/>
                    </a:ln>
                  </pic:spPr>
                </pic:pic>
              </a:graphicData>
            </a:graphic>
          </wp:inline>
        </w:drawing>
      </w:r>
    </w:p>
    <w:p w:rsidR="00BE0FBD" w:rsidRPr="00BE0FBD" w:rsidRDefault="00BE0FBD" w:rsidP="00BE0FBD">
      <w:pPr>
        <w:spacing w:before="100" w:beforeAutospacing="1" w:after="100" w:afterAutospacing="1" w:line="240" w:lineRule="auto"/>
        <w:outlineLvl w:val="1"/>
        <w:rPr>
          <w:rFonts w:ascii="Times New Roman" w:eastAsia="Times New Roman" w:hAnsi="Times New Roman" w:cs="Times New Roman"/>
          <w:b/>
          <w:bCs/>
          <w:sz w:val="36"/>
          <w:szCs w:val="36"/>
        </w:rPr>
      </w:pPr>
      <w:r w:rsidRPr="00BE0FBD">
        <w:rPr>
          <w:rFonts w:ascii="Times New Roman" w:eastAsia="Times New Roman" w:hAnsi="Times New Roman" w:cs="Times New Roman"/>
          <w:b/>
          <w:bCs/>
          <w:sz w:val="36"/>
          <w:szCs w:val="36"/>
        </w:rPr>
        <w:t>Select Bibliography</w:t>
      </w:r>
    </w:p>
    <w:p w:rsidR="00BE0FBD" w:rsidRPr="00BE0FBD" w:rsidRDefault="00BE0FBD" w:rsidP="00BE0FBD">
      <w:pPr>
        <w:spacing w:beforeAutospacing="1" w:after="100" w:afterAutospacing="1" w:line="240" w:lineRule="auto"/>
        <w:rPr>
          <w:rFonts w:ascii="Times New Roman" w:eastAsia="Times New Roman" w:hAnsi="Times New Roman" w:cs="Times New Roman"/>
          <w:sz w:val="24"/>
          <w:szCs w:val="24"/>
        </w:rPr>
      </w:pPr>
      <w:proofErr w:type="spellStart"/>
      <w:r w:rsidRPr="00BE0FBD">
        <w:rPr>
          <w:rFonts w:ascii="Times New Roman" w:eastAsia="Times New Roman" w:hAnsi="Times New Roman" w:cs="Times New Roman"/>
          <w:sz w:val="24"/>
          <w:szCs w:val="24"/>
        </w:rPr>
        <w:t>Wiest</w:t>
      </w:r>
      <w:proofErr w:type="spellEnd"/>
      <w:r w:rsidRPr="00BE0FBD">
        <w:rPr>
          <w:rFonts w:ascii="Times New Roman" w:eastAsia="Times New Roman" w:hAnsi="Times New Roman" w:cs="Times New Roman"/>
          <w:sz w:val="24"/>
          <w:szCs w:val="24"/>
        </w:rPr>
        <w:t>, Jerome D., and Levy, Ferdinand K., A Management Guide to PERT/CPM, New Delhi: Prentice-Hall of India Private Limited, 1974</w:t>
      </w:r>
    </w:p>
    <w:p w:rsidR="00BE0FBD" w:rsidRPr="00BE0FBD" w:rsidRDefault="00BE0FBD" w:rsidP="00BE0FBD">
      <w:pPr>
        <w:spacing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 xml:space="preserve">Render, Barry and Stair Jr., Ralph M. – Quantitative Analysis for Management, Massachusetts: </w:t>
      </w:r>
      <w:proofErr w:type="spellStart"/>
      <w:r w:rsidRPr="00BE0FBD">
        <w:rPr>
          <w:rFonts w:ascii="Times New Roman" w:eastAsia="Times New Roman" w:hAnsi="Times New Roman" w:cs="Times New Roman"/>
          <w:sz w:val="24"/>
          <w:szCs w:val="24"/>
        </w:rPr>
        <w:t>Allyn</w:t>
      </w:r>
      <w:proofErr w:type="spellEnd"/>
      <w:r w:rsidRPr="00BE0FBD">
        <w:rPr>
          <w:rFonts w:ascii="Times New Roman" w:eastAsia="Times New Roman" w:hAnsi="Times New Roman" w:cs="Times New Roman"/>
          <w:sz w:val="24"/>
          <w:szCs w:val="24"/>
        </w:rPr>
        <w:t xml:space="preserve"> &amp; Bacon Inc., 1982, pp. 525-563</w:t>
      </w:r>
    </w:p>
    <w:p w:rsidR="00BE0FBD" w:rsidRPr="00BE0FBD" w:rsidRDefault="00BE0FBD" w:rsidP="00BE0FBD">
      <w:pPr>
        <w:spacing w:beforeAutospacing="1" w:after="100" w:afterAutospacing="1" w:line="240" w:lineRule="auto"/>
        <w:rPr>
          <w:rFonts w:ascii="Times New Roman" w:eastAsia="Times New Roman" w:hAnsi="Times New Roman" w:cs="Times New Roman"/>
          <w:sz w:val="24"/>
          <w:szCs w:val="24"/>
        </w:rPr>
      </w:pPr>
      <w:r w:rsidRPr="00BE0FBD">
        <w:rPr>
          <w:rFonts w:ascii="Times New Roman" w:eastAsia="Times New Roman" w:hAnsi="Times New Roman" w:cs="Times New Roman"/>
          <w:sz w:val="24"/>
          <w:szCs w:val="24"/>
        </w:rPr>
        <w:t>Freund, John E., Modern Elementary Statistics, New Delhi: Prentice-Hall of India Private Limited, 1979</w:t>
      </w:r>
    </w:p>
    <w:p w:rsidR="00862FAA" w:rsidRDefault="00862FAA" w:rsidP="00BE0FBD"/>
    <w:p w:rsidR="00862FAA" w:rsidRDefault="00862FAA" w:rsidP="00862FAA">
      <w:pPr>
        <w:ind w:firstLine="720"/>
      </w:pPr>
    </w:p>
    <w:p w:rsidR="00862FAA" w:rsidRPr="00862FAA" w:rsidRDefault="00862FAA" w:rsidP="00BE0FBD"/>
    <w:sectPr w:rsidR="00862FAA" w:rsidRPr="00862FAA" w:rsidSect="00565E8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50E39"/>
    <w:multiLevelType w:val="multilevel"/>
    <w:tmpl w:val="5EBA6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ED3B52"/>
    <w:multiLevelType w:val="multilevel"/>
    <w:tmpl w:val="D9F666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DD0F3A"/>
    <w:multiLevelType w:val="multilevel"/>
    <w:tmpl w:val="B4CC9B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B373C1"/>
    <w:multiLevelType w:val="multilevel"/>
    <w:tmpl w:val="034E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9D0ADA"/>
    <w:multiLevelType w:val="multilevel"/>
    <w:tmpl w:val="DFF20A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050447"/>
    <w:multiLevelType w:val="multilevel"/>
    <w:tmpl w:val="86700B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BB442C"/>
    <w:multiLevelType w:val="multilevel"/>
    <w:tmpl w:val="427C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3"/>
  </w:num>
  <w:num w:numId="5">
    <w:abstractNumId w:val="5"/>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grammar="clean"/>
  <w:defaultTabStop w:val="720"/>
  <w:drawingGridHorizontalSpacing w:val="110"/>
  <w:displayHorizontalDrawingGridEvery w:val="2"/>
  <w:characterSpacingControl w:val="doNotCompress"/>
  <w:compat/>
  <w:rsids>
    <w:rsidRoot w:val="00565E80"/>
    <w:rsid w:val="0018026C"/>
    <w:rsid w:val="003648A0"/>
    <w:rsid w:val="00565E80"/>
    <w:rsid w:val="00862FAA"/>
    <w:rsid w:val="00B25B7B"/>
    <w:rsid w:val="00BE0FBD"/>
    <w:rsid w:val="00C947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7C2"/>
  </w:style>
  <w:style w:type="paragraph" w:styleId="Heading1">
    <w:name w:val="heading 1"/>
    <w:basedOn w:val="Normal"/>
    <w:link w:val="Heading1Char"/>
    <w:uiPriority w:val="9"/>
    <w:qFormat/>
    <w:rsid w:val="00BE0F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0F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565E80"/>
  </w:style>
  <w:style w:type="paragraph" w:styleId="NoSpacing">
    <w:name w:val="No Spacing"/>
    <w:uiPriority w:val="1"/>
    <w:qFormat/>
    <w:rsid w:val="0018026C"/>
    <w:pPr>
      <w:spacing w:after="0" w:line="240" w:lineRule="auto"/>
    </w:pPr>
  </w:style>
  <w:style w:type="paragraph" w:styleId="BalloonText">
    <w:name w:val="Balloon Text"/>
    <w:basedOn w:val="Normal"/>
    <w:link w:val="BalloonTextChar"/>
    <w:uiPriority w:val="99"/>
    <w:semiHidden/>
    <w:unhideWhenUsed/>
    <w:rsid w:val="00862F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FAA"/>
    <w:rPr>
      <w:rFonts w:ascii="Tahoma" w:hAnsi="Tahoma" w:cs="Tahoma"/>
      <w:sz w:val="16"/>
      <w:szCs w:val="16"/>
    </w:rPr>
  </w:style>
  <w:style w:type="character" w:customStyle="1" w:styleId="Heading1Char">
    <w:name w:val="Heading 1 Char"/>
    <w:basedOn w:val="DefaultParagraphFont"/>
    <w:link w:val="Heading1"/>
    <w:uiPriority w:val="9"/>
    <w:rsid w:val="00BE0FB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0FB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E0F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57902786">
      <w:bodyDiv w:val="1"/>
      <w:marLeft w:val="0"/>
      <w:marRight w:val="0"/>
      <w:marTop w:val="0"/>
      <w:marBottom w:val="0"/>
      <w:divBdr>
        <w:top w:val="none" w:sz="0" w:space="0" w:color="auto"/>
        <w:left w:val="none" w:sz="0" w:space="0" w:color="auto"/>
        <w:bottom w:val="none" w:sz="0" w:space="0" w:color="auto"/>
        <w:right w:val="none" w:sz="0" w:space="0" w:color="auto"/>
      </w:divBdr>
      <w:divsChild>
        <w:div w:id="349644439">
          <w:marLeft w:val="0"/>
          <w:marRight w:val="0"/>
          <w:marTop w:val="0"/>
          <w:marBottom w:val="0"/>
          <w:divBdr>
            <w:top w:val="none" w:sz="0" w:space="0" w:color="auto"/>
            <w:left w:val="none" w:sz="0" w:space="0" w:color="auto"/>
            <w:bottom w:val="none" w:sz="0" w:space="0" w:color="auto"/>
            <w:right w:val="none" w:sz="0" w:space="0" w:color="auto"/>
          </w:divBdr>
          <w:divsChild>
            <w:div w:id="1231040185">
              <w:marLeft w:val="0"/>
              <w:marRight w:val="0"/>
              <w:marTop w:val="0"/>
              <w:marBottom w:val="0"/>
              <w:divBdr>
                <w:top w:val="none" w:sz="0" w:space="0" w:color="auto"/>
                <w:left w:val="none" w:sz="0" w:space="0" w:color="auto"/>
                <w:bottom w:val="none" w:sz="0" w:space="0" w:color="auto"/>
                <w:right w:val="none" w:sz="0" w:space="0" w:color="auto"/>
              </w:divBdr>
              <w:divsChild>
                <w:div w:id="412824302">
                  <w:marLeft w:val="0"/>
                  <w:marRight w:val="0"/>
                  <w:marTop w:val="0"/>
                  <w:marBottom w:val="0"/>
                  <w:divBdr>
                    <w:top w:val="none" w:sz="0" w:space="0" w:color="auto"/>
                    <w:left w:val="none" w:sz="0" w:space="0" w:color="auto"/>
                    <w:bottom w:val="none" w:sz="0" w:space="0" w:color="auto"/>
                    <w:right w:val="none" w:sz="0" w:space="0" w:color="auto"/>
                  </w:divBdr>
                </w:div>
                <w:div w:id="421535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235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07634">
                  <w:marLeft w:val="0"/>
                  <w:marRight w:val="0"/>
                  <w:marTop w:val="0"/>
                  <w:marBottom w:val="0"/>
                  <w:divBdr>
                    <w:top w:val="none" w:sz="0" w:space="0" w:color="auto"/>
                    <w:left w:val="none" w:sz="0" w:space="0" w:color="auto"/>
                    <w:bottom w:val="none" w:sz="0" w:space="0" w:color="auto"/>
                    <w:right w:val="none" w:sz="0" w:space="0" w:color="auto"/>
                  </w:divBdr>
                </w:div>
                <w:div w:id="1370299041">
                  <w:marLeft w:val="0"/>
                  <w:marRight w:val="0"/>
                  <w:marTop w:val="0"/>
                  <w:marBottom w:val="0"/>
                  <w:divBdr>
                    <w:top w:val="none" w:sz="0" w:space="0" w:color="auto"/>
                    <w:left w:val="none" w:sz="0" w:space="0" w:color="auto"/>
                    <w:bottom w:val="none" w:sz="0" w:space="0" w:color="auto"/>
                    <w:right w:val="none" w:sz="0" w:space="0" w:color="auto"/>
                  </w:divBdr>
                </w:div>
                <w:div w:id="896553957">
                  <w:blockQuote w:val="1"/>
                  <w:marLeft w:val="720"/>
                  <w:marRight w:val="720"/>
                  <w:marTop w:val="100"/>
                  <w:marBottom w:val="100"/>
                  <w:divBdr>
                    <w:top w:val="none" w:sz="0" w:space="0" w:color="auto"/>
                    <w:left w:val="none" w:sz="0" w:space="0" w:color="auto"/>
                    <w:bottom w:val="none" w:sz="0" w:space="0" w:color="auto"/>
                    <w:right w:val="none" w:sz="0" w:space="0" w:color="auto"/>
                  </w:divBdr>
                </w:div>
                <w:div w:id="640110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349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png"/><Relationship Id="rId15" Type="http://schemas.openxmlformats.org/officeDocument/2006/relationships/image" Target="media/image11.gif"/><Relationship Id="rId10" Type="http://schemas.openxmlformats.org/officeDocument/2006/relationships/image" Target="media/image6.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11</Pages>
  <Words>2611</Words>
  <Characters>14888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dc:creator>
  <cp:lastModifiedBy>Mitchel</cp:lastModifiedBy>
  <cp:revision>4</cp:revision>
  <dcterms:created xsi:type="dcterms:W3CDTF">2019-09-28T12:22:00Z</dcterms:created>
  <dcterms:modified xsi:type="dcterms:W3CDTF">2019-09-28T21:09:00Z</dcterms:modified>
</cp:coreProperties>
</file>