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E6013" w14:textId="09F286F5" w:rsidR="002E2DFB" w:rsidRDefault="003D34BC">
      <w:hyperlink r:id="rId4" w:tgtFrame="_blank" w:history="1">
        <w:r>
          <w:rPr>
            <w:rStyle w:val="Hyperlink"/>
            <w:rFonts w:ascii="Helvetica" w:hAnsi="Helvetica" w:cs="Helvetica"/>
            <w:color w:val="385898"/>
            <w:sz w:val="20"/>
            <w:szCs w:val="20"/>
            <w:shd w:val="clear" w:color="auto" w:fill="F1F0F0"/>
          </w:rPr>
          <w:t>https://www.guru99.com/relational-algebra-dbms.html</w:t>
        </w:r>
      </w:hyperlink>
      <w:bookmarkStart w:id="0" w:name="_GoBack"/>
      <w:bookmarkEnd w:id="0"/>
    </w:p>
    <w:sectPr w:rsidR="002E2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BC"/>
    <w:rsid w:val="002E2DFB"/>
    <w:rsid w:val="003D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C239"/>
  <w15:chartTrackingRefBased/>
  <w15:docId w15:val="{057F825E-2079-4543-906B-5ACC3DF9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3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uru99.com/relational-algebra-dbms.html?fbclid=IwAR166zcUAcop9tK1LtAtIMsgsbIyggxkJy_JGWh90ADceITtmILgodxOBw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Vince Leu French Libre Ancheta</dc:creator>
  <cp:keywords/>
  <dc:description/>
  <cp:lastModifiedBy>De Vince Leu French Libre Ancheta</cp:lastModifiedBy>
  <cp:revision>1</cp:revision>
  <dcterms:created xsi:type="dcterms:W3CDTF">2019-09-06T05:16:00Z</dcterms:created>
  <dcterms:modified xsi:type="dcterms:W3CDTF">2019-09-06T05:17:00Z</dcterms:modified>
</cp:coreProperties>
</file>