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Safeguard Security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Customer Information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Lighting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Heating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Logged in 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ColinR</w:t>
      </w:r>
    </w:p>
    <w:tbl>
      <w:tblPr>
        <w:tblStyle w:val="Table1"/>
        <w:bidi w:val="0"/>
        <w:tblW w:w="1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Current Temperature: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74"/>
                <w:szCs w:val="7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r w:rsidDel="00000000" w:rsidR="00000000" w:rsidRPr="00000000">
        <w:rPr>
          <w:rtl w:val="0"/>
        </w:rPr>
        <w:t xml:space="preserve">Schedule Heading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select the heating to automate, the day and hour you wish it to turn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Kitchen Hallway Monday Tuesday Wednesday Thursday Friday Saturday Sunday 13:00 14:00 15:00 16:00 17:00 18:00 19:00 Copyright © Safeguard Security 2016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website/index.html" TargetMode="External"/><Relationship Id="rId9" Type="http://schemas.openxmlformats.org/officeDocument/2006/relationships/hyperlink" Target="http://docs.google.com/website/index.html" TargetMode="External"/><Relationship Id="rId5" Type="http://schemas.openxmlformats.org/officeDocument/2006/relationships/hyperlink" Target="http://docs.google.com/console-info.php" TargetMode="External"/><Relationship Id="rId6" Type="http://schemas.openxmlformats.org/officeDocument/2006/relationships/hyperlink" Target="http://docs.google.com/console-security.php" TargetMode="External"/><Relationship Id="rId7" Type="http://schemas.openxmlformats.org/officeDocument/2006/relationships/hyperlink" Target="http://docs.google.com/console-lighting.php" TargetMode="External"/><Relationship Id="rId8" Type="http://schemas.openxmlformats.org/officeDocument/2006/relationships/hyperlink" Target="http://docs.google.com/console-heating.php" TargetMode="External"/></Relationships>
</file>