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5669FE">
      <w:pPr>
        <w:suppressAutoHyphens/>
        <w:autoSpaceDE w:val="0"/>
        <w:autoSpaceDN w:val="0"/>
        <w:adjustRightInd w:val="0"/>
        <w:ind w:left="-142" w:firstLine="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A17C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r w:rsidRPr="008F0863">
        <w:rPr>
          <w:b/>
          <w:sz w:val="32"/>
          <w:szCs w:val="32"/>
        </w:rPr>
        <w:t>Разработка приложения для анализа географически-распределенных данных на платформе PySyft</w:t>
      </w:r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ЮУрГУ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9A17C1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(нормоконтролер)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9A17C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Pr="00BC763D" w:rsidRDefault="007C3A05" w:rsidP="007C3A0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9A17C1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C763D">
        <w:rPr>
          <w:sz w:val="28"/>
          <w:szCs w:val="28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9A17C1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30C48A04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9F74B5">
        <w:rPr>
          <w:rFonts w:ascii="Times New Roman" w:hAnsi="Times New Roman"/>
          <w:bCs/>
          <w:sz w:val="28"/>
          <w:szCs w:val="28"/>
        </w:rPr>
        <w:t>25</w:t>
      </w:r>
      <w:commentRangeStart w:id="7"/>
      <w:r w:rsidR="00467274">
        <w:rPr>
          <w:rFonts w:ascii="Times New Roman" w:hAnsi="Times New Roman"/>
          <w:bCs/>
          <w:sz w:val="28"/>
          <w:szCs w:val="28"/>
        </w:rPr>
        <w:t>.</w:t>
      </w:r>
      <w:r w:rsidR="009F74B5">
        <w:rPr>
          <w:rFonts w:ascii="Times New Roman" w:hAnsi="Times New Roman"/>
          <w:bCs/>
          <w:sz w:val="28"/>
          <w:szCs w:val="28"/>
        </w:rPr>
        <w:t>04</w:t>
      </w:r>
      <w:r w:rsidR="00467274">
        <w:rPr>
          <w:rFonts w:ascii="Times New Roman" w:hAnsi="Times New Roman"/>
          <w:bCs/>
          <w:sz w:val="28"/>
          <w:szCs w:val="28"/>
        </w:rPr>
        <w:t>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="009F74B5">
        <w:rPr>
          <w:rFonts w:ascii="Times New Roman" w:hAnsi="Times New Roman"/>
          <w:bCs/>
          <w:sz w:val="28"/>
          <w:szCs w:val="28"/>
        </w:rPr>
        <w:t xml:space="preserve"> г. № 753-13/12</w:t>
      </w:r>
      <w:r w:rsidRPr="00295244">
        <w:rPr>
          <w:rFonts w:ascii="Times New Roman" w:hAnsi="Times New Roman"/>
          <w:bCs/>
          <w:sz w:val="28"/>
          <w:szCs w:val="28"/>
        </w:rPr>
        <w:t>)</w:t>
      </w:r>
      <w:commentRangeEnd w:id="7"/>
      <w:r w:rsidRPr="00295244">
        <w:rPr>
          <w:rStyle w:val="a5"/>
          <w:rFonts w:ascii="Times New Roman" w:hAnsi="Times New Roman" w:cs="Times New Roman"/>
        </w:rPr>
        <w:commentReference w:id="7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>Разработка приложения для анализа географически-распределенных данных на платформе PySyft</w:t>
      </w:r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9A17C1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8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8"/>
      <w:r>
        <w:rPr>
          <w:rStyle w:val="a5"/>
          <w:rFonts w:ascii="Times New Roman" w:hAnsi="Times New Roman" w:cs="Times New Roman"/>
        </w:rPr>
        <w:commentReference w:id="8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>
        <w:rPr>
          <w:sz w:val="28"/>
          <w:szCs w:val="28"/>
          <w:lang w:val="en-US"/>
        </w:rPr>
        <w:t>TenserFlow</w:t>
      </w:r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Ziller A., Trask A., Lopardo A., Szymkow B., Wagner B., Bluemke E., Nounahon J.-M., Passerat-Palmbach J., Plakash K., Rose N., Ryffel T., Reza Z.N., Kaissis G. PySyft.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9A17C1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112D11BC" w14:textId="77777777" w:rsidR="009F74B5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375369" w:history="1">
            <w:r w:rsidR="009F74B5" w:rsidRPr="0083779A">
              <w:rPr>
                <w:rStyle w:val="a7"/>
                <w:noProof/>
              </w:rPr>
              <w:t>ВВЕДЕНИЕ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_Toc136375369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5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90E1A57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0" w:history="1">
            <w:r w:rsidR="009F74B5" w:rsidRPr="0083779A">
              <w:rPr>
                <w:rStyle w:val="a7"/>
                <w:noProof/>
              </w:rPr>
              <w:t xml:space="preserve">1. </w:t>
            </w:r>
            <w:r w:rsidR="009F74B5" w:rsidRPr="0083779A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7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D152231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1" w:history="1">
            <w:r w:rsidR="009F74B5" w:rsidRPr="0083779A">
              <w:rPr>
                <w:rStyle w:val="a7"/>
                <w:noProof/>
              </w:rPr>
              <w:t>1.1. Описание предметной области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_Toc136375371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7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ECDA08C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2" w:history="1">
            <w:r w:rsidR="009F74B5" w:rsidRPr="0083779A">
              <w:rPr>
                <w:rStyle w:val="a7"/>
                <w:noProof/>
              </w:rPr>
              <w:t xml:space="preserve">1.2. </w:t>
            </w:r>
            <w:r w:rsidR="009F74B5" w:rsidRPr="0083779A">
              <w:rPr>
                <w:rStyle w:val="a7"/>
                <w:rFonts w:eastAsia="Times New Roman"/>
                <w:noProof/>
              </w:rPr>
              <w:t>Анализ существующих платформ распределенного анализа данных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_Toc136375372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194E052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3" w:history="1">
            <w:r w:rsidR="009F74B5" w:rsidRPr="0083779A">
              <w:rPr>
                <w:rStyle w:val="a7"/>
                <w:rFonts w:eastAsia="Times New Roman"/>
                <w:noProof/>
              </w:rPr>
              <w:t xml:space="preserve">1.2.1. </w:t>
            </w:r>
            <w:r w:rsidR="009F74B5" w:rsidRPr="0083779A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_Toc136375373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76E6BE0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4" w:history="1">
            <w:r w:rsidR="009F74B5" w:rsidRPr="0083779A">
              <w:rPr>
                <w:rStyle w:val="a7"/>
                <w:rFonts w:eastAsia="Times New Roman"/>
                <w:noProof/>
              </w:rPr>
              <w:t xml:space="preserve">1.2.2. </w:t>
            </w:r>
            <w:r w:rsidR="009F74B5" w:rsidRPr="0083779A">
              <w:rPr>
                <w:rStyle w:val="a7"/>
                <w:noProof/>
              </w:rPr>
              <w:t>TensorFlow Federated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_Toc136375374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122D5229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5" w:history="1">
            <w:r w:rsidR="009F74B5" w:rsidRPr="0083779A">
              <w:rPr>
                <w:rStyle w:val="a7"/>
                <w:noProof/>
              </w:rPr>
              <w:t>2. ПРОЕКТИРОВАНИЕ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_Toc136375375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12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FB5A3F1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6" w:history="1">
            <w:r w:rsidR="009F74B5" w:rsidRPr="0083779A">
              <w:rPr>
                <w:rStyle w:val="a7"/>
                <w:noProof/>
              </w:rPr>
              <w:t>2.1. Функциональные требования к системе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_Toc136375376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12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65F4578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7" w:history="1">
            <w:r w:rsidR="009F74B5" w:rsidRPr="0083779A">
              <w:rPr>
                <w:rStyle w:val="a7"/>
                <w:noProof/>
              </w:rPr>
              <w:t>2.2. Нефункциональные требования к системе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_Toc136375377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FF8DC3E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8" w:history="1">
            <w:r w:rsidR="009F74B5" w:rsidRPr="0083779A">
              <w:rPr>
                <w:rStyle w:val="a7"/>
                <w:noProof/>
              </w:rPr>
              <w:t>2.3. Диаграмма вариантов использования системы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_Toc136375378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9261395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9" w:history="1">
            <w:r w:rsidR="009F74B5" w:rsidRPr="0083779A">
              <w:rPr>
                <w:rStyle w:val="a7"/>
                <w:noProof/>
              </w:rPr>
              <w:t>2.4. Диаграмма компонентов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15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44CA2BE5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0" w:history="1">
            <w:r w:rsidR="009F74B5" w:rsidRPr="0083779A">
              <w:rPr>
                <w:rStyle w:val="a7"/>
                <w:noProof/>
              </w:rPr>
              <w:t>2.5. Диаграммы деятельности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16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1B02D845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1" w:history="1">
            <w:r w:rsidR="009F74B5" w:rsidRPr="0083779A">
              <w:rPr>
                <w:rStyle w:val="a7"/>
                <w:noProof/>
              </w:rPr>
              <w:t>3. РЕАЛИЗАЦИЯ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_Toc136375381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572F8E01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2" w:history="1">
            <w:r w:rsidR="009F74B5" w:rsidRPr="0083779A">
              <w:rPr>
                <w:rStyle w:val="a7"/>
                <w:noProof/>
              </w:rPr>
              <w:t>3.1. Настройка окружения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_Toc136375382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5667AC61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3" w:history="1">
            <w:r w:rsidR="009F74B5" w:rsidRPr="0083779A">
              <w:rPr>
                <w:rStyle w:val="a7"/>
                <w:noProof/>
              </w:rPr>
              <w:t>3.2. Постановка прикладной задачи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_Toc136375383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24CF448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4" w:history="1">
            <w:r w:rsidR="009F74B5" w:rsidRPr="0083779A">
              <w:rPr>
                <w:rStyle w:val="a7"/>
                <w:noProof/>
              </w:rPr>
              <w:t>3.3. Процесс загрузки данных на узел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_Toc136375384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3D444F57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5" w:history="1">
            <w:r w:rsidR="009F74B5" w:rsidRPr="0083779A">
              <w:rPr>
                <w:rStyle w:val="a7"/>
                <w:noProof/>
              </w:rPr>
              <w:t>3.4. Процесс получения данных из узла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_Toc136375385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0A486A4" w14:textId="77777777" w:rsidR="009F74B5" w:rsidRDefault="009A17C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6" w:history="1">
            <w:r w:rsidR="009F74B5" w:rsidRPr="0083779A">
              <w:rPr>
                <w:rStyle w:val="a7"/>
                <w:noProof/>
              </w:rPr>
              <w:t>3.5. Реализация прикладной задачи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_Toc136375386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26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42CDE060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7" w:history="1">
            <w:r w:rsidR="009F74B5" w:rsidRPr="0083779A">
              <w:rPr>
                <w:rStyle w:val="a7"/>
                <w:noProof/>
              </w:rPr>
              <w:t>4. ТЕСТИРОВАНИЕ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_Toc136375387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F258F73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8" w:history="1">
            <w:r w:rsidR="009F74B5" w:rsidRPr="0083779A">
              <w:rPr>
                <w:rStyle w:val="a7"/>
                <w:noProof/>
              </w:rPr>
              <w:t>ЗАКЛЮЧЕНИЕ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_Toc136375388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EFD2C83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9" w:history="1">
            <w:r w:rsidR="009F74B5" w:rsidRPr="0083779A">
              <w:rPr>
                <w:rStyle w:val="a7"/>
                <w:noProof/>
              </w:rPr>
              <w:t>ЛИТЕРАТУРА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31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1A14946" w14:textId="77777777" w:rsidR="009F74B5" w:rsidRDefault="009A17C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90" w:history="1">
            <w:r w:rsidR="009F74B5" w:rsidRPr="0083779A">
              <w:rPr>
                <w:rStyle w:val="a7"/>
                <w:noProof/>
              </w:rPr>
              <w:t>ПРИЛОЖЕНИЕ. Аннотация набора данных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_Toc136375390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10B5A8D" w14:textId="2078AB99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9" w:name="_Toc127207857"/>
      <w:bookmarkStart w:id="10" w:name="_Toc136375369"/>
      <w:r>
        <w:lastRenderedPageBreak/>
        <w:t>ВВЕДЕНИЕ</w:t>
      </w:r>
      <w:bookmarkEnd w:id="9"/>
      <w:bookmarkEnd w:id="10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6735D43B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</w:t>
      </w:r>
      <w:r w:rsidR="00666CA1">
        <w:rPr>
          <w:sz w:val="28"/>
          <w:szCs w:val="28"/>
          <w:lang w:eastAsia="ja-JP"/>
        </w:rPr>
        <w:t>математических моделей</w:t>
      </w:r>
      <w:r w:rsidRPr="00993FE9">
        <w:rPr>
          <w:sz w:val="28"/>
          <w:szCs w:val="28"/>
          <w:lang w:eastAsia="ja-JP"/>
        </w:rPr>
        <w:t>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14CD7C4D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Эти проблемы можно решить с помощью систем географически-распределенного и конфиденциального машинного </w:t>
      </w:r>
      <w:r w:rsidR="008D3D7E">
        <w:rPr>
          <w:sz w:val="28"/>
          <w:szCs w:val="28"/>
          <w:lang w:eastAsia="ja-JP"/>
        </w:rPr>
        <w:t>анализа</w:t>
      </w:r>
      <w:r w:rsidRPr="00993FE9">
        <w:rPr>
          <w:sz w:val="28"/>
          <w:szCs w:val="28"/>
          <w:lang w:eastAsia="ja-JP"/>
        </w:rPr>
        <w:t>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PySyft</w:t>
      </w:r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16634714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F74B5">
        <w:rPr>
          <w:sz w:val="28"/>
          <w:szCs w:val="28"/>
        </w:rPr>
        <w:t>проектировать систему для анализа географически-распределенных данных на платформе PySyft</w:t>
      </w:r>
      <w:r w:rsidR="00667E98">
        <w:rPr>
          <w:sz w:val="28"/>
          <w:szCs w:val="28"/>
        </w:rPr>
        <w:t>;</w:t>
      </w:r>
    </w:p>
    <w:p w14:paraId="15445E06" w14:textId="1C6A566A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F74B5">
        <w:rPr>
          <w:sz w:val="28"/>
          <w:szCs w:val="28"/>
        </w:rPr>
        <w:t>еализовать систему для анализа географически-распределенных данных на платформе PySyft</w:t>
      </w:r>
      <w:r w:rsidR="00667E98">
        <w:rPr>
          <w:sz w:val="28"/>
          <w:szCs w:val="28"/>
        </w:rPr>
        <w:t>;</w:t>
      </w:r>
    </w:p>
    <w:p w14:paraId="7AD7D4EF" w14:textId="1CA3CC89" w:rsidR="00667E98" w:rsidRPr="00DC693B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F74B5">
        <w:rPr>
          <w:sz w:val="28"/>
          <w:szCs w:val="28"/>
        </w:rPr>
        <w:t>ровести тестирование системы для анализа географически-распределенных данных на платформе PySyft</w:t>
      </w:r>
      <w:r w:rsidR="00667E98"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64853A05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1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</w:t>
      </w:r>
      <w:r w:rsidR="006A4A83">
        <w:rPr>
          <w:rFonts w:eastAsia="Times New Roman"/>
          <w:color w:val="000000"/>
          <w:sz w:val="28"/>
          <w:szCs w:val="28"/>
        </w:rPr>
        <w:t>пяти</w:t>
      </w:r>
      <w:r w:rsidR="00E93A6F">
        <w:rPr>
          <w:rFonts w:eastAsia="Times New Roman"/>
          <w:color w:val="000000"/>
          <w:sz w:val="28"/>
          <w:szCs w:val="28"/>
        </w:rPr>
        <w:t xml:space="preserve"> глав, заключения,</w:t>
      </w:r>
      <w:r w:rsidRPr="00272E79">
        <w:rPr>
          <w:rFonts w:eastAsia="Times New Roman"/>
          <w:color w:val="000000"/>
          <w:sz w:val="28"/>
          <w:szCs w:val="28"/>
        </w:rPr>
        <w:t xml:space="preserve"> списка литературы</w:t>
      </w:r>
      <w:r w:rsidR="00E93A6F">
        <w:rPr>
          <w:rFonts w:eastAsia="Times New Roman"/>
          <w:color w:val="000000"/>
          <w:sz w:val="28"/>
          <w:szCs w:val="28"/>
        </w:rPr>
        <w:t xml:space="preserve"> и приложения</w:t>
      </w:r>
      <w:r w:rsidRPr="00272E79">
        <w:rPr>
          <w:rFonts w:eastAsia="Times New Roman"/>
          <w:color w:val="000000"/>
          <w:sz w:val="28"/>
          <w:szCs w:val="28"/>
        </w:rPr>
        <w:t xml:space="preserve">. Объем работы составляет </w:t>
      </w:r>
      <w:r w:rsidR="00E93A6F">
        <w:rPr>
          <w:sz w:val="28"/>
          <w:szCs w:val="28"/>
        </w:rPr>
        <w:t>35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</w:t>
      </w:r>
      <w:r w:rsidR="00E93A6F">
        <w:rPr>
          <w:rFonts w:eastAsia="Times New Roman"/>
          <w:color w:val="000000"/>
          <w:sz w:val="28"/>
          <w:szCs w:val="28"/>
        </w:rPr>
        <w:t>20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78901F6D" w14:textId="5B4CD537" w:rsidR="00667E98" w:rsidRPr="00272E79" w:rsidRDefault="00667E98" w:rsidP="00427C2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4C129D5F" w14:textId="3F6FB27E" w:rsidR="00667E98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Вторая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454A493" w:rsidR="00667E98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eastAsia="Times New Roman"/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Третья</w:t>
      </w:r>
      <w:r w:rsidR="00667E98" w:rsidRPr="00272E79">
        <w:rPr>
          <w:rFonts w:eastAsia="Times New Roman"/>
          <w:color w:val="000000"/>
          <w:sz w:val="28"/>
          <w:szCs w:val="28"/>
        </w:rPr>
        <w:t xml:space="preserve"> глава содержит в себе подробности и особенности реализации </w:t>
      </w:r>
      <w:r w:rsidR="00E93A6F">
        <w:rPr>
          <w:rFonts w:eastAsia="Times New Roman"/>
          <w:color w:val="000000"/>
          <w:sz w:val="28"/>
          <w:szCs w:val="28"/>
        </w:rPr>
        <w:t xml:space="preserve">системы </w:t>
      </w:r>
      <w:r w:rsidR="00E93A6F" w:rsidRPr="00E93A6F">
        <w:rPr>
          <w:sz w:val="28"/>
          <w:szCs w:val="28"/>
        </w:rPr>
        <w:t>для анализа географически-распределенных данных на платформе PySyft</w:t>
      </w:r>
      <w:r w:rsidR="00667E98" w:rsidRPr="00272E79">
        <w:rPr>
          <w:rFonts w:eastAsia="Times New Roman"/>
          <w:color w:val="000000"/>
          <w:sz w:val="28"/>
          <w:szCs w:val="28"/>
        </w:rPr>
        <w:t>.</w:t>
      </w:r>
    </w:p>
    <w:p w14:paraId="6E3A84E6" w14:textId="008F05C3" w:rsidR="00427C21" w:rsidRPr="00272E79" w:rsidRDefault="00427C21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Fonts w:eastAsia="Times New Roman"/>
          <w:color w:val="000000"/>
          <w:sz w:val="28"/>
          <w:szCs w:val="28"/>
        </w:rPr>
        <w:t>В четвертой главе описывается практическое применение системы решением</w:t>
      </w:r>
      <w:r w:rsidRPr="00427C21">
        <w:t xml:space="preserve"> </w:t>
      </w:r>
      <w:r>
        <w:rPr>
          <w:rFonts w:eastAsia="Times New Roman"/>
          <w:color w:val="000000"/>
          <w:sz w:val="28"/>
          <w:szCs w:val="28"/>
        </w:rPr>
        <w:t>задачи</w:t>
      </w:r>
      <w:r w:rsidRPr="00427C21">
        <w:rPr>
          <w:rFonts w:eastAsia="Times New Roman"/>
          <w:color w:val="000000"/>
          <w:sz w:val="28"/>
          <w:szCs w:val="28"/>
        </w:rPr>
        <w:t xml:space="preserve"> по анализу данных</w:t>
      </w:r>
      <w:r>
        <w:rPr>
          <w:rFonts w:eastAsia="Times New Roman"/>
          <w:color w:val="000000"/>
          <w:sz w:val="28"/>
          <w:szCs w:val="28"/>
        </w:rPr>
        <w:t>.</w:t>
      </w:r>
    </w:p>
    <w:p w14:paraId="13F81A2A" w14:textId="57EFB04B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</w:t>
      </w:r>
      <w:r w:rsidR="00E93A6F">
        <w:rPr>
          <w:sz w:val="28"/>
          <w:szCs w:val="28"/>
        </w:rPr>
        <w:t>системы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1"/>
      <w:r w:rsidR="00272E79">
        <w:rPr>
          <w:rStyle w:val="a5"/>
        </w:rPr>
        <w:commentReference w:id="11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2" w:name="_Toc9358290"/>
      <w:bookmarkStart w:id="13" w:name="_Toc127207858"/>
      <w:bookmarkStart w:id="14" w:name="_Toc136375370"/>
      <w:r w:rsidRPr="0025789A">
        <w:rPr>
          <w:caps w:val="0"/>
        </w:rPr>
        <w:lastRenderedPageBreak/>
        <w:t xml:space="preserve">1. </w:t>
      </w:r>
      <w:bookmarkEnd w:id="12"/>
      <w:r>
        <w:rPr>
          <w:rFonts w:eastAsia="Times New Roman"/>
          <w:color w:val="000000"/>
          <w:szCs w:val="28"/>
        </w:rPr>
        <w:t>АНАЛИЗ ПРЕДМЕТНОЙ ОБЛАСТИ</w:t>
      </w:r>
      <w:bookmarkEnd w:id="13"/>
      <w:bookmarkEnd w:id="14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27207859"/>
      <w:bookmarkStart w:id="16" w:name="_Toc136375371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5"/>
      <w:bookmarkEnd w:id="16"/>
    </w:p>
    <w:p w14:paraId="1D37243C" w14:textId="5B99EE88" w:rsidR="00667E98" w:rsidRDefault="00667E98" w:rsidP="00667E98">
      <w:pPr>
        <w:pStyle w:val="AStyle"/>
      </w:pPr>
      <w:commentRangeStart w:id="17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PySyft</w:t>
      </w:r>
      <w:r w:rsidRPr="000D08D5">
        <w:t xml:space="preserve">. </w:t>
      </w:r>
      <w:commentRangeEnd w:id="17"/>
      <w:r w:rsidR="00803426">
        <w:rPr>
          <w:rStyle w:val="a5"/>
          <w:lang w:eastAsia="ru-RU"/>
        </w:rPr>
        <w:commentReference w:id="17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67A0ACD3" w:rsidR="00AB0EA2" w:rsidRDefault="00320A38" w:rsidP="00667E98">
      <w:pPr>
        <w:pStyle w:val="AStyle"/>
      </w:pPr>
      <w:r w:rsidRPr="00320A38">
        <w:t xml:space="preserve">Существует множество методов анализа </w:t>
      </w:r>
      <w:r w:rsidR="00C85351">
        <w:t>данных</w:t>
      </w:r>
      <w:r w:rsidR="00295874">
        <w:t>.</w:t>
      </w:r>
      <w:r>
        <w:t xml:space="preserve"> </w:t>
      </w:r>
      <w:r w:rsidR="009630BD" w:rsidRPr="009630BD">
        <w:t>Анализ статистич</w:t>
      </w:r>
      <w:r w:rsidR="009630BD">
        <w:t>еских данных</w:t>
      </w:r>
      <w:r w:rsidR="009630BD" w:rsidRPr="009630BD">
        <w:t xml:space="preserve"> используется для изучения свойств распределения данных</w:t>
      </w:r>
      <w:r w:rsidR="00C85351" w:rsidRPr="00C85351">
        <w:t xml:space="preserve"> [3]</w:t>
      </w:r>
      <w:r w:rsidR="009630BD">
        <w:t xml:space="preserve">. </w:t>
      </w:r>
      <w:r>
        <w:t>Классификация данных</w:t>
      </w:r>
      <w:r w:rsidRPr="00320A38">
        <w:t xml:space="preserve"> используется для разделения данных на группы на основе их характеристик.</w:t>
      </w:r>
      <w:r>
        <w:t xml:space="preserve"> </w:t>
      </w:r>
      <w:r w:rsidRPr="00320A38">
        <w:t>Многомерный анализ данных используется для изучения связей между различными переменными</w:t>
      </w:r>
      <w:r>
        <w:t xml:space="preserve">. </w:t>
      </w:r>
      <w:r w:rsidRPr="00320A38">
        <w:t>Регресси</w:t>
      </w:r>
      <w:r>
        <w:t>онный анализ</w:t>
      </w:r>
      <w:r w:rsidRPr="00320A38">
        <w:t xml:space="preserve"> используется для определения связи между зависимой переменной и одной или несколькими независимыми переменными</w:t>
      </w:r>
      <w:r>
        <w:t>.</w:t>
      </w:r>
      <w:r w:rsidRPr="00320A38">
        <w:t xml:space="preserve"> Кластерный анализ используется для разделения данных на группы на основе их сходства</w:t>
      </w:r>
      <w:r w:rsidR="00C85351" w:rsidRPr="00C85351">
        <w:t xml:space="preserve"> [4]</w:t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 xml:space="preserve">тся и не объединяются, но каждое </w:t>
      </w:r>
      <w:r w:rsidR="00105AE6">
        <w:lastRenderedPageBreak/>
        <w:t>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rFonts w:eastAsia="Times New Roman"/>
          <w:color w:val="000000"/>
          <w:szCs w:val="28"/>
        </w:rPr>
      </w:pPr>
      <w:bookmarkStart w:id="18" w:name="_Toc127207860"/>
      <w:bookmarkStart w:id="19" w:name="_Toc136375372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8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  <w:bookmarkEnd w:id="19"/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6375373"/>
      <w:r>
        <w:rPr>
          <w:rFonts w:eastAsia="Times New Roman"/>
          <w:color w:val="000000"/>
          <w:szCs w:val="28"/>
        </w:rPr>
        <w:t xml:space="preserve">1.2.1. </w:t>
      </w:r>
      <w:r>
        <w:rPr>
          <w:rFonts w:eastAsia="Times New Roman"/>
          <w:color w:val="000000"/>
          <w:szCs w:val="28"/>
          <w:lang w:val="en-US"/>
        </w:rPr>
        <w:t>PySyft</w:t>
      </w:r>
      <w:bookmarkEnd w:id="20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PySyft сообществом OpenMined. Это люди, объединенные темой конфиденциальности в машинном обучении. PySyft представляет собой обертку над PyTorch, Tensorflow или Keras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Основная задача, стоящая перед сообществом OpenMined,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5CAF6123" w14:textId="4B973061" w:rsidR="00344917" w:rsidRPr="0080020C" w:rsidRDefault="00667E98" w:rsidP="0080020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2518BF">
        <w:rPr>
          <w:sz w:val="28"/>
          <w:szCs w:val="28"/>
        </w:rPr>
        <w:t xml:space="preserve">математическую </w:t>
      </w:r>
      <w:r w:rsidR="00B02C96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>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2518BF">
        <w:rPr>
          <w:sz w:val="28"/>
          <w:szCs w:val="28"/>
        </w:rPr>
        <w:t xml:space="preserve"> 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1F5B044F" w:rsidR="00667E98" w:rsidRDefault="0080020C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06288614" wp14:editId="041598E5">
            <wp:extent cx="5759450" cy="2741156"/>
            <wp:effectExtent l="19050" t="19050" r="12700" b="21590"/>
            <wp:docPr id="3" name="Рисунок 3" descr="https://lh6.googleusercontent.com/IcAPKDbHW9osWcfez2IdqioDAHnxDJXmEjI4RRKjC28VbJp4-W9k2DYaq8iLHzEGb-Trt0wFBytRFrhV05_wcRwdz4OZYSKjdnj4c8URildLMF644XqpYeWgvOCPvzjia_TN1UIpqxx-JD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IcAPKDbHW9osWcfez2IdqioDAHnxDJXmEjI4RRKjC28VbJp4-W9k2DYaq8iLHzEGb-Trt0wFBytRFrhV05_wcRwdz4OZYSKjdnj4c8URildLMF644XqpYeWgvOCPvzjia_TN1UIpqxx-JDQ=s204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411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73E64" w14:textId="5F94A1B0" w:rsidR="00667E98" w:rsidRDefault="00667E98" w:rsidP="0080020C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  <w:bookmarkStart w:id="21" w:name="_heading=h.pt3ufk9mjiic" w:colFirst="0" w:colLast="0"/>
      <w:bookmarkEnd w:id="21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ключевой особенностью PySyft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6375374"/>
      <w:r>
        <w:rPr>
          <w:rFonts w:eastAsia="Times New Roman"/>
          <w:color w:val="000000"/>
          <w:szCs w:val="28"/>
        </w:rPr>
        <w:t xml:space="preserve">1.2.2. </w:t>
      </w:r>
      <w:r>
        <w:rPr>
          <w:szCs w:val="28"/>
        </w:rPr>
        <w:t>TensorFlow Federated</w:t>
      </w:r>
      <w:bookmarkEnd w:id="22"/>
    </w:p>
    <w:p w14:paraId="70F3179F" w14:textId="7B2341EA" w:rsidR="0080020C" w:rsidRPr="0080020C" w:rsidRDefault="00667E98" w:rsidP="0080020C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</w:t>
      </w:r>
      <w:r w:rsidR="0080020C">
        <w:rPr>
          <w:szCs w:val="28"/>
        </w:rPr>
        <w:t xml:space="preserve"> (рисунок 2)</w:t>
      </w:r>
      <w:r w:rsidRPr="00581CD0">
        <w:rPr>
          <w:szCs w:val="28"/>
        </w:rPr>
        <w:t>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5EBB9454" w14:textId="65AB0298" w:rsidR="0080020C" w:rsidRDefault="0080020C" w:rsidP="0080020C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>
        <w:rPr>
          <w:noProof/>
        </w:rPr>
        <w:drawing>
          <wp:inline distT="0" distB="0" distL="0" distR="0" wp14:anchorId="4BAE3C77" wp14:editId="2332C1E4">
            <wp:extent cx="4747260" cy="2830692"/>
            <wp:effectExtent l="19050" t="19050" r="15240" b="27305"/>
            <wp:docPr id="8" name="Рисунок 8" descr="https://lh6.googleusercontent.com/1a9GK7JeCvnZkd85DW2u0Ss3LVQ0LlSxQMQcbBtZ4CCZhgFRAn5gOOJiXAoJopaHVof0o0ISpnmpcqaESCTu58QjGBL78VcMNpleoatrDLQOsQpkBbJHMw-Mvc1iDw0XANlYZhKR2y5GMv8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1a9GK7JeCvnZkd85DW2u0Ss3LVQ0LlSxQMQcbBtZ4CCZhgFRAn5gOOJiXAoJopaHVof0o0ISpnmpcqaESCTu58QjGBL78VcMNpleoatrDLQOsQpkBbJHMw-Mvc1iDw0XANlYZhKR2y5GMv8=s204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"/>
                    <a:stretch/>
                  </pic:blipFill>
                  <pic:spPr bwMode="auto">
                    <a:xfrm>
                      <a:off x="0" y="0"/>
                      <a:ext cx="4761256" cy="2839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4AA8" w14:textId="2DFDB0B6" w:rsidR="0080020C" w:rsidRPr="0080020C" w:rsidRDefault="0080020C" w:rsidP="00363C30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 </w:t>
      </w:r>
      <w:r w:rsidR="00A905A4">
        <w:rPr>
          <w:sz w:val="28"/>
          <w:szCs w:val="28"/>
        </w:rPr>
        <w:t>Ф</w:t>
      </w:r>
      <w:r w:rsidR="008455AF">
        <w:rPr>
          <w:sz w:val="28"/>
          <w:szCs w:val="28"/>
        </w:rPr>
        <w:t>едеративное машинное обучение</w:t>
      </w:r>
      <w:r w:rsidRPr="00F80B21">
        <w:rPr>
          <w:sz w:val="28"/>
          <w:szCs w:val="28"/>
        </w:rPr>
        <w:t xml:space="preserve"> [14]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lastRenderedPageBreak/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3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3"/>
      <w:r w:rsidR="00803426">
        <w:rPr>
          <w:rStyle w:val="a5"/>
          <w:rFonts w:eastAsiaTheme="minorEastAsia"/>
          <w:noProof w:val="0"/>
          <w:lang w:eastAsia="ru-RU"/>
        </w:rPr>
        <w:commentReference w:id="23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0FD456BB" w14:textId="1547ECCE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>Компанией Google была создана платформа TensorFlow Federated с открытым исходным кодом для машинного обучен</w:t>
      </w:r>
      <w:r w:rsidR="0080020C">
        <w:rPr>
          <w:szCs w:val="28"/>
        </w:rPr>
        <w:t>ия на децентрализованных данных</w:t>
      </w:r>
      <w:r>
        <w:rPr>
          <w:szCs w:val="28"/>
        </w:rPr>
        <w:t xml:space="preserve">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="00363C30">
        <w:rPr>
          <w:szCs w:val="28"/>
        </w:rPr>
        <w:t>].</w:t>
      </w:r>
    </w:p>
    <w:p w14:paraId="3C623D3C" w14:textId="77777777" w:rsidR="00667E98" w:rsidRPr="00DC3232" w:rsidRDefault="00667E98" w:rsidP="00667E98">
      <w:pPr>
        <w:pStyle w:val="aff4"/>
        <w:rPr>
          <w:szCs w:val="28"/>
        </w:rPr>
      </w:pP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4" w:name="_Toc127664078"/>
      <w:bookmarkStart w:id="25" w:name="_Toc136375375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4"/>
      <w:bookmarkEnd w:id="25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r w:rsidR="004C02A0" w:rsidRPr="004C02A0">
        <w:rPr>
          <w:sz w:val="28"/>
          <w:szCs w:val="28"/>
          <w:lang w:eastAsia="ja-JP"/>
        </w:rPr>
        <w:t>одноранговую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7DF2719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44262595" w14:textId="2094BED2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</w:t>
      </w:r>
      <w:r w:rsidR="00BC763D">
        <w:rPr>
          <w:sz w:val="28"/>
          <w:szCs w:val="28"/>
          <w:lang w:eastAsia="ja-JP"/>
        </w:rPr>
        <w:t>ках данной работы будет создано по одному узлу с двух разных устройств, которые соединены между собой локальной сетью</w:t>
      </w:r>
      <w:r>
        <w:rPr>
          <w:sz w:val="28"/>
          <w:szCs w:val="28"/>
          <w:lang w:eastAsia="ja-JP"/>
        </w:rPr>
        <w:t>.</w:t>
      </w:r>
      <w:r w:rsidR="00BC763D">
        <w:rPr>
          <w:sz w:val="28"/>
          <w:szCs w:val="28"/>
          <w:lang w:eastAsia="ja-JP"/>
        </w:rPr>
        <w:t xml:space="preserve"> На каждый узел будут загружены данные. </w:t>
      </w:r>
      <w:r w:rsidR="00BB4B92">
        <w:rPr>
          <w:sz w:val="28"/>
          <w:szCs w:val="28"/>
          <w:lang w:eastAsia="ja-JP"/>
        </w:rPr>
        <w:t>По локальной сети к созданным узлам будет подключаться устройство, на котором будет происходить процесс получения данных с подключенных узлов и их анализа.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6" w:name="_Toc126624490"/>
      <w:bookmarkStart w:id="27" w:name="_Toc127664079"/>
      <w:bookmarkStart w:id="28" w:name="_Toc136375376"/>
      <w:r>
        <w:t>2</w:t>
      </w:r>
      <w:r w:rsidRPr="0025789A">
        <w:t xml:space="preserve">.1. </w:t>
      </w:r>
      <w:r>
        <w:t>Функциональные требования</w:t>
      </w:r>
      <w:bookmarkEnd w:id="26"/>
      <w:r>
        <w:t xml:space="preserve"> к системе</w:t>
      </w:r>
      <w:bookmarkEnd w:id="27"/>
      <w:bookmarkEnd w:id="28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>владельцу данных возможность запустить узел в одноранговой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отключить созданный им узел в одноранговой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владельцу данных возможность загрузить данные на созданный им узел в одноранговой сети.</w:t>
      </w:r>
    </w:p>
    <w:p w14:paraId="22279256" w14:textId="57C66175" w:rsidR="006B1B23" w:rsidRPr="00363C30" w:rsidRDefault="00512883" w:rsidP="00363C3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Система должна предоставлять аналитику данных возможность использовать данные, размещенные на любых других узлах одноранговой сети.</w:t>
      </w: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9" w:name="_Toc126624491"/>
      <w:bookmarkStart w:id="30" w:name="_Toc127664080"/>
      <w:bookmarkStart w:id="31" w:name="_Toc136375377"/>
      <w:r>
        <w:lastRenderedPageBreak/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29"/>
      <w:r w:rsidRPr="00C97BF3">
        <w:t xml:space="preserve"> </w:t>
      </w:r>
      <w:r>
        <w:t>к системе</w:t>
      </w:r>
      <w:bookmarkEnd w:id="30"/>
      <w:bookmarkEnd w:id="31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65E9B107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>образовывать одну целостную одноранговую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4CAEF62B" w14:textId="65EF094B" w:rsidR="00781EE3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PySyft</w:t>
      </w:r>
      <w:r w:rsidRPr="00E65C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PyGrid</w:t>
      </w:r>
      <w:r w:rsidR="00755669" w:rsidRPr="00755669">
        <w:rPr>
          <w:sz w:val="28"/>
          <w:szCs w:val="28"/>
        </w:rPr>
        <w:t xml:space="preserve">, </w:t>
      </w:r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r w:rsidRPr="00E65C4A">
        <w:rPr>
          <w:sz w:val="28"/>
          <w:szCs w:val="28"/>
        </w:rPr>
        <w:t>.</w:t>
      </w:r>
    </w:p>
    <w:p w14:paraId="75E833DC" w14:textId="77777777" w:rsidR="00781EE3" w:rsidRDefault="00781EE3" w:rsidP="00781EE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2" w:name="_Toc126624492"/>
      <w:bookmarkStart w:id="33" w:name="_Toc127664081"/>
      <w:bookmarkStart w:id="34" w:name="_Toc136375378"/>
      <w:r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2"/>
      <w:r>
        <w:t xml:space="preserve"> системы</w:t>
      </w:r>
      <w:bookmarkEnd w:id="33"/>
      <w:bookmarkEnd w:id="34"/>
    </w:p>
    <w:p w14:paraId="27014DF2" w14:textId="77777777" w:rsidR="000560C1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</w:p>
    <w:p w14:paraId="3873856B" w14:textId="7818055E" w:rsidR="00755669" w:rsidRDefault="00D83E8A" w:rsidP="00755669">
      <w:pPr>
        <w:pStyle w:val="AStyle"/>
      </w:pPr>
      <w:r>
        <w:t>На рисунке 3 представлена</w:t>
      </w:r>
      <w:r w:rsidR="00781EE3">
        <w:t xml:space="preserve"> диа</w:t>
      </w:r>
      <w:r>
        <w:t>грамма вариантов использования.</w:t>
      </w:r>
    </w:p>
    <w:p w14:paraId="6A45DC7A" w14:textId="1002A769" w:rsidR="001A00AA" w:rsidRPr="00443ED6" w:rsidRDefault="007B4B56" w:rsidP="001A00AA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06FFB" wp14:editId="7D6DA18D">
            <wp:extent cx="4091940" cy="3266100"/>
            <wp:effectExtent l="0" t="0" r="3810" b="0"/>
            <wp:docPr id="13" name="Рисунок 13" descr="C:\Users\vovad\Downloads\Untitled Diagram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d\Downloads\Untitled Diagram.drawio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98" cy="33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5386" w14:textId="27093778" w:rsidR="00755669" w:rsidRPr="00755669" w:rsidRDefault="001A00AA" w:rsidP="00363C30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426F51C3" w14:textId="77777777" w:rsidR="001A00AA" w:rsidRDefault="001A00AA" w:rsidP="001A00AA">
      <w:pPr>
        <w:pStyle w:val="AStyle"/>
      </w:pPr>
      <w:r>
        <w:lastRenderedPageBreak/>
        <w:t>В системе определены следующие виды акторов.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>пользователь приложения, который может запустить и отключить узел в одноранговой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r>
        <w:t>Актору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отключить узел,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9050E95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</w:t>
      </w:r>
      <w:r w:rsidR="0088023D">
        <w:t xml:space="preserve"> аннотированы дифференциальной приватностью и станут</w:t>
      </w:r>
      <w:r>
        <w:t xml:space="preserve">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259F5D64" w14:textId="08CBEF65" w:rsidR="00192EB5" w:rsidRDefault="00192EB5" w:rsidP="00192EB5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Владелец данных может авторизоваться в созданном им узле. Перед авторизацией владелец данных подключается к узлу.</w:t>
      </w:r>
    </w:p>
    <w:p w14:paraId="6D9DE8AB" w14:textId="37017AEE" w:rsidR="00192EB5" w:rsidRPr="00F60E78" w:rsidRDefault="00192EB5" w:rsidP="00192EB5">
      <w:pPr>
        <w:pStyle w:val="AStyle"/>
      </w:pPr>
      <w:r w:rsidRPr="00192EB5">
        <w:t>Актору «Аналитик данных» доступны следующие</w:t>
      </w:r>
      <w:r>
        <w:t xml:space="preserve"> варианты использования системы.</w:t>
      </w:r>
    </w:p>
    <w:p w14:paraId="6F55BECB" w14:textId="2A2251BC" w:rsidR="00192EB5" w:rsidRDefault="00192EB5" w:rsidP="00192EB5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 может получить данные, которые размещены на узле.</w:t>
      </w:r>
    </w:p>
    <w:p w14:paraId="74180571" w14:textId="16AB20AC" w:rsidR="00755669" w:rsidRDefault="00755669" w:rsidP="00603AAB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</w:t>
      </w:r>
      <w:r w:rsidRPr="00755669">
        <w:t xml:space="preserve"> может авторизоваться</w:t>
      </w:r>
      <w:r>
        <w:t xml:space="preserve"> в узле, к которому он имеет доступ</w:t>
      </w:r>
      <w:r w:rsidRPr="00755669">
        <w:t xml:space="preserve">. Перед авторизацией </w:t>
      </w:r>
      <w:r>
        <w:t>а</w:t>
      </w:r>
      <w:r w:rsidRPr="00755669">
        <w:t>налитик данных подключается к</w:t>
      </w:r>
      <w:r w:rsidR="00603AAB">
        <w:t xml:space="preserve"> необходимому</w:t>
      </w:r>
      <w:r w:rsidRPr="00755669">
        <w:t xml:space="preserve"> узлу</w:t>
      </w:r>
      <w:r w:rsidR="00192EB5">
        <w:t>.</w:t>
      </w:r>
    </w:p>
    <w:p w14:paraId="5CB02C75" w14:textId="77777777" w:rsidR="00363C30" w:rsidRDefault="00363C30" w:rsidP="006C53E1">
      <w:pPr>
        <w:pStyle w:val="AStyle"/>
      </w:pPr>
      <w:bookmarkStart w:id="35" w:name="_GoBack"/>
      <w:bookmarkEnd w:id="35"/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3"/>
      <w:bookmarkStart w:id="37" w:name="_Toc127664082"/>
      <w:bookmarkStart w:id="38" w:name="_Toc136375379"/>
      <w:r>
        <w:lastRenderedPageBreak/>
        <w:t>2</w:t>
      </w:r>
      <w:r w:rsidRPr="0025789A">
        <w:t>.</w:t>
      </w:r>
      <w:r>
        <w:t>4</w:t>
      </w:r>
      <w:r w:rsidRPr="0025789A">
        <w:t xml:space="preserve">. </w:t>
      </w:r>
      <w:bookmarkEnd w:id="36"/>
      <w:bookmarkEnd w:id="37"/>
      <w:r w:rsidRPr="00D83E8A">
        <w:t>Диаграмма компонентов</w:t>
      </w:r>
      <w:bookmarkEnd w:id="38"/>
    </w:p>
    <w:p w14:paraId="2F7AC699" w14:textId="65D3446D" w:rsidR="00D83E8A" w:rsidRPr="00BA77C6" w:rsidRDefault="00D83E8A" w:rsidP="00D83E8A">
      <w:pPr>
        <w:pStyle w:val="aff4"/>
      </w:pPr>
      <w:r w:rsidRPr="00D83E8A">
        <w:t>На рисунке 4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3E964546" wp14:editId="41CFA0F3">
            <wp:extent cx="2262524" cy="3642360"/>
            <wp:effectExtent l="19050" t="19050" r="23495" b="1524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154" cy="3712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14F4C98A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BB475C" w:rsidRPr="000B4C91">
        <w:t>4</w:t>
      </w:r>
      <w:r>
        <w:t xml:space="preserve"> – Диаграмма компонентов системы</w:t>
      </w:r>
    </w:p>
    <w:p w14:paraId="3AC3798A" w14:textId="77777777" w:rsidR="0052137C" w:rsidRDefault="0052137C" w:rsidP="0052137C">
      <w:pPr>
        <w:pStyle w:val="aff4"/>
        <w:suppressAutoHyphens/>
        <w:ind w:firstLine="0"/>
      </w:pPr>
    </w:p>
    <w:p w14:paraId="59C2F2FD" w14:textId="463708BB" w:rsidR="0052137C" w:rsidRPr="00BA77C6" w:rsidRDefault="0052137C" w:rsidP="0052137C">
      <w:pPr>
        <w:pStyle w:val="aff4"/>
      </w:pPr>
      <w:r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1F7E54E2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в котором хранится информация о пользователях узла, данные, которые загружает владелец узла.</w:t>
      </w:r>
    </w:p>
    <w:p w14:paraId="1EA0DB46" w14:textId="77777777" w:rsidR="00093546" w:rsidRDefault="00093546" w:rsidP="0088023D">
      <w:pPr>
        <w:pStyle w:val="aff4"/>
        <w:tabs>
          <w:tab w:val="left" w:pos="1134"/>
        </w:tabs>
        <w:ind w:firstLine="0"/>
      </w:pPr>
    </w:p>
    <w:p w14:paraId="1E78BFCB" w14:textId="770769E3" w:rsidR="000560C1" w:rsidRDefault="00093546" w:rsidP="000560C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36375380"/>
      <w:r>
        <w:lastRenderedPageBreak/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  <w:bookmarkEnd w:id="39"/>
    </w:p>
    <w:p w14:paraId="72762B03" w14:textId="3C14A1FC" w:rsidR="000560C1" w:rsidRDefault="000560C1" w:rsidP="000560C1">
      <w:pPr>
        <w:pStyle w:val="aff4"/>
      </w:pPr>
      <w:r>
        <w:t>При проектировании системы были составлены диаграммы деятельности для прецедентов «Загрузить данные» и «Получить данные».</w:t>
      </w:r>
    </w:p>
    <w:p w14:paraId="48DBA2D7" w14:textId="3246D9C1" w:rsidR="000560C1" w:rsidRDefault="000560C1" w:rsidP="000560C1">
      <w:pPr>
        <w:pStyle w:val="aff4"/>
      </w:pPr>
      <w:r>
        <w:t>Для прецедента «Загрузить данные» было выделено 3 компонента, взаимодействующие между собой, такие как «Владелец данных», «</w:t>
      </w:r>
      <w:r>
        <w:rPr>
          <w:lang w:val="en-US"/>
        </w:rPr>
        <w:t>PyGrid</w:t>
      </w:r>
      <w:r>
        <w:t>»</w:t>
      </w:r>
      <w:r w:rsidRPr="000560C1">
        <w:t xml:space="preserve">, </w:t>
      </w:r>
      <w:r>
        <w:t>«Хранилище данных»</w:t>
      </w:r>
      <w:r w:rsidRPr="000560C1">
        <w:t>.</w:t>
      </w:r>
    </w:p>
    <w:p w14:paraId="631C867F" w14:textId="4E06BEBC" w:rsidR="000560C1" w:rsidRPr="000560C1" w:rsidRDefault="000560C1" w:rsidP="000560C1">
      <w:pPr>
        <w:pStyle w:val="aff4"/>
      </w:pPr>
      <w:r>
        <w:t>Для прецедента «Получить данные» было выделено 3 компонента, взаимодействующие между собой, такие как «Аналитик данных», «</w:t>
      </w:r>
      <w:r>
        <w:rPr>
          <w:lang w:val="en-US"/>
        </w:rPr>
        <w:t>PyGrid</w:t>
      </w:r>
      <w:r>
        <w:t>»</w:t>
      </w:r>
      <w:r w:rsidRPr="000560C1">
        <w:t xml:space="preserve">, </w:t>
      </w:r>
      <w:r>
        <w:t>«Хранилище данных»</w:t>
      </w:r>
      <w:r w:rsidRPr="000560C1">
        <w:t>.</w:t>
      </w:r>
    </w:p>
    <w:p w14:paraId="6BCBC33D" w14:textId="030DF0CD" w:rsidR="000560C1" w:rsidRDefault="000560C1" w:rsidP="000560C1">
      <w:pPr>
        <w:pStyle w:val="aff4"/>
      </w:pPr>
      <w:r w:rsidRPr="00D83E8A">
        <w:t xml:space="preserve">На рисунке </w:t>
      </w:r>
      <w:r w:rsidRPr="00BB475C">
        <w:t>5</w:t>
      </w:r>
      <w:r w:rsidRPr="00D83E8A">
        <w:t xml:space="preserve"> представлен</w:t>
      </w:r>
      <w:r>
        <w:t>а диаграмма деятельности прецедента «Загрузить 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CBB5A0A" wp14:editId="23D0E1D1">
            <wp:extent cx="3253740" cy="4693161"/>
            <wp:effectExtent l="0" t="0" r="3810" b="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49" cy="471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7B59" w14:textId="22E89AAF" w:rsidR="00755669" w:rsidRPr="00964240" w:rsidRDefault="00964240" w:rsidP="00603AAB">
      <w:pPr>
        <w:pStyle w:val="aff4"/>
        <w:suppressAutoHyphens/>
        <w:ind w:firstLine="0"/>
        <w:jc w:val="center"/>
      </w:pPr>
      <w:r>
        <w:t>Рисунок 5 – Диаграмма деятельности прецедента</w:t>
      </w:r>
    </w:p>
    <w:p w14:paraId="7E191457" w14:textId="326AB54F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>
        <w:t>6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6893958" wp14:editId="568B6D81">
            <wp:extent cx="3185160" cy="5051854"/>
            <wp:effectExtent l="0" t="0" r="0" b="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00" cy="50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086A8B6C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6 – </w:t>
      </w:r>
      <w:r w:rsidR="001C1008">
        <w:t>Диаграмма деятельности прецедента</w:t>
      </w:r>
    </w:p>
    <w:p w14:paraId="1C9863FF" w14:textId="77777777" w:rsidR="00964240" w:rsidRDefault="00964240" w:rsidP="001C1008">
      <w:pPr>
        <w:pStyle w:val="aff4"/>
        <w:tabs>
          <w:tab w:val="left" w:pos="1134"/>
        </w:tabs>
        <w:ind w:firstLine="0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>
        <w:t>ользования системы и разработаны диаграммы</w:t>
      </w:r>
      <w:r>
        <w:t xml:space="preserve">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0" w:name="_Toc136375381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0"/>
    </w:p>
    <w:p w14:paraId="2907C1DB" w14:textId="2D1E2A94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07677F" w:rsidRPr="0007677F">
        <w:rPr>
          <w:sz w:val="28"/>
          <w:szCs w:val="28"/>
          <w:lang w:eastAsia="ja-JP"/>
        </w:rPr>
        <w:t>15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r w:rsidR="00A941E8">
        <w:rPr>
          <w:sz w:val="28"/>
          <w:szCs w:val="28"/>
          <w:lang w:val="en-US" w:eastAsia="ja-JP"/>
        </w:rPr>
        <w:t>PySyft</w:t>
      </w:r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5</w:t>
      </w:r>
      <w:r w:rsidR="00A941E8" w:rsidRPr="00A941E8">
        <w:rPr>
          <w:sz w:val="28"/>
          <w:szCs w:val="28"/>
          <w:lang w:eastAsia="ja-JP"/>
        </w:rPr>
        <w:t xml:space="preserve">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16</w:t>
      </w:r>
      <w:r w:rsidR="00A941E8" w:rsidRPr="00A941E8">
        <w:rPr>
          <w:sz w:val="28"/>
          <w:szCs w:val="28"/>
          <w:lang w:eastAsia="ja-JP"/>
        </w:rPr>
        <w:t>]</w:t>
      </w:r>
      <w:r w:rsidR="00A5511C">
        <w:rPr>
          <w:sz w:val="28"/>
          <w:szCs w:val="28"/>
          <w:lang w:eastAsia="ja-JP"/>
        </w:rPr>
        <w:t>.</w:t>
      </w:r>
    </w:p>
    <w:p w14:paraId="1CD77628" w14:textId="4C7E0CEC" w:rsidR="001A6DD6" w:rsidRPr="008D3D7E" w:rsidRDefault="001A6DD6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r w:rsidR="0007677F">
        <w:rPr>
          <w:sz w:val="28"/>
          <w:szCs w:val="28"/>
          <w:lang w:val="en-US" w:eastAsia="ja-JP"/>
        </w:rPr>
        <w:t>NumPy</w:t>
      </w:r>
      <w:r w:rsidR="0007677F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17],</w:t>
      </w:r>
      <w:r w:rsidRPr="001A6DD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pandas</w:t>
      </w:r>
      <w:r w:rsidR="0007677F">
        <w:rPr>
          <w:sz w:val="28"/>
          <w:szCs w:val="28"/>
          <w:lang w:eastAsia="ja-JP"/>
        </w:rPr>
        <w:t xml:space="preserve"> [18]</w:t>
      </w:r>
      <w:r w:rsidRPr="001A6DD6">
        <w:rPr>
          <w:sz w:val="28"/>
          <w:szCs w:val="28"/>
          <w:lang w:eastAsia="ja-JP"/>
        </w:rPr>
        <w:t xml:space="preserve">, </w:t>
      </w:r>
      <w:r w:rsidR="0007677F" w:rsidRPr="0007677F">
        <w:rPr>
          <w:sz w:val="28"/>
          <w:szCs w:val="28"/>
          <w:lang w:val="en-US" w:eastAsia="ja-JP"/>
        </w:rPr>
        <w:t>scikit</w:t>
      </w:r>
      <w:r w:rsidR="0007677F" w:rsidRPr="0007677F">
        <w:rPr>
          <w:sz w:val="28"/>
          <w:szCs w:val="28"/>
          <w:lang w:eastAsia="ja-JP"/>
        </w:rPr>
        <w:t>-</w:t>
      </w:r>
      <w:r w:rsidR="0007677F" w:rsidRPr="0007677F">
        <w:rPr>
          <w:sz w:val="28"/>
          <w:szCs w:val="28"/>
          <w:lang w:val="en-US" w:eastAsia="ja-JP"/>
        </w:rPr>
        <w:t>learn</w:t>
      </w:r>
      <w:r w:rsidR="0007677F" w:rsidRPr="0007677F">
        <w:rPr>
          <w:sz w:val="28"/>
          <w:szCs w:val="28"/>
          <w:lang w:eastAsia="ja-JP"/>
        </w:rPr>
        <w:t xml:space="preserve"> </w:t>
      </w:r>
      <w:r w:rsidR="0007677F">
        <w:rPr>
          <w:sz w:val="28"/>
          <w:szCs w:val="28"/>
          <w:lang w:eastAsia="ja-JP"/>
        </w:rPr>
        <w:t>[19]</w:t>
      </w:r>
      <w:r>
        <w:rPr>
          <w:sz w:val="28"/>
          <w:szCs w:val="28"/>
          <w:lang w:eastAsia="ja-JP"/>
        </w:rPr>
        <w:t>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2670E14" w14:textId="25906C1B" w:rsidR="00174FE1" w:rsidRPr="008D3D7E" w:rsidRDefault="009342EE" w:rsidP="00E31F0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1" w:name="_Toc136375382"/>
      <w:r>
        <w:t>3</w:t>
      </w:r>
      <w:r w:rsidRPr="0025789A">
        <w:t xml:space="preserve">.1. </w:t>
      </w:r>
      <w:r>
        <w:t>Настройка окружения</w:t>
      </w:r>
      <w:bookmarkEnd w:id="41"/>
    </w:p>
    <w:p w14:paraId="6FD10A70" w14:textId="0C364756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r>
        <w:rPr>
          <w:lang w:val="en-US"/>
        </w:rPr>
        <w:t>HaGrid</w:t>
      </w:r>
      <w:r w:rsidRPr="00EF02A1">
        <w:t xml:space="preserve">. </w:t>
      </w:r>
      <w:r>
        <w:rPr>
          <w:lang w:val="en-US"/>
        </w:rPr>
        <w:t>HaG</w:t>
      </w:r>
      <w:r>
        <w:t>rid –</w:t>
      </w:r>
      <w:r w:rsidRPr="00EF02A1">
        <w:t xml:space="preserve"> это инструмент командной строки, который ускоряет развертывание PyGrid, программного обеспечения, обеспечивающего одноранговую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PySyft</w:t>
      </w:r>
      <w:r>
        <w:t>, [</w:t>
      </w:r>
      <w:r w:rsidR="00C23783">
        <w:rPr>
          <w:lang w:val="en-US"/>
        </w:rPr>
        <w:t>16</w:t>
      </w:r>
      <w:r>
        <w:t>]. Процесс запуска узла домена показан на рисунке 8.</w:t>
      </w:r>
    </w:p>
    <w:p w14:paraId="701AF82F" w14:textId="1ACA18B7" w:rsidR="00EF02A1" w:rsidRPr="0052137C" w:rsidRDefault="009A17C1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9E4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11.8pt">
            <v:imagedata r:id="rId20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705B776D" w14:textId="00017DC6" w:rsidR="00E31F06" w:rsidRDefault="00E31F06" w:rsidP="009342EE">
      <w:pPr>
        <w:pStyle w:val="AStyle"/>
      </w:pPr>
      <w:r>
        <w:t>Аналогичным образом был запущен узел на втором устройстве.</w:t>
      </w:r>
    </w:p>
    <w:p w14:paraId="0E7554FF" w14:textId="5832857E" w:rsidR="00EF02A1" w:rsidRDefault="00EF02A1" w:rsidP="009342EE">
      <w:pPr>
        <w:pStyle w:val="AStyle"/>
      </w:pPr>
      <w:r>
        <w:lastRenderedPageBreak/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r w:rsidR="008175C8">
        <w:rPr>
          <w:lang w:val="en-US"/>
        </w:rPr>
        <w:t>Docker</w:t>
      </w:r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9A17C1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9" type="#_x0000_t75" style="width:453.6pt;height:317.4pt">
            <v:imagedata r:id="rId21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6375384"/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  <w:bookmarkEnd w:id="42"/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9A17C1" w:rsidRDefault="00601157" w:rsidP="00601157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9A17C1">
        <w:rPr>
          <w:lang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9A17C1">
        <w:rPr>
          <w:lang w:eastAsia="ja-JP"/>
        </w:rPr>
        <w:t xml:space="preserve">    </w:t>
      </w:r>
      <w:r w:rsidRPr="00601157">
        <w:rPr>
          <w:lang w:val="en-US" w:eastAsia="ja-JP"/>
        </w:rPr>
        <w:t>domain_client = sy.login(</w:t>
      </w:r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port=8081,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password="20052005"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check your domain is up with `!hagrid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73B23F9B" w:rsidR="00FF6EEA" w:rsidRDefault="0042472B" w:rsidP="00FF6EEA">
      <w:pPr>
        <w:pStyle w:val="AStyle"/>
      </w:pPr>
      <w:r>
        <w:lastRenderedPageBreak/>
        <w:t xml:space="preserve">Исходные данные были обработаны. Был удален пустой столбец </w:t>
      </w:r>
      <w:r w:rsidRPr="0021779F">
        <w:t>«</w:t>
      </w:r>
      <w:r w:rsidRPr="0042472B">
        <w:t>Unnamed</w:t>
      </w:r>
      <w:r w:rsidRPr="0021779F">
        <w:t>»</w:t>
      </w:r>
      <w:r>
        <w:t>. Исходный набор данных был разделен на два набора данных</w:t>
      </w:r>
      <w:r w:rsidR="00285E8A">
        <w:t>, так как</w:t>
      </w:r>
      <w:r w:rsidR="008D76DF">
        <w:t>,</w:t>
      </w:r>
      <w:r w:rsidR="00285E8A">
        <w:t xml:space="preserve"> для </w:t>
      </w:r>
      <w:r w:rsidR="00583D1D">
        <w:t>того,</w:t>
      </w:r>
      <w:r w:rsidR="008D76DF">
        <w:t xml:space="preserve"> чтобы эти данные имели смысл,</w:t>
      </w:r>
      <w:r w:rsidR="00285E8A">
        <w:t xml:space="preserve">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6F1026B2" w14:textId="4CB99BD1" w:rsidR="00F64286" w:rsidRDefault="008D76DF" w:rsidP="00FF6EEA">
      <w:pPr>
        <w:pStyle w:val="AStyle"/>
      </w:pPr>
      <w:r>
        <w:t xml:space="preserve">Данные </w:t>
      </w:r>
      <w:r w:rsidR="00FF6EEA">
        <w:t>были аннотированы с дифференциальной</w:t>
      </w:r>
      <w:r w:rsidR="00FF6EEA" w:rsidRPr="00FF6EEA">
        <w:t xml:space="preserve"> приватность</w:t>
      </w:r>
      <w:r w:rsidR="00FF6EEA">
        <w:t xml:space="preserve">ю с помощью метода </w:t>
      </w:r>
      <w:r w:rsidR="00FF6EEA" w:rsidRPr="00FF6EEA">
        <w:t xml:space="preserve">annotate_with_dp_metadata </w:t>
      </w:r>
      <w:r w:rsidR="00FF6EEA">
        <w:t xml:space="preserve">класса </w:t>
      </w:r>
      <w:r w:rsidR="00FF6EEA">
        <w:rPr>
          <w:lang w:val="en-US"/>
        </w:rPr>
        <w:t>Tensor</w:t>
      </w:r>
      <w:r w:rsidR="00FF6EEA"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r w:rsidR="00EC244F" w:rsidRPr="00EC244F">
        <w:t>radius_mean</w:t>
      </w:r>
      <w:r w:rsidR="00EC244F">
        <w:t>)</w:t>
      </w:r>
      <w:r>
        <w:t xml:space="preserve"> нижней границей</w:t>
      </w:r>
      <w:r w:rsidR="00155DCE">
        <w:t xml:space="preserve"> </w:t>
      </w:r>
      <w:r>
        <w:t>является 0, а верхней границей является 30.</w:t>
      </w:r>
    </w:p>
    <w:p w14:paraId="735CA452" w14:textId="252DECC1" w:rsidR="00FF6EEA" w:rsidRDefault="00F64286" w:rsidP="00FF6EEA">
      <w:pPr>
        <w:pStyle w:val="AStyle"/>
      </w:pPr>
      <w:r>
        <w:t>Были</w:t>
      </w:r>
      <w:r w:rsidR="001C6436">
        <w:t xml:space="preserve"> выделены субъекты набора данных, то есть сущности, информация о которых не будет никому предоставляться. Для данного набора да</w:t>
      </w:r>
      <w:r w:rsidR="00B50EEF">
        <w:t>нных су</w:t>
      </w:r>
      <w:r>
        <w:t xml:space="preserve">бъектом является идентификатор </w:t>
      </w:r>
      <w:r w:rsidR="00583D1D">
        <w:t>(</w:t>
      </w:r>
      <w:r w:rsidR="001C6436">
        <w:rPr>
          <w:lang w:val="en-US"/>
        </w:rPr>
        <w:t>id</w:t>
      </w:r>
      <w:r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>
        <w:rPr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9A17C1" w:rsidRDefault="00B50EEF" w:rsidP="00B50EEF">
      <w:pPr>
        <w:pStyle w:val="-"/>
      </w:pPr>
      <w:r w:rsidRPr="00B50EEF">
        <w:rPr>
          <w:lang w:val="en-US"/>
        </w:rPr>
        <w:t>final</w:t>
      </w:r>
      <w:r w:rsidRPr="009A17C1">
        <w:t>_</w:t>
      </w:r>
      <w:r w:rsidRPr="00B50EEF">
        <w:rPr>
          <w:lang w:val="en-US"/>
        </w:rPr>
        <w:t>dataset</w:t>
      </w:r>
      <w:r w:rsidRPr="009A17C1">
        <w:t xml:space="preserve"> = </w:t>
      </w:r>
      <w:r w:rsidRPr="00B50EEF">
        <w:rPr>
          <w:lang w:val="en-US"/>
        </w:rPr>
        <w:t>dict</w:t>
      </w:r>
      <w:r w:rsidRPr="009A17C1">
        <w:t>()</w:t>
      </w:r>
    </w:p>
    <w:p w14:paraId="12404302" w14:textId="77777777" w:rsidR="00B50EEF" w:rsidRPr="009A17C1" w:rsidRDefault="00B50EEF" w:rsidP="00B50EEF">
      <w:pPr>
        <w:pStyle w:val="-"/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data_subjects = sy.DataSubjectArray.from_objs(dataset1["id"])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>final_dataset["radius_mean"] = sy.Tensor(dataset1["radius_mean"]).annotate_with_dp_metadata(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lower_bound=0, upper_bound=30, data_subject=data_subjects</w:t>
      </w:r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7074EAD3" w14:textId="77777777" w:rsidR="008D76DF" w:rsidRDefault="008D76DF" w:rsidP="006A4A83">
      <w:pPr>
        <w:pStyle w:val="aff4"/>
      </w:pPr>
    </w:p>
    <w:p w14:paraId="663A6FAC" w14:textId="0E899D69" w:rsidR="00B50EEF" w:rsidRDefault="00B50EEF" w:rsidP="00F64286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</w:t>
      </w:r>
      <w:r w:rsidR="00F64286">
        <w:t>были добавлены</w:t>
      </w:r>
      <w:r w:rsidR="00E23C24">
        <w:t xml:space="preserve"> в словарь </w:t>
      </w:r>
      <w:r w:rsidR="00E23C24" w:rsidRPr="00B50EEF">
        <w:rPr>
          <w:lang w:val="en-US"/>
        </w:rPr>
        <w:t>final</w:t>
      </w:r>
      <w:r w:rsidR="00E23C24" w:rsidRPr="00E23C24">
        <w:t>_</w:t>
      </w:r>
      <w:r w:rsidR="00E23C24">
        <w:rPr>
          <w:lang w:val="en-US"/>
        </w:rPr>
        <w:t>dataset</w:t>
      </w:r>
      <w:r w:rsidR="00F64286">
        <w:t xml:space="preserve">. </w:t>
      </w:r>
      <w:r w:rsidR="002569B5">
        <w:t xml:space="preserve">Исходный код </w:t>
      </w:r>
      <w:r w:rsidR="00F64286">
        <w:t xml:space="preserve">аннотации всего набора данных </w:t>
      </w:r>
      <w:r w:rsidR="002569B5">
        <w:t>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lastRenderedPageBreak/>
        <w:t xml:space="preserve">Для загрузки данных на узел был использован метод </w:t>
      </w:r>
      <w:r w:rsidRPr="00E23C24">
        <w:t>load_dataset</w:t>
      </w:r>
      <w:r>
        <w:t xml:space="preserve"> класса </w:t>
      </w:r>
      <w:r w:rsidRPr="00E23C24">
        <w:t>DomainClient</w:t>
      </w:r>
      <w:r>
        <w:t xml:space="preserve"> (листинг 3). В параметрах метода были указаны данные</w:t>
      </w:r>
      <w:r w:rsidR="00361D3A">
        <w:t>, которые будут храниться в датасете,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1923D66E" w14:textId="1F4FB684" w:rsidR="00E23C24" w:rsidRPr="006A4A83" w:rsidRDefault="00E23C24" w:rsidP="006A4A83">
      <w:pPr>
        <w:pStyle w:val="-"/>
      </w:pPr>
      <w:r w:rsidRPr="00E23C24">
        <w:rPr>
          <w:lang w:val="en-US"/>
        </w:rPr>
        <w:t>domain</w:t>
      </w:r>
      <w:r w:rsidRPr="00361D3A">
        <w:t>_</w:t>
      </w:r>
      <w:r w:rsidRPr="00E23C24">
        <w:rPr>
          <w:lang w:val="en-US"/>
        </w:rPr>
        <w:t>client</w:t>
      </w:r>
      <w:r w:rsidRPr="00361D3A">
        <w:t>.</w:t>
      </w:r>
      <w:r w:rsidRPr="00E23C24">
        <w:rPr>
          <w:lang w:val="en-US"/>
        </w:rPr>
        <w:t>load</w:t>
      </w:r>
      <w:r w:rsidRPr="00361D3A">
        <w:t>_</w:t>
      </w:r>
      <w:r w:rsidRPr="00E23C24">
        <w:rPr>
          <w:lang w:val="en-US"/>
        </w:rPr>
        <w:t>dataset</w:t>
      </w:r>
      <w:r w:rsidRPr="00E93A6F">
        <w:rPr>
          <w:lang w:val="en-US"/>
        </w:rPr>
        <w:t>(</w:t>
      </w:r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E93A6F">
        <w:rPr>
          <w:lang w:val="en-US"/>
        </w:rPr>
        <w:t xml:space="preserve">   </w:t>
      </w:r>
      <w:r w:rsidRPr="00E23C24">
        <w:rPr>
          <w:lang w:val="en-US"/>
        </w:rPr>
        <w:t>name="testDataset_v3",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assets=final_dataset,</w:t>
      </w:r>
    </w:p>
    <w:p w14:paraId="5D996800" w14:textId="5019B082" w:rsidR="00E23C24" w:rsidRPr="00361D3A" w:rsidRDefault="00E23C24" w:rsidP="006A4A83">
      <w:pPr>
        <w:pStyle w:val="-"/>
        <w:rPr>
          <w:lang w:val="en-US"/>
        </w:rPr>
      </w:pPr>
      <w:r w:rsidRPr="00E23C24">
        <w:rPr>
          <w:lang w:val="en-US"/>
        </w:rPr>
        <w:t xml:space="preserve">   description="Our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  <w:r w:rsidRPr="00361D3A">
        <w:rPr>
          <w:lang w:val="en-US"/>
        </w:rPr>
        <w:t>)</w:t>
      </w:r>
    </w:p>
    <w:p w14:paraId="04953ACE" w14:textId="77777777" w:rsidR="006A4A83" w:rsidRDefault="006A4A83" w:rsidP="00285E8A">
      <w:pPr>
        <w:pStyle w:val="AStyle"/>
      </w:pPr>
    </w:p>
    <w:p w14:paraId="56F0CA57" w14:textId="1BBCAA43" w:rsidR="00E23C24" w:rsidRPr="00D36C6F" w:rsidRDefault="00C0358B" w:rsidP="00285E8A">
      <w:pPr>
        <w:pStyle w:val="AStyle"/>
      </w:pPr>
      <w:r>
        <w:t>Также</w:t>
      </w:r>
      <w:r w:rsidRPr="00D36C6F">
        <w:t xml:space="preserve"> </w:t>
      </w:r>
      <w:r>
        <w:t>на</w:t>
      </w:r>
      <w:r w:rsidRPr="00D36C6F">
        <w:t xml:space="preserve"> </w:t>
      </w:r>
      <w:r>
        <w:t>узел</w:t>
      </w:r>
      <w:r w:rsidRPr="00D36C6F">
        <w:t xml:space="preserve"> </w:t>
      </w:r>
      <w:r>
        <w:t>был</w:t>
      </w:r>
      <w:r w:rsidRPr="00D36C6F">
        <w:t xml:space="preserve"> </w:t>
      </w:r>
      <w:r>
        <w:t>загружен</w:t>
      </w:r>
      <w:r w:rsidRPr="00D36C6F">
        <w:t xml:space="preserve"> </w:t>
      </w:r>
      <w:r>
        <w:t>второй</w:t>
      </w:r>
      <w:r w:rsidRPr="00D36C6F">
        <w:t xml:space="preserve"> </w:t>
      </w:r>
      <w:r>
        <w:t>набор</w:t>
      </w:r>
      <w:r w:rsidRPr="00D36C6F">
        <w:t xml:space="preserve"> </w:t>
      </w:r>
      <w:r>
        <w:t>данных</w:t>
      </w:r>
      <w:r w:rsidRPr="00D36C6F">
        <w:t xml:space="preserve">, </w:t>
      </w:r>
      <w:r>
        <w:t>обозначающий</w:t>
      </w:r>
      <w:r w:rsidRPr="00D36C6F">
        <w:t xml:space="preserve"> </w:t>
      </w:r>
      <w:r>
        <w:t>тип</w:t>
      </w:r>
      <w:r w:rsidRPr="00D36C6F">
        <w:t xml:space="preserve"> </w:t>
      </w:r>
      <w:r>
        <w:t>клетки</w:t>
      </w:r>
      <w:r w:rsidRPr="00D36C6F">
        <w:t xml:space="preserve"> (</w:t>
      </w:r>
      <w:r>
        <w:t>листинг</w:t>
      </w:r>
      <w:r w:rsidRPr="00D36C6F"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82347EE" w14:textId="0AB206A5" w:rsidR="00C0358B" w:rsidRPr="00361D3A" w:rsidRDefault="00C0358B" w:rsidP="006A4A83">
      <w:pPr>
        <w:pStyle w:val="-"/>
        <w:rPr>
          <w:lang w:val="en-US"/>
        </w:rPr>
      </w:pPr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r w:rsidRPr="00C0358B">
        <w:rPr>
          <w:lang w:val="en-US"/>
        </w:rPr>
        <w:t>dataset</w:t>
      </w:r>
      <w:r w:rsidRPr="00361D3A">
        <w:rPr>
          <w:lang w:val="en-US"/>
        </w:rPr>
        <w:t>(</w:t>
      </w:r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r w:rsidRPr="00C0358B">
        <w:rPr>
          <w:lang w:val="en-US"/>
        </w:rPr>
        <w:t>name="testDataset_v3_diagnosis",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assets={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"diagnosis":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41BA83AE" w14:textId="5E41504A" w:rsidR="00C0358B" w:rsidRPr="006A4A83" w:rsidRDefault="00C0358B" w:rsidP="006A4A83">
      <w:pPr>
        <w:pStyle w:val="-"/>
        <w:rPr>
          <w:lang w:val="en-US"/>
        </w:rPr>
      </w:pPr>
      <w:r w:rsidRPr="00C0358B">
        <w:rPr>
          <w:lang w:val="en-US"/>
        </w:rPr>
        <w:t xml:space="preserve">   description="Dataset contains diagnosis result. There are 1 column and 250 rows in our dataset."</w:t>
      </w:r>
      <w:r w:rsidRPr="006A4A83">
        <w:rPr>
          <w:lang w:val="en-US"/>
        </w:rPr>
        <w:t>)</w:t>
      </w:r>
    </w:p>
    <w:p w14:paraId="6AB5A0A9" w14:textId="77777777" w:rsidR="006A4A83" w:rsidRDefault="006A4A83" w:rsidP="00285E8A">
      <w:pPr>
        <w:pStyle w:val="AStyle"/>
      </w:pPr>
    </w:p>
    <w:p w14:paraId="2FDC9D30" w14:textId="41C6DB57" w:rsidR="00C0358B" w:rsidRDefault="00C0358B" w:rsidP="00285E8A">
      <w:pPr>
        <w:pStyle w:val="AStyle"/>
      </w:pPr>
      <w:r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r w:rsidRPr="00C0358B">
        <w:t>datasets</w:t>
      </w:r>
      <w:r>
        <w:t xml:space="preserve"> класса </w:t>
      </w:r>
      <w:r w:rsidRPr="00E23C24">
        <w:t>DomainClient</w:t>
      </w:r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9A17C1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32" type="#_x0000_t75" style="width:453pt;height:147pt" o:bordertopcolor="this" o:borderleftcolor="this" o:borderbottomcolor="this" o:borderrightcolor="this">
            <v:imagedata r:id="rId22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Pr="006A4A83" w:rsidRDefault="00361D3A" w:rsidP="006A4A83">
      <w:pPr>
        <w:pStyle w:val="aff4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61D3A">
        <w:t>create</w:t>
      </w:r>
      <w:r>
        <w:t xml:space="preserve"> </w:t>
      </w:r>
      <w:r w:rsidR="009C4CA3">
        <w:t>объекта</w:t>
      </w:r>
      <w:r>
        <w:t xml:space="preserve"> </w:t>
      </w:r>
      <w:r w:rsidRPr="00361D3A">
        <w:t>users</w:t>
      </w:r>
      <w:r>
        <w:t xml:space="preserve">. В параметрах метода были указаны имя пользователя, почта, пароль и </w:t>
      </w:r>
      <w:r>
        <w:lastRenderedPageBreak/>
        <w:t>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2BE67BEA" w14:textId="77777777" w:rsidR="00361D3A" w:rsidRPr="00361D3A" w:rsidRDefault="00361D3A" w:rsidP="009C4CA3">
      <w:pPr>
        <w:pStyle w:val="-"/>
      </w:pPr>
      <w:r w:rsidRPr="00361D3A">
        <w:rPr>
          <w:lang w:val="en-US"/>
        </w:rPr>
        <w:t>domain</w:t>
      </w:r>
      <w:r w:rsidRPr="00361D3A">
        <w:t>_</w:t>
      </w:r>
      <w:r w:rsidRPr="00361D3A">
        <w:rPr>
          <w:lang w:val="en-US"/>
        </w:rPr>
        <w:t>client</w:t>
      </w:r>
      <w:r w:rsidRPr="00361D3A">
        <w:t>.</w:t>
      </w:r>
      <w:r w:rsidRPr="00361D3A">
        <w:rPr>
          <w:lang w:val="en-US"/>
        </w:rPr>
        <w:t>users</w:t>
      </w:r>
      <w:r w:rsidRPr="00361D3A">
        <w:t>.</w:t>
      </w:r>
      <w:r w:rsidRPr="00361D3A">
        <w:rPr>
          <w:lang w:val="en-US"/>
        </w:rPr>
        <w:t>create</w:t>
      </w:r>
      <w:r w:rsidRPr="00361D3A">
        <w:t>(</w:t>
      </w:r>
    </w:p>
    <w:p w14:paraId="442C97E6" w14:textId="77777777" w:rsidR="00361D3A" w:rsidRPr="009A17C1" w:rsidRDefault="00361D3A" w:rsidP="009C4CA3">
      <w:pPr>
        <w:pStyle w:val="-"/>
        <w:rPr>
          <w:lang w:val="en-US"/>
        </w:rPr>
      </w:pPr>
      <w:r w:rsidRPr="00361D3A">
        <w:t xml:space="preserve">    </w:t>
      </w:r>
      <w:r w:rsidRPr="009A17C1">
        <w:rPr>
          <w:lang w:val="en-US"/>
        </w:rPr>
        <w:t>**{</w:t>
      </w:r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9A17C1">
        <w:rPr>
          <w:lang w:val="en-US"/>
        </w:rPr>
        <w:t xml:space="preserve">        </w:t>
      </w:r>
      <w:r w:rsidRPr="00361D3A">
        <w:rPr>
          <w:lang w:val="en-US"/>
        </w:rPr>
        <w:t>"name":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"email":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DF13823" w14:textId="77777777" w:rsidR="00361D3A" w:rsidRPr="009C4CA3" w:rsidRDefault="00361D3A" w:rsidP="009C4CA3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</w:t>
      </w:r>
    </w:p>
    <w:p w14:paraId="7A035D38" w14:textId="77777777" w:rsidR="00361D3A" w:rsidRPr="009C4CA3" w:rsidRDefault="00361D3A" w:rsidP="009C4CA3">
      <w:pPr>
        <w:pStyle w:val="-"/>
      </w:pPr>
      <w:r w:rsidRPr="009C4CA3">
        <w:t xml:space="preserve">    }</w:t>
      </w:r>
    </w:p>
    <w:p w14:paraId="042CF5F4" w14:textId="6E1C2A9F" w:rsidR="00361D3A" w:rsidRPr="00361D3A" w:rsidRDefault="00361D3A" w:rsidP="009C4CA3">
      <w:pPr>
        <w:pStyle w:val="-"/>
      </w:pPr>
      <w:r w:rsidRPr="009C4CA3">
        <w:t>)</w:t>
      </w:r>
    </w:p>
    <w:p w14:paraId="64B56AC5" w14:textId="77777777" w:rsidR="006A4A83" w:rsidRDefault="006A4A83" w:rsidP="009C4CA3">
      <w:pPr>
        <w:pStyle w:val="aff4"/>
      </w:pPr>
    </w:p>
    <w:p w14:paraId="6ADB1783" w14:textId="31A38A5A" w:rsidR="00B50EEF" w:rsidRPr="00EE48CC" w:rsidRDefault="009C4CA3" w:rsidP="009C4CA3">
      <w:pPr>
        <w:pStyle w:val="aff4"/>
      </w:pPr>
      <w:r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>
        <w:t xml:space="preserve"> </w:t>
      </w:r>
      <w:r>
        <w:rPr>
          <w:lang w:val="en-US"/>
        </w:rPr>
        <w:t>Jane</w:t>
      </w:r>
      <w:r w:rsidRPr="009C4CA3">
        <w:t xml:space="preserve"> </w:t>
      </w:r>
      <w:r>
        <w:rPr>
          <w:lang w:val="en-US"/>
        </w:rPr>
        <w:t>Doe</w:t>
      </w:r>
      <w:r w:rsidR="00EE48CC">
        <w:t xml:space="preserve"> является владельцем</w:t>
      </w:r>
      <w:r>
        <w:t xml:space="preserve"> данных</w:t>
      </w:r>
      <w:r w:rsidR="00EE48CC">
        <w:t xml:space="preserve">, а пользователь </w:t>
      </w:r>
      <w:r w:rsidR="00EE48CC">
        <w:rPr>
          <w:lang w:val="en-US"/>
        </w:rPr>
        <w:t>Vladimir</w:t>
      </w:r>
      <w:r w:rsidR="00EE48CC" w:rsidRPr="00EE48CC">
        <w:t xml:space="preserve"> </w:t>
      </w:r>
      <w:r w:rsidR="00EE48CC">
        <w:rPr>
          <w:lang w:val="en-US"/>
        </w:rPr>
        <w:t>Fake</w:t>
      </w:r>
      <w:r w:rsidR="00EE48CC" w:rsidRPr="00EE48CC">
        <w:t xml:space="preserve"> </w:t>
      </w:r>
      <w:r w:rsidR="00EE48CC">
        <w:t>является аналитиком данных.</w:t>
      </w:r>
    </w:p>
    <w:p w14:paraId="2A2E0E41" w14:textId="6781E6C2" w:rsidR="009C4CA3" w:rsidRPr="0052137C" w:rsidRDefault="009A17C1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6" type="#_x0000_t75" style="width:453pt;height:63pt">
            <v:imagedata r:id="rId23" o:title="users"/>
          </v:shape>
        </w:pict>
      </w:r>
    </w:p>
    <w:p w14:paraId="2EB3C66F" w14:textId="7D432C40" w:rsidR="009C4CA3" w:rsidRPr="009C4CA3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объекта </w:t>
      </w:r>
      <w:r>
        <w:rPr>
          <w:lang w:val="en-US"/>
        </w:rPr>
        <w:t>users</w:t>
      </w:r>
    </w:p>
    <w:p w14:paraId="01E834F8" w14:textId="77777777" w:rsidR="009C4CA3" w:rsidRDefault="009C4CA3" w:rsidP="009C4CA3">
      <w:pPr>
        <w:pStyle w:val="aff4"/>
      </w:pPr>
    </w:p>
    <w:p w14:paraId="60F6A85D" w14:textId="423D1D49" w:rsidR="006C7E66" w:rsidRDefault="006C7E66" w:rsidP="009C4CA3">
      <w:pPr>
        <w:pStyle w:val="aff4"/>
      </w:pPr>
      <w:r>
        <w:t>Аналогичным образом были загружены данные на узел на втором устройстве.</w:t>
      </w: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6375385"/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  <w:bookmarkEnd w:id="43"/>
    </w:p>
    <w:p w14:paraId="0429CF13" w14:textId="1E077048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</w:t>
      </w:r>
      <w:r w:rsidR="006C7E66">
        <w:rPr>
          <w:sz w:val="28"/>
          <w:szCs w:val="28"/>
          <w:lang w:eastAsia="ja-JP"/>
        </w:rPr>
        <w:t xml:space="preserve"> первому</w:t>
      </w:r>
      <w:r>
        <w:rPr>
          <w:sz w:val="28"/>
          <w:szCs w:val="28"/>
          <w:lang w:eastAsia="ja-JP"/>
        </w:rPr>
        <w:t xml:space="preserve"> узлу в качестве аналитика данных продемонстрирован в листинге 6.</w:t>
      </w:r>
    </w:p>
    <w:p w14:paraId="52F9B077" w14:textId="1E6B3DAB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Подключение к </w:t>
      </w:r>
      <w:r w:rsidR="006C7E66">
        <w:rPr>
          <w:sz w:val="28"/>
          <w:szCs w:val="28"/>
          <w:lang w:eastAsia="ja-JP"/>
        </w:rPr>
        <w:t xml:space="preserve">первому </w:t>
      </w:r>
      <w:r>
        <w:rPr>
          <w:sz w:val="28"/>
          <w:szCs w:val="28"/>
          <w:lang w:eastAsia="ja-JP"/>
        </w:rPr>
        <w:t>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r w:rsidRPr="00601157">
        <w:rPr>
          <w:lang w:val="en-US" w:eastAsia="ja-JP"/>
        </w:rPr>
        <w:t>try</w:t>
      </w:r>
      <w:r w:rsidRPr="00601157">
        <w:rPr>
          <w:lang w:eastAsia="ja-JP"/>
        </w:rPr>
        <w:t>:</w:t>
      </w:r>
    </w:p>
    <w:p w14:paraId="53D91CCB" w14:textId="171B82A7" w:rsidR="00462ABF" w:rsidRPr="009A17C1" w:rsidRDefault="00462ABF" w:rsidP="00462ABF">
      <w:pPr>
        <w:pStyle w:val="-"/>
        <w:rPr>
          <w:lang w:val="en-US" w:eastAsia="ja-JP"/>
        </w:rPr>
      </w:pPr>
      <w:r w:rsidRPr="00852486">
        <w:rPr>
          <w:lang w:eastAsia="ja-JP"/>
        </w:rPr>
        <w:t xml:space="preserve">    </w:t>
      </w:r>
      <w:r w:rsidRPr="00462ABF">
        <w:rPr>
          <w:lang w:val="en-US" w:eastAsia="ja-JP"/>
        </w:rPr>
        <w:t>domain</w:t>
      </w:r>
      <w:r w:rsidRPr="009A17C1">
        <w:rPr>
          <w:lang w:val="en-US" w:eastAsia="ja-JP"/>
        </w:rPr>
        <w:t xml:space="preserve"> = </w:t>
      </w:r>
      <w:r w:rsidRPr="00601157">
        <w:rPr>
          <w:lang w:val="en-US" w:eastAsia="ja-JP"/>
        </w:rPr>
        <w:t>sy</w:t>
      </w:r>
      <w:r w:rsidRPr="009A17C1">
        <w:rPr>
          <w:lang w:val="en-US" w:eastAsia="ja-JP"/>
        </w:rPr>
        <w:t>.</w:t>
      </w:r>
      <w:r w:rsidRPr="00601157">
        <w:rPr>
          <w:lang w:val="en-US" w:eastAsia="ja-JP"/>
        </w:rPr>
        <w:t>login</w:t>
      </w:r>
      <w:r w:rsidRPr="009A17C1">
        <w:rPr>
          <w:lang w:val="en-US" w:eastAsia="ja-JP"/>
        </w:rPr>
        <w:t>(</w:t>
      </w:r>
    </w:p>
    <w:p w14:paraId="24FCDB7A" w14:textId="77777777" w:rsidR="00462ABF" w:rsidRPr="009A17C1" w:rsidRDefault="00462ABF" w:rsidP="00462ABF">
      <w:pPr>
        <w:pStyle w:val="-"/>
        <w:rPr>
          <w:lang w:val="en-US" w:eastAsia="ja-JP"/>
        </w:rPr>
      </w:pPr>
      <w:r w:rsidRPr="009A17C1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</w:t>
      </w:r>
      <w:r w:rsidRPr="009A17C1">
        <w:rPr>
          <w:lang w:val="en-US" w:eastAsia="ja-JP"/>
        </w:rPr>
        <w:t>="</w:t>
      </w:r>
      <w:r>
        <w:rPr>
          <w:lang w:val="en-US" w:eastAsia="ja-JP"/>
        </w:rPr>
        <w:t>vova</w:t>
      </w:r>
      <w:r w:rsidRPr="009A17C1">
        <w:rPr>
          <w:lang w:val="en-US" w:eastAsia="ja-JP"/>
        </w:rPr>
        <w:t>.</w:t>
      </w:r>
      <w:r>
        <w:rPr>
          <w:lang w:val="en-US" w:eastAsia="ja-JP"/>
        </w:rPr>
        <w:t>degtyarev</w:t>
      </w:r>
      <w:r w:rsidRPr="009A17C1">
        <w:rPr>
          <w:lang w:val="en-US" w:eastAsia="ja-JP"/>
        </w:rPr>
        <w:t>.01@</w:t>
      </w:r>
      <w:r>
        <w:rPr>
          <w:lang w:val="en-US" w:eastAsia="ja-JP"/>
        </w:rPr>
        <w:t>mail</w:t>
      </w:r>
      <w:r w:rsidRPr="009A17C1">
        <w:rPr>
          <w:lang w:val="en-US" w:eastAsia="ja-JP"/>
        </w:rPr>
        <w:t>.</w:t>
      </w:r>
      <w:r>
        <w:rPr>
          <w:lang w:val="en-US" w:eastAsia="ja-JP"/>
        </w:rPr>
        <w:t>ru</w:t>
      </w:r>
      <w:r w:rsidRPr="009A17C1">
        <w:rPr>
          <w:lang w:val="en-US" w:eastAsia="ja-JP"/>
        </w:rPr>
        <w:t>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9A17C1">
        <w:rPr>
          <w:lang w:val="en-US" w:eastAsia="ja-JP"/>
        </w:rPr>
        <w:t xml:space="preserve">       </w:t>
      </w:r>
      <w:r>
        <w:rPr>
          <w:lang w:val="en-US" w:eastAsia="ja-JP"/>
        </w:rPr>
        <w:t>password="20012002",</w:t>
      </w:r>
    </w:p>
    <w:p w14:paraId="49E58FA0" w14:textId="70E1B5C6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url="</w:t>
      </w:r>
      <w:r w:rsidR="006C7E66">
        <w:rPr>
          <w:lang w:val="en-US" w:eastAsia="ja-JP"/>
        </w:rPr>
        <w:t>192.168.9.251</w:t>
      </w:r>
      <w:r w:rsidRPr="00462ABF">
        <w:rPr>
          <w:lang w:val="en-US" w:eastAsia="ja-JP"/>
        </w:rPr>
        <w:t>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port=8081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>except Exception as e:</w:t>
      </w:r>
    </w:p>
    <w:p w14:paraId="054C77F8" w14:textId="4A8B7FDF" w:rsidR="00852486" w:rsidRPr="006A4A83" w:rsidRDefault="00462ABF" w:rsidP="006A4A83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print("Unable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2BAC63B2" w14:textId="1ED45743" w:rsidR="00C420F9" w:rsidRDefault="00852486" w:rsidP="00852486">
      <w:pPr>
        <w:pStyle w:val="aff4"/>
      </w:pPr>
      <w:r>
        <w:lastRenderedPageBreak/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3170DF">
        <w:t>radius_mean</w:t>
      </w:r>
      <w:r w:rsidR="003170DF">
        <w:t xml:space="preserve"> датасета с идентификатором 0 представлен на рисунке 13.</w:t>
      </w:r>
    </w:p>
    <w:p w14:paraId="32F1DA56" w14:textId="5CC8D39C" w:rsidR="003170DF" w:rsidRPr="0052137C" w:rsidRDefault="00F64286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3E07D535">
          <v:shape id="_x0000_i1031" type="#_x0000_t75" style="width:303.6pt;height:436.8pt" o:bordertopcolor="this" o:borderleftcolor="this" o:borderbottomcolor="this" o:borderrightcolor="this">
            <v:imagedata r:id="rId24" o:title="tenso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0351E738" w14:textId="28DB2F91" w:rsidR="003170DF" w:rsidRPr="003170DF" w:rsidRDefault="003170DF" w:rsidP="003170DF">
      <w:pPr>
        <w:pStyle w:val="aff4"/>
        <w:suppressAutoHyphens/>
        <w:ind w:firstLine="0"/>
        <w:jc w:val="center"/>
      </w:pPr>
      <w:r>
        <w:t xml:space="preserve">Рисунок 13 – Вывод тензора </w:t>
      </w:r>
      <w:r w:rsidRPr="003170DF">
        <w:t>radius_mean</w:t>
      </w:r>
    </w:p>
    <w:p w14:paraId="53245D16" w14:textId="77777777" w:rsidR="003170DF" w:rsidRDefault="003170DF" w:rsidP="00852486">
      <w:pPr>
        <w:pStyle w:val="aff4"/>
      </w:pPr>
    </w:p>
    <w:p w14:paraId="47D1126B" w14:textId="77777777" w:rsidR="007D53AE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537F44"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</w:t>
      </w:r>
    </w:p>
    <w:p w14:paraId="3F12317D" w14:textId="7612A582" w:rsidR="007D53AE" w:rsidRDefault="00CB6183" w:rsidP="00537F44">
      <w:pPr>
        <w:pStyle w:val="aff4"/>
      </w:pPr>
      <w:r>
        <w:lastRenderedPageBreak/>
        <w:t>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данные, и тем больше бюджета конфиденциальности буд</w:t>
      </w:r>
      <w:r w:rsidR="00900727">
        <w:t xml:space="preserve">ет потрачено у </w:t>
      </w:r>
      <w:r w:rsidR="007D53AE">
        <w:t>аналитика данных.</w:t>
      </w:r>
    </w:p>
    <w:p w14:paraId="3D7F55FA" w14:textId="38015B22" w:rsidR="00C914E2" w:rsidRDefault="00182ED0" w:rsidP="00537F44">
      <w:pPr>
        <w:pStyle w:val="aff4"/>
      </w:pPr>
      <w:r>
        <w:t>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>
        <w:rPr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715D0D94" w14:textId="4F3892A0" w:rsidR="00900727" w:rsidRP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sigmas = [3, 4, 20, 100, 0.03, 0.01, 0.05, 0.03, 0.04, 0.01, 0.05, 0.15, 0.4, 5, 0.01, 0.04, 0.08, 0.01, 0.01, 0.01, 4, 5, 15, 80, 0.015, 0.01, 0.1, 0.1, 0.08, 0.02]</w:t>
      </w: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for asset_n, sigma_n in zip(assets, sigmas):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 = cancer_dataset[asset_n['name']]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 = feature.publish(sigma=sigma_n)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feature_public.block_with_timeout(50)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privacy_feature = feature_public.get(delete_obj=False)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published_data.append(privacy_feature)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33686A7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>
        <w:rPr>
          <w:lang w:val="en-US"/>
        </w:rPr>
        <w:t>DataFrame</w:t>
      </w:r>
      <w:r>
        <w:t xml:space="preserve"> (листинг 8).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2E8AE76B" w14:textId="608DF1C1" w:rsid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published_data1 = np.asarray(published_data)</w:t>
      </w: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deboxed = np.array([item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pd.DataFrame(deboxed)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>data_df = data_df.transpose()</w:t>
      </w:r>
    </w:p>
    <w:p w14:paraId="0C2AB1EC" w14:textId="44646396" w:rsidR="007D53AE" w:rsidRDefault="007D53AE" w:rsidP="007D53AE">
      <w:pPr>
        <w:pStyle w:val="aff4"/>
        <w:ind w:firstLine="0"/>
        <w:rPr>
          <w:lang w:val="en-US"/>
        </w:rPr>
      </w:pPr>
    </w:p>
    <w:p w14:paraId="64EA31AA" w14:textId="6E25A316" w:rsidR="00900727" w:rsidRDefault="00F40A2A" w:rsidP="00900727">
      <w:pPr>
        <w:pStyle w:val="aff4"/>
      </w:pPr>
      <w:r>
        <w:lastRenderedPageBreak/>
        <w:t>Преобразованные данные продемонстрированы на рисунке 14.</w:t>
      </w:r>
    </w:p>
    <w:p w14:paraId="6A5241D1" w14:textId="19EC47D5" w:rsidR="00F40A2A" w:rsidRPr="0052137C" w:rsidRDefault="00F64286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30" type="#_x0000_t75" style="width:393pt;height:171.6pt" o:bordertopcolor="this" o:borderleftcolor="this" o:borderbottomcolor="this" o:borderrightcolor="this">
            <v:imagedata r:id="rId25" o:title="preobraz_data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70B3CE75" w14:textId="7DE99D97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14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20272E14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>
        <w:rPr>
          <w:lang w:val="en-US"/>
        </w:rPr>
        <w:t>get</w:t>
      </w:r>
      <w:r w:rsidR="008D76DF">
        <w:t xml:space="preserve"> (листинг 9)</w:t>
      </w:r>
      <w:r w:rsidR="001A6DD6">
        <w:t>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diagnosis_dataset["diagnosis"].get(delete_obj=False)</w:t>
      </w:r>
    </w:p>
    <w:p w14:paraId="4DAA09AA" w14:textId="5D25FCA2" w:rsidR="001A6DD6" w:rsidRDefault="001A6DD6" w:rsidP="007D53AE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diagnosis_data = diagnosis_data.child</w:t>
      </w:r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deboxed_diagnosis = np.array([item for item in diagnosis_data.flatten()]).reshape(diagnosis_data.shape)</w:t>
      </w:r>
    </w:p>
    <w:p w14:paraId="4ED79E2E" w14:textId="2E569C0C" w:rsidR="001A6DD6" w:rsidRDefault="001A6DD6" w:rsidP="007D53AE">
      <w:pPr>
        <w:pStyle w:val="-"/>
        <w:rPr>
          <w:lang w:val="en-US" w:eastAsia="ja-JP"/>
        </w:rPr>
      </w:pPr>
      <w:r w:rsidRPr="001A6DD6">
        <w:rPr>
          <w:lang w:val="en-US" w:eastAsia="ja-JP"/>
        </w:rPr>
        <w:t>data_df_diagnosis = pd.DataFrame(deboxed_diagnosis)</w:t>
      </w:r>
    </w:p>
    <w:p w14:paraId="11947EFD" w14:textId="77777777" w:rsidR="007D53AE" w:rsidRDefault="007D53AE" w:rsidP="007D53AE">
      <w:pPr>
        <w:pStyle w:val="aff4"/>
      </w:pPr>
    </w:p>
    <w:p w14:paraId="27A530F6" w14:textId="341D0A55" w:rsidR="002125BA" w:rsidRDefault="00BC733B" w:rsidP="007D53AE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  <w:r w:rsidR="007D53AE" w:rsidRPr="007D53AE">
        <w:t xml:space="preserve"> </w:t>
      </w:r>
      <w:r w:rsidR="006C7E66">
        <w:t>Аналогичным образом аналитиком данных были получены данные с узла, размещенном на втором устройстве.</w:t>
      </w:r>
    </w:p>
    <w:p w14:paraId="0CECF7BC" w14:textId="77777777" w:rsidR="00784F75" w:rsidRPr="00784F75" w:rsidRDefault="00784F75" w:rsidP="00784F75">
      <w:pPr>
        <w:pStyle w:val="aff4"/>
      </w:pP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1A665346" w:rsidR="002125BA" w:rsidRPr="00FE3CFC" w:rsidRDefault="002125BA" w:rsidP="002125BA">
      <w:pPr>
        <w:pStyle w:val="aff4"/>
      </w:pPr>
      <w:r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</w:t>
      </w:r>
      <w:r w:rsidR="006C7E66">
        <w:t>устройства</w:t>
      </w:r>
      <w:r w:rsidR="00A05962">
        <w:t xml:space="preserve"> были получены эти данные, обладающие дифференциальной приватностью.</w:t>
      </w:r>
    </w:p>
    <w:p w14:paraId="256CAF5F" w14:textId="55908742" w:rsidR="009A17C1" w:rsidRPr="009A17C1" w:rsidRDefault="009A17C1" w:rsidP="009A17C1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ЭКСПЕРИМЕНТЫ</w:t>
      </w:r>
    </w:p>
    <w:p w14:paraId="56745DF9" w14:textId="77777777" w:rsidR="009A17C1" w:rsidRPr="000F00D1" w:rsidRDefault="009A17C1" w:rsidP="009A17C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4945FCBD" w14:textId="77777777" w:rsidR="009A17C1" w:rsidRDefault="009A17C1" w:rsidP="009A17C1">
      <w:pPr>
        <w:pStyle w:val="AStyle"/>
      </w:pPr>
      <w:r w:rsidRPr="000F00D1">
        <w:t>Цель</w:t>
      </w:r>
      <w:r>
        <w:t xml:space="preserve"> прикладной</w:t>
      </w:r>
      <w:r w:rsidRPr="000F00D1">
        <w:t xml:space="preserve"> задачи заключается </w:t>
      </w:r>
      <w:r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>
        <w:t>брокачественной является клетка опухоли</w:t>
      </w:r>
      <w:r w:rsidRPr="000F00D1">
        <w:t>.</w:t>
      </w:r>
    </w:p>
    <w:p w14:paraId="1CFDABFD" w14:textId="77777777" w:rsidR="009A17C1" w:rsidRPr="000F00D1" w:rsidRDefault="009A17C1" w:rsidP="009A17C1">
      <w:pPr>
        <w:pStyle w:val="AStyle"/>
      </w:pPr>
      <w:r>
        <w:t>Для решения данной задачи будет реализована модель дерева решений.</w:t>
      </w:r>
    </w:p>
    <w:p w14:paraId="4448A206" w14:textId="4ABBCDC5" w:rsidR="009A17C1" w:rsidRDefault="009A17C1" w:rsidP="009A17C1">
      <w:pPr>
        <w:pStyle w:val="aff4"/>
      </w:pPr>
      <w:r>
        <w:t>Данные о клетках молочной железы</w:t>
      </w:r>
      <w:r w:rsidRPr="000F00D1">
        <w:t xml:space="preserve"> был</w:t>
      </w:r>
      <w:r>
        <w:t>и</w:t>
      </w:r>
      <w:r w:rsidRPr="000F00D1">
        <w:t xml:space="preserve"> взят</w:t>
      </w:r>
      <w:r>
        <w:t>ы</w:t>
      </w:r>
      <w:r w:rsidRPr="000F00D1">
        <w:t xml:space="preserve"> с сайта Kaggle [</w:t>
      </w:r>
      <w:r w:rsidRPr="00C23783">
        <w:t>20</w:t>
      </w:r>
      <w:r w:rsidRPr="000F00D1">
        <w:t>].</w:t>
      </w:r>
      <w:r>
        <w:t xml:space="preserve"> Это набор данных, представляющий собой таблицу с 569 строками и 31 столбцом, каждый из этих столбцов обозначает определенную характеристику ядра клетки молочной железы и имеет вещественное значение, а также столбец, который обозначает тип клетки. Для первого узла были выделены первые 250 строк набора данных, для второго узла следующие 250 строк набора данных.</w:t>
      </w:r>
    </w:p>
    <w:p w14:paraId="2ECDF35C" w14:textId="77777777" w:rsidR="00784F75" w:rsidRDefault="00784F75" w:rsidP="00784F75">
      <w:pPr>
        <w:pStyle w:val="aff4"/>
      </w:pPr>
      <w:r>
        <w:t xml:space="preserve">Для построение модели дерева решений был использован класс </w:t>
      </w:r>
      <w:r w:rsidRPr="00FB3B3B">
        <w:t>DecisionTreeClassifier</w:t>
      </w:r>
      <w:r>
        <w:t xml:space="preserve"> библиотеки </w:t>
      </w:r>
      <w:r w:rsidRPr="00FB3B3B">
        <w:t>sklearn</w:t>
      </w:r>
      <w:r>
        <w:t xml:space="preserve">. В конструкторе класса был указан критерий энтропии, который вычисляет энтропию Шеннона возможных классов </w:t>
      </w:r>
      <w:r w:rsidRPr="00C23D2B">
        <w:t>[</w:t>
      </w:r>
      <w:r w:rsidRPr="00C23783">
        <w:t>19</w:t>
      </w:r>
      <w:r w:rsidRPr="00C23D2B">
        <w:t>]</w:t>
      </w:r>
      <w:r>
        <w:t>.</w:t>
      </w:r>
    </w:p>
    <w:p w14:paraId="2DFDCBB1" w14:textId="77777777" w:rsidR="00784F75" w:rsidRDefault="00784F75" w:rsidP="00784F75">
      <w:pPr>
        <w:pStyle w:val="aff4"/>
      </w:pPr>
      <w:r>
        <w:t xml:space="preserve">После разделения данных, полученных с первого узла, на обучающие и тестовые выборки, модель была обучена на обучающей выборке с  помощью метода </w:t>
      </w:r>
      <w:r>
        <w:rPr>
          <w:lang w:val="en-US"/>
        </w:rPr>
        <w:t>fit</w:t>
      </w:r>
      <w:r>
        <w:t xml:space="preserve">, где обучающими входными образцами являлись данные о характеристиках ядер клеткок, а целевым значением данные о  типах клеток. Также на тестовых данных было подсчитана средняя точность модели с помощью метода </w:t>
      </w:r>
      <w:r w:rsidRPr="00254523">
        <w:t>score</w:t>
      </w:r>
      <w:r>
        <w:t>.</w:t>
      </w:r>
    </w:p>
    <w:p w14:paraId="7C7C12C6" w14:textId="77777777" w:rsidR="00784F75" w:rsidRDefault="00784F75" w:rsidP="00784F75">
      <w:pPr>
        <w:pStyle w:val="aff4"/>
      </w:pPr>
      <w:r>
        <w:t xml:space="preserve">Перед обучением модели, она с помощью модуля pickle стандартной библиотеки </w:t>
      </w:r>
      <w:r>
        <w:rPr>
          <w:lang w:val="en-US"/>
        </w:rPr>
        <w:t>python</w:t>
      </w:r>
      <w:r>
        <w:t xml:space="preserve"> загружается из файла «</w:t>
      </w:r>
      <w:r w:rsidRPr="002C5A1C">
        <w:t>model.pkl</w:t>
      </w:r>
      <w:r>
        <w:t>», а после обучения модели на данных, она сохраняется в этот же файл. Тем самым, модель совершенствуется после каждого обучения на новом наборе данных.</w:t>
      </w:r>
    </w:p>
    <w:p w14:paraId="3EE92F17" w14:textId="77777777" w:rsidR="00784F75" w:rsidRDefault="00784F75" w:rsidP="00784F75">
      <w:pPr>
        <w:pStyle w:val="aff4"/>
      </w:pPr>
      <w:r>
        <w:lastRenderedPageBreak/>
        <w:t>Модель была повторно обучена на данных, которые были получены со второго узла.</w:t>
      </w:r>
    </w:p>
    <w:p w14:paraId="12C05442" w14:textId="77777777" w:rsidR="00784F75" w:rsidRDefault="00784F75" w:rsidP="00784F75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76D25B7" w14:textId="77777777" w:rsidR="00784F75" w:rsidRPr="00254523" w:rsidRDefault="00784F75" w:rsidP="00784F75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314CD11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 import tree</w:t>
      </w:r>
    </w:p>
    <w:p w14:paraId="6AFE6A0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from sklearn.model_selection import train_test_split</w:t>
      </w:r>
    </w:p>
    <w:p w14:paraId="3D373084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pickle</w:t>
      </w:r>
    </w:p>
    <w:p w14:paraId="094D0FFF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import os.path</w:t>
      </w:r>
    </w:p>
    <w:p w14:paraId="6C6B6D85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705576E2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 = data_df</w:t>
      </w:r>
    </w:p>
    <w:p w14:paraId="19BEA7C7" w14:textId="77777777" w:rsidR="00784F75" w:rsidRPr="002125BA" w:rsidRDefault="00784F75" w:rsidP="00784F75">
      <w:pPr>
        <w:pStyle w:val="-"/>
        <w:rPr>
          <w:lang w:eastAsia="ja-JP"/>
        </w:rPr>
      </w:pPr>
      <w:r w:rsidRPr="002125BA">
        <w:rPr>
          <w:lang w:val="en-US" w:eastAsia="ja-JP"/>
        </w:rPr>
        <w:t>y</w:t>
      </w:r>
      <w:r w:rsidRPr="002125BA">
        <w:rPr>
          <w:lang w:eastAsia="ja-JP"/>
        </w:rPr>
        <w:t xml:space="preserve"> = </w:t>
      </w:r>
      <w:r w:rsidRPr="002125BA">
        <w:rPr>
          <w:lang w:val="en-US" w:eastAsia="ja-JP"/>
        </w:rPr>
        <w:t>data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df</w:t>
      </w:r>
      <w:r w:rsidRPr="002125BA">
        <w:rPr>
          <w:lang w:eastAsia="ja-JP"/>
        </w:rPr>
        <w:t>_</w:t>
      </w:r>
      <w:r w:rsidRPr="002125BA">
        <w:rPr>
          <w:lang w:val="en-US" w:eastAsia="ja-JP"/>
        </w:rPr>
        <w:t>diagnosis</w:t>
      </w:r>
    </w:p>
    <w:p w14:paraId="42373185" w14:textId="77777777" w:rsidR="00784F75" w:rsidRPr="002125BA" w:rsidRDefault="00784F75" w:rsidP="00784F75">
      <w:pPr>
        <w:pStyle w:val="-"/>
        <w:rPr>
          <w:lang w:eastAsia="ja-JP"/>
        </w:rPr>
      </w:pPr>
    </w:p>
    <w:p w14:paraId="5A7385F2" w14:textId="77777777" w:rsidR="00784F75" w:rsidRPr="002125BA" w:rsidRDefault="00784F75" w:rsidP="00784F75">
      <w:pPr>
        <w:pStyle w:val="-"/>
        <w:rPr>
          <w:lang w:eastAsia="ja-JP"/>
        </w:rPr>
      </w:pPr>
      <w:r w:rsidRPr="002125BA">
        <w:rPr>
          <w:lang w:eastAsia="ja-JP"/>
        </w:rPr>
        <w:t>#загрузка или создание модели</w:t>
      </w:r>
    </w:p>
    <w:p w14:paraId="1CE66B75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if os.path.isfile('model.pkl'):</w:t>
      </w:r>
    </w:p>
    <w:p w14:paraId="4EB5397A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with open("model.pkl", 'rb') as file: </w:t>
      </w:r>
    </w:p>
    <w:p w14:paraId="196ACC3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pickle.load(file)</w:t>
      </w:r>
    </w:p>
    <w:p w14:paraId="31296473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else:</w:t>
      </w:r>
    </w:p>
    <w:p w14:paraId="1BFF5D08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clf = tree.DecisionTreeClassifier(criterion='entropy')</w:t>
      </w:r>
    </w:p>
    <w:p w14:paraId="2EA0B9CC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6704A24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X_train, X_test, y_train, y_test = train_test_split(X, y, test_size=0.2, random_state=42)</w:t>
      </w:r>
    </w:p>
    <w:p w14:paraId="37D3199F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388AC4B3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clf.fit(X_train, y_train)</w:t>
      </w:r>
    </w:p>
    <w:p w14:paraId="3EA8DBFF" w14:textId="77777777" w:rsidR="00784F75" w:rsidRPr="002125BA" w:rsidRDefault="00784F75" w:rsidP="00784F75">
      <w:pPr>
        <w:pStyle w:val="-"/>
        <w:ind w:left="0"/>
        <w:rPr>
          <w:lang w:val="en-US" w:eastAsia="ja-JP"/>
        </w:rPr>
      </w:pPr>
    </w:p>
    <w:p w14:paraId="6F0C9EB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accuracy = clf.score(X_test, y_test)</w:t>
      </w:r>
    </w:p>
    <w:p w14:paraId="52321E49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print("Accuracy:", accuracy)</w:t>
      </w:r>
    </w:p>
    <w:p w14:paraId="67C0B2C1" w14:textId="77777777" w:rsidR="00784F75" w:rsidRPr="002125BA" w:rsidRDefault="00784F75" w:rsidP="00784F75">
      <w:pPr>
        <w:pStyle w:val="-"/>
        <w:rPr>
          <w:lang w:val="en-US" w:eastAsia="ja-JP"/>
        </w:rPr>
      </w:pPr>
    </w:p>
    <w:p w14:paraId="669686F4" w14:textId="77777777" w:rsidR="00784F75" w:rsidRPr="005669FE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#сохранение модели</w:t>
      </w:r>
    </w:p>
    <w:p w14:paraId="37C42D9C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pkl_filename = "model.pkl"</w:t>
      </w:r>
    </w:p>
    <w:p w14:paraId="7C1693E2" w14:textId="77777777" w:rsidR="00784F75" w:rsidRPr="002125BA" w:rsidRDefault="00784F75" w:rsidP="00784F75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with open(pkl_filename, 'wb') as file:</w:t>
      </w:r>
    </w:p>
    <w:p w14:paraId="0934399E" w14:textId="77777777" w:rsidR="00784F75" w:rsidRPr="002125BA" w:rsidRDefault="00784F75" w:rsidP="00784F75">
      <w:pPr>
        <w:pStyle w:val="-"/>
        <w:rPr>
          <w:lang w:eastAsia="ja-JP"/>
        </w:rPr>
      </w:pPr>
      <w:r w:rsidRPr="005669FE">
        <w:rPr>
          <w:lang w:val="en-US" w:eastAsia="ja-JP"/>
        </w:rPr>
        <w:t xml:space="preserve">    </w:t>
      </w:r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r w:rsidRPr="002125BA">
        <w:rPr>
          <w:lang w:val="en-US" w:eastAsia="ja-JP"/>
        </w:rPr>
        <w:t>clf</w:t>
      </w:r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33932742" w14:textId="77777777" w:rsidR="00784F75" w:rsidRPr="00D87785" w:rsidRDefault="00784F75" w:rsidP="00D87785">
      <w:pPr>
        <w:pStyle w:val="aff4"/>
      </w:pPr>
    </w:p>
    <w:p w14:paraId="2F55E60B" w14:textId="69005006" w:rsidR="00784F75" w:rsidRDefault="00784F75" w:rsidP="00784F75">
      <w:pPr>
        <w:pStyle w:val="aff4"/>
      </w:pPr>
      <w:r>
        <w:rPr>
          <w:b/>
          <w:szCs w:val="28"/>
        </w:rPr>
        <w:t xml:space="preserve">Выводы по </w:t>
      </w:r>
      <w:r w:rsidR="00D36C6F">
        <w:rPr>
          <w:b/>
          <w:szCs w:val="28"/>
        </w:rPr>
        <w:t>четвертой</w:t>
      </w:r>
      <w:r>
        <w:rPr>
          <w:b/>
          <w:szCs w:val="28"/>
        </w:rPr>
        <w:t xml:space="preserve"> главе</w:t>
      </w:r>
    </w:p>
    <w:p w14:paraId="2F134AE8" w14:textId="2A4B44EF" w:rsidR="00784F75" w:rsidRPr="009A17C1" w:rsidRDefault="00D87785" w:rsidP="00784F75">
      <w:pPr>
        <w:pStyle w:val="aff4"/>
      </w:pPr>
      <w:r>
        <w:t>В данной главе была поставлена задача по анализу данных</w:t>
      </w:r>
      <w:r w:rsidR="00DD48AE">
        <w:t xml:space="preserve"> для проверки </w:t>
      </w:r>
      <w:r w:rsidR="00DD48AE" w:rsidRPr="000F00D1">
        <w:t>работоспособности</w:t>
      </w:r>
      <w:r w:rsidR="00DD48AE">
        <w:t xml:space="preserve"> системы</w:t>
      </w:r>
      <w:r>
        <w:t>, был выбран набор данных</w:t>
      </w:r>
      <w:r w:rsidR="00784F75">
        <w:t>,</w:t>
      </w:r>
      <w:r w:rsidR="00DD48AE">
        <w:t xml:space="preserve"> задача была решена построением</w:t>
      </w:r>
      <w:r w:rsidR="00784F75">
        <w:t xml:space="preserve"> модели дерева решений на основе полученных </w:t>
      </w:r>
      <w:r w:rsidR="00DD48AE">
        <w:t xml:space="preserve">с узлов </w:t>
      </w:r>
      <w:r w:rsidR="00784F75">
        <w:t>данных.</w:t>
      </w:r>
    </w:p>
    <w:p w14:paraId="1188041B" w14:textId="6E70C249" w:rsidR="00A05962" w:rsidRDefault="009A17C1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4" w:name="_Toc136375387"/>
      <w:r>
        <w:rPr>
          <w:caps w:val="0"/>
        </w:rPr>
        <w:lastRenderedPageBreak/>
        <w:t>5</w:t>
      </w:r>
      <w:r w:rsidR="00A05962">
        <w:rPr>
          <w:caps w:val="0"/>
        </w:rPr>
        <w:t>.</w:t>
      </w:r>
      <w:r w:rsidR="00A05962" w:rsidRPr="0025789A">
        <w:rPr>
          <w:caps w:val="0"/>
        </w:rPr>
        <w:t xml:space="preserve"> </w:t>
      </w:r>
      <w:r w:rsidR="00A05962">
        <w:rPr>
          <w:caps w:val="0"/>
        </w:rPr>
        <w:t>ТЕСТИРОВАНИЕ</w:t>
      </w:r>
      <w:bookmarkEnd w:id="44"/>
    </w:p>
    <w:p w14:paraId="546DC0BD" w14:textId="57DD7EE3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15)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16)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9A17C1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27" type="#_x0000_t75" style="width:447.6pt;height:210pt">
            <v:imagedata r:id="rId26" o:title="load_data"/>
          </v:shape>
        </w:pict>
      </w:r>
    </w:p>
    <w:p w14:paraId="68552559" w14:textId="47D52FED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A33D7">
        <w:t>5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9A17C1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28" type="#_x0000_t75" style="width:391.8pt;height:250.2pt">
            <v:imagedata r:id="rId27" o:title="get_data"/>
          </v:shape>
        </w:pict>
      </w:r>
    </w:p>
    <w:p w14:paraId="1822A254" w14:textId="7EB0318B" w:rsidR="00CC330C" w:rsidRDefault="005A33D7" w:rsidP="00D87785">
      <w:pPr>
        <w:pStyle w:val="aff4"/>
        <w:suppressAutoHyphens/>
        <w:ind w:firstLine="0"/>
        <w:jc w:val="center"/>
      </w:pPr>
      <w:r>
        <w:t>Рисунок 16 – Полученные данные</w:t>
      </w:r>
    </w:p>
    <w:p w14:paraId="03BA299D" w14:textId="79FDFC27" w:rsidR="00CC330C" w:rsidRDefault="00CC330C" w:rsidP="00CC330C">
      <w:pPr>
        <w:pStyle w:val="aff4"/>
      </w:pPr>
      <w:r>
        <w:lastRenderedPageBreak/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5FD1C647" w14:textId="77777777" w:rsidR="00CB7000" w:rsidRDefault="00CB7000" w:rsidP="00CC330C">
      <w:pPr>
        <w:pStyle w:val="aff4"/>
      </w:pPr>
    </w:p>
    <w:p w14:paraId="62C499AF" w14:textId="2FF2FE5C" w:rsidR="00CB7000" w:rsidRDefault="00CB7000" w:rsidP="00CB7000">
      <w:pPr>
        <w:pStyle w:val="aff4"/>
      </w:pPr>
      <w:r>
        <w:rPr>
          <w:b/>
          <w:szCs w:val="28"/>
        </w:rPr>
        <w:t xml:space="preserve">Выводы по </w:t>
      </w:r>
      <w:r w:rsidR="009A17C1">
        <w:rPr>
          <w:b/>
          <w:szCs w:val="28"/>
        </w:rPr>
        <w:t>пятой</w:t>
      </w:r>
      <w:r>
        <w:rPr>
          <w:b/>
          <w:szCs w:val="28"/>
        </w:rPr>
        <w:t xml:space="preserve"> главе</w:t>
      </w:r>
    </w:p>
    <w:p w14:paraId="05532BD1" w14:textId="2D435863" w:rsidR="00CB7000" w:rsidRPr="00E93A6F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5" w:name="_Toc127207861"/>
      <w:bookmarkStart w:id="46" w:name="_Toc136375388"/>
      <w:commentRangeStart w:id="47"/>
      <w:r>
        <w:lastRenderedPageBreak/>
        <w:t>ЗАКЛЮЧЕНИ</w:t>
      </w:r>
      <w:r>
        <w:rPr>
          <w:caps w:val="0"/>
        </w:rPr>
        <w:t>Е</w:t>
      </w:r>
      <w:commentRangeEnd w:id="47"/>
      <w:r>
        <w:rPr>
          <w:rStyle w:val="a5"/>
          <w:b w:val="0"/>
          <w:bCs w:val="0"/>
          <w:caps w:val="0"/>
        </w:rPr>
        <w:commentReference w:id="47"/>
      </w:r>
      <w:bookmarkEnd w:id="45"/>
      <w:bookmarkEnd w:id="46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>для анализа географически-распределенных данных на платформе PySyft</w:t>
      </w:r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FE19F38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="00F516CC">
        <w:rPr>
          <w:sz w:val="28"/>
          <w:szCs w:val="28"/>
        </w:rPr>
        <w:t>.</w:t>
      </w:r>
    </w:p>
    <w:p w14:paraId="53FDDE46" w14:textId="7F2C13C1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PySyft</w:t>
      </w:r>
      <w:r w:rsidR="00F516CC">
        <w:rPr>
          <w:sz w:val="28"/>
          <w:szCs w:val="28"/>
        </w:rPr>
        <w:t>.</w:t>
      </w:r>
    </w:p>
    <w:p w14:paraId="58FED9C2" w14:textId="3ED99986" w:rsidR="00414344" w:rsidRPr="00626A0B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Проведено тестирование системы для </w:t>
      </w:r>
      <w:r w:rsidRPr="00414344">
        <w:rPr>
          <w:sz w:val="28"/>
          <w:szCs w:val="28"/>
        </w:rPr>
        <w:t>анализа географически-распределенных данных на платформе PySyft</w:t>
      </w:r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48" w:name="_Toc127207862"/>
      <w:bookmarkStart w:id="49" w:name="_Toc136375389"/>
      <w:r>
        <w:lastRenderedPageBreak/>
        <w:t>ЛИТЕРАТУРА</w:t>
      </w:r>
      <w:bookmarkEnd w:id="48"/>
      <w:bookmarkEnd w:id="49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4EC6FBD8" w:rsidR="00D1402E" w:rsidRPr="009E3E71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9E3E71">
        <w:rPr>
          <w:sz w:val="28"/>
          <w:szCs w:val="28"/>
        </w:rPr>
        <w:t>Что такое интеллектуальный анализ данных?</w:t>
      </w:r>
      <w:r w:rsidR="00D1402E" w:rsidRPr="009E3E71">
        <w:rPr>
          <w:sz w:val="28"/>
          <w:szCs w:val="28"/>
        </w:rPr>
        <w:t xml:space="preserve"> [</w:t>
      </w:r>
      <w:r w:rsidR="00D1402E" w:rsidRPr="00690B10">
        <w:rPr>
          <w:sz w:val="28"/>
          <w:szCs w:val="28"/>
        </w:rPr>
        <w:t>Электронный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ресурс</w:t>
      </w:r>
      <w:r w:rsidR="00D1402E" w:rsidRPr="009E3E71">
        <w:rPr>
          <w:sz w:val="28"/>
          <w:szCs w:val="28"/>
        </w:rPr>
        <w:t xml:space="preserve">] </w:t>
      </w:r>
      <w:r w:rsidR="00D1402E" w:rsidRPr="009E3E71">
        <w:rPr>
          <w:sz w:val="28"/>
          <w:szCs w:val="28"/>
          <w:lang w:val="en-US"/>
        </w:rPr>
        <w:t>URL</w:t>
      </w:r>
      <w:r w:rsidR="00D1402E" w:rsidRPr="009E3E71">
        <w:rPr>
          <w:sz w:val="28"/>
          <w:szCs w:val="28"/>
        </w:rPr>
        <w:t xml:space="preserve">: </w:t>
      </w:r>
      <w:r w:rsidRPr="009E3E71">
        <w:rPr>
          <w:sz w:val="28"/>
          <w:szCs w:val="28"/>
          <w:lang w:val="en-US"/>
        </w:rPr>
        <w:t>https</w:t>
      </w:r>
      <w:r w:rsidRPr="009E3E71">
        <w:rPr>
          <w:sz w:val="28"/>
          <w:szCs w:val="28"/>
        </w:rPr>
        <w:t>://</w:t>
      </w:r>
      <w:r w:rsidRPr="009E3E71">
        <w:rPr>
          <w:sz w:val="28"/>
          <w:szCs w:val="28"/>
          <w:lang w:val="en-US"/>
        </w:rPr>
        <w:t>aws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amazon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com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ru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what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is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data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mining</w:t>
      </w:r>
      <w:r w:rsidRPr="009E3E71">
        <w:rPr>
          <w:sz w:val="28"/>
          <w:szCs w:val="28"/>
        </w:rPr>
        <w:t>/</w:t>
      </w:r>
      <w:r w:rsidR="00D1402E" w:rsidRPr="009E3E71">
        <w:rPr>
          <w:sz w:val="28"/>
          <w:szCs w:val="28"/>
        </w:rPr>
        <w:t xml:space="preserve"> (</w:t>
      </w:r>
      <w:r w:rsidR="00D1402E">
        <w:rPr>
          <w:sz w:val="28"/>
          <w:szCs w:val="28"/>
        </w:rPr>
        <w:t>дата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обращения</w:t>
      </w:r>
      <w:r w:rsidR="00D1402E" w:rsidRPr="009E3E71">
        <w:rPr>
          <w:sz w:val="28"/>
          <w:szCs w:val="28"/>
        </w:rPr>
        <w:t>: 16.02.2023</w:t>
      </w:r>
      <w:r w:rsidR="00D1402E" w:rsidRPr="009E3E71">
        <w:rPr>
          <w:sz w:val="28"/>
          <w:szCs w:val="28"/>
          <w:lang w:val="en-US"/>
        </w:rPr>
        <w:t> </w:t>
      </w:r>
      <w:r w:rsidR="00D1402E">
        <w:rPr>
          <w:sz w:val="28"/>
          <w:szCs w:val="28"/>
        </w:rPr>
        <w:t>г</w:t>
      </w:r>
      <w:r w:rsidR="00D1402E" w:rsidRPr="009E3E71">
        <w:rPr>
          <w:sz w:val="28"/>
          <w:szCs w:val="28"/>
        </w:rPr>
        <w:t>.).</w:t>
      </w:r>
    </w:p>
    <w:p w14:paraId="4769F881" w14:textId="2043FD60" w:rsidR="00467274" w:rsidRPr="00467274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What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Analysis</w:t>
      </w:r>
      <w:r w:rsidR="00093784" w:rsidRPr="00093784">
        <w:rPr>
          <w:sz w:val="28"/>
          <w:szCs w:val="28"/>
        </w:rPr>
        <w:t>?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9E3E71">
        <w:rPr>
          <w:sz w:val="28"/>
          <w:szCs w:val="28"/>
        </w:rPr>
        <w:t>https://www.datapine.com/blog/data-analysis-methods-and-techniques/</w:t>
      </w:r>
      <w:r w:rsidR="00093784">
        <w:rPr>
          <w:sz w:val="28"/>
          <w:szCs w:val="28"/>
        </w:rPr>
        <w:t xml:space="preserve"> (дата обращения: 16.02.2023 г.</w:t>
      </w:r>
      <w:r w:rsidR="00093784"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28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PySyft. [Электронный ресурс] URL: </w:t>
      </w:r>
      <w:hyperlink r:id="rId29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>Методы обфускации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213EE350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>Цифровые фиатные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</w:t>
      </w:r>
      <w:r w:rsidR="0007677F">
        <w:rPr>
          <w:sz w:val="28"/>
          <w:szCs w:val="28"/>
        </w:rPr>
        <w:t>ия: 18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11DB5971" w14:textId="6C6630E4" w:rsidR="00667E98" w:rsidRDefault="00667E98" w:rsidP="00D87785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OpenMined. [Электронный ресурс] URL: </w:t>
      </w:r>
      <w:hyperlink r:id="rId3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07677F">
        <w:rPr>
          <w:sz w:val="28"/>
          <w:szCs w:val="28"/>
        </w:rPr>
        <w:t xml:space="preserve"> (дата обращения: 24.02</w:t>
      </w:r>
      <w:r>
        <w:rPr>
          <w:sz w:val="28"/>
          <w:szCs w:val="28"/>
        </w:rPr>
        <w:t>.2023 г.).</w:t>
      </w:r>
    </w:p>
    <w:p w14:paraId="6C251003" w14:textId="55E2DA3F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2702FF2C" w14:textId="51EAD621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Google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709E1641" w:rsidR="00C209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Официальный сайт Tensorflow Fede</w:t>
      </w:r>
      <w:r>
        <w:rPr>
          <w:sz w:val="28"/>
          <w:szCs w:val="28"/>
        </w:rPr>
        <w:t>rated.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 w:rsidR="0007677F">
        <w:rPr>
          <w:sz w:val="28"/>
          <w:szCs w:val="28"/>
        </w:rPr>
        <w:t>ted/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0E383534" w14:textId="277C821B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ая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>
        <w:rPr>
          <w:sz w:val="28"/>
          <w:szCs w:val="28"/>
        </w:rPr>
        <w:t>https://docs.python.org/ (дата обращения: 11.04.2023 г.</w:t>
      </w:r>
      <w:r w:rsidRPr="00690B10">
        <w:rPr>
          <w:sz w:val="28"/>
          <w:szCs w:val="28"/>
        </w:rPr>
        <w:t>).</w:t>
      </w:r>
    </w:p>
    <w:p w14:paraId="1774A630" w14:textId="5B05C396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7677F">
        <w:rPr>
          <w:sz w:val="28"/>
          <w:szCs w:val="28"/>
          <w:lang w:val="en-US"/>
        </w:rPr>
        <w:t xml:space="preserve">Advanced Deployment: Introduction to HaGrid.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 xml:space="preserve">https://openmined.github.io/PySyft/deployment/ </w:t>
      </w:r>
      <w:r>
        <w:rPr>
          <w:sz w:val="28"/>
          <w:szCs w:val="28"/>
        </w:rPr>
        <w:t>(дата обращения: 11.04.2023 г.</w:t>
      </w:r>
      <w:r w:rsidRPr="00690B10">
        <w:rPr>
          <w:sz w:val="28"/>
          <w:szCs w:val="28"/>
        </w:rPr>
        <w:t>).</w:t>
      </w:r>
    </w:p>
    <w:p w14:paraId="6E97FEAD" w14:textId="46799A1E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NumPy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https://numpy.org/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6695D1" w14:textId="70B3E444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https://pandas.pydata.org/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E38ED8" w14:textId="57D49368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scikit</w:t>
      </w:r>
      <w:r w:rsidRPr="000767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https://scikit-learn.org/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1144B81B" w14:textId="29611F57" w:rsidR="0007677F" w:rsidRPr="00C23783" w:rsidRDefault="00C23783" w:rsidP="00C23783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C23783">
        <w:rPr>
          <w:sz w:val="28"/>
          <w:szCs w:val="28"/>
          <w:lang w:val="en-US"/>
        </w:rPr>
        <w:t xml:space="preserve">Breast Cancer Wisconsin (Diagnostic) Data Set.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C23783">
        <w:rPr>
          <w:sz w:val="28"/>
          <w:szCs w:val="28"/>
        </w:rPr>
        <w:t>https://www.kaggle.com/datasets/uciml/breast-cancer-wisconsin-data/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538AF197" w14:textId="25C9D271" w:rsidR="008B66D3" w:rsidRPr="008B66D3" w:rsidRDefault="009F74B5" w:rsidP="008B66D3">
      <w:pPr>
        <w:pStyle w:val="1"/>
        <w:spacing w:after="0" w:line="360" w:lineRule="auto"/>
        <w:rPr>
          <w:caps w:val="0"/>
        </w:rPr>
      </w:pPr>
      <w:bookmarkStart w:id="50" w:name="_Toc136375390"/>
      <w:r>
        <w:lastRenderedPageBreak/>
        <w:t>ПРИЛОЖЕНИЕ</w:t>
      </w:r>
      <w:r w:rsidR="008B66D3">
        <w:t>. А</w:t>
      </w:r>
      <w:r w:rsidR="008B66D3">
        <w:rPr>
          <w:caps w:val="0"/>
        </w:rPr>
        <w:t>ннотация набора данных</w:t>
      </w:r>
      <w:bookmarkEnd w:id="50"/>
    </w:p>
    <w:p w14:paraId="5A899335" w14:textId="4E6CEBD1" w:rsidR="008B66D3" w:rsidRDefault="008B66D3" w:rsidP="008B66D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 – </w:t>
      </w:r>
      <w:r w:rsidRPr="008B66D3">
        <w:rPr>
          <w:sz w:val="28"/>
          <w:szCs w:val="28"/>
          <w:lang w:eastAsia="ja-JP"/>
        </w:rPr>
        <w:t>Аннотация набора данных</w:t>
      </w:r>
    </w:p>
    <w:p w14:paraId="68B30811" w14:textId="77777777" w:rsidR="008B66D3" w:rsidRPr="00E93A6F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dataset</w:t>
      </w:r>
      <w:r w:rsidRPr="00E93A6F">
        <w:rPr>
          <w:lang w:val="en-US" w:eastAsia="ja-JP"/>
        </w:rPr>
        <w:t xml:space="preserve"> = </w:t>
      </w:r>
      <w:r w:rsidRPr="008B66D3">
        <w:rPr>
          <w:lang w:val="en-US" w:eastAsia="ja-JP"/>
        </w:rPr>
        <w:t>dict</w:t>
      </w:r>
      <w:r w:rsidRPr="00E93A6F">
        <w:rPr>
          <w:lang w:val="en-US" w:eastAsia="ja-JP"/>
        </w:rPr>
        <w:t>()</w:t>
      </w:r>
    </w:p>
    <w:p w14:paraId="3749623F" w14:textId="77777777" w:rsidR="008B66D3" w:rsidRPr="00E93A6F" w:rsidRDefault="008B66D3" w:rsidP="008B66D3">
      <w:pPr>
        <w:pStyle w:val="-"/>
        <w:rPr>
          <w:lang w:val="en-US" w:eastAsia="ja-JP"/>
        </w:rPr>
      </w:pPr>
    </w:p>
    <w:p w14:paraId="154ADE3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data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subjects</w:t>
      </w:r>
      <w:r w:rsidRPr="00E93A6F">
        <w:rPr>
          <w:lang w:val="en-US" w:eastAsia="ja-JP"/>
        </w:rPr>
        <w:t xml:space="preserve"> = </w:t>
      </w:r>
      <w:r w:rsidRPr="008B66D3">
        <w:rPr>
          <w:lang w:val="en-US" w:eastAsia="ja-JP"/>
        </w:rPr>
        <w:t>sy</w:t>
      </w:r>
      <w:r w:rsidRPr="00E93A6F">
        <w:rPr>
          <w:lang w:val="en-US" w:eastAsia="ja-JP"/>
        </w:rPr>
        <w:t>.</w:t>
      </w:r>
      <w:r w:rsidRPr="008B66D3">
        <w:rPr>
          <w:lang w:val="en-US" w:eastAsia="ja-JP"/>
        </w:rPr>
        <w:t>DataSubjectArray.from_objs(dataset1["id"])</w:t>
      </w:r>
    </w:p>
    <w:p w14:paraId="743B707E" w14:textId="77777777" w:rsidR="008B66D3" w:rsidRPr="008B66D3" w:rsidRDefault="008B66D3" w:rsidP="008B66D3">
      <w:pPr>
        <w:pStyle w:val="-"/>
        <w:rPr>
          <w:lang w:val="en-US" w:eastAsia="ja-JP"/>
        </w:rPr>
      </w:pPr>
    </w:p>
    <w:p w14:paraId="2757786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final_dataset["radius_mean"] = sy.Tensor(dataset1["radius_mean"]).annotate_with_dp_metadata(</w:t>
      </w:r>
    </w:p>
    <w:p w14:paraId="61B3C1B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upper_bound=30, data_subject=data_subjects</w:t>
      </w:r>
    </w:p>
    <w:p w14:paraId="05E26420" w14:textId="7242AC8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927D16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final_dataset["texture_mean"] = sy.Tensor(dataset1["texture_mean"]).annotate_with_dp_metadata(</w:t>
      </w:r>
    </w:p>
    <w:p w14:paraId="6798411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lower_bound=8, upper_bound=42, data_subject=data_subjects</w:t>
      </w:r>
    </w:p>
    <w:p w14:paraId="1B737672" w14:textId="02E163E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793C3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final_dataset["perimeter_mean"] = sy.Tensor(dataset1["perimeter_mean"]).annotate_with_dp_metadata(</w:t>
      </w:r>
    </w:p>
    <w:p w14:paraId="3ABD79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lower_bound=40, upper_bound=200, data_subject=data_subjects</w:t>
      </w:r>
    </w:p>
    <w:p w14:paraId="6CF0FB4E" w14:textId="1BC34D7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3E5D26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final_dataset["area_mean"] = sy.Tensor(dataset1["area_mean"]).annotate_with_dp_metadata(</w:t>
      </w:r>
    </w:p>
    <w:p w14:paraId="52C679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lower_bound=100, upper_bound=3000, data_subject=data_subjects</w:t>
      </w:r>
    </w:p>
    <w:p w14:paraId="25E475AF" w14:textId="2E7ED9C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8384A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final_dataset["smoothness_mean"] = sy.Tensor(dataset1["smoothness_mean"]).annotate_with_dp_metadata(</w:t>
      </w:r>
    </w:p>
    <w:p w14:paraId="7885D35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lower_bound=0.03, upper_bound=0.20, data_subject=data_subjects</w:t>
      </w:r>
    </w:p>
    <w:p w14:paraId="2376272B" w14:textId="5376273F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6C9539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final_dataset["compactness_mean"] = sy.Tensor(dataset1["compactness_mean"]).annotate_with_dp_metadata(</w:t>
      </w:r>
    </w:p>
    <w:p w14:paraId="7499BAA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lower_bound=0.01, upper_bound=0.45, data_subject=data_subjects</w:t>
      </w:r>
    </w:p>
    <w:p w14:paraId="0A4D0D9F" w14:textId="76CC884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104C7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final_dataset["concavity_mean"] = sy.Tensor(dataset1["concavity_mean"]).annotate_with_dp_metadata(</w:t>
      </w:r>
    </w:p>
    <w:p w14:paraId="1151C0C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upper_bound=0.5, data_subject=data_subjects</w:t>
      </w:r>
    </w:p>
    <w:p w14:paraId="5D8C35D7" w14:textId="1F96122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FA6CA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points_mean"] = sy.Tensor(dataset1["concave points_mean"]).annotate_with_dp_metadata(</w:t>
      </w:r>
    </w:p>
    <w:p w14:paraId="3026D3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upper_bound=0.3, data_subject=data_subjects</w:t>
      </w:r>
    </w:p>
    <w:p w14:paraId="0A935FE1" w14:textId="5B43E2F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2D1F3D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final_dataset["symmetry_mean"] = sy.Tensor(dataset1["symmetry_mean"]).annotate_with_dp_metadata(</w:t>
      </w:r>
    </w:p>
    <w:p w14:paraId="5B841BF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lower_bound=0.08, upper_bound=0.4, data_subject=data_subjects</w:t>
      </w:r>
    </w:p>
    <w:p w14:paraId="591259E1" w14:textId="56664A4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00F035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final_dataset["fractal_dimension_mean"] = sy.Tensor(dataset1["fractal_dimension_mean"]).annotate_with_dp_metadata(</w:t>
      </w:r>
    </w:p>
    <w:p w14:paraId="4B005BC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upper_bound=0.15, data_subject=data_subjects</w:t>
      </w:r>
    </w:p>
    <w:p w14:paraId="590FAA5A" w14:textId="2D3BB8D8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07273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final_dataset["radius_se"] = sy.Tensor(dataset1["radius_se"]).annotate_with_dp_metadata(</w:t>
      </w:r>
    </w:p>
    <w:p w14:paraId="3278781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lower_bound=0.08, upper_bound=3, data_subject=data_subjects</w:t>
      </w:r>
    </w:p>
    <w:p w14:paraId="79D42604" w14:textId="672EFB67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AC359D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final_dataset["texture_se"] = sy.Tensor(dataset1["texture_se"]).annotate_with_dp_metadata(</w:t>
      </w:r>
    </w:p>
    <w:p w14:paraId="135B819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lower_bound=0.2, upper_bound=6, data_subject=data_subjects</w:t>
      </w:r>
    </w:p>
    <w:p w14:paraId="23DE4677" w14:textId="106F7C7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1420B2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final_dataset["perimeter_se"] = sy.Tensor(dataset1["perimeter_se"]).annotate_with_dp_metadata(</w:t>
      </w:r>
    </w:p>
    <w:p w14:paraId="7DB30C1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lower_bound=0.5, upper_bound=30, data_subject=data_subjects</w:t>
      </w:r>
    </w:p>
    <w:p w14:paraId="0C77C32E" w14:textId="3F536E03" w:rsidR="00715BCA" w:rsidRDefault="00B72E75" w:rsidP="00D8778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98769DD" w14:textId="286071A6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Продолжение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</w:t>
      </w:r>
    </w:p>
    <w:p w14:paraId="0C1CF6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final_dataset["area_se"] = sy.Tensor(dataset1["area_se"]).annotate_with_dp_metadata(</w:t>
      </w:r>
    </w:p>
    <w:p w14:paraId="4E3A73C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lower_bound=5, upper_bound=650, data_subject=data_subjects</w:t>
      </w:r>
    </w:p>
    <w:p w14:paraId="5FF45BFF" w14:textId="2BC7DC93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C7A38E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final_dataset["smoothness_se"] = sy.Tensor(dataset1["smoothness_se"]).annotate_with_dp_metadata(</w:t>
      </w:r>
    </w:p>
    <w:p w14:paraId="37E4D12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upper_bound=0.05, data_subject=data_subjects</w:t>
      </w:r>
    </w:p>
    <w:p w14:paraId="74C35DB8" w14:textId="294A6CD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5EF496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final_dataset["compactness_se"] = sy.Tensor(dataset1["compactness_se"]).annotate_with_dp_metadata(</w:t>
      </w:r>
    </w:p>
    <w:p w14:paraId="47DF4A62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upper_bound=0.2, data_subject=data_subjects</w:t>
      </w:r>
    </w:p>
    <w:p w14:paraId="08FA3921" w14:textId="273F698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6E6E0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final_dataset["concavity_se"] = sy.Tensor(dataset1["concavity_se"]).annotate_with_dp_metadata(</w:t>
      </w:r>
    </w:p>
    <w:p w14:paraId="617F972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upper_bound=0.6, data_subject=data_subjects</w:t>
      </w:r>
    </w:p>
    <w:p w14:paraId="19E4D3DA" w14:textId="46C10516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AA016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points_se"] = sy.Tensor(dataset1["concave points_se"]).annotate_with_dp_metadata(</w:t>
      </w:r>
    </w:p>
    <w:p w14:paraId="6A8A4C2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upper_bound=0.1, data_subject=data_subjects</w:t>
      </w:r>
    </w:p>
    <w:p w14:paraId="5F4BA51E" w14:textId="75ED060A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40A6A8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final_dataset["symmetry_se"] = sy.Tensor(dataset1["symmetry_se"]).annotate_with_dp_metadata(</w:t>
      </w:r>
    </w:p>
    <w:p w14:paraId="4EA6B0B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upper_bound=0.1, data_subject=data_subjects</w:t>
      </w:r>
    </w:p>
    <w:p w14:paraId="6B548D1A" w14:textId="210DA0C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B608C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final_dataset["fractal_dimension_se"] = sy.Tensor(dataset1["fractal_dimension_se"]).annotate_with_dp_metadata(</w:t>
      </w:r>
    </w:p>
    <w:p w14:paraId="537B3DD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upper_bound=0.05, data_subject=data_subjects</w:t>
      </w:r>
    </w:p>
    <w:p w14:paraId="10BA7387" w14:textId="22DE92FE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BEEC6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final_dataset["radius_worst"] = sy.Tensor(dataset1["radius_worst"]).annotate_with_dp_metadata(</w:t>
      </w:r>
    </w:p>
    <w:p w14:paraId="7248C35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lower_bound=5, upper_bound=50, data_subject=data_subjects</w:t>
      </w:r>
    </w:p>
    <w:p w14:paraId="6B896DC7" w14:textId="4FB9EECB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12456A99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final_dataset["texture_worst"] = sy.Tensor(dataset1["texture_worst"]).annotate_with_dp_metadata(</w:t>
      </w:r>
    </w:p>
    <w:p w14:paraId="0C173A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lower_bound=6, upper_bound=80, data_subject=data_subjects</w:t>
      </w:r>
    </w:p>
    <w:p w14:paraId="41E3348A" w14:textId="2B0AB764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463623B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final_dataset["perimeter_worst"] = sy.Tensor(dataset1["perimeter_worst"]).annotate_with_dp_metadata(</w:t>
      </w:r>
    </w:p>
    <w:p w14:paraId="33BC51F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lower_bound=25, upper_bound=400, data_subject=data_subjects</w:t>
      </w:r>
    </w:p>
    <w:p w14:paraId="55F3251A" w14:textId="552A426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BE3460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final_dataset["area_worst"] = sy.Tensor(dataset1["area_worst"]).annotate_with_dp_metadata(</w:t>
      </w:r>
    </w:p>
    <w:p w14:paraId="0901CCB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lower_bound=100, upper_bound=8000, data_subject=data_subjects</w:t>
      </w:r>
    </w:p>
    <w:p w14:paraId="63F40FD4" w14:textId="514269C5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10124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final_dataset["smoothness_worst"] = sy.Tensor(dataset1["smoothness_worst"]).annotate_with_dp_metadata(</w:t>
      </w:r>
    </w:p>
    <w:p w14:paraId="749B0F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upper_bound=0.50, data_subject=data_subjects</w:t>
      </w:r>
    </w:p>
    <w:p w14:paraId="2CBB8E2C" w14:textId="7BE08A2C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249EB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final_dataset["compactness_worst"] = sy.Tensor(dataset1["compactness_worst"]).annotate_with_dp_metadata(</w:t>
      </w:r>
    </w:p>
    <w:p w14:paraId="58E22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lower_bound=0.01, upper_bound=2, data_subject=data_subjects</w:t>
      </w:r>
    </w:p>
    <w:p w14:paraId="268F6E7C" w14:textId="7021B17E" w:rsidR="008B66D3" w:rsidRPr="008B66D3" w:rsidRDefault="00715BCA" w:rsidP="00715BCA">
      <w:pPr>
        <w:pStyle w:val="-"/>
        <w:ind w:left="0"/>
        <w:rPr>
          <w:lang w:val="en-US" w:eastAsia="ja-JP"/>
        </w:rPr>
      </w:pPr>
      <w:r>
        <w:rPr>
          <w:lang w:val="en-US" w:eastAsia="ja-JP"/>
        </w:rPr>
        <w:t>)</w:t>
      </w:r>
    </w:p>
    <w:p w14:paraId="678E443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final_dataset["concavity_worst"] = sy.Tensor(dataset1["concavity_worst"]).annotate_with_dp_metadata(</w:t>
      </w:r>
    </w:p>
    <w:p w14:paraId="57DBE28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upper_bound=3, data_subject=data_subjects</w:t>
      </w:r>
    </w:p>
    <w:p w14:paraId="47E6F3A1" w14:textId="57A3242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1D3425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final_dataset["concave points_worst"] = sy.Tensor(dataset1["concave points_worst"]).annotate_with_dp_metadata(</w:t>
      </w:r>
    </w:p>
    <w:p w14:paraId="35661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lower_bound=0, upper_bound=0.5, data_subject=data_subjects</w:t>
      </w:r>
    </w:p>
    <w:p w14:paraId="3A0F52EB" w14:textId="7A77D4B7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Окончание</w:t>
      </w:r>
      <w:r w:rsidRPr="00E93A6F">
        <w:rPr>
          <w:lang w:val="en-US"/>
        </w:rPr>
        <w:t xml:space="preserve"> </w:t>
      </w:r>
      <w:r>
        <w:t>листинга</w:t>
      </w:r>
      <w:r w:rsidR="00B27993">
        <w:rPr>
          <w:lang w:val="en-US"/>
        </w:rPr>
        <w:t xml:space="preserve"> 1</w:t>
      </w:r>
    </w:p>
    <w:p w14:paraId="3F8E158F" w14:textId="28B01131" w:rsidR="008B66D3" w:rsidRPr="00B27993" w:rsidRDefault="00715BCA" w:rsidP="00715BCA">
      <w:pPr>
        <w:pStyle w:val="-"/>
        <w:rPr>
          <w:lang w:eastAsia="ja-JP"/>
        </w:rPr>
      </w:pPr>
      <w:r>
        <w:rPr>
          <w:lang w:val="en-US" w:eastAsia="ja-JP"/>
        </w:rPr>
        <w:t>)</w:t>
      </w:r>
    </w:p>
    <w:p w14:paraId="48DDD7A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final_dataset["symmetry_worst"] = sy.Tensor(dataset1["symmetry_worst"]).annotate_with_dp_metadata(</w:t>
      </w:r>
    </w:p>
    <w:p w14:paraId="01A61C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lower_bound=0.1, upper_bound=1, data_subject=data_subjects</w:t>
      </w:r>
    </w:p>
    <w:p w14:paraId="039AD91E" w14:textId="059050C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88059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final_dataset["fractal_dimension_worst"] = sy.Tensor(dataset1["fractal_dimension_worst"]).annotate_with_dp_metadata(</w:t>
      </w:r>
    </w:p>
    <w:p w14:paraId="0B4AC2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lower_bound=0.02, upper_bound=0.5, data_subject=data_subjects</w:t>
      </w:r>
    </w:p>
    <w:p w14:paraId="2B85F4CA" w14:textId="678BC026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)</w:t>
      </w:r>
    </w:p>
    <w:sectPr w:rsidR="008B66D3" w:rsidRPr="008B66D3" w:rsidSect="00A23488">
      <w:footerReference w:type="default" r:id="rId31"/>
      <w:footerReference w:type="first" r:id="rId32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" w:author="Володченко Ирина Дмитриевна" w:date="2021-04-19T16:37:00Z" w:initials="ВИД">
    <w:p w14:paraId="337EA234" w14:textId="77777777" w:rsidR="009A17C1" w:rsidRDefault="009A17C1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8" w:author="Володченко Ирина Дмитриевна" w:date="2021-04-19T16:43:00Z" w:initials="ВИД">
    <w:p w14:paraId="1C218434" w14:textId="77777777" w:rsidR="009A17C1" w:rsidRDefault="009A17C1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1" w:author="Вова Дегтярев" w:date="2023-03-25T12:21:00Z" w:initials="ВД">
    <w:p w14:paraId="33695990" w14:textId="215D1D54" w:rsidR="009A17C1" w:rsidRDefault="009A17C1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7" w:author="Radchenko Gleb" w:date="2023-03-10T16:51:00Z" w:initials="RG">
    <w:p w14:paraId="61F22EF3" w14:textId="77777777" w:rsidR="009A17C1" w:rsidRDefault="009A17C1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23" w:author="Radchenko Gleb" w:date="2023-03-10T16:54:00Z" w:initials="RG">
    <w:p w14:paraId="15AD75E7" w14:textId="77777777" w:rsidR="009A17C1" w:rsidRDefault="009A17C1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7" w:author="Володченко Ирина Дмитриевна" w:date="2021-04-19T18:21:00Z" w:initials="ВИД">
    <w:p w14:paraId="1BA27430" w14:textId="720287CC" w:rsidR="009A17C1" w:rsidRDefault="009A17C1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1"/>
  <w15:commentEx w15:paraId="61F22EF3" w15:done="1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49B5A6" w14:textId="77777777" w:rsidR="00CF255D" w:rsidRDefault="00CF255D">
      <w:r>
        <w:separator/>
      </w:r>
    </w:p>
  </w:endnote>
  <w:endnote w:type="continuationSeparator" w:id="0">
    <w:p w14:paraId="6FD891B0" w14:textId="77777777" w:rsidR="00CF255D" w:rsidRDefault="00CF2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9A17C1" w:rsidRDefault="009A17C1">
    <w:pPr>
      <w:pStyle w:val="af2"/>
      <w:jc w:val="right"/>
    </w:pPr>
  </w:p>
  <w:p w14:paraId="64C3EDE3" w14:textId="77777777" w:rsidR="009A17C1" w:rsidRDefault="009A17C1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9A17C1" w:rsidRPr="002568F9" w:rsidRDefault="009A17C1">
    <w:pPr>
      <w:pStyle w:val="af2"/>
      <w:jc w:val="center"/>
      <w:rPr>
        <w:sz w:val="24"/>
        <w:szCs w:val="24"/>
      </w:rPr>
    </w:pPr>
  </w:p>
  <w:p w14:paraId="4C4B0E1E" w14:textId="77777777" w:rsidR="009A17C1" w:rsidRPr="00A23488" w:rsidRDefault="009A17C1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603AAB">
      <w:rPr>
        <w:noProof/>
        <w:sz w:val="28"/>
        <w:szCs w:val="28"/>
      </w:rPr>
      <w:t>16</w:t>
    </w:r>
    <w:r w:rsidRPr="00A23488">
      <w:rPr>
        <w:noProof/>
        <w:sz w:val="28"/>
        <w:szCs w:val="28"/>
      </w:rPr>
      <w:fldChar w:fldCharType="end"/>
    </w:r>
  </w:p>
  <w:p w14:paraId="76697C4C" w14:textId="77777777" w:rsidR="009A17C1" w:rsidRDefault="009A17C1">
    <w:pPr>
      <w:pStyle w:val="af2"/>
    </w:pPr>
  </w:p>
  <w:p w14:paraId="15E00793" w14:textId="77777777" w:rsidR="009A17C1" w:rsidRDefault="009A17C1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9A17C1" w:rsidRDefault="009A17C1">
    <w:pPr>
      <w:pStyle w:val="af2"/>
      <w:jc w:val="right"/>
    </w:pPr>
  </w:p>
  <w:p w14:paraId="7B7EA1DC" w14:textId="77777777" w:rsidR="009A17C1" w:rsidRDefault="009A17C1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31CE09" w14:textId="77777777" w:rsidR="00CF255D" w:rsidRDefault="00CF255D">
      <w:r>
        <w:separator/>
      </w:r>
    </w:p>
  </w:footnote>
  <w:footnote w:type="continuationSeparator" w:id="0">
    <w:p w14:paraId="492229B1" w14:textId="77777777" w:rsidR="00CF255D" w:rsidRDefault="00CF25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0C1"/>
    <w:rsid w:val="00056450"/>
    <w:rsid w:val="000602E9"/>
    <w:rsid w:val="00061754"/>
    <w:rsid w:val="00062726"/>
    <w:rsid w:val="0007264E"/>
    <w:rsid w:val="00072D52"/>
    <w:rsid w:val="00074736"/>
    <w:rsid w:val="0007677F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1729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54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1FE8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8BF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D06"/>
    <w:rsid w:val="003170DF"/>
    <w:rsid w:val="003204DC"/>
    <w:rsid w:val="00320A38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917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3C30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6DF"/>
    <w:rsid w:val="003E5719"/>
    <w:rsid w:val="003E5F50"/>
    <w:rsid w:val="003E628C"/>
    <w:rsid w:val="003F0EB5"/>
    <w:rsid w:val="003F3690"/>
    <w:rsid w:val="003F4EC9"/>
    <w:rsid w:val="003F5A8D"/>
    <w:rsid w:val="004022DA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4344"/>
    <w:rsid w:val="00416226"/>
    <w:rsid w:val="00424545"/>
    <w:rsid w:val="0042472B"/>
    <w:rsid w:val="004250BC"/>
    <w:rsid w:val="00425BF5"/>
    <w:rsid w:val="00427C21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6CA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2B89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7B10"/>
    <w:rsid w:val="00537F44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3BD"/>
    <w:rsid w:val="00563D36"/>
    <w:rsid w:val="00564C24"/>
    <w:rsid w:val="00565BDE"/>
    <w:rsid w:val="005669FE"/>
    <w:rsid w:val="005670C9"/>
    <w:rsid w:val="005739EA"/>
    <w:rsid w:val="005772C1"/>
    <w:rsid w:val="00583D1D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3AAB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2F85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6CA1"/>
    <w:rsid w:val="00667E98"/>
    <w:rsid w:val="00670A96"/>
    <w:rsid w:val="0067197F"/>
    <w:rsid w:val="00671D2A"/>
    <w:rsid w:val="0067659D"/>
    <w:rsid w:val="00676B6D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A83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C7E66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5BCA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4F75"/>
    <w:rsid w:val="007855D8"/>
    <w:rsid w:val="00785BF1"/>
    <w:rsid w:val="00785FB0"/>
    <w:rsid w:val="00786C0B"/>
    <w:rsid w:val="007900C6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3AE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80020C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455AF"/>
    <w:rsid w:val="00851544"/>
    <w:rsid w:val="00851727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23D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66D3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3D7E"/>
    <w:rsid w:val="008D68FC"/>
    <w:rsid w:val="008D76DF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0BD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7D89"/>
    <w:rsid w:val="009A0EE2"/>
    <w:rsid w:val="009A17C1"/>
    <w:rsid w:val="009A3039"/>
    <w:rsid w:val="009A533D"/>
    <w:rsid w:val="009A55C6"/>
    <w:rsid w:val="009A6512"/>
    <w:rsid w:val="009A7606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3E71"/>
    <w:rsid w:val="009E5DF3"/>
    <w:rsid w:val="009E64F7"/>
    <w:rsid w:val="009F1648"/>
    <w:rsid w:val="009F4495"/>
    <w:rsid w:val="009F4947"/>
    <w:rsid w:val="009F5238"/>
    <w:rsid w:val="009F5B8E"/>
    <w:rsid w:val="009F74B5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05A4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C31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83C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27993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3CE3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2E75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4B92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C763D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5FCC"/>
    <w:rsid w:val="00C178C3"/>
    <w:rsid w:val="00C17F25"/>
    <w:rsid w:val="00C20998"/>
    <w:rsid w:val="00C20A04"/>
    <w:rsid w:val="00C2218A"/>
    <w:rsid w:val="00C23783"/>
    <w:rsid w:val="00C23D2B"/>
    <w:rsid w:val="00C2423E"/>
    <w:rsid w:val="00C244F6"/>
    <w:rsid w:val="00C26A4E"/>
    <w:rsid w:val="00C304ED"/>
    <w:rsid w:val="00C31458"/>
    <w:rsid w:val="00C31B30"/>
    <w:rsid w:val="00C3330A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5351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255D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6C6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785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48AE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1F06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D49"/>
    <w:rsid w:val="00E8503E"/>
    <w:rsid w:val="00E85567"/>
    <w:rsid w:val="00E91A6C"/>
    <w:rsid w:val="00E91CFB"/>
    <w:rsid w:val="00E927B1"/>
    <w:rsid w:val="00E92FE0"/>
    <w:rsid w:val="00E934D8"/>
    <w:rsid w:val="00E939AB"/>
    <w:rsid w:val="00E93A6F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5759E"/>
    <w:rsid w:val="00F63C70"/>
    <w:rsid w:val="00F64286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3CFC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0020C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habr.com/ru/post/50015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hyperlink" Target="https://github.com/OpenMined/PySyft" TargetMode="Externa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openmined.org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567C7CF0-4D92-482C-ABB1-9186A04C7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4007</TotalTime>
  <Pages>35</Pages>
  <Words>5999</Words>
  <Characters>34200</Characters>
  <Application>Microsoft Office Word</Application>
  <DocSecurity>0</DocSecurity>
  <Lines>285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40119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751</cp:revision>
  <cp:lastPrinted>2023-03-31T15:32:00Z</cp:lastPrinted>
  <dcterms:created xsi:type="dcterms:W3CDTF">2022-05-15T12:00:00Z</dcterms:created>
  <dcterms:modified xsi:type="dcterms:W3CDTF">2023-06-08T13:47:00Z</dcterms:modified>
  <cp:category>Образцы документов</cp:category>
</cp:coreProperties>
</file>