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5669FE">
      <w:pPr>
        <w:suppressAutoHyphens/>
        <w:autoSpaceDE w:val="0"/>
        <w:autoSpaceDN w:val="0"/>
        <w:adjustRightInd w:val="0"/>
        <w:ind w:left="-142" w:firstLine="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C420F9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C420F9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C420F9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C420F9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C420F9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F74B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9F74B5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C420F9">
        <w:tc>
          <w:tcPr>
            <w:tcW w:w="4926" w:type="dxa"/>
          </w:tcPr>
          <w:p w14:paraId="5D4C8EBD" w14:textId="77777777" w:rsidR="007C3A05" w:rsidRPr="00605D45" w:rsidRDefault="007C3A05" w:rsidP="00C420F9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C420F9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C420F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C420F9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9F74B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Pr="00BC763D" w:rsidRDefault="007C3A05" w:rsidP="007C3A0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9F74B5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C763D">
        <w:rPr>
          <w:sz w:val="28"/>
          <w:szCs w:val="28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9F74B5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30C48A04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9F74B5">
        <w:rPr>
          <w:rFonts w:ascii="Times New Roman" w:hAnsi="Times New Roman"/>
          <w:bCs/>
          <w:sz w:val="28"/>
          <w:szCs w:val="28"/>
        </w:rPr>
        <w:t>25</w:t>
      </w:r>
      <w:commentRangeStart w:id="7"/>
      <w:r w:rsidR="00467274">
        <w:rPr>
          <w:rFonts w:ascii="Times New Roman" w:hAnsi="Times New Roman"/>
          <w:bCs/>
          <w:sz w:val="28"/>
          <w:szCs w:val="28"/>
        </w:rPr>
        <w:t>.</w:t>
      </w:r>
      <w:r w:rsidR="009F74B5">
        <w:rPr>
          <w:rFonts w:ascii="Times New Roman" w:hAnsi="Times New Roman"/>
          <w:bCs/>
          <w:sz w:val="28"/>
          <w:szCs w:val="28"/>
        </w:rPr>
        <w:t>04</w:t>
      </w:r>
      <w:r w:rsidR="00467274">
        <w:rPr>
          <w:rFonts w:ascii="Times New Roman" w:hAnsi="Times New Roman"/>
          <w:bCs/>
          <w:sz w:val="28"/>
          <w:szCs w:val="28"/>
        </w:rPr>
        <w:t>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="009F74B5">
        <w:rPr>
          <w:rFonts w:ascii="Times New Roman" w:hAnsi="Times New Roman"/>
          <w:bCs/>
          <w:sz w:val="28"/>
          <w:szCs w:val="28"/>
        </w:rPr>
        <w:t xml:space="preserve"> г. № </w:t>
      </w:r>
      <w:r w:rsidR="009F74B5">
        <w:rPr>
          <w:rFonts w:ascii="Times New Roman" w:hAnsi="Times New Roman"/>
          <w:bCs/>
          <w:sz w:val="28"/>
          <w:szCs w:val="28"/>
        </w:rPr>
        <w:t>753-13/12</w:t>
      </w:r>
      <w:r w:rsidRPr="00295244">
        <w:rPr>
          <w:rFonts w:ascii="Times New Roman" w:hAnsi="Times New Roman"/>
          <w:bCs/>
          <w:sz w:val="28"/>
          <w:szCs w:val="28"/>
        </w:rPr>
        <w:t>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9F74B5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9F74B5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12D11BC" w14:textId="77777777" w:rsidR="009F74B5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6375369" w:history="1">
            <w:r w:rsidR="009F74B5" w:rsidRPr="0083779A">
              <w:rPr>
                <w:rStyle w:val="a7"/>
                <w:noProof/>
              </w:rPr>
              <w:t>ВВЕДЕНИЕ</w:t>
            </w:r>
            <w:r w:rsidR="009F74B5">
              <w:rPr>
                <w:noProof/>
                <w:webHidden/>
              </w:rPr>
              <w:tab/>
            </w:r>
            <w:r w:rsidR="009F74B5">
              <w:rPr>
                <w:noProof/>
                <w:webHidden/>
              </w:rPr>
              <w:fldChar w:fldCharType="begin"/>
            </w:r>
            <w:r w:rsidR="009F74B5">
              <w:rPr>
                <w:noProof/>
                <w:webHidden/>
              </w:rPr>
              <w:instrText xml:space="preserve"> PAGEREF _Toc136375369 \h </w:instrText>
            </w:r>
            <w:r w:rsidR="009F74B5">
              <w:rPr>
                <w:noProof/>
                <w:webHidden/>
              </w:rPr>
            </w:r>
            <w:r w:rsidR="009F74B5">
              <w:rPr>
                <w:noProof/>
                <w:webHidden/>
              </w:rPr>
              <w:fldChar w:fldCharType="separate"/>
            </w:r>
            <w:r w:rsidR="009F74B5">
              <w:rPr>
                <w:noProof/>
                <w:webHidden/>
              </w:rPr>
              <w:t>5</w:t>
            </w:r>
            <w:r w:rsidR="009F74B5">
              <w:rPr>
                <w:noProof/>
                <w:webHidden/>
              </w:rPr>
              <w:fldChar w:fldCharType="end"/>
            </w:r>
          </w:hyperlink>
        </w:p>
        <w:p w14:paraId="090E1A57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0" w:history="1">
            <w:r w:rsidRPr="0083779A">
              <w:rPr>
                <w:rStyle w:val="a7"/>
                <w:noProof/>
              </w:rPr>
              <w:t xml:space="preserve">1. </w:t>
            </w:r>
            <w:r w:rsidRPr="0083779A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2231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1" w:history="1">
            <w:r w:rsidRPr="0083779A">
              <w:rPr>
                <w:rStyle w:val="a7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A08C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2" w:history="1">
            <w:r w:rsidRPr="0083779A">
              <w:rPr>
                <w:rStyle w:val="a7"/>
                <w:noProof/>
              </w:rPr>
              <w:t xml:space="preserve">1.2. </w:t>
            </w:r>
            <w:r w:rsidRPr="0083779A">
              <w:rPr>
                <w:rStyle w:val="a7"/>
                <w:rFonts w:eastAsia="Times New Roman"/>
                <w:noProof/>
              </w:rPr>
              <w:t>Анализ существующих платформ распределенного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E052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3" w:history="1">
            <w:r w:rsidRPr="0083779A">
              <w:rPr>
                <w:rStyle w:val="a7"/>
                <w:rFonts w:eastAsia="Times New Roman"/>
                <w:noProof/>
              </w:rPr>
              <w:t xml:space="preserve">1.2.1. </w:t>
            </w:r>
            <w:r w:rsidRPr="0083779A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6BE0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4" w:history="1">
            <w:r w:rsidRPr="0083779A">
              <w:rPr>
                <w:rStyle w:val="a7"/>
                <w:rFonts w:eastAsia="Times New Roman"/>
                <w:noProof/>
              </w:rPr>
              <w:t xml:space="preserve">1.2.2. </w:t>
            </w:r>
            <w:r w:rsidRPr="0083779A">
              <w:rPr>
                <w:rStyle w:val="a7"/>
                <w:noProof/>
              </w:rPr>
              <w:t>TensorFlow Federated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5229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5" w:history="1">
            <w:r w:rsidRPr="0083779A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A3F1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6" w:history="1">
            <w:r w:rsidRPr="0083779A">
              <w:rPr>
                <w:rStyle w:val="a7"/>
                <w:noProof/>
              </w:rPr>
              <w:t>2.1.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4578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7" w:history="1">
            <w:r w:rsidRPr="0083779A">
              <w:rPr>
                <w:rStyle w:val="a7"/>
                <w:noProof/>
              </w:rPr>
              <w:t>2.2. Нефункциональные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DC3E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8" w:history="1">
            <w:r w:rsidRPr="0083779A">
              <w:rPr>
                <w:rStyle w:val="a7"/>
                <w:noProof/>
              </w:rPr>
              <w:t>2.3. Диаграмма вариантов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1395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79" w:history="1">
            <w:r w:rsidRPr="0083779A">
              <w:rPr>
                <w:rStyle w:val="a7"/>
                <w:noProof/>
              </w:rPr>
              <w:t>2.4.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2BE5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0" w:history="1">
            <w:r w:rsidRPr="0083779A">
              <w:rPr>
                <w:rStyle w:val="a7"/>
                <w:noProof/>
              </w:rPr>
              <w:t>2.5.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D845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1" w:history="1">
            <w:r w:rsidRPr="0083779A">
              <w:rPr>
                <w:rStyle w:val="a7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8E01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2" w:history="1">
            <w:r w:rsidRPr="0083779A">
              <w:rPr>
                <w:rStyle w:val="a7"/>
                <w:noProof/>
              </w:rPr>
              <w:t>3.1. Настройка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AC61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3" w:history="1">
            <w:r w:rsidRPr="0083779A">
              <w:rPr>
                <w:rStyle w:val="a7"/>
                <w:noProof/>
              </w:rPr>
              <w:t>3.2. Постановка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F448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4" w:history="1">
            <w:r w:rsidRPr="0083779A">
              <w:rPr>
                <w:rStyle w:val="a7"/>
                <w:noProof/>
              </w:rPr>
              <w:t>3.3. Процесс загрузки данных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4F57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5" w:history="1">
            <w:r w:rsidRPr="0083779A">
              <w:rPr>
                <w:rStyle w:val="a7"/>
                <w:noProof/>
              </w:rPr>
              <w:t>3.4. Процесс получения данных из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86A4" w14:textId="77777777" w:rsidR="009F74B5" w:rsidRDefault="009F74B5" w:rsidP="009F74B5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6" w:history="1">
            <w:r w:rsidRPr="0083779A">
              <w:rPr>
                <w:rStyle w:val="a7"/>
                <w:noProof/>
              </w:rPr>
              <w:t>3.5. Реализация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E060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7" w:history="1">
            <w:r w:rsidRPr="0083779A">
              <w:rPr>
                <w:rStyle w:val="a7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8F73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8" w:history="1">
            <w:r w:rsidRPr="0083779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2C83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89" w:history="1">
            <w:r w:rsidRPr="0083779A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4946" w14:textId="77777777" w:rsidR="009F74B5" w:rsidRDefault="009F74B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6375390" w:history="1">
            <w:r w:rsidRPr="0083779A">
              <w:rPr>
                <w:rStyle w:val="a7"/>
                <w:noProof/>
              </w:rPr>
              <w:t>ПРИЛОЖЕНИЕ. Аннотация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2078AB99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36375369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16634714" w:rsidR="00667E98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F74B5">
        <w:rPr>
          <w:sz w:val="28"/>
          <w:szCs w:val="28"/>
        </w:rPr>
        <w:t>проектировать систему для анализа географически-распределенных данных на платформе PySyft</w:t>
      </w:r>
      <w:r w:rsidR="00667E98">
        <w:rPr>
          <w:sz w:val="28"/>
          <w:szCs w:val="28"/>
        </w:rPr>
        <w:t>;</w:t>
      </w:r>
    </w:p>
    <w:p w14:paraId="15445E06" w14:textId="1C6A566A" w:rsidR="00667E98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F74B5">
        <w:rPr>
          <w:sz w:val="28"/>
          <w:szCs w:val="28"/>
        </w:rPr>
        <w:t>еализовать систему для анализа географически-распределенных данных на платформе PySyft</w:t>
      </w:r>
      <w:r w:rsidR="00667E98">
        <w:rPr>
          <w:sz w:val="28"/>
          <w:szCs w:val="28"/>
        </w:rPr>
        <w:t>;</w:t>
      </w:r>
    </w:p>
    <w:p w14:paraId="7AD7D4EF" w14:textId="1CA3CC89" w:rsidR="00667E98" w:rsidRPr="00DC693B" w:rsidRDefault="009F74B5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F74B5">
        <w:rPr>
          <w:sz w:val="28"/>
          <w:szCs w:val="28"/>
        </w:rPr>
        <w:t>ровести тестирование системы для анализа географически-распределенных данных на платформе PySyft</w:t>
      </w:r>
      <w:r w:rsidR="00667E98">
        <w:rPr>
          <w:sz w:val="28"/>
          <w:szCs w:val="28"/>
        </w:rPr>
        <w:t>.</w:t>
      </w:r>
      <w:bookmarkStart w:id="11" w:name="_GoBack"/>
      <w:bookmarkEnd w:id="11"/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2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2"/>
      <w:r w:rsidR="00272E79">
        <w:rPr>
          <w:rStyle w:val="a5"/>
        </w:rPr>
        <w:commentReference w:id="12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3" w:name="_Toc9358290"/>
      <w:bookmarkStart w:id="14" w:name="_Toc127207858"/>
      <w:bookmarkStart w:id="15" w:name="_Toc136375370"/>
      <w:r w:rsidRPr="0025789A">
        <w:rPr>
          <w:caps w:val="0"/>
        </w:rPr>
        <w:lastRenderedPageBreak/>
        <w:t xml:space="preserve">1. </w:t>
      </w:r>
      <w:bookmarkEnd w:id="13"/>
      <w:r>
        <w:rPr>
          <w:rFonts w:eastAsia="Times New Roman"/>
          <w:color w:val="000000"/>
          <w:szCs w:val="28"/>
        </w:rPr>
        <w:t>АНАЛИЗ ПРЕДМЕТНОЙ ОБЛАСТИ</w:t>
      </w:r>
      <w:bookmarkEnd w:id="14"/>
      <w:bookmarkEnd w:id="15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207859"/>
      <w:bookmarkStart w:id="17" w:name="_Toc136375371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6"/>
      <w:bookmarkEnd w:id="17"/>
    </w:p>
    <w:p w14:paraId="1D37243C" w14:textId="5B99EE88" w:rsidR="00667E98" w:rsidRDefault="00667E98" w:rsidP="00667E98">
      <w:pPr>
        <w:pStyle w:val="AStyle"/>
      </w:pPr>
      <w:commentRangeStart w:id="18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8"/>
      <w:r w:rsidR="00803426">
        <w:rPr>
          <w:rStyle w:val="a5"/>
          <w:lang w:eastAsia="ru-RU"/>
        </w:rPr>
        <w:commentReference w:id="18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67A0ACD3" w:rsidR="00AB0EA2" w:rsidRDefault="00320A38" w:rsidP="00667E98">
      <w:pPr>
        <w:pStyle w:val="AStyle"/>
      </w:pPr>
      <w:r w:rsidRPr="00320A38">
        <w:t xml:space="preserve">Существует множество методов анализа </w:t>
      </w:r>
      <w:r w:rsidR="00C85351">
        <w:t>данных</w:t>
      </w:r>
      <w:r w:rsidR="00295874">
        <w:t>.</w:t>
      </w:r>
      <w:r>
        <w:t xml:space="preserve"> </w:t>
      </w:r>
      <w:r w:rsidR="009630BD" w:rsidRPr="009630BD">
        <w:t>Анализ статистич</w:t>
      </w:r>
      <w:r w:rsidR="009630BD">
        <w:t>еских данных</w:t>
      </w:r>
      <w:r w:rsidR="009630BD" w:rsidRPr="009630BD">
        <w:t xml:space="preserve"> используется для изучения свойств распределения данных</w:t>
      </w:r>
      <w:r w:rsidR="00C85351" w:rsidRPr="00C85351">
        <w:t xml:space="preserve"> [3]</w:t>
      </w:r>
      <w:r w:rsidR="009630BD">
        <w:t xml:space="preserve">. </w:t>
      </w:r>
      <w:r>
        <w:t>Классификация данных</w:t>
      </w:r>
      <w:r w:rsidRPr="00320A38">
        <w:t xml:space="preserve"> используется для разделения данных на группы на основе их характеристик.</w:t>
      </w:r>
      <w:r>
        <w:t xml:space="preserve"> </w:t>
      </w:r>
      <w:r w:rsidRPr="00320A38">
        <w:t>Многомерный анализ данных используется для изучения связей между различными переменными</w:t>
      </w:r>
      <w:r>
        <w:t xml:space="preserve">. </w:t>
      </w:r>
      <w:r w:rsidRPr="00320A38">
        <w:t>Регресси</w:t>
      </w:r>
      <w:r>
        <w:t>онный анализ</w:t>
      </w:r>
      <w:r w:rsidRPr="00320A38">
        <w:t xml:space="preserve"> используется для определения связи между зависимой переменной и одной или несколькими независимыми переменными</w:t>
      </w:r>
      <w:r>
        <w:t>.</w:t>
      </w:r>
      <w:r w:rsidRPr="00320A38">
        <w:t xml:space="preserve"> Кластерный анализ используется для разделения данных на группы на основе их сходства</w:t>
      </w:r>
      <w:r w:rsidR="00C85351" w:rsidRPr="00C85351">
        <w:t xml:space="preserve"> [4]</w:t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 xml:space="preserve">тся и не объединяются, но каждое </w:t>
      </w:r>
      <w:r w:rsidR="00105AE6">
        <w:lastRenderedPageBreak/>
        <w:t>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36375372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  <w:bookmarkEnd w:id="20"/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6375373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6375374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36375375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7DF2719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Владелец данных с помощью </w:t>
      </w:r>
      <w:r w:rsidR="007B4B56" w:rsidRPr="007B4B56">
        <w:rPr>
          <w:sz w:val="28"/>
          <w:szCs w:val="28"/>
          <w:lang w:eastAsia="ja-JP"/>
        </w:rPr>
        <w:t>системы</w:t>
      </w:r>
      <w:r>
        <w:rPr>
          <w:sz w:val="28"/>
          <w:szCs w:val="28"/>
          <w:lang w:eastAsia="ja-JP"/>
        </w:rPr>
        <w:t xml:space="preserve"> сможет созда</w:t>
      </w:r>
      <w:r w:rsidR="007B4B56">
        <w:rPr>
          <w:sz w:val="28"/>
          <w:szCs w:val="28"/>
          <w:lang w:eastAsia="ja-JP"/>
        </w:rPr>
        <w:t>вать узлы</w:t>
      </w:r>
      <w:r>
        <w:rPr>
          <w:sz w:val="28"/>
          <w:szCs w:val="28"/>
          <w:lang w:eastAsia="ja-JP"/>
        </w:rPr>
        <w:t xml:space="preserve"> внутри сети, загружать</w:t>
      </w:r>
      <w:r w:rsidR="007B4B56">
        <w:rPr>
          <w:sz w:val="28"/>
          <w:szCs w:val="28"/>
          <w:lang w:eastAsia="ja-JP"/>
        </w:rPr>
        <w:t xml:space="preserve"> данные</w:t>
      </w:r>
      <w:r>
        <w:rPr>
          <w:sz w:val="28"/>
          <w:szCs w:val="28"/>
          <w:lang w:eastAsia="ja-JP"/>
        </w:rPr>
        <w:t xml:space="preserve"> и управлять </w:t>
      </w:r>
      <w:r w:rsidR="007B4B56">
        <w:rPr>
          <w:sz w:val="28"/>
          <w:szCs w:val="28"/>
          <w:lang w:eastAsia="ja-JP"/>
        </w:rPr>
        <w:t>созданными узлами</w:t>
      </w:r>
      <w:r>
        <w:rPr>
          <w:sz w:val="28"/>
          <w:szCs w:val="28"/>
          <w:lang w:eastAsia="ja-JP"/>
        </w:rPr>
        <w:t>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2094BED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</w:t>
      </w:r>
      <w:r w:rsidR="00BC763D">
        <w:rPr>
          <w:sz w:val="28"/>
          <w:szCs w:val="28"/>
          <w:lang w:eastAsia="ja-JP"/>
        </w:rPr>
        <w:t>ках данной работы будет создано по одному узлу с двух разных устройств, которые соединены между собой локальной сетью</w:t>
      </w:r>
      <w:r>
        <w:rPr>
          <w:sz w:val="28"/>
          <w:szCs w:val="28"/>
          <w:lang w:eastAsia="ja-JP"/>
        </w:rPr>
        <w:t>.</w:t>
      </w:r>
      <w:r w:rsidR="00BC763D">
        <w:rPr>
          <w:sz w:val="28"/>
          <w:szCs w:val="28"/>
          <w:lang w:eastAsia="ja-JP"/>
        </w:rPr>
        <w:t xml:space="preserve"> На каждый узел будут загружены данные. </w:t>
      </w:r>
      <w:r w:rsidR="00BB4B92">
        <w:rPr>
          <w:sz w:val="28"/>
          <w:szCs w:val="28"/>
          <w:lang w:eastAsia="ja-JP"/>
        </w:rPr>
        <w:t>По локальной сети к созданным узлам будет подключаться устройство, на котором будет происходить процесс получения данных с подключенных узлов и их анализа.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36375376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D8C0A51" w14:textId="2196C8E6" w:rsidR="007B4B56" w:rsidRPr="007B4B56" w:rsidRDefault="007B4B56" w:rsidP="007B4B5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36375377"/>
      <w:r>
        <w:lastRenderedPageBreak/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65EF094B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="00755669" w:rsidRPr="00755669">
        <w:rPr>
          <w:sz w:val="28"/>
          <w:szCs w:val="28"/>
        </w:rPr>
        <w:t xml:space="preserve">, </w:t>
      </w:r>
      <w:r w:rsidR="00755669">
        <w:rPr>
          <w:sz w:val="28"/>
          <w:szCs w:val="28"/>
          <w:lang w:val="en-US"/>
        </w:rPr>
        <w:t>HaG</w:t>
      </w:r>
      <w:r w:rsidR="00F129F2">
        <w:rPr>
          <w:sz w:val="28"/>
          <w:szCs w:val="28"/>
          <w:lang w:val="en-US"/>
        </w:rPr>
        <w:t>rid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36375378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27014DF2" w14:textId="77777777" w:rsidR="000560C1" w:rsidRDefault="00781EE3" w:rsidP="00755669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</w:p>
    <w:p w14:paraId="3873856B" w14:textId="7818055E" w:rsidR="00755669" w:rsidRDefault="00D83E8A" w:rsidP="00755669">
      <w:pPr>
        <w:pStyle w:val="AStyle"/>
      </w:pPr>
      <w:r>
        <w:t>На рисунке 3 представлена</w:t>
      </w:r>
      <w:r w:rsidR="00781EE3">
        <w:t xml:space="preserve"> диа</w:t>
      </w:r>
      <w:r>
        <w:t>грамма вариантов использования.</w:t>
      </w:r>
    </w:p>
    <w:p w14:paraId="6A45DC7A" w14:textId="1002A769" w:rsidR="001A00AA" w:rsidRPr="00443ED6" w:rsidRDefault="007B4B56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06FFB" wp14:editId="7D6DA18D">
            <wp:extent cx="4091940" cy="3266100"/>
            <wp:effectExtent l="0" t="0" r="3810" b="0"/>
            <wp:docPr id="13" name="Рисунок 13" descr="C:\Users\vovad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vad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98" cy="33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722F" w14:textId="01A76A44" w:rsidR="001A00AA" w:rsidRDefault="001A00AA" w:rsidP="00755669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0EA45386" w14:textId="77777777" w:rsidR="00755669" w:rsidRPr="00755669" w:rsidRDefault="00755669" w:rsidP="00755669">
      <w:pPr>
        <w:pStyle w:val="aff4"/>
        <w:suppressAutoHyphens/>
        <w:ind w:firstLine="0"/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609D76A0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 w:rsidR="007B4B56">
        <w:t xml:space="preserve"> запустить узел</w:t>
      </w:r>
      <w:r>
        <w:t xml:space="preserve"> для дальнейшего размещения на нем данных</w:t>
      </w:r>
      <w:r w:rsidR="001A00AA">
        <w:t>.</w:t>
      </w:r>
    </w:p>
    <w:p w14:paraId="5BAA4826" w14:textId="0BA39700" w:rsidR="007B4B56" w:rsidRDefault="007B4B56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отключить узел, после этого, все данные, которые были размещены на узле, станут недоступными для использования аналитиками данных.</w:t>
      </w:r>
    </w:p>
    <w:p w14:paraId="545CEE92" w14:textId="29050E95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</w:t>
      </w:r>
      <w:r w:rsidR="0088023D">
        <w:t xml:space="preserve"> аннотированы дифференциальной приватностью и станут</w:t>
      </w:r>
      <w:r>
        <w:t xml:space="preserve">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54EAC5E7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7B4B56">
        <w:t>может создать нового пользователя, который будет иметь доступ к созданному владельцем узлу</w:t>
      </w:r>
      <w:r w:rsidR="006C53E1">
        <w:t>.</w:t>
      </w:r>
    </w:p>
    <w:p w14:paraId="259F5D64" w14:textId="08CBEF65" w:rsidR="00192EB5" w:rsidRDefault="00192EB5" w:rsidP="00192EB5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Владелец данных может авторизоваться в созданном им узле. Перед авторизацией владелец данных подключается к узлу.</w:t>
      </w:r>
    </w:p>
    <w:p w14:paraId="6D9DE8AB" w14:textId="37017AEE" w:rsidR="00192EB5" w:rsidRPr="00F60E78" w:rsidRDefault="00192EB5" w:rsidP="00192EB5">
      <w:pPr>
        <w:pStyle w:val="AStyle"/>
      </w:pPr>
      <w:r w:rsidRPr="00192EB5">
        <w:t>Актору «Аналитик данных» доступны следующие</w:t>
      </w:r>
      <w:r>
        <w:t xml:space="preserve"> варианты использования системы.</w:t>
      </w:r>
    </w:p>
    <w:p w14:paraId="6F55BECB" w14:textId="2A2251BC" w:rsidR="00192EB5" w:rsidRDefault="00192EB5" w:rsidP="00192EB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 w:rsidRPr="00192EB5">
        <w:t>Аналитик данных может получить данные, которые размещены на узле.</w:t>
      </w:r>
    </w:p>
    <w:p w14:paraId="7040EEBD" w14:textId="12D88461" w:rsidR="006C53E1" w:rsidRDefault="00755669" w:rsidP="00755669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 w:rsidRPr="00192EB5">
        <w:t>Аналитик данных</w:t>
      </w:r>
      <w:r w:rsidRPr="00755669">
        <w:t xml:space="preserve"> может авторизоваться</w:t>
      </w:r>
      <w:r>
        <w:t xml:space="preserve"> в узле, к которому он имеет доступ</w:t>
      </w:r>
      <w:r w:rsidRPr="00755669">
        <w:t xml:space="preserve">. Перед авторизацией </w:t>
      </w:r>
      <w:r>
        <w:t>а</w:t>
      </w:r>
      <w:r w:rsidRPr="00755669">
        <w:t>налитик данных подключается к узлу</w:t>
      </w:r>
      <w:r w:rsidR="00192EB5">
        <w:t>.</w:t>
      </w:r>
    </w:p>
    <w:p w14:paraId="74180571" w14:textId="77777777" w:rsidR="00755669" w:rsidRDefault="00755669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36375379"/>
      <w:r>
        <w:lastRenderedPageBreak/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656E424B" w:rsidR="00D83E8A" w:rsidRPr="0052137C" w:rsidRDefault="00CF65C4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3E964546" wp14:editId="41CFA0F3">
            <wp:extent cx="2262524" cy="3642360"/>
            <wp:effectExtent l="19050" t="19050" r="23495" b="15240"/>
            <wp:docPr id="7" name="Рисунок 7" descr="C:\Users\vovad\Downloads\components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d\Downloads\components.drawio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154" cy="3712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14F4C98A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</w:t>
      </w:r>
      <w:r w:rsidR="00BB475C" w:rsidRPr="000B4C91">
        <w:t>4</w:t>
      </w:r>
      <w:r>
        <w:t xml:space="preserve">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8A79DFC" w:rsidR="0052137C" w:rsidRDefault="00CF65C4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t>Jupyter</w:t>
      </w:r>
      <w:r w:rsidRPr="00CF65C4">
        <w:t xml:space="preserve"> </w:t>
      </w:r>
      <w:r>
        <w:rPr>
          <w:lang w:val="en-US"/>
        </w:rPr>
        <w:t>NoteBook</w:t>
      </w:r>
      <w:r w:rsidR="0052137C">
        <w:t xml:space="preserve"> – </w:t>
      </w:r>
      <w:r>
        <w:t>интерфейс</w:t>
      </w:r>
      <w:r w:rsidR="00487FED">
        <w:t>, с которым взаимодействуют пользователи</w:t>
      </w:r>
      <w:r w:rsidR="0052137C">
        <w:t>.</w:t>
      </w:r>
    </w:p>
    <w:p w14:paraId="58138E74" w14:textId="2F1CE29C" w:rsidR="00487FED" w:rsidRDefault="00CF65C4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t>PyGrid</w:t>
      </w:r>
      <w:r w:rsidR="00487FED" w:rsidRPr="00487FED">
        <w:t xml:space="preserve"> – </w:t>
      </w:r>
      <w:r>
        <w:t>серверный компонент системы, который обрабатывает все запросы пользователей, взаимодействует с хранилищем данных</w:t>
      </w:r>
      <w:r w:rsidR="0020704F">
        <w:t xml:space="preserve"> узла</w:t>
      </w:r>
      <w:r>
        <w:t>.</w:t>
      </w:r>
    </w:p>
    <w:p w14:paraId="76033BE0" w14:textId="1F7E54E2" w:rsidR="00D83427" w:rsidRDefault="001D0CB4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>Хранилище данных</w:t>
      </w:r>
      <w:r w:rsidR="00487FED">
        <w:t xml:space="preserve"> </w:t>
      </w:r>
      <w:r w:rsidR="00487FED" w:rsidRPr="00487FED">
        <w:t>–</w:t>
      </w:r>
      <w:r>
        <w:t xml:space="preserve"> </w:t>
      </w:r>
      <w:r w:rsidR="0020704F">
        <w:t>компонент системы для хранения данных</w:t>
      </w:r>
      <w:r w:rsidR="0052137C">
        <w:t>.</w:t>
      </w:r>
      <w:r w:rsidR="0020704F">
        <w:t xml:space="preserve"> Для каждого узла существует собственный компонент хранилища данных, в котором хранится информация о пользователях узла, данные, которые загружает владелец узла.</w:t>
      </w:r>
    </w:p>
    <w:p w14:paraId="1EA0DB46" w14:textId="77777777" w:rsidR="00093546" w:rsidRDefault="00093546" w:rsidP="0088023D">
      <w:pPr>
        <w:pStyle w:val="aff4"/>
        <w:tabs>
          <w:tab w:val="left" w:pos="1134"/>
        </w:tabs>
        <w:ind w:firstLine="0"/>
      </w:pPr>
    </w:p>
    <w:p w14:paraId="1E78BFCB" w14:textId="770769E3" w:rsidR="000560C1" w:rsidRDefault="00093546" w:rsidP="000560C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36375380"/>
      <w:r>
        <w:lastRenderedPageBreak/>
        <w:t>2</w:t>
      </w:r>
      <w:r w:rsidRPr="0025789A">
        <w:t>.</w:t>
      </w:r>
      <w:r>
        <w:t>5</w:t>
      </w:r>
      <w:r w:rsidRPr="0025789A">
        <w:t xml:space="preserve">. </w:t>
      </w:r>
      <w:r w:rsidR="00964240">
        <w:t>Диаграммы</w:t>
      </w:r>
      <w:r w:rsidRPr="00D83E8A">
        <w:t xml:space="preserve"> </w:t>
      </w:r>
      <w:r>
        <w:t>деятельности</w:t>
      </w:r>
      <w:bookmarkEnd w:id="39"/>
    </w:p>
    <w:p w14:paraId="72762B03" w14:textId="3C14A1FC" w:rsidR="000560C1" w:rsidRDefault="000560C1" w:rsidP="000560C1">
      <w:pPr>
        <w:pStyle w:val="aff4"/>
      </w:pPr>
      <w:r>
        <w:t xml:space="preserve">При проектировании системы были составлены диаграммы деятельности для прецедентов </w:t>
      </w:r>
      <w:r>
        <w:t>«Загрузить данные»</w:t>
      </w:r>
      <w:r>
        <w:t xml:space="preserve"> и </w:t>
      </w:r>
      <w:r>
        <w:t>«Получить данные».</w:t>
      </w:r>
    </w:p>
    <w:p w14:paraId="48DBA2D7" w14:textId="3246D9C1" w:rsidR="000560C1" w:rsidRDefault="000560C1" w:rsidP="000560C1">
      <w:pPr>
        <w:pStyle w:val="aff4"/>
      </w:pPr>
      <w:r>
        <w:t xml:space="preserve">Для прецедента </w:t>
      </w:r>
      <w:r>
        <w:t>«Загрузить данные»</w:t>
      </w:r>
      <w:r>
        <w:t xml:space="preserve"> было выделено 3 компонента, взаимодействующие между собой, такие как </w:t>
      </w:r>
      <w:r>
        <w:t>«</w:t>
      </w:r>
      <w:r>
        <w:t>Владелец данных</w:t>
      </w:r>
      <w:r>
        <w:t>»</w:t>
      </w:r>
      <w:r>
        <w:t xml:space="preserve">, </w:t>
      </w:r>
      <w:r>
        <w:t>«</w:t>
      </w:r>
      <w:r>
        <w:rPr>
          <w:lang w:val="en-US"/>
        </w:rPr>
        <w:t>PyGrid</w:t>
      </w:r>
      <w:r>
        <w:t>»</w:t>
      </w:r>
      <w:r w:rsidRPr="000560C1">
        <w:t xml:space="preserve">, </w:t>
      </w:r>
      <w:r>
        <w:t>«</w:t>
      </w:r>
      <w:r>
        <w:t>Хранилище данных</w:t>
      </w:r>
      <w:r>
        <w:t>»</w:t>
      </w:r>
      <w:r w:rsidRPr="000560C1">
        <w:t>.</w:t>
      </w:r>
    </w:p>
    <w:p w14:paraId="631C867F" w14:textId="4E06BEBC" w:rsidR="000560C1" w:rsidRPr="000560C1" w:rsidRDefault="000560C1" w:rsidP="000560C1">
      <w:pPr>
        <w:pStyle w:val="aff4"/>
      </w:pPr>
      <w:r>
        <w:t>Для прецедента «</w:t>
      </w:r>
      <w:r>
        <w:t>Получить</w:t>
      </w:r>
      <w:r>
        <w:t xml:space="preserve"> данные» было выделено 3 компонента, взаимодействующие между собой, такие как «</w:t>
      </w:r>
      <w:r>
        <w:t>Аналитик данных</w:t>
      </w:r>
      <w:r>
        <w:t>», «</w:t>
      </w:r>
      <w:r>
        <w:rPr>
          <w:lang w:val="en-US"/>
        </w:rPr>
        <w:t>PyGrid</w:t>
      </w:r>
      <w:r>
        <w:t>»</w:t>
      </w:r>
      <w:r w:rsidRPr="000560C1">
        <w:t xml:space="preserve">, </w:t>
      </w:r>
      <w:r>
        <w:t>«Хранилище данных»</w:t>
      </w:r>
      <w:r w:rsidRPr="000560C1">
        <w:t>.</w:t>
      </w:r>
    </w:p>
    <w:p w14:paraId="6BCBC33D" w14:textId="030DF0CD" w:rsidR="000560C1" w:rsidRDefault="000560C1" w:rsidP="000560C1">
      <w:pPr>
        <w:pStyle w:val="aff4"/>
      </w:pPr>
      <w:r w:rsidRPr="00D83E8A">
        <w:t xml:space="preserve">На рисунке </w:t>
      </w:r>
      <w:r w:rsidRPr="00BB475C">
        <w:t>5</w:t>
      </w:r>
      <w:r w:rsidRPr="00D83E8A">
        <w:t xml:space="preserve"> представлен</w:t>
      </w:r>
      <w:r>
        <w:t>а диаграмма деятельности прецедента «Загрузить данные».</w:t>
      </w:r>
    </w:p>
    <w:p w14:paraId="469411ED" w14:textId="5E2C7631" w:rsidR="00964240" w:rsidRPr="0052137C" w:rsidRDefault="00B17666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CBB5A0A" wp14:editId="23D0E1D1">
            <wp:extent cx="3253740" cy="4693161"/>
            <wp:effectExtent l="0" t="0" r="3810" b="0"/>
            <wp:docPr id="11" name="Рисунок 11" descr="C:\Users\vovad\Downloads\diagram_deyatelnost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vad\Downloads\diagram_deyatelnost.drawio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49" cy="47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8B55" w14:textId="1AD24728" w:rsidR="00FC6CDD" w:rsidRDefault="00964240" w:rsidP="00964240">
      <w:pPr>
        <w:pStyle w:val="aff4"/>
        <w:suppressAutoHyphens/>
        <w:ind w:firstLine="0"/>
        <w:jc w:val="center"/>
      </w:pPr>
      <w:r>
        <w:t>Рисунок 5 – Диаграмма деятельности прецедента</w:t>
      </w:r>
    </w:p>
    <w:p w14:paraId="34507B59" w14:textId="77777777" w:rsidR="00755669" w:rsidRPr="00964240" w:rsidRDefault="00755669" w:rsidP="00755669">
      <w:pPr>
        <w:pStyle w:val="aff4"/>
        <w:suppressAutoHyphens/>
        <w:ind w:firstLine="0"/>
      </w:pPr>
    </w:p>
    <w:p w14:paraId="7E191457" w14:textId="326AB54F" w:rsidR="00964240" w:rsidRDefault="00964240" w:rsidP="00964240">
      <w:pPr>
        <w:pStyle w:val="aff4"/>
      </w:pPr>
      <w:r w:rsidRPr="00D83E8A">
        <w:lastRenderedPageBreak/>
        <w:t xml:space="preserve">На рисунке </w:t>
      </w:r>
      <w:r>
        <w:t>6</w:t>
      </w:r>
      <w:r w:rsidRPr="00D83E8A">
        <w:t xml:space="preserve"> представлен</w:t>
      </w:r>
      <w:r>
        <w:t>а диаграмма деятельности прецедента «Получить данные».</w:t>
      </w:r>
    </w:p>
    <w:p w14:paraId="232E45A5" w14:textId="23B1773A" w:rsidR="00964240" w:rsidRPr="0052137C" w:rsidRDefault="0024624B" w:rsidP="00964240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6893958" wp14:editId="568B6D81">
            <wp:extent cx="3185160" cy="5051854"/>
            <wp:effectExtent l="0" t="0" r="0" b="0"/>
            <wp:docPr id="12" name="Рисунок 12" descr="C:\Users\vovad\Downloads\second_diagram_deyatel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vad\Downloads\second_diagram_deyatel.drawio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00" cy="508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E1E" w14:textId="086A8B6C" w:rsidR="00964240" w:rsidRPr="00964240" w:rsidRDefault="00964240" w:rsidP="00964240">
      <w:pPr>
        <w:pStyle w:val="aff4"/>
        <w:suppressAutoHyphens/>
        <w:ind w:firstLine="0"/>
        <w:jc w:val="center"/>
      </w:pPr>
      <w:r>
        <w:t xml:space="preserve">Рисунок 6 – </w:t>
      </w:r>
      <w:r w:rsidR="001C1008">
        <w:t>Диаграмма деятельности прецедента</w:t>
      </w:r>
    </w:p>
    <w:p w14:paraId="1C9863FF" w14:textId="77777777" w:rsidR="00964240" w:rsidRDefault="00964240" w:rsidP="001C1008">
      <w:pPr>
        <w:pStyle w:val="aff4"/>
        <w:tabs>
          <w:tab w:val="left" w:pos="1134"/>
        </w:tabs>
        <w:ind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25006152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</w:t>
      </w:r>
      <w:r w:rsidR="00755669">
        <w:t>ользования системы и разработаны диаграммы</w:t>
      </w:r>
      <w:r>
        <w:t xml:space="preserve">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0" w:name="_Toc1363753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0"/>
    </w:p>
    <w:p w14:paraId="2907C1DB" w14:textId="2D1E2A94" w:rsidR="00A5511C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07677F" w:rsidRPr="0007677F">
        <w:rPr>
          <w:sz w:val="28"/>
          <w:szCs w:val="28"/>
          <w:lang w:eastAsia="ja-JP"/>
        </w:rPr>
        <w:t>15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5</w:t>
      </w:r>
      <w:r w:rsidR="00A941E8" w:rsidRPr="00A941E8">
        <w:rPr>
          <w:sz w:val="28"/>
          <w:szCs w:val="28"/>
          <w:lang w:eastAsia="ja-JP"/>
        </w:rPr>
        <w:t xml:space="preserve">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16</w:t>
      </w:r>
      <w:r w:rsidR="00A941E8" w:rsidRPr="00A941E8">
        <w:rPr>
          <w:sz w:val="28"/>
          <w:szCs w:val="28"/>
          <w:lang w:eastAsia="ja-JP"/>
        </w:rPr>
        <w:t>]</w:t>
      </w:r>
      <w:r w:rsidR="00A5511C">
        <w:rPr>
          <w:sz w:val="28"/>
          <w:szCs w:val="28"/>
          <w:lang w:eastAsia="ja-JP"/>
        </w:rPr>
        <w:t>.</w:t>
      </w:r>
    </w:p>
    <w:p w14:paraId="1CD77628" w14:textId="4C7E0CEC" w:rsidR="001A6DD6" w:rsidRPr="001A6DD6" w:rsidRDefault="001A6DD6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Для преобразования и анализа данных были использованы библиотеки </w:t>
      </w:r>
      <w:r w:rsidR="0007677F">
        <w:rPr>
          <w:sz w:val="28"/>
          <w:szCs w:val="28"/>
          <w:lang w:val="en-US" w:eastAsia="ja-JP"/>
        </w:rPr>
        <w:t>NumPy</w:t>
      </w:r>
      <w:r w:rsidR="0007677F">
        <w:rPr>
          <w:sz w:val="28"/>
          <w:szCs w:val="28"/>
          <w:lang w:eastAsia="ja-JP"/>
        </w:rPr>
        <w:t xml:space="preserve"> [</w:t>
      </w:r>
      <w:r w:rsidR="0007677F" w:rsidRPr="0007677F">
        <w:rPr>
          <w:sz w:val="28"/>
          <w:szCs w:val="28"/>
          <w:lang w:eastAsia="ja-JP"/>
        </w:rPr>
        <w:t>17],</w:t>
      </w:r>
      <w:r w:rsidRPr="001A6DD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pandas</w:t>
      </w:r>
      <w:r w:rsidR="0007677F">
        <w:rPr>
          <w:sz w:val="28"/>
          <w:szCs w:val="28"/>
          <w:lang w:eastAsia="ja-JP"/>
        </w:rPr>
        <w:t xml:space="preserve"> [18]</w:t>
      </w:r>
      <w:r w:rsidRPr="001A6DD6">
        <w:rPr>
          <w:sz w:val="28"/>
          <w:szCs w:val="28"/>
          <w:lang w:eastAsia="ja-JP"/>
        </w:rPr>
        <w:t xml:space="preserve">, </w:t>
      </w:r>
      <w:r w:rsidR="0007677F" w:rsidRPr="0007677F">
        <w:rPr>
          <w:sz w:val="28"/>
          <w:szCs w:val="28"/>
          <w:lang w:val="en-US" w:eastAsia="ja-JP"/>
        </w:rPr>
        <w:t>scikit</w:t>
      </w:r>
      <w:r w:rsidR="0007677F" w:rsidRPr="0007677F">
        <w:rPr>
          <w:sz w:val="28"/>
          <w:szCs w:val="28"/>
          <w:lang w:eastAsia="ja-JP"/>
        </w:rPr>
        <w:t>-</w:t>
      </w:r>
      <w:r w:rsidR="0007677F" w:rsidRPr="0007677F">
        <w:rPr>
          <w:sz w:val="28"/>
          <w:szCs w:val="28"/>
          <w:lang w:val="en-US" w:eastAsia="ja-JP"/>
        </w:rPr>
        <w:t>learn</w:t>
      </w:r>
      <w:r w:rsidR="0007677F" w:rsidRPr="0007677F">
        <w:rPr>
          <w:sz w:val="28"/>
          <w:szCs w:val="28"/>
          <w:lang w:eastAsia="ja-JP"/>
        </w:rPr>
        <w:t xml:space="preserve"> </w:t>
      </w:r>
      <w:r w:rsidR="0007677F">
        <w:rPr>
          <w:sz w:val="28"/>
          <w:szCs w:val="28"/>
          <w:lang w:eastAsia="ja-JP"/>
        </w:rPr>
        <w:t>[19]</w:t>
      </w:r>
      <w:r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2670E14" w14:textId="25906C1B" w:rsidR="00174FE1" w:rsidRDefault="009342EE" w:rsidP="00E31F0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36375382"/>
      <w:r>
        <w:t>3</w:t>
      </w:r>
      <w:r w:rsidRPr="0025789A">
        <w:t xml:space="preserve">.1. </w:t>
      </w:r>
      <w:r>
        <w:t>Настройка окружения</w:t>
      </w:r>
      <w:bookmarkEnd w:id="41"/>
    </w:p>
    <w:p w14:paraId="6FD10A70" w14:textId="0C364756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="00C23783">
        <w:rPr>
          <w:lang w:val="en-US"/>
        </w:rPr>
        <w:t>16</w:t>
      </w:r>
      <w:r>
        <w:t>]. Процесс запуска узла домена показан на рисунке 8.</w:t>
      </w:r>
    </w:p>
    <w:p w14:paraId="701AF82F" w14:textId="1ACA18B7" w:rsidR="00EF02A1" w:rsidRPr="0052137C" w:rsidRDefault="008B66D3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59E4D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1.8pt">
            <v:imagedata r:id="rId20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705B776D" w14:textId="00017DC6" w:rsidR="00E31F06" w:rsidRDefault="00E31F06" w:rsidP="009342EE">
      <w:pPr>
        <w:pStyle w:val="AStyle"/>
      </w:pPr>
      <w:r>
        <w:t>Аналогичным образом был запущен узел на втором устройстве.</w:t>
      </w:r>
    </w:p>
    <w:p w14:paraId="0E7554FF" w14:textId="5832857E" w:rsidR="00EF02A1" w:rsidRDefault="00EF02A1" w:rsidP="009342EE">
      <w:pPr>
        <w:pStyle w:val="AStyle"/>
      </w:pPr>
      <w:r>
        <w:lastRenderedPageBreak/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8B66D3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6" type="#_x0000_t75" style="width:453.6pt;height:317.4pt">
            <v:imagedata r:id="rId21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26086F79" w14:textId="77777777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</w:p>
    <w:p w14:paraId="5A31C5A5" w14:textId="59B936C2" w:rsidR="00162EB3" w:rsidRDefault="00162EB3" w:rsidP="00162EB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6375383"/>
      <w:r>
        <w:t>3.2</w:t>
      </w:r>
      <w:r w:rsidRPr="0025789A">
        <w:t xml:space="preserve">. </w:t>
      </w:r>
      <w:r>
        <w:t>Постановка прикладной задачи</w:t>
      </w:r>
      <w:bookmarkEnd w:id="42"/>
    </w:p>
    <w:p w14:paraId="42784407" w14:textId="4DAD3A85" w:rsidR="00162EB3" w:rsidRPr="000F00D1" w:rsidRDefault="00162EB3" w:rsidP="000F00D1">
      <w:pPr>
        <w:pStyle w:val="AStyle"/>
      </w:pPr>
      <w:r w:rsidRPr="000F00D1">
        <w:t>В качестве примера работоспособности системы в рамках данной работы будет решена задачи классификации.</w:t>
      </w:r>
    </w:p>
    <w:p w14:paraId="6412D870" w14:textId="2ADC8612" w:rsidR="00907B49" w:rsidRDefault="001D1B5D" w:rsidP="000F00D1">
      <w:pPr>
        <w:pStyle w:val="AStyle"/>
      </w:pPr>
      <w:r w:rsidRPr="000F00D1">
        <w:t>Цель</w:t>
      </w:r>
      <w:r w:rsidR="00907B49">
        <w:t xml:space="preserve"> прикладной</w:t>
      </w:r>
      <w:r w:rsidRPr="000F00D1">
        <w:t xml:space="preserve"> задачи заключается </w:t>
      </w:r>
      <w:r w:rsidR="00155DCE">
        <w:t>в том, чтобы на основе данных о ядрах клеток</w:t>
      </w:r>
      <w:r w:rsidRPr="000F00D1">
        <w:t xml:space="preserve"> опухоли молочной железы выявить, злокачественной или до</w:t>
      </w:r>
      <w:r w:rsidR="00155DCE">
        <w:t>брокачественной является клетка опухоли</w:t>
      </w:r>
      <w:r w:rsidRPr="000F00D1">
        <w:t>.</w:t>
      </w:r>
    </w:p>
    <w:p w14:paraId="09AACCD2" w14:textId="73A7DFE9" w:rsidR="001D1B5D" w:rsidRPr="000F00D1" w:rsidRDefault="00907B49" w:rsidP="000F00D1">
      <w:pPr>
        <w:pStyle w:val="AStyle"/>
      </w:pPr>
      <w:r>
        <w:t>Для решения данной задачи будет реализована модель дерева решений.</w:t>
      </w:r>
    </w:p>
    <w:p w14:paraId="2A5CD476" w14:textId="4C52A411" w:rsidR="001D1B5D" w:rsidRPr="000F00D1" w:rsidRDefault="00155DCE" w:rsidP="000F00D1">
      <w:pPr>
        <w:pStyle w:val="AStyle"/>
      </w:pPr>
      <w:r>
        <w:t>Данные о клетках</w:t>
      </w:r>
      <w:r w:rsidR="000F00D1">
        <w:t xml:space="preserve"> молочной железы</w:t>
      </w:r>
      <w:r w:rsidR="000F00D1" w:rsidRPr="000F00D1">
        <w:t xml:space="preserve"> был</w:t>
      </w:r>
      <w:r w:rsidR="000F00D1">
        <w:t>и</w:t>
      </w:r>
      <w:r w:rsidR="000F00D1" w:rsidRPr="000F00D1">
        <w:t xml:space="preserve"> взят</w:t>
      </w:r>
      <w:r w:rsidR="000F00D1">
        <w:t>ы</w:t>
      </w:r>
      <w:r w:rsidR="000F00D1" w:rsidRPr="000F00D1">
        <w:t xml:space="preserve"> с сайта Kaggle [</w:t>
      </w:r>
      <w:r w:rsidR="00C23783" w:rsidRPr="00C23783">
        <w:t>20</w:t>
      </w:r>
      <w:r w:rsidR="000F00D1" w:rsidRPr="000F00D1">
        <w:t>].</w:t>
      </w:r>
      <w:r w:rsidR="000F00D1">
        <w:t xml:space="preserve"> Это набор данных, представляющий собой таблицу </w:t>
      </w:r>
      <w:r w:rsidR="004022DA">
        <w:t>с 569 строками и</w:t>
      </w:r>
      <w:r w:rsidR="000F00D1">
        <w:t xml:space="preserve"> 31 </w:t>
      </w:r>
      <w:r w:rsidR="000F00D1">
        <w:lastRenderedPageBreak/>
        <w:t xml:space="preserve">столбцом, каждый из этих столбцов </w:t>
      </w:r>
      <w:r w:rsidR="002E2FEE">
        <w:t xml:space="preserve">обозначает определенную характеристику </w:t>
      </w:r>
      <w:r>
        <w:t>ядра клетки</w:t>
      </w:r>
      <w:r w:rsidR="002E2FEE">
        <w:t xml:space="preserve"> молочной железы и имеет вещественное значение, а также столбец</w:t>
      </w:r>
      <w:r>
        <w:t>, который обозначает тип клетки</w:t>
      </w:r>
      <w:r w:rsidR="002E2FEE">
        <w:t>.</w:t>
      </w:r>
      <w:r w:rsidR="004022DA">
        <w:t xml:space="preserve"> Для первого узла были выделены первые 250 строк набора данных, для второго узла следующие 250 строк набора данных.</w:t>
      </w:r>
    </w:p>
    <w:p w14:paraId="1AD68867" w14:textId="77777777" w:rsidR="00162EB3" w:rsidRPr="008175C8" w:rsidRDefault="00162EB3" w:rsidP="00162EB3">
      <w:pPr>
        <w:pStyle w:val="aff4"/>
        <w:suppressAutoHyphens/>
        <w:ind w:firstLine="0"/>
      </w:pPr>
    </w:p>
    <w:p w14:paraId="6CFBDDEE" w14:textId="29022A6D" w:rsidR="009342EE" w:rsidRDefault="00162EB3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6375384"/>
      <w:r>
        <w:t>3.3</w:t>
      </w:r>
      <w:r w:rsidR="009342EE" w:rsidRPr="0025789A">
        <w:t xml:space="preserve">. </w:t>
      </w:r>
      <w:r w:rsidR="00907B49">
        <w:t>Процесс</w:t>
      </w:r>
      <w:r w:rsidR="00A44936">
        <w:t xml:space="preserve"> загрузки данных</w:t>
      </w:r>
      <w:r w:rsidR="00907B49">
        <w:t xml:space="preserve"> на узел</w:t>
      </w:r>
      <w:bookmarkEnd w:id="43"/>
    </w:p>
    <w:p w14:paraId="13EBF06F" w14:textId="0448B93E" w:rsidR="008175C8" w:rsidRDefault="00601157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 узлу</w:t>
      </w:r>
      <w:r w:rsidR="00361D3A">
        <w:rPr>
          <w:sz w:val="28"/>
          <w:szCs w:val="28"/>
          <w:lang w:eastAsia="ja-JP"/>
        </w:rPr>
        <w:t xml:space="preserve"> в качестве владельца данных</w:t>
      </w:r>
      <w:r>
        <w:rPr>
          <w:sz w:val="28"/>
          <w:szCs w:val="28"/>
          <w:lang w:eastAsia="ja-JP"/>
        </w:rPr>
        <w:t xml:space="preserve"> продемонстрирован в листинге 1.</w:t>
      </w:r>
    </w:p>
    <w:p w14:paraId="42C652FB" w14:textId="5B26973C" w:rsidR="00601157" w:rsidRDefault="00601157" w:rsidP="0060115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1 – Подключение к узлу</w:t>
      </w:r>
    </w:p>
    <w:p w14:paraId="6B972B12" w14:textId="77777777" w:rsidR="00601157" w:rsidRPr="00601157" w:rsidRDefault="00601157" w:rsidP="00601157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215C4827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eastAsia="ja-JP"/>
        </w:rPr>
        <w:t xml:space="preserve">    </w:t>
      </w:r>
      <w:r w:rsidRPr="00601157">
        <w:rPr>
          <w:lang w:val="en-US" w:eastAsia="ja-JP"/>
        </w:rPr>
        <w:t>domain_client = sy.login(</w:t>
      </w:r>
    </w:p>
    <w:p w14:paraId="6C48C852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port=8081,</w:t>
      </w:r>
    </w:p>
    <w:p w14:paraId="3F39EEEB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email="info@openmined.org",</w:t>
      </w:r>
    </w:p>
    <w:p w14:paraId="2C8F9466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password="20052005"</w:t>
      </w:r>
    </w:p>
    <w:p w14:paraId="1B3CDD8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090B6108" w14:textId="77777777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63B1887B" w14:textId="14963358" w:rsidR="00601157" w:rsidRPr="00601157" w:rsidRDefault="00601157" w:rsidP="00601157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check your domain is up with `!hagrid check localhost:8081 --timeout=120`")</w:t>
      </w:r>
    </w:p>
    <w:p w14:paraId="1443045C" w14:textId="77777777" w:rsidR="00A44936" w:rsidRDefault="00A44936" w:rsidP="00A44936">
      <w:pPr>
        <w:pStyle w:val="AStyle"/>
        <w:rPr>
          <w:lang w:val="en-US"/>
        </w:rPr>
      </w:pPr>
    </w:p>
    <w:p w14:paraId="40B870CB" w14:textId="1CE2F5C0" w:rsidR="00FF6EEA" w:rsidRDefault="0042472B" w:rsidP="00FF6EEA">
      <w:pPr>
        <w:pStyle w:val="AStyle"/>
      </w:pPr>
      <w:r>
        <w:t xml:space="preserve">Исходные данные были обработаны. Был удален пустой столбец </w:t>
      </w:r>
      <w:r w:rsidRPr="0021779F">
        <w:t>«</w:t>
      </w:r>
      <w:r w:rsidRPr="0042472B">
        <w:t>Unnamed</w:t>
      </w:r>
      <w:r w:rsidRPr="0021779F">
        <w:t>»</w:t>
      </w:r>
      <w:r>
        <w:t>. Исходный набор данных был разделен на два набора данных</w:t>
      </w:r>
      <w:r w:rsidR="00285E8A">
        <w:t>, так как для решения задачи нужно наделить дифференциальной приватностью все столбцы, кроме ст</w:t>
      </w:r>
      <w:r w:rsidR="00155DCE">
        <w:t>олбца, обозначающего тип клетки</w:t>
      </w:r>
      <w:r w:rsidR="00285E8A">
        <w:t>.</w:t>
      </w:r>
    </w:p>
    <w:p w14:paraId="735CA452" w14:textId="1B39CF63" w:rsidR="00FF6EEA" w:rsidRDefault="00FF6EEA" w:rsidP="00FF6EEA">
      <w:pPr>
        <w:pStyle w:val="AStyle"/>
      </w:pPr>
      <w:r>
        <w:t>Данные были аннотированы с дифференциальной</w:t>
      </w:r>
      <w:r w:rsidRPr="00FF6EEA">
        <w:t xml:space="preserve"> приватность</w:t>
      </w:r>
      <w:r>
        <w:t xml:space="preserve">ю с помощью метода </w:t>
      </w:r>
      <w:r w:rsidRPr="00FF6EEA">
        <w:t xml:space="preserve">annotate_with_dp_metadata </w:t>
      </w:r>
      <w:r>
        <w:t xml:space="preserve">класса </w:t>
      </w:r>
      <w:r>
        <w:rPr>
          <w:lang w:val="en-US"/>
        </w:rPr>
        <w:t>Tensor</w:t>
      </w:r>
      <w:r>
        <w:t>. В</w:t>
      </w:r>
      <w:r w:rsidR="00EC244F">
        <w:t xml:space="preserve"> параметрах данного </w:t>
      </w:r>
      <w:r w:rsidR="00E23C24">
        <w:t>метода были указаны</w:t>
      </w:r>
      <w:r w:rsidR="00EC244F">
        <w:t xml:space="preserve"> </w:t>
      </w:r>
      <w:r w:rsidR="00E23C24">
        <w:t>нижняя и верхняя</w:t>
      </w:r>
      <w:r w:rsidR="00EC244F">
        <w:t xml:space="preserve"> границы предельно допустимых значений для конкретного набора данных. Для каждого набора данных эти значения будут различаться, например,</w:t>
      </w:r>
      <w:r w:rsidR="00155DCE">
        <w:t xml:space="preserve"> на основе всего набора данных,</w:t>
      </w:r>
      <w:r w:rsidR="00EC244F">
        <w:t xml:space="preserve"> для данных о среднем расстоянии</w:t>
      </w:r>
      <w:r w:rsidR="00EC244F" w:rsidRPr="00EC244F">
        <w:t xml:space="preserve"> от центра до точек на периметре</w:t>
      </w:r>
      <w:r w:rsidR="00155DCE">
        <w:t xml:space="preserve"> ядра клетки </w:t>
      </w:r>
      <w:r w:rsidR="00EC244F">
        <w:t>(</w:t>
      </w:r>
      <w:r w:rsidR="00EC244F" w:rsidRPr="00EC244F">
        <w:t>radius_mean</w:t>
      </w:r>
      <w:r w:rsidR="00EC244F">
        <w:t>)</w:t>
      </w:r>
      <w:r w:rsidR="00155DCE">
        <w:t xml:space="preserve"> нижняя граница равняется 0, а верхняя граница 30. Т</w:t>
      </w:r>
      <w:r w:rsidR="001C6436">
        <w:t>акже были выделены субъекты набора данных, то есть сущности, инфор</w:t>
      </w:r>
      <w:r w:rsidR="001C6436">
        <w:lastRenderedPageBreak/>
        <w:t>мация о которых не будет никому предоставляться. Для данного набора да</w:t>
      </w:r>
      <w:r w:rsidR="00B50EEF">
        <w:t>нных субъектом является идентификатор (</w:t>
      </w:r>
      <w:r w:rsidR="001C6436">
        <w:rPr>
          <w:lang w:val="en-US"/>
        </w:rPr>
        <w:t>id</w:t>
      </w:r>
      <w:r w:rsidR="00B50EEF">
        <w:t>)</w:t>
      </w:r>
      <w:r w:rsidR="001C6436">
        <w:t>, то есть у любой строки таблицы будет отсутствовать</w:t>
      </w:r>
      <w:r w:rsidR="00B50EEF">
        <w:t xml:space="preserve"> идентификатор (</w:t>
      </w:r>
      <w:r w:rsidR="00B50EEF">
        <w:rPr>
          <w:lang w:val="en-US"/>
        </w:rPr>
        <w:t>id</w:t>
      </w:r>
      <w:r w:rsidR="00B50EEF">
        <w:t>).</w:t>
      </w:r>
    </w:p>
    <w:p w14:paraId="7DF1E887" w14:textId="5A0F42B3" w:rsidR="00B50EEF" w:rsidRDefault="00B50EEF" w:rsidP="00FF6EEA">
      <w:pPr>
        <w:pStyle w:val="AStyle"/>
      </w:pPr>
      <w:r>
        <w:t>Процесс аннотации представлен в листинге 2.</w:t>
      </w:r>
    </w:p>
    <w:p w14:paraId="22FF47AB" w14:textId="6F6D4CE9" w:rsidR="00B50EEF" w:rsidRDefault="00B50EEF" w:rsidP="00B50EE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2 – </w:t>
      </w:r>
      <w:r w:rsidR="00E23C24">
        <w:rPr>
          <w:sz w:val="28"/>
          <w:szCs w:val="28"/>
          <w:lang w:eastAsia="ja-JP"/>
        </w:rPr>
        <w:t>Аннотирование данных</w:t>
      </w:r>
    </w:p>
    <w:p w14:paraId="1DBDB7C8" w14:textId="77777777" w:rsidR="00B50EEF" w:rsidRPr="00361D3A" w:rsidRDefault="00B50EEF" w:rsidP="00B50EEF">
      <w:pPr>
        <w:pStyle w:val="-"/>
      </w:pPr>
      <w:r w:rsidRPr="00B50EEF">
        <w:rPr>
          <w:lang w:val="en-US"/>
        </w:rPr>
        <w:t>final</w:t>
      </w:r>
      <w:r w:rsidRPr="00361D3A">
        <w:t>_</w:t>
      </w:r>
      <w:r w:rsidRPr="00B50EEF">
        <w:rPr>
          <w:lang w:val="en-US"/>
        </w:rPr>
        <w:t>dataset</w:t>
      </w:r>
      <w:r w:rsidRPr="00361D3A">
        <w:t xml:space="preserve"> = </w:t>
      </w:r>
      <w:r w:rsidRPr="00B50EEF">
        <w:rPr>
          <w:lang w:val="en-US"/>
        </w:rPr>
        <w:t>dict</w:t>
      </w:r>
      <w:r w:rsidRPr="00361D3A">
        <w:t>()</w:t>
      </w:r>
    </w:p>
    <w:p w14:paraId="12404302" w14:textId="77777777" w:rsidR="00B50EEF" w:rsidRPr="00361D3A" w:rsidRDefault="00B50EEF" w:rsidP="00B50EEF">
      <w:pPr>
        <w:pStyle w:val="-"/>
      </w:pPr>
    </w:p>
    <w:p w14:paraId="465764EA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data_subjects = sy.DataSubjectArray.from_objs(dataset1["id"])</w:t>
      </w:r>
    </w:p>
    <w:p w14:paraId="21C73FE6" w14:textId="77777777" w:rsidR="00B50EEF" w:rsidRPr="00B50EEF" w:rsidRDefault="00B50EEF" w:rsidP="00B50EEF">
      <w:pPr>
        <w:pStyle w:val="-"/>
        <w:rPr>
          <w:lang w:val="en-US"/>
        </w:rPr>
      </w:pPr>
    </w:p>
    <w:p w14:paraId="73EB1AB1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>final_dataset["radius_mean"] = sy.Tensor(dataset1["radius_mean"]).annotate_with_dp_metadata(</w:t>
      </w:r>
    </w:p>
    <w:p w14:paraId="1D6BE4B9" w14:textId="77777777" w:rsidR="00B50EEF" w:rsidRPr="00B50EEF" w:rsidRDefault="00B50EEF" w:rsidP="00B50EEF">
      <w:pPr>
        <w:pStyle w:val="-"/>
        <w:rPr>
          <w:lang w:val="en-US"/>
        </w:rPr>
      </w:pPr>
      <w:r w:rsidRPr="00B50EEF">
        <w:rPr>
          <w:lang w:val="en-US"/>
        </w:rPr>
        <w:t xml:space="preserve">   lower_bound=0, upper_bound=30, data_subject=data_subjects</w:t>
      </w:r>
    </w:p>
    <w:p w14:paraId="167EA7FE" w14:textId="4F3260C0" w:rsidR="00B50EEF" w:rsidRPr="00361D3A" w:rsidRDefault="00B50EEF" w:rsidP="00B50EEF">
      <w:pPr>
        <w:pStyle w:val="-"/>
      </w:pPr>
      <w:r w:rsidRPr="00361D3A">
        <w:t>)</w:t>
      </w:r>
    </w:p>
    <w:p w14:paraId="6D437F54" w14:textId="77777777" w:rsidR="00285E8A" w:rsidRPr="00361D3A" w:rsidRDefault="00285E8A" w:rsidP="00285E8A">
      <w:pPr>
        <w:pStyle w:val="AStyle"/>
      </w:pPr>
    </w:p>
    <w:p w14:paraId="663A6FAC" w14:textId="08CC1CD8" w:rsidR="00B50EEF" w:rsidRDefault="00B50EEF" w:rsidP="00285E8A">
      <w:pPr>
        <w:pStyle w:val="AStyle"/>
      </w:pPr>
      <w:r>
        <w:t>Аналогично были аннотированы все столбцы набора данных</w:t>
      </w:r>
      <w:r w:rsidR="00E23C24">
        <w:t xml:space="preserve">. Все аннотированные столбцы добавляются в словарь </w:t>
      </w:r>
      <w:r w:rsidR="00E23C24" w:rsidRPr="00B50EEF">
        <w:rPr>
          <w:lang w:val="en-US"/>
        </w:rPr>
        <w:t>final</w:t>
      </w:r>
      <w:r w:rsidR="00E23C24" w:rsidRPr="00E23C24">
        <w:t>_</w:t>
      </w:r>
      <w:r w:rsidR="00E23C24">
        <w:rPr>
          <w:lang w:val="en-US"/>
        </w:rPr>
        <w:t>dataset</w:t>
      </w:r>
      <w:r w:rsidR="00A519F8">
        <w:t xml:space="preserve">. </w:t>
      </w:r>
      <w:r w:rsidR="002569B5">
        <w:t>Исходный код представлен в</w:t>
      </w:r>
      <w:r>
        <w:t xml:space="preserve"> п</w:t>
      </w:r>
      <w:r w:rsidR="002569B5">
        <w:t>риложении</w:t>
      </w:r>
      <w:r>
        <w:t>.</w:t>
      </w:r>
    </w:p>
    <w:p w14:paraId="49784500" w14:textId="712A7148" w:rsidR="00A519F8" w:rsidRDefault="00E23C24" w:rsidP="00285E8A">
      <w:pPr>
        <w:pStyle w:val="AStyle"/>
      </w:pPr>
      <w:r>
        <w:t xml:space="preserve">Для загрузки данных на узел был использован метод </w:t>
      </w:r>
      <w:r w:rsidRPr="00E23C24">
        <w:t>load_dataset</w:t>
      </w:r>
      <w:r>
        <w:t xml:space="preserve"> класса </w:t>
      </w:r>
      <w:r w:rsidRPr="00E23C24">
        <w:t>DomainClient</w:t>
      </w:r>
      <w:r>
        <w:t xml:space="preserve"> (листинг 3). В параметрах метода были указаны данные</w:t>
      </w:r>
      <w:r w:rsidR="00361D3A">
        <w:t>, которые будут храниться в датасете,</w:t>
      </w:r>
      <w:r>
        <w:t xml:space="preserve"> </w:t>
      </w:r>
      <w:r w:rsidR="00361D3A">
        <w:t>его имя и</w:t>
      </w:r>
      <w:r>
        <w:t xml:space="preserve"> описание.</w:t>
      </w:r>
    </w:p>
    <w:p w14:paraId="65A78D4D" w14:textId="32653783" w:rsidR="00E23C24" w:rsidRDefault="009E64F7" w:rsidP="00E23C24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3</w:t>
      </w:r>
      <w:r w:rsidR="00E23C24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 данных</w:t>
      </w:r>
      <w:r w:rsidR="00C0358B">
        <w:rPr>
          <w:sz w:val="28"/>
          <w:szCs w:val="28"/>
          <w:lang w:eastAsia="ja-JP"/>
        </w:rPr>
        <w:t xml:space="preserve"> характеристик</w:t>
      </w:r>
    </w:p>
    <w:p w14:paraId="2EAFF38B" w14:textId="77777777" w:rsidR="00E31F06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>domain</w:t>
      </w:r>
      <w:r w:rsidRPr="00361D3A">
        <w:t>_</w:t>
      </w:r>
      <w:r w:rsidRPr="00E23C24">
        <w:rPr>
          <w:lang w:val="en-US"/>
        </w:rPr>
        <w:t>client</w:t>
      </w:r>
      <w:r w:rsidRPr="00361D3A">
        <w:t>.</w:t>
      </w:r>
      <w:r w:rsidRPr="00E23C24">
        <w:rPr>
          <w:lang w:val="en-US"/>
        </w:rPr>
        <w:t>load</w:t>
      </w:r>
      <w:r w:rsidRPr="00361D3A">
        <w:t>_</w:t>
      </w:r>
      <w:r w:rsidRPr="00E23C24">
        <w:rPr>
          <w:lang w:val="en-US"/>
        </w:rPr>
        <w:t>dataset</w:t>
      </w:r>
    </w:p>
    <w:p w14:paraId="1923D66E" w14:textId="2F1EE4B4" w:rsidR="00E23C24" w:rsidRPr="00361D3A" w:rsidRDefault="00E23C24" w:rsidP="00E23C24">
      <w:pPr>
        <w:pStyle w:val="-"/>
      </w:pPr>
      <w:r w:rsidRPr="00361D3A">
        <w:t>(</w:t>
      </w:r>
    </w:p>
    <w:p w14:paraId="0EE604E4" w14:textId="77777777" w:rsidR="00E23C24" w:rsidRPr="00E23C24" w:rsidRDefault="00E23C24" w:rsidP="00E23C24">
      <w:pPr>
        <w:pStyle w:val="-"/>
        <w:rPr>
          <w:lang w:val="en-US"/>
        </w:rPr>
      </w:pPr>
      <w:r w:rsidRPr="00361D3A">
        <w:t xml:space="preserve">   </w:t>
      </w:r>
      <w:r w:rsidRPr="00E23C24">
        <w:rPr>
          <w:lang w:val="en-US"/>
        </w:rPr>
        <w:t>name="testDataset_v3",</w:t>
      </w:r>
    </w:p>
    <w:p w14:paraId="29566AE2" w14:textId="77777777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assets=final_dataset,</w:t>
      </w:r>
    </w:p>
    <w:p w14:paraId="734F2196" w14:textId="30019CA6" w:rsidR="00E23C24" w:rsidRPr="00E23C24" w:rsidRDefault="00E23C24" w:rsidP="00E23C24">
      <w:pPr>
        <w:pStyle w:val="-"/>
        <w:rPr>
          <w:lang w:val="en-US"/>
        </w:rPr>
      </w:pPr>
      <w:r w:rsidRPr="00E23C24">
        <w:rPr>
          <w:lang w:val="en-US"/>
        </w:rPr>
        <w:t xml:space="preserve">   description="Our dataset contains real-valued features </w:t>
      </w:r>
      <w:r>
        <w:rPr>
          <w:lang w:val="en-US"/>
        </w:rPr>
        <w:t>for</w:t>
      </w:r>
      <w:r w:rsidRPr="00E23C24">
        <w:rPr>
          <w:lang w:val="en-US"/>
        </w:rPr>
        <w:t xml:space="preserve"> cell nucleus</w:t>
      </w:r>
      <w:r w:rsidR="009E64F7">
        <w:rPr>
          <w:lang w:val="en-US"/>
        </w:rPr>
        <w:t xml:space="preserve"> </w:t>
      </w:r>
      <w:r w:rsidR="009E64F7" w:rsidRPr="009E64F7">
        <w:rPr>
          <w:lang w:val="en-US"/>
        </w:rPr>
        <w:t>of a breast mass</w:t>
      </w:r>
      <w:r w:rsidRPr="00E23C24">
        <w:rPr>
          <w:lang w:val="en-US"/>
        </w:rPr>
        <w:t>. There are 31 columns and 250 rows in our dataset."</w:t>
      </w:r>
    </w:p>
    <w:p w14:paraId="5D996800" w14:textId="3DC86E41" w:rsidR="00E23C24" w:rsidRPr="00361D3A" w:rsidRDefault="00E23C24" w:rsidP="00E23C24">
      <w:pPr>
        <w:pStyle w:val="-"/>
        <w:rPr>
          <w:lang w:val="en-US"/>
        </w:rPr>
      </w:pPr>
      <w:r w:rsidRPr="00361D3A">
        <w:rPr>
          <w:lang w:val="en-US"/>
        </w:rPr>
        <w:t>)</w:t>
      </w:r>
    </w:p>
    <w:p w14:paraId="56F0CA57" w14:textId="1BBCAA43" w:rsidR="00E23C24" w:rsidRPr="00361D3A" w:rsidRDefault="00C0358B" w:rsidP="00285E8A">
      <w:pPr>
        <w:pStyle w:val="AStyle"/>
        <w:rPr>
          <w:lang w:val="en-US"/>
        </w:rPr>
      </w:pPr>
      <w:r>
        <w:t>Также</w:t>
      </w:r>
      <w:r w:rsidRPr="00361D3A">
        <w:rPr>
          <w:lang w:val="en-US"/>
        </w:rPr>
        <w:t xml:space="preserve"> </w:t>
      </w:r>
      <w:r>
        <w:t>на</w:t>
      </w:r>
      <w:r w:rsidRPr="00361D3A">
        <w:rPr>
          <w:lang w:val="en-US"/>
        </w:rPr>
        <w:t xml:space="preserve"> </w:t>
      </w:r>
      <w:r>
        <w:t>узел</w:t>
      </w:r>
      <w:r w:rsidRPr="00361D3A">
        <w:rPr>
          <w:lang w:val="en-US"/>
        </w:rPr>
        <w:t xml:space="preserve"> </w:t>
      </w:r>
      <w:r>
        <w:t>был</w:t>
      </w:r>
      <w:r w:rsidRPr="00361D3A">
        <w:rPr>
          <w:lang w:val="en-US"/>
        </w:rPr>
        <w:t xml:space="preserve"> </w:t>
      </w:r>
      <w:r>
        <w:t>загружен</w:t>
      </w:r>
      <w:r w:rsidRPr="00361D3A">
        <w:rPr>
          <w:lang w:val="en-US"/>
        </w:rPr>
        <w:t xml:space="preserve"> </w:t>
      </w:r>
      <w:r>
        <w:t>второй</w:t>
      </w:r>
      <w:r w:rsidRPr="00361D3A">
        <w:rPr>
          <w:lang w:val="en-US"/>
        </w:rPr>
        <w:t xml:space="preserve"> </w:t>
      </w:r>
      <w:r>
        <w:t>набор</w:t>
      </w:r>
      <w:r w:rsidRPr="00361D3A">
        <w:rPr>
          <w:lang w:val="en-US"/>
        </w:rPr>
        <w:t xml:space="preserve"> </w:t>
      </w:r>
      <w:r>
        <w:t>данных</w:t>
      </w:r>
      <w:r w:rsidRPr="00361D3A">
        <w:rPr>
          <w:lang w:val="en-US"/>
        </w:rPr>
        <w:t xml:space="preserve">, </w:t>
      </w:r>
      <w:r>
        <w:t>обозначающий</w:t>
      </w:r>
      <w:r w:rsidRPr="00361D3A">
        <w:rPr>
          <w:lang w:val="en-US"/>
        </w:rPr>
        <w:t xml:space="preserve"> </w:t>
      </w:r>
      <w:r>
        <w:t>тип</w:t>
      </w:r>
      <w:r w:rsidRPr="00361D3A">
        <w:rPr>
          <w:lang w:val="en-US"/>
        </w:rPr>
        <w:t xml:space="preserve"> </w:t>
      </w:r>
      <w:r>
        <w:t>клетки</w:t>
      </w:r>
      <w:r w:rsidRPr="00361D3A">
        <w:rPr>
          <w:lang w:val="en-US"/>
        </w:rPr>
        <w:t xml:space="preserve"> (</w:t>
      </w:r>
      <w:r>
        <w:t>листинг</w:t>
      </w:r>
      <w:r w:rsidRPr="00361D3A">
        <w:rPr>
          <w:lang w:val="en-US"/>
        </w:rPr>
        <w:t xml:space="preserve"> 4).</w:t>
      </w:r>
    </w:p>
    <w:p w14:paraId="3764E3F2" w14:textId="79506A80" w:rsidR="00C0358B" w:rsidRPr="00361D3A" w:rsidRDefault="00C0358B" w:rsidP="00C0358B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361D3A">
        <w:rPr>
          <w:sz w:val="28"/>
          <w:szCs w:val="28"/>
          <w:lang w:val="en-US" w:eastAsia="ja-JP"/>
        </w:rPr>
        <w:t xml:space="preserve"> 4 – </w:t>
      </w:r>
      <w:r>
        <w:rPr>
          <w:sz w:val="28"/>
          <w:szCs w:val="28"/>
          <w:lang w:eastAsia="ja-JP"/>
        </w:rPr>
        <w:t>Загрузка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типа</w:t>
      </w:r>
      <w:r w:rsidRPr="00361D3A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клетки</w:t>
      </w:r>
    </w:p>
    <w:p w14:paraId="3AA924E1" w14:textId="77777777" w:rsidR="00E31F06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>domain</w:t>
      </w:r>
      <w:r w:rsidRPr="00361D3A">
        <w:rPr>
          <w:lang w:val="en-US"/>
        </w:rPr>
        <w:t>_</w:t>
      </w:r>
      <w:r w:rsidRPr="00C0358B">
        <w:rPr>
          <w:lang w:val="en-US"/>
        </w:rPr>
        <w:t>client</w:t>
      </w:r>
      <w:r w:rsidRPr="00361D3A">
        <w:rPr>
          <w:lang w:val="en-US"/>
        </w:rPr>
        <w:t>.</w:t>
      </w:r>
      <w:r w:rsidRPr="00C0358B">
        <w:rPr>
          <w:lang w:val="en-US"/>
        </w:rPr>
        <w:t>load</w:t>
      </w:r>
      <w:r w:rsidRPr="00361D3A">
        <w:rPr>
          <w:lang w:val="en-US"/>
        </w:rPr>
        <w:t>_</w:t>
      </w:r>
      <w:r w:rsidRPr="00C0358B">
        <w:rPr>
          <w:lang w:val="en-US"/>
        </w:rPr>
        <w:t>dataset</w:t>
      </w:r>
    </w:p>
    <w:p w14:paraId="382347EE" w14:textId="05F8A3C8" w:rsidR="00C0358B" w:rsidRPr="00361D3A" w:rsidRDefault="00C0358B" w:rsidP="00C0358B">
      <w:pPr>
        <w:pStyle w:val="-"/>
        <w:rPr>
          <w:lang w:val="en-US"/>
        </w:rPr>
      </w:pPr>
      <w:r w:rsidRPr="00361D3A">
        <w:rPr>
          <w:lang w:val="en-US"/>
        </w:rPr>
        <w:t>(</w:t>
      </w:r>
    </w:p>
    <w:p w14:paraId="3C8B4975" w14:textId="77777777" w:rsidR="00C0358B" w:rsidRPr="00C0358B" w:rsidRDefault="00C0358B" w:rsidP="00C0358B">
      <w:pPr>
        <w:pStyle w:val="-"/>
        <w:rPr>
          <w:lang w:val="en-US"/>
        </w:rPr>
      </w:pPr>
      <w:r w:rsidRPr="00361D3A">
        <w:rPr>
          <w:lang w:val="en-US"/>
        </w:rPr>
        <w:t xml:space="preserve">   </w:t>
      </w:r>
      <w:r w:rsidRPr="00C0358B">
        <w:rPr>
          <w:lang w:val="en-US"/>
        </w:rPr>
        <w:t>name="testDataset_v3_diagnosis",</w:t>
      </w:r>
    </w:p>
    <w:p w14:paraId="468DD8BB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assets={</w:t>
      </w:r>
    </w:p>
    <w:p w14:paraId="4AC065DC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    "diagnosis": diagnosis,</w:t>
      </w:r>
    </w:p>
    <w:p w14:paraId="5210804A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},</w:t>
      </w:r>
    </w:p>
    <w:p w14:paraId="5E1668C7" w14:textId="77777777" w:rsidR="00C0358B" w:rsidRPr="00C0358B" w:rsidRDefault="00C0358B" w:rsidP="00C0358B">
      <w:pPr>
        <w:pStyle w:val="-"/>
        <w:rPr>
          <w:lang w:val="en-US"/>
        </w:rPr>
      </w:pPr>
      <w:r w:rsidRPr="00C0358B">
        <w:rPr>
          <w:lang w:val="en-US"/>
        </w:rPr>
        <w:t xml:space="preserve">   description="Dataset contains diagnosis result. There are 1 column and 250 rows in our dataset."</w:t>
      </w:r>
    </w:p>
    <w:p w14:paraId="41BA83AE" w14:textId="1CBE8897" w:rsidR="00C0358B" w:rsidRPr="00C0358B" w:rsidRDefault="00C0358B" w:rsidP="00C0358B">
      <w:pPr>
        <w:pStyle w:val="-"/>
      </w:pPr>
      <w:r w:rsidRPr="00C0358B">
        <w:t>)</w:t>
      </w:r>
    </w:p>
    <w:p w14:paraId="2FDC9D30" w14:textId="41C6DB57" w:rsidR="00C0358B" w:rsidRDefault="00C0358B" w:rsidP="00285E8A">
      <w:pPr>
        <w:pStyle w:val="AStyle"/>
      </w:pPr>
      <w:r>
        <w:lastRenderedPageBreak/>
        <w:t xml:space="preserve">Для того, чтобы проверить загрузку данных на узел, </w:t>
      </w:r>
      <w:r w:rsidR="00C420F9">
        <w:t>выведем объект</w:t>
      </w:r>
      <w:r>
        <w:t xml:space="preserve"> </w:t>
      </w:r>
      <w:r w:rsidRPr="00C0358B">
        <w:t>datasets</w:t>
      </w:r>
      <w:r>
        <w:t xml:space="preserve"> класса </w:t>
      </w:r>
      <w:r w:rsidRPr="00E23C24">
        <w:t>DomainClient</w:t>
      </w:r>
      <w:r>
        <w:t xml:space="preserve">. Вывод </w:t>
      </w:r>
      <w:r w:rsidR="00C420F9">
        <w:t>объекта</w:t>
      </w:r>
      <w:r>
        <w:t xml:space="preserve"> представлен на рисунке 10.</w:t>
      </w:r>
    </w:p>
    <w:p w14:paraId="070D01DE" w14:textId="6EB2032B" w:rsidR="00C0358B" w:rsidRPr="0052137C" w:rsidRDefault="008B66D3" w:rsidP="00C0358B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955DC4E">
          <v:shape id="_x0000_i1027" type="#_x0000_t75" style="width:453pt;height:147pt" o:bordertopcolor="this" o:borderleftcolor="this" o:borderbottomcolor="this" o:borderrightcolor="this">
            <v:imagedata r:id="rId22" o:title="dataset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E35D60" w14:textId="1AE8A5A2" w:rsidR="009E64F7" w:rsidRDefault="00C0358B" w:rsidP="00C0358B">
      <w:pPr>
        <w:pStyle w:val="aff4"/>
        <w:suppressAutoHyphens/>
        <w:ind w:firstLine="0"/>
        <w:jc w:val="center"/>
      </w:pPr>
      <w:r>
        <w:t>Рисунок 10 – Загруженные на узел данные</w:t>
      </w:r>
    </w:p>
    <w:p w14:paraId="74F72A28" w14:textId="77777777" w:rsidR="00361D3A" w:rsidRDefault="00361D3A" w:rsidP="00361D3A">
      <w:pPr>
        <w:pStyle w:val="aff4"/>
        <w:suppressAutoHyphens/>
        <w:ind w:firstLine="0"/>
      </w:pPr>
    </w:p>
    <w:p w14:paraId="491927EF" w14:textId="574FF79A" w:rsidR="00361D3A" w:rsidRDefault="00361D3A" w:rsidP="00361D3A">
      <w:pPr>
        <w:pStyle w:val="aff4"/>
      </w:pPr>
      <w:r>
        <w:t xml:space="preserve">Также с профиля владельца данных был создан новый пользователь с ролью аналитика данных при помощи метода </w:t>
      </w:r>
      <w:r w:rsidRPr="00361D3A">
        <w:t>create</w:t>
      </w:r>
      <w:r>
        <w:t xml:space="preserve"> </w:t>
      </w:r>
      <w:r w:rsidR="009C4CA3">
        <w:t>объекта</w:t>
      </w:r>
      <w:r>
        <w:t xml:space="preserve"> </w:t>
      </w:r>
      <w:r w:rsidRPr="00361D3A">
        <w:t>users</w:t>
      </w:r>
      <w:r>
        <w:t>. В параметрах метода были указаны имя пользователя, почта, пароль и количество бюджета конфиденциальности. Вызов метода представлен в листинге 5.</w:t>
      </w:r>
    </w:p>
    <w:p w14:paraId="0AF97724" w14:textId="59D6B243" w:rsidR="00361D3A" w:rsidRPr="00361D3A" w:rsidRDefault="00361D3A" w:rsidP="00361D3A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5</w:t>
      </w:r>
      <w:r w:rsidRPr="00361D3A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Создание нового пользователя</w:t>
      </w:r>
    </w:p>
    <w:p w14:paraId="2BE67BEA" w14:textId="77777777" w:rsidR="00361D3A" w:rsidRPr="00361D3A" w:rsidRDefault="00361D3A" w:rsidP="009C4CA3">
      <w:pPr>
        <w:pStyle w:val="-"/>
      </w:pPr>
      <w:r w:rsidRPr="00361D3A">
        <w:rPr>
          <w:lang w:val="en-US"/>
        </w:rPr>
        <w:t>domain</w:t>
      </w:r>
      <w:r w:rsidRPr="00361D3A">
        <w:t>_</w:t>
      </w:r>
      <w:r w:rsidRPr="00361D3A">
        <w:rPr>
          <w:lang w:val="en-US"/>
        </w:rPr>
        <w:t>client</w:t>
      </w:r>
      <w:r w:rsidRPr="00361D3A">
        <w:t>.</w:t>
      </w:r>
      <w:r w:rsidRPr="00361D3A">
        <w:rPr>
          <w:lang w:val="en-US"/>
        </w:rPr>
        <w:t>users</w:t>
      </w:r>
      <w:r w:rsidRPr="00361D3A">
        <w:t>.</w:t>
      </w:r>
      <w:r w:rsidRPr="00361D3A">
        <w:rPr>
          <w:lang w:val="en-US"/>
        </w:rPr>
        <w:t>create</w:t>
      </w:r>
      <w:r w:rsidRPr="00361D3A">
        <w:t>(</w:t>
      </w:r>
    </w:p>
    <w:p w14:paraId="442C97E6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t xml:space="preserve">    </w:t>
      </w:r>
      <w:r w:rsidRPr="00361D3A">
        <w:rPr>
          <w:lang w:val="en-US"/>
        </w:rPr>
        <w:t>**{</w:t>
      </w:r>
    </w:p>
    <w:p w14:paraId="7DCC2EDD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"name": "Vladimir Fake",</w:t>
      </w:r>
    </w:p>
    <w:p w14:paraId="1D2ECC19" w14:textId="77777777" w:rsidR="00361D3A" w:rsidRPr="00361D3A" w:rsidRDefault="00361D3A" w:rsidP="009C4CA3">
      <w:pPr>
        <w:pStyle w:val="-"/>
        <w:rPr>
          <w:lang w:val="en-US"/>
        </w:rPr>
      </w:pPr>
      <w:r w:rsidRPr="00361D3A">
        <w:rPr>
          <w:lang w:val="en-US"/>
        </w:rPr>
        <w:t xml:space="preserve">        "email": "vova.degtyarev.01@mail.ru",</w:t>
      </w:r>
    </w:p>
    <w:p w14:paraId="27589FA5" w14:textId="77777777" w:rsidR="00361D3A" w:rsidRPr="009C4CA3" w:rsidRDefault="00361D3A" w:rsidP="009C4CA3">
      <w:pPr>
        <w:pStyle w:val="-"/>
      </w:pPr>
      <w:r w:rsidRPr="00361D3A">
        <w:rPr>
          <w:lang w:val="en-US"/>
        </w:rPr>
        <w:t xml:space="preserve">        </w:t>
      </w:r>
      <w:r w:rsidRPr="009C4CA3">
        <w:t>"</w:t>
      </w:r>
      <w:r w:rsidRPr="00361D3A">
        <w:rPr>
          <w:lang w:val="en-US"/>
        </w:rPr>
        <w:t>password</w:t>
      </w:r>
      <w:r w:rsidRPr="009C4CA3">
        <w:t>": "20012002",</w:t>
      </w:r>
    </w:p>
    <w:p w14:paraId="0DF13823" w14:textId="77777777" w:rsidR="00361D3A" w:rsidRPr="009C4CA3" w:rsidRDefault="00361D3A" w:rsidP="009C4CA3">
      <w:pPr>
        <w:pStyle w:val="-"/>
      </w:pPr>
      <w:r w:rsidRPr="009C4CA3">
        <w:t xml:space="preserve">        "</w:t>
      </w:r>
      <w:r w:rsidRPr="00361D3A">
        <w:rPr>
          <w:lang w:val="en-US"/>
        </w:rPr>
        <w:t>budget</w:t>
      </w:r>
      <w:r w:rsidRPr="009C4CA3">
        <w:t>": 5000000</w:t>
      </w:r>
    </w:p>
    <w:p w14:paraId="7A035D38" w14:textId="77777777" w:rsidR="00361D3A" w:rsidRPr="009C4CA3" w:rsidRDefault="00361D3A" w:rsidP="009C4CA3">
      <w:pPr>
        <w:pStyle w:val="-"/>
      </w:pPr>
      <w:r w:rsidRPr="009C4CA3">
        <w:t xml:space="preserve">    }</w:t>
      </w:r>
    </w:p>
    <w:p w14:paraId="042CF5F4" w14:textId="6E1C2A9F" w:rsidR="00361D3A" w:rsidRPr="00361D3A" w:rsidRDefault="00361D3A" w:rsidP="009C4CA3">
      <w:pPr>
        <w:pStyle w:val="-"/>
      </w:pPr>
      <w:r w:rsidRPr="009C4CA3">
        <w:t>)</w:t>
      </w:r>
    </w:p>
    <w:p w14:paraId="6ADB1783" w14:textId="31A38A5A" w:rsidR="00B50EEF" w:rsidRPr="00EE48CC" w:rsidRDefault="009C4CA3" w:rsidP="009C4CA3">
      <w:pPr>
        <w:pStyle w:val="aff4"/>
      </w:pPr>
      <w:r>
        <w:t xml:space="preserve">Для того, чтобы посмотреть всех пользователей узла, выведем объект </w:t>
      </w:r>
      <w:r w:rsidRPr="009C4CA3">
        <w:t>users</w:t>
      </w:r>
      <w:r>
        <w:t xml:space="preserve"> (рисунок 11).</w:t>
      </w:r>
      <w:r w:rsidRPr="009C4CA3">
        <w:t xml:space="preserve"> </w:t>
      </w:r>
      <w:r>
        <w:t xml:space="preserve">В </w:t>
      </w:r>
      <w:r w:rsidR="00EE48CC">
        <w:t>рамках данного</w:t>
      </w:r>
      <w:r>
        <w:t xml:space="preserve"> </w:t>
      </w:r>
      <w:r w:rsidR="00EE48CC">
        <w:t>узла</w:t>
      </w:r>
      <w:r>
        <w:t xml:space="preserve"> существуют два пользователя.</w:t>
      </w:r>
      <w:r w:rsidR="00EE48CC">
        <w:t xml:space="preserve"> Пользователь</w:t>
      </w:r>
      <w:r>
        <w:t xml:space="preserve"> </w:t>
      </w:r>
      <w:r>
        <w:rPr>
          <w:lang w:val="en-US"/>
        </w:rPr>
        <w:t>Jane</w:t>
      </w:r>
      <w:r w:rsidRPr="009C4CA3">
        <w:t xml:space="preserve"> </w:t>
      </w:r>
      <w:r>
        <w:rPr>
          <w:lang w:val="en-US"/>
        </w:rPr>
        <w:t>Doe</w:t>
      </w:r>
      <w:r w:rsidR="00EE48CC">
        <w:t xml:space="preserve"> является владельцем</w:t>
      </w:r>
      <w:r>
        <w:t xml:space="preserve"> данных</w:t>
      </w:r>
      <w:r w:rsidR="00EE48CC">
        <w:t xml:space="preserve">, а пользователь </w:t>
      </w:r>
      <w:r w:rsidR="00EE48CC">
        <w:rPr>
          <w:lang w:val="en-US"/>
        </w:rPr>
        <w:t>Vladimir</w:t>
      </w:r>
      <w:r w:rsidR="00EE48CC" w:rsidRPr="00EE48CC">
        <w:t xml:space="preserve"> </w:t>
      </w:r>
      <w:r w:rsidR="00EE48CC">
        <w:rPr>
          <w:lang w:val="en-US"/>
        </w:rPr>
        <w:t>Fake</w:t>
      </w:r>
      <w:r w:rsidR="00EE48CC" w:rsidRPr="00EE48CC">
        <w:t xml:space="preserve"> </w:t>
      </w:r>
      <w:r w:rsidR="00EE48CC">
        <w:t>является аналитиком данных.</w:t>
      </w:r>
    </w:p>
    <w:p w14:paraId="2A2E0E41" w14:textId="6781E6C2" w:rsidR="009C4CA3" w:rsidRPr="0052137C" w:rsidRDefault="008B66D3" w:rsidP="009C4CA3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2CCF69E">
          <v:shape id="_x0000_i1028" type="#_x0000_t75" style="width:453pt;height:63pt">
            <v:imagedata r:id="rId23" o:title="users"/>
          </v:shape>
        </w:pict>
      </w:r>
    </w:p>
    <w:p w14:paraId="2EB3C66F" w14:textId="7D432C40" w:rsidR="009C4CA3" w:rsidRPr="009C4CA3" w:rsidRDefault="009C4CA3" w:rsidP="009C4CA3">
      <w:pPr>
        <w:pStyle w:val="aff4"/>
        <w:suppressAutoHyphens/>
        <w:ind w:firstLine="0"/>
        <w:jc w:val="center"/>
      </w:pPr>
      <w:r>
        <w:t>Рисунок 1</w:t>
      </w:r>
      <w:r w:rsidRPr="00852486">
        <w:t>1</w:t>
      </w:r>
      <w:r>
        <w:t xml:space="preserve"> – Вывод объекта </w:t>
      </w:r>
      <w:r>
        <w:rPr>
          <w:lang w:val="en-US"/>
        </w:rPr>
        <w:t>users</w:t>
      </w:r>
    </w:p>
    <w:p w14:paraId="01E834F8" w14:textId="77777777" w:rsidR="009C4CA3" w:rsidRDefault="009C4CA3" w:rsidP="009C4CA3">
      <w:pPr>
        <w:pStyle w:val="aff4"/>
      </w:pPr>
    </w:p>
    <w:p w14:paraId="60F6A85D" w14:textId="423D1D49" w:rsidR="006C7E66" w:rsidRDefault="006C7E66" w:rsidP="009C4CA3">
      <w:pPr>
        <w:pStyle w:val="aff4"/>
      </w:pPr>
      <w:r>
        <w:lastRenderedPageBreak/>
        <w:t>Аналогичным образом были загружены данные на узел на втором устройстве.</w:t>
      </w:r>
    </w:p>
    <w:p w14:paraId="0804C9BC" w14:textId="77777777" w:rsidR="009C4CA3" w:rsidRPr="00852486" w:rsidRDefault="009C4CA3" w:rsidP="00C0358B">
      <w:pPr>
        <w:pStyle w:val="AStyle"/>
        <w:ind w:firstLine="0"/>
      </w:pPr>
    </w:p>
    <w:p w14:paraId="4F904B5A" w14:textId="2A1EB5AF" w:rsidR="008175C8" w:rsidRPr="008175C8" w:rsidRDefault="00162EB3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36375385"/>
      <w:r>
        <w:t>3.4</w:t>
      </w:r>
      <w:r w:rsidR="00A44936" w:rsidRPr="0025789A">
        <w:t xml:space="preserve">. </w:t>
      </w:r>
      <w:r w:rsidR="00601157">
        <w:t>Процесс получения данных из узла</w:t>
      </w:r>
      <w:bookmarkEnd w:id="44"/>
    </w:p>
    <w:p w14:paraId="0429CF13" w14:textId="1E077048" w:rsidR="00462ABF" w:rsidRDefault="00462ABF" w:rsidP="00462ABF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Процесс подключения к</w:t>
      </w:r>
      <w:r w:rsidR="006C7E66">
        <w:rPr>
          <w:sz w:val="28"/>
          <w:szCs w:val="28"/>
          <w:lang w:eastAsia="ja-JP"/>
        </w:rPr>
        <w:t xml:space="preserve"> первому</w:t>
      </w:r>
      <w:r>
        <w:rPr>
          <w:sz w:val="28"/>
          <w:szCs w:val="28"/>
          <w:lang w:eastAsia="ja-JP"/>
        </w:rPr>
        <w:t xml:space="preserve"> узлу в качестве аналитика данных продемонстрирован в листинге 6.</w:t>
      </w:r>
    </w:p>
    <w:p w14:paraId="52F9B077" w14:textId="1E6B3DAB" w:rsidR="00462ABF" w:rsidRDefault="00462ABF" w:rsidP="00462ABF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6 – Подключение к </w:t>
      </w:r>
      <w:r w:rsidR="006C7E66">
        <w:rPr>
          <w:sz w:val="28"/>
          <w:szCs w:val="28"/>
          <w:lang w:eastAsia="ja-JP"/>
        </w:rPr>
        <w:t xml:space="preserve">первому </w:t>
      </w:r>
      <w:r>
        <w:rPr>
          <w:sz w:val="28"/>
          <w:szCs w:val="28"/>
          <w:lang w:eastAsia="ja-JP"/>
        </w:rPr>
        <w:t>узлу</w:t>
      </w:r>
    </w:p>
    <w:p w14:paraId="4FF3B7A5" w14:textId="77777777" w:rsidR="00462ABF" w:rsidRPr="00601157" w:rsidRDefault="00462ABF" w:rsidP="00462ABF">
      <w:pPr>
        <w:pStyle w:val="-"/>
        <w:rPr>
          <w:lang w:eastAsia="ja-JP"/>
        </w:rPr>
      </w:pPr>
      <w:r w:rsidRPr="00601157">
        <w:rPr>
          <w:lang w:val="en-US" w:eastAsia="ja-JP"/>
        </w:rPr>
        <w:t>try</w:t>
      </w:r>
      <w:r w:rsidRPr="00601157">
        <w:rPr>
          <w:lang w:eastAsia="ja-JP"/>
        </w:rPr>
        <w:t>:</w:t>
      </w:r>
    </w:p>
    <w:p w14:paraId="53D91CCB" w14:textId="171B82A7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eastAsia="ja-JP"/>
        </w:rPr>
        <w:t xml:space="preserve">    </w:t>
      </w:r>
      <w:r w:rsidRPr="00462ABF">
        <w:rPr>
          <w:lang w:val="en-US" w:eastAsia="ja-JP"/>
        </w:rPr>
        <w:t xml:space="preserve">domain </w:t>
      </w:r>
      <w:r w:rsidRPr="00601157">
        <w:rPr>
          <w:lang w:val="en-US" w:eastAsia="ja-JP"/>
        </w:rPr>
        <w:t>= sy.login(</w:t>
      </w:r>
    </w:p>
    <w:p w14:paraId="24FCDB7A" w14:textId="77777777" w:rsidR="00462ABF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ema</w:t>
      </w:r>
      <w:r>
        <w:rPr>
          <w:lang w:val="en-US" w:eastAsia="ja-JP"/>
        </w:rPr>
        <w:t>il="vova.degtyarev.01@mail.ru",</w:t>
      </w:r>
    </w:p>
    <w:p w14:paraId="4513DD03" w14:textId="463532CB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>
        <w:rPr>
          <w:lang w:val="en-US" w:eastAsia="ja-JP"/>
        </w:rPr>
        <w:t>password="20012002",</w:t>
      </w:r>
    </w:p>
    <w:p w14:paraId="49E58FA0" w14:textId="70E1B5C6" w:rsidR="00462ABF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url="</w:t>
      </w:r>
      <w:r w:rsidR="006C7E66">
        <w:rPr>
          <w:lang w:val="en-US" w:eastAsia="ja-JP"/>
        </w:rPr>
        <w:t>192.168.9.251</w:t>
      </w:r>
      <w:r w:rsidRPr="00462ABF">
        <w:rPr>
          <w:lang w:val="en-US" w:eastAsia="ja-JP"/>
        </w:rPr>
        <w:t>",</w:t>
      </w:r>
    </w:p>
    <w:p w14:paraId="048D5B6D" w14:textId="3FA203FB" w:rsidR="00462ABF" w:rsidRPr="00601157" w:rsidRDefault="00462ABF" w:rsidP="00462ABF">
      <w:pPr>
        <w:pStyle w:val="-"/>
        <w:rPr>
          <w:lang w:val="en-US" w:eastAsia="ja-JP"/>
        </w:rPr>
      </w:pPr>
      <w:r w:rsidRPr="00852486">
        <w:rPr>
          <w:lang w:val="en-US" w:eastAsia="ja-JP"/>
        </w:rPr>
        <w:t xml:space="preserve">       </w:t>
      </w:r>
      <w:r w:rsidRPr="00462ABF">
        <w:rPr>
          <w:lang w:val="en-US" w:eastAsia="ja-JP"/>
        </w:rPr>
        <w:t>port=8081</w:t>
      </w:r>
    </w:p>
    <w:p w14:paraId="3DF929F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)</w:t>
      </w:r>
    </w:p>
    <w:p w14:paraId="1ACC63AB" w14:textId="77777777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>except Exception as e:</w:t>
      </w:r>
    </w:p>
    <w:p w14:paraId="2E1856A9" w14:textId="0AB55C30" w:rsidR="00462ABF" w:rsidRPr="00601157" w:rsidRDefault="00462ABF" w:rsidP="00462ABF">
      <w:pPr>
        <w:pStyle w:val="-"/>
        <w:rPr>
          <w:lang w:val="en-US" w:eastAsia="ja-JP"/>
        </w:rPr>
      </w:pPr>
      <w:r w:rsidRPr="00601157">
        <w:rPr>
          <w:lang w:val="en-US" w:eastAsia="ja-JP"/>
        </w:rPr>
        <w:t xml:space="preserve">    print("Unable to login. Please </w:t>
      </w:r>
      <w:r w:rsidRPr="00462ABF">
        <w:rPr>
          <w:lang w:val="en-US" w:eastAsia="ja-JP"/>
        </w:rPr>
        <w:t>check the domain you are connecting to</w:t>
      </w:r>
      <w:r w:rsidRPr="00601157">
        <w:rPr>
          <w:lang w:val="en-US" w:eastAsia="ja-JP"/>
        </w:rPr>
        <w:t>`")</w:t>
      </w:r>
    </w:p>
    <w:p w14:paraId="5727B9A3" w14:textId="77777777" w:rsidR="00900727" w:rsidRDefault="00900727" w:rsidP="008175C8">
      <w:pPr>
        <w:spacing w:line="360" w:lineRule="auto"/>
        <w:jc w:val="both"/>
        <w:rPr>
          <w:sz w:val="28"/>
          <w:szCs w:val="28"/>
          <w:lang w:val="en-US" w:eastAsia="ja-JP"/>
        </w:rPr>
      </w:pPr>
    </w:p>
    <w:p w14:paraId="7502AE10" w14:textId="66C19635" w:rsidR="009342EE" w:rsidRDefault="00462ABF" w:rsidP="008175C8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ab/>
      </w:r>
      <w:r>
        <w:rPr>
          <w:sz w:val="28"/>
          <w:szCs w:val="28"/>
          <w:lang w:eastAsia="ja-JP"/>
        </w:rPr>
        <w:t xml:space="preserve">Информация о том, какие данные хранятся на подключенном узле находится в объекте </w:t>
      </w:r>
      <w:r>
        <w:rPr>
          <w:sz w:val="28"/>
          <w:szCs w:val="28"/>
          <w:lang w:val="en-US" w:eastAsia="ja-JP"/>
        </w:rPr>
        <w:t>datasets</w:t>
      </w:r>
      <w:r>
        <w:rPr>
          <w:sz w:val="28"/>
          <w:szCs w:val="28"/>
          <w:lang w:eastAsia="ja-JP"/>
        </w:rPr>
        <w:t xml:space="preserve"> </w:t>
      </w:r>
      <w:r w:rsidR="00C420F9">
        <w:rPr>
          <w:sz w:val="28"/>
          <w:szCs w:val="28"/>
          <w:lang w:eastAsia="ja-JP"/>
        </w:rPr>
        <w:t>экземпляра</w:t>
      </w:r>
      <w:r w:rsidR="00C420F9" w:rsidRPr="00C420F9">
        <w:t xml:space="preserve"> </w:t>
      </w:r>
      <w:r w:rsidR="00C420F9" w:rsidRPr="00C420F9">
        <w:rPr>
          <w:sz w:val="28"/>
          <w:szCs w:val="28"/>
          <w:lang w:eastAsia="ja-JP"/>
        </w:rPr>
        <w:t>domain</w:t>
      </w:r>
      <w:r w:rsidRPr="00462ABF">
        <w:rPr>
          <w:sz w:val="28"/>
          <w:szCs w:val="28"/>
          <w:lang w:eastAsia="ja-JP"/>
        </w:rPr>
        <w:t>.</w:t>
      </w:r>
      <w:r w:rsidR="00C420F9">
        <w:rPr>
          <w:sz w:val="28"/>
          <w:szCs w:val="28"/>
          <w:lang w:eastAsia="ja-JP"/>
        </w:rPr>
        <w:t xml:space="preserve"> Вывод объекта представлен на рисунке 12.</w:t>
      </w:r>
    </w:p>
    <w:p w14:paraId="7B90A712" w14:textId="58EF4179" w:rsidR="00C420F9" w:rsidRPr="0052137C" w:rsidRDefault="00C420F9" w:rsidP="00C420F9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253213D6" wp14:editId="7D7DA9FD">
            <wp:extent cx="5753100" cy="1866900"/>
            <wp:effectExtent l="19050" t="19050" r="19050" b="19050"/>
            <wp:docPr id="6" name="Рисунок 6" descr="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se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6667A1" w14:textId="058237F9" w:rsidR="00C420F9" w:rsidRPr="00270061" w:rsidRDefault="00C420F9" w:rsidP="00C420F9">
      <w:pPr>
        <w:pStyle w:val="aff4"/>
        <w:suppressAutoHyphens/>
        <w:ind w:firstLine="0"/>
        <w:jc w:val="center"/>
      </w:pPr>
      <w:r>
        <w:t>Рисунок 1</w:t>
      </w:r>
      <w:r w:rsidRPr="00C420F9">
        <w:t>2</w:t>
      </w:r>
      <w:r>
        <w:t xml:space="preserve"> – Вывод объекта </w:t>
      </w:r>
      <w:r>
        <w:rPr>
          <w:lang w:val="en-US"/>
        </w:rPr>
        <w:t>datasets</w:t>
      </w:r>
    </w:p>
    <w:p w14:paraId="054C77F8" w14:textId="77777777" w:rsidR="00852486" w:rsidRDefault="00852486" w:rsidP="00852486">
      <w:pPr>
        <w:pStyle w:val="aff4"/>
        <w:suppressAutoHyphens/>
        <w:ind w:firstLine="0"/>
      </w:pPr>
    </w:p>
    <w:p w14:paraId="2BAC63B2" w14:textId="1ED45743" w:rsidR="00C420F9" w:rsidRDefault="00852486" w:rsidP="00852486">
      <w:pPr>
        <w:pStyle w:val="aff4"/>
      </w:pPr>
      <w:r>
        <w:t>Аналитик данных может вывести любой размещенный на узле</w:t>
      </w:r>
      <w:r w:rsidR="00B16B14">
        <w:t xml:space="preserve"> объект </w:t>
      </w:r>
      <w:r>
        <w:t>данных для получения демонстрационных данных</w:t>
      </w:r>
      <w:r w:rsidR="003170DF">
        <w:t xml:space="preserve">. Например, вывод объекта, представляющего собой тензор </w:t>
      </w:r>
      <w:r w:rsidR="003170DF" w:rsidRPr="003170DF">
        <w:t>radius_mean</w:t>
      </w:r>
      <w:r w:rsidR="003170DF">
        <w:t xml:space="preserve"> датасета с идентификатором 0 представлен на рисунке 13.</w:t>
      </w:r>
    </w:p>
    <w:p w14:paraId="32F1DA56" w14:textId="54E4C6EB" w:rsidR="003170DF" w:rsidRPr="0052137C" w:rsidRDefault="008B66D3" w:rsidP="003170DF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3E07D535">
          <v:shape id="_x0000_i1029" type="#_x0000_t75" style="width:249.6pt;height:360.6pt">
            <v:imagedata r:id="rId25" o:title="tensor"/>
          </v:shape>
        </w:pict>
      </w:r>
    </w:p>
    <w:p w14:paraId="0351E738" w14:textId="28DB2F91" w:rsidR="003170DF" w:rsidRPr="003170DF" w:rsidRDefault="003170DF" w:rsidP="003170DF">
      <w:pPr>
        <w:pStyle w:val="aff4"/>
        <w:suppressAutoHyphens/>
        <w:ind w:firstLine="0"/>
        <w:jc w:val="center"/>
      </w:pPr>
      <w:r>
        <w:t xml:space="preserve">Рисунок 13 – Вывод тензора </w:t>
      </w:r>
      <w:r w:rsidRPr="003170DF">
        <w:t>radius_mean</w:t>
      </w:r>
    </w:p>
    <w:p w14:paraId="53245D16" w14:textId="77777777" w:rsidR="003170DF" w:rsidRDefault="003170DF" w:rsidP="00852486">
      <w:pPr>
        <w:pStyle w:val="aff4"/>
      </w:pPr>
    </w:p>
    <w:p w14:paraId="3D7F55FA" w14:textId="5185EE6E" w:rsidR="00C914E2" w:rsidRDefault="00537F44" w:rsidP="00537F44">
      <w:pPr>
        <w:pStyle w:val="aff4"/>
      </w:pPr>
      <w:r>
        <w:t xml:space="preserve">Для </w:t>
      </w:r>
      <w:r w:rsidR="00CB6183">
        <w:t>того, чтобы аналитик данных смог получить данные с узла</w:t>
      </w:r>
      <w:r>
        <w:t xml:space="preserve">, </w:t>
      </w:r>
      <w:r w:rsidR="00CB6183">
        <w:t>ему</w:t>
      </w:r>
      <w:r>
        <w:t xml:space="preserve"> нужно вызвать метод </w:t>
      </w:r>
      <w:r w:rsidRPr="00537F44">
        <w:t>publish</w:t>
      </w:r>
      <w:r>
        <w:t xml:space="preserve"> определенного объекта данных, чтобы узел</w:t>
      </w:r>
      <w:r w:rsidR="00CB6183">
        <w:t xml:space="preserve"> наделил</w:t>
      </w:r>
      <w:r>
        <w:t xml:space="preserve"> исходные данные этого объекта</w:t>
      </w:r>
      <w:r w:rsidR="00CB6183">
        <w:t xml:space="preserve"> дифференциальной приватностью. Процесс преобразования данных происходит на узле, к которому подключается аналитик данных. В параметрах этого метода указывается значение сигмы. Значение сигмы определяет насколько точны будут полученные данные.</w:t>
      </w:r>
      <w:r w:rsidR="00182ED0">
        <w:t xml:space="preserve"> </w:t>
      </w:r>
      <w:r w:rsidR="00483B78">
        <w:t>Сигма определяет максимальный разброс между значениями исходных и предоставляемых данных</w:t>
      </w:r>
      <w:r w:rsidR="00510B2E">
        <w:t xml:space="preserve">. Преобразование данных происходит так, что к исходным значениям данных добавляется случайная величина в диапазоне </w:t>
      </w:r>
      <w:r w:rsidR="00C914E2">
        <w:t>от отрицательного до положительного</w:t>
      </w:r>
      <w:r w:rsidR="00182ED0">
        <w:t xml:space="preserve"> значения сигмы. Чем меньше значение сигмы, тем более точны будут полученные </w:t>
      </w:r>
      <w:r w:rsidR="00182ED0">
        <w:lastRenderedPageBreak/>
        <w:t>данные, и тем больше бюджета конфиденциальности буд</w:t>
      </w:r>
      <w:r w:rsidR="00900727">
        <w:t xml:space="preserve">ет потрачено у </w:t>
      </w:r>
      <w:r w:rsidR="00182ED0">
        <w:t>аналитика данных. Для каждой из характеристик ядра клетки экспериментальным путем были подобраны оптимальные значения сигм</w:t>
      </w:r>
      <w:r w:rsidR="00900727">
        <w:t>.</w:t>
      </w:r>
    </w:p>
    <w:p w14:paraId="56523C35" w14:textId="57D60133" w:rsidR="00182ED0" w:rsidRDefault="00C914E2" w:rsidP="00182ED0">
      <w:pPr>
        <w:pStyle w:val="aff4"/>
      </w:pPr>
      <w:r>
        <w:t xml:space="preserve">После того, как узел преобразовал данные, аналитик </w:t>
      </w:r>
      <w:r w:rsidR="00182ED0">
        <w:t xml:space="preserve">данных может получить преобразованные данные вызвав метод </w:t>
      </w:r>
      <w:r w:rsidR="00182ED0">
        <w:rPr>
          <w:lang w:val="en-US"/>
        </w:rPr>
        <w:t>get</w:t>
      </w:r>
      <w:r w:rsidR="00182ED0" w:rsidRPr="00182ED0">
        <w:t>.</w:t>
      </w:r>
    </w:p>
    <w:p w14:paraId="1A18DE03" w14:textId="1CC4D92E" w:rsidR="00900727" w:rsidRDefault="00900727" w:rsidP="00182ED0">
      <w:pPr>
        <w:pStyle w:val="aff4"/>
      </w:pPr>
      <w:r>
        <w:t>Процесс получения данных</w:t>
      </w:r>
      <w:r w:rsidR="00270061">
        <w:t xml:space="preserve"> о характеристиках ядер клеткок </w:t>
      </w:r>
      <w:r>
        <w:t>аналитиком показан в листинге 7.</w:t>
      </w:r>
    </w:p>
    <w:p w14:paraId="54EBD4EC" w14:textId="50CF8BD0" w:rsidR="00900727" w:rsidRDefault="00900727" w:rsidP="00900727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 7 – Получение данных</w:t>
      </w:r>
    </w:p>
    <w:p w14:paraId="062A83E6" w14:textId="77777777" w:rsidR="00900727" w:rsidRPr="00900727" w:rsidRDefault="00900727" w:rsidP="00900727">
      <w:pPr>
        <w:pStyle w:val="-"/>
        <w:rPr>
          <w:lang w:eastAsia="ja-JP"/>
        </w:rPr>
      </w:pPr>
      <w:r w:rsidRPr="00900727">
        <w:rPr>
          <w:lang w:val="en-US" w:eastAsia="ja-JP"/>
        </w:rPr>
        <w:t>published</w:t>
      </w:r>
      <w:r w:rsidRPr="00900727">
        <w:rPr>
          <w:lang w:eastAsia="ja-JP"/>
        </w:rPr>
        <w:t>_</w:t>
      </w:r>
      <w:r w:rsidRPr="00900727">
        <w:rPr>
          <w:lang w:val="en-US" w:eastAsia="ja-JP"/>
        </w:rPr>
        <w:t>data</w:t>
      </w:r>
      <w:r w:rsidRPr="00900727">
        <w:rPr>
          <w:lang w:eastAsia="ja-JP"/>
        </w:rPr>
        <w:t xml:space="preserve"> = []</w:t>
      </w:r>
    </w:p>
    <w:p w14:paraId="715D0D94" w14:textId="4F3892A0" w:rsidR="00900727" w:rsidRPr="00900727" w:rsidRDefault="00900727" w:rsidP="00E31F06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sigmas = [3, 4, 20, 100, 0.03, 0.01, 0.05, 0.03, 0.04, 0.01, 0.05, 0.15, 0.4, 5, 0.01, 0.04, 0.08, 0.01, 0.01, 0.01, 4, 5, 15, 80, 0.015, 0.01, 0.1, 0.1, 0.08, 0.02]</w:t>
      </w:r>
    </w:p>
    <w:p w14:paraId="19DED1D7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for asset_n, sigma_n in zip(assets, sigmas):</w:t>
      </w:r>
    </w:p>
    <w:p w14:paraId="1424EE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 = cancer_dataset[asset_n['name']]</w:t>
      </w:r>
    </w:p>
    <w:p w14:paraId="67D7384B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 = feature.publish(sigma=sigma_n)</w:t>
      </w:r>
    </w:p>
    <w:p w14:paraId="46978F28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feature_public.block_with_timeout(50)</w:t>
      </w:r>
    </w:p>
    <w:p w14:paraId="3F5BB950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privacy_feature = feature_public.get(delete_obj=False)</w:t>
      </w:r>
    </w:p>
    <w:p w14:paraId="47F8EC26" w14:textId="77777777" w:rsidR="00182ED0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 xml:space="preserve">    published_data.append(privacy_feature)</w:t>
      </w:r>
    </w:p>
    <w:p w14:paraId="12E983F9" w14:textId="2A09930F" w:rsidR="00900727" w:rsidRPr="00270061" w:rsidRDefault="00900727" w:rsidP="00900727">
      <w:pPr>
        <w:pStyle w:val="aff4"/>
        <w:rPr>
          <w:lang w:val="en-US"/>
        </w:rPr>
      </w:pPr>
    </w:p>
    <w:p w14:paraId="4C5B6F0E" w14:textId="433686A7" w:rsidR="00900727" w:rsidRDefault="00900727" w:rsidP="00900727">
      <w:pPr>
        <w:pStyle w:val="aff4"/>
      </w:pPr>
      <w:r>
        <w:t xml:space="preserve">Полученные данные были обработаны и преобразованы в </w:t>
      </w:r>
      <w:r>
        <w:rPr>
          <w:lang w:val="en-US"/>
        </w:rPr>
        <w:t>DataFrame</w:t>
      </w:r>
      <w:r>
        <w:t xml:space="preserve"> (листинг 8).</w:t>
      </w:r>
    </w:p>
    <w:p w14:paraId="441AC340" w14:textId="1BDD4344" w:rsidR="00900727" w:rsidRPr="00900727" w:rsidRDefault="00900727" w:rsidP="00900727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900727">
        <w:rPr>
          <w:sz w:val="28"/>
          <w:szCs w:val="28"/>
          <w:lang w:val="en-US" w:eastAsia="ja-JP"/>
        </w:rPr>
        <w:t xml:space="preserve"> 8 – </w:t>
      </w:r>
      <w:r>
        <w:rPr>
          <w:sz w:val="28"/>
          <w:szCs w:val="28"/>
          <w:lang w:eastAsia="ja-JP"/>
        </w:rPr>
        <w:t>Преобразование</w:t>
      </w:r>
      <w:r w:rsidRPr="00900727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</w:p>
    <w:p w14:paraId="2E8AE76B" w14:textId="608DF1C1" w:rsidR="00900727" w:rsidRDefault="00900727" w:rsidP="00E31F06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published_data1 = np.asarray(published_data)</w:t>
      </w:r>
    </w:p>
    <w:p w14:paraId="0D8D6663" w14:textId="77777777" w:rsidR="00900727" w:rsidRP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deboxed = np.array([item for item in published_data1.flatten()]).reshape(published_data1.shape)</w:t>
      </w:r>
    </w:p>
    <w:p w14:paraId="6437FDD8" w14:textId="049DA335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pd.DataFrame(deboxed)</w:t>
      </w:r>
    </w:p>
    <w:p w14:paraId="5FB17A87" w14:textId="7AC14E6A" w:rsidR="00900727" w:rsidRDefault="00900727" w:rsidP="00900727">
      <w:pPr>
        <w:pStyle w:val="-"/>
        <w:rPr>
          <w:lang w:val="en-US" w:eastAsia="ja-JP"/>
        </w:rPr>
      </w:pPr>
      <w:r w:rsidRPr="00900727">
        <w:rPr>
          <w:lang w:val="en-US" w:eastAsia="ja-JP"/>
        </w:rPr>
        <w:t>data_df = data_df.transpose()</w:t>
      </w:r>
    </w:p>
    <w:p w14:paraId="7ECE063E" w14:textId="77777777" w:rsidR="00F40A2A" w:rsidRDefault="00F40A2A" w:rsidP="00900727">
      <w:pPr>
        <w:pStyle w:val="aff4"/>
        <w:rPr>
          <w:lang w:val="en-US"/>
        </w:rPr>
      </w:pPr>
    </w:p>
    <w:p w14:paraId="64EA31AA" w14:textId="6E25A316" w:rsidR="00900727" w:rsidRDefault="00F40A2A" w:rsidP="00900727">
      <w:pPr>
        <w:pStyle w:val="aff4"/>
      </w:pPr>
      <w:r>
        <w:t>Преобразованные данные продемонстрированы на рисунке 14.</w:t>
      </w:r>
    </w:p>
    <w:p w14:paraId="6A5241D1" w14:textId="2D9B3A39" w:rsidR="00F40A2A" w:rsidRPr="0052137C" w:rsidRDefault="00E31F06" w:rsidP="00F40A2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19F8B226">
          <v:shape id="_x0000_i1030" type="#_x0000_t75" style="width:369.6pt;height:162pt">
            <v:imagedata r:id="rId26" o:title="preobraz_data"/>
          </v:shape>
        </w:pict>
      </w:r>
    </w:p>
    <w:p w14:paraId="70B3CE75" w14:textId="7DE99D97" w:rsidR="00F40A2A" w:rsidRPr="003170DF" w:rsidRDefault="00F40A2A" w:rsidP="00F40A2A">
      <w:pPr>
        <w:pStyle w:val="aff4"/>
        <w:suppressAutoHyphens/>
        <w:ind w:firstLine="0"/>
        <w:jc w:val="center"/>
      </w:pPr>
      <w:r>
        <w:t>Рисунок 14 – Преобразованные данные</w:t>
      </w:r>
    </w:p>
    <w:p w14:paraId="0E3ABF6A" w14:textId="77777777" w:rsidR="00F40A2A" w:rsidRDefault="00F40A2A" w:rsidP="00900727">
      <w:pPr>
        <w:pStyle w:val="aff4"/>
      </w:pPr>
    </w:p>
    <w:p w14:paraId="68DDE77F" w14:textId="0864C49D" w:rsidR="00270061" w:rsidRDefault="00270061" w:rsidP="00900727">
      <w:pPr>
        <w:pStyle w:val="aff4"/>
      </w:pPr>
      <w:r>
        <w:t xml:space="preserve">Также аналитиком были получены данные о типах клеток, так как эти данные не были аннотированы дифференциальной приватностью, для их получения достаточно вызвать метод </w:t>
      </w:r>
      <w:r>
        <w:rPr>
          <w:lang w:val="en-US"/>
        </w:rPr>
        <w:t>get</w:t>
      </w:r>
      <w:r>
        <w:t>.</w:t>
      </w:r>
      <w:r w:rsidR="001A6DD6">
        <w:t xml:space="preserve"> Процесс получения и преобразования данных в </w:t>
      </w:r>
      <w:r w:rsidR="001A6DD6">
        <w:rPr>
          <w:lang w:val="en-US"/>
        </w:rPr>
        <w:t>DataFrame</w:t>
      </w:r>
      <w:r w:rsidR="001A6DD6">
        <w:t xml:space="preserve"> показан в листинге 9.</w:t>
      </w:r>
    </w:p>
    <w:p w14:paraId="207F751A" w14:textId="1565388D" w:rsidR="001A6DD6" w:rsidRPr="001A6DD6" w:rsidRDefault="001A6DD6" w:rsidP="001A6DD6">
      <w:pPr>
        <w:spacing w:line="360" w:lineRule="auto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Листинг</w:t>
      </w:r>
      <w:r w:rsidRPr="001A6DD6">
        <w:rPr>
          <w:sz w:val="28"/>
          <w:szCs w:val="28"/>
          <w:lang w:val="en-US" w:eastAsia="ja-JP"/>
        </w:rPr>
        <w:t xml:space="preserve"> 9 – </w:t>
      </w:r>
      <w:r>
        <w:rPr>
          <w:sz w:val="28"/>
          <w:szCs w:val="28"/>
          <w:lang w:eastAsia="ja-JP"/>
        </w:rPr>
        <w:t>Получение</w:t>
      </w:r>
      <w:r w:rsidRPr="001A6DD6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данных</w:t>
      </w:r>
    </w:p>
    <w:p w14:paraId="514F0C7B" w14:textId="3CA98041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diagnosis_data = diagnosis_dataset["diagnosis"].get(delete_obj=False)</w:t>
      </w:r>
    </w:p>
    <w:p w14:paraId="1A0F0FA3" w14:textId="62FC1E38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diagnosis_data = diagnosis_data.child</w:t>
      </w:r>
    </w:p>
    <w:p w14:paraId="4DAA09AA" w14:textId="77777777" w:rsidR="001A6DD6" w:rsidRDefault="001A6DD6" w:rsidP="001A6DD6">
      <w:pPr>
        <w:pStyle w:val="-"/>
        <w:rPr>
          <w:lang w:val="en-US" w:eastAsia="ja-JP"/>
        </w:rPr>
      </w:pPr>
    </w:p>
    <w:p w14:paraId="46976E74" w14:textId="77777777" w:rsidR="001A6DD6" w:rsidRP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deboxed_diagnosis = np.array([item for item in diagnosis_data.flatten()]).reshape(diagnosis_data.shape)</w:t>
      </w:r>
    </w:p>
    <w:p w14:paraId="7D203BDB" w14:textId="3A752F6F" w:rsidR="001A6DD6" w:rsidRDefault="001A6DD6" w:rsidP="001A6DD6">
      <w:pPr>
        <w:pStyle w:val="-"/>
        <w:rPr>
          <w:lang w:val="en-US" w:eastAsia="ja-JP"/>
        </w:rPr>
      </w:pPr>
      <w:r w:rsidRPr="001A6DD6">
        <w:rPr>
          <w:lang w:val="en-US" w:eastAsia="ja-JP"/>
        </w:rPr>
        <w:t>data_df_diagnosis = pd.DataFrame(deboxed_diagnosis)</w:t>
      </w:r>
    </w:p>
    <w:p w14:paraId="4ED79E2E" w14:textId="77777777" w:rsidR="001A6DD6" w:rsidRDefault="001A6DD6" w:rsidP="001A6DD6">
      <w:pPr>
        <w:pStyle w:val="aff4"/>
        <w:rPr>
          <w:lang w:val="en-US"/>
        </w:rPr>
      </w:pPr>
    </w:p>
    <w:p w14:paraId="1AF9337A" w14:textId="5EC59321" w:rsidR="00BC733B" w:rsidRDefault="00BC733B" w:rsidP="00BC733B">
      <w:pPr>
        <w:pStyle w:val="aff4"/>
      </w:pPr>
      <w:r>
        <w:t>На операции получения данных аналитик данных потратил</w:t>
      </w:r>
      <w:r w:rsidRPr="00BC733B">
        <w:t xml:space="preserve"> 311996 </w:t>
      </w:r>
      <w:r>
        <w:t>единиц конфиденциальности бюджета.</w:t>
      </w:r>
    </w:p>
    <w:p w14:paraId="30253B62" w14:textId="789F9636" w:rsidR="006C7E66" w:rsidRPr="00BC733B" w:rsidRDefault="006C7E66" w:rsidP="006C7E66">
      <w:pPr>
        <w:pStyle w:val="aff4"/>
      </w:pPr>
      <w:r>
        <w:t>Аналогичным образом аналитиком данных были получены данные с узла, размещенном на втором устройстве.</w:t>
      </w:r>
    </w:p>
    <w:p w14:paraId="701DE7D0" w14:textId="77777777" w:rsidR="001A6DD6" w:rsidRPr="00BC733B" w:rsidRDefault="001A6DD6" w:rsidP="00900727">
      <w:pPr>
        <w:pStyle w:val="aff4"/>
      </w:pPr>
    </w:p>
    <w:p w14:paraId="0E100A35" w14:textId="30D832B3" w:rsidR="001A27B7" w:rsidRPr="008175C8" w:rsidRDefault="001A27B7" w:rsidP="001A27B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36375386"/>
      <w:r>
        <w:t>3.5</w:t>
      </w:r>
      <w:r w:rsidRPr="0025789A">
        <w:t xml:space="preserve">. </w:t>
      </w:r>
      <w:r>
        <w:t>Реализация прикладной задачи</w:t>
      </w:r>
      <w:bookmarkEnd w:id="45"/>
    </w:p>
    <w:p w14:paraId="33442AE3" w14:textId="0561A205" w:rsidR="00F40A2A" w:rsidRDefault="00FB3B3B" w:rsidP="001A27B7">
      <w:pPr>
        <w:pStyle w:val="aff4"/>
      </w:pPr>
      <w:r>
        <w:t xml:space="preserve">Для построение модели дерева решений был использован класс </w:t>
      </w:r>
      <w:r w:rsidRPr="00FB3B3B">
        <w:t>DecisionTreeClassifier</w:t>
      </w:r>
      <w:r>
        <w:t xml:space="preserve"> библиотеки </w:t>
      </w:r>
      <w:r w:rsidRPr="00FB3B3B">
        <w:t>sklearn</w:t>
      </w:r>
      <w:r>
        <w:t xml:space="preserve">. </w:t>
      </w:r>
      <w:r w:rsidR="00FB0B9B">
        <w:t>В конструкторе класса</w:t>
      </w:r>
      <w:r w:rsidR="00C23D2B">
        <w:t xml:space="preserve"> был указан критерий энтропии, который вычисляет энтропию Шеннона возможных классов </w:t>
      </w:r>
      <w:r w:rsidR="00C23D2B" w:rsidRPr="00C23D2B">
        <w:t>[</w:t>
      </w:r>
      <w:r w:rsidR="00C23783" w:rsidRPr="00C23783">
        <w:t>19</w:t>
      </w:r>
      <w:r w:rsidR="00C23D2B" w:rsidRPr="00C23D2B">
        <w:t>]</w:t>
      </w:r>
      <w:r w:rsidR="00C23D2B">
        <w:t>.</w:t>
      </w:r>
    </w:p>
    <w:p w14:paraId="43953D65" w14:textId="7E0CC7CF" w:rsidR="002C5A1C" w:rsidRDefault="00C23D2B" w:rsidP="001A27B7">
      <w:pPr>
        <w:pStyle w:val="aff4"/>
      </w:pPr>
      <w:r>
        <w:t>После разделения данных</w:t>
      </w:r>
      <w:r w:rsidR="005633BD">
        <w:t>, полученных с первого узла, на о</w:t>
      </w:r>
      <w:r>
        <w:t xml:space="preserve">бучающие и тестовые выборки, модель была обучена на обучающей выборке с  помощью метода </w:t>
      </w:r>
      <w:r>
        <w:rPr>
          <w:lang w:val="en-US"/>
        </w:rPr>
        <w:t>fit</w:t>
      </w:r>
      <w:r>
        <w:t>, где обучающ</w:t>
      </w:r>
      <w:r w:rsidR="00D20BDE">
        <w:t>ими входными образцами являлись данные о характеристиках ядер клеткок, а целевым значением данные о типах клеток.</w:t>
      </w:r>
      <w:r w:rsidR="00254523">
        <w:t xml:space="preserve"> Также на тестовых данных было подсчитана средняя точность модели с помощью метода </w:t>
      </w:r>
      <w:r w:rsidR="00254523" w:rsidRPr="00254523">
        <w:t>score</w:t>
      </w:r>
      <w:r w:rsidR="00254523">
        <w:t>.</w:t>
      </w:r>
    </w:p>
    <w:p w14:paraId="6B5C43A5" w14:textId="102BBA6B" w:rsidR="00C23D2B" w:rsidRDefault="002C5A1C" w:rsidP="001A27B7">
      <w:pPr>
        <w:pStyle w:val="aff4"/>
      </w:pPr>
      <w:r>
        <w:t xml:space="preserve">Перед обучением модели, она с помощью </w:t>
      </w:r>
      <w:r w:rsidR="00C23783">
        <w:t>модуля</w:t>
      </w:r>
      <w:r>
        <w:t xml:space="preserve"> </w:t>
      </w:r>
      <w:r w:rsidR="00C23783">
        <w:t xml:space="preserve">pickle стандартной библиотеки </w:t>
      </w:r>
      <w:r w:rsidR="00C23783">
        <w:rPr>
          <w:lang w:val="en-US"/>
        </w:rPr>
        <w:t>python</w:t>
      </w:r>
      <w:r>
        <w:t xml:space="preserve"> загружается из файла «</w:t>
      </w:r>
      <w:r w:rsidRPr="002C5A1C">
        <w:t>model.pkl</w:t>
      </w:r>
      <w:r>
        <w:t xml:space="preserve">», а после обучения </w:t>
      </w:r>
      <w:r>
        <w:lastRenderedPageBreak/>
        <w:t>модели на данных, она сохраняется в этот же файл.</w:t>
      </w:r>
      <w:r w:rsidR="00254523">
        <w:t xml:space="preserve"> Тем самым, модель совершенствуется после каждого обучения на новом наборе данных.</w:t>
      </w:r>
    </w:p>
    <w:p w14:paraId="10E7D584" w14:textId="3E06B105" w:rsidR="005633BD" w:rsidRDefault="005633BD" w:rsidP="005633BD">
      <w:pPr>
        <w:pStyle w:val="aff4"/>
      </w:pPr>
      <w:r>
        <w:t>Модель была повторно обучена на данных, которые были получены со второго узла.</w:t>
      </w:r>
    </w:p>
    <w:p w14:paraId="7BBDF613" w14:textId="38784BBF" w:rsidR="00254523" w:rsidRDefault="00254523" w:rsidP="001A27B7">
      <w:pPr>
        <w:pStyle w:val="aff4"/>
      </w:pPr>
      <w:r>
        <w:t>Процесс загрузки, обучения и сохранения модели продемонстрирован в листинге 10.</w:t>
      </w:r>
    </w:p>
    <w:p w14:paraId="7352BDC4" w14:textId="2338FCFE" w:rsidR="00254523" w:rsidRPr="00254523" w:rsidRDefault="00254523" w:rsidP="0025452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Листинг</w:t>
      </w:r>
      <w:r w:rsidRPr="00254523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10</w:t>
      </w:r>
      <w:r w:rsidRPr="00254523">
        <w:rPr>
          <w:sz w:val="28"/>
          <w:szCs w:val="28"/>
          <w:lang w:eastAsia="ja-JP"/>
        </w:rPr>
        <w:t xml:space="preserve"> – </w:t>
      </w:r>
      <w:r>
        <w:rPr>
          <w:sz w:val="28"/>
          <w:szCs w:val="28"/>
          <w:lang w:eastAsia="ja-JP"/>
        </w:rPr>
        <w:t>Загрузка, обучение и сохранение модели</w:t>
      </w:r>
    </w:p>
    <w:p w14:paraId="45EA853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from sklearn import tree</w:t>
      </w:r>
    </w:p>
    <w:p w14:paraId="51057EFF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from sklearn.model_selection import train_test_split</w:t>
      </w:r>
    </w:p>
    <w:p w14:paraId="5AE5EBAE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import pickle</w:t>
      </w:r>
    </w:p>
    <w:p w14:paraId="418F5365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import os.path</w:t>
      </w:r>
    </w:p>
    <w:p w14:paraId="327F13B9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5024655D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X = data_df</w:t>
      </w:r>
    </w:p>
    <w:p w14:paraId="1F5193BA" w14:textId="77777777" w:rsidR="002125BA" w:rsidRPr="002125BA" w:rsidRDefault="002125BA" w:rsidP="002125BA">
      <w:pPr>
        <w:pStyle w:val="-"/>
        <w:rPr>
          <w:lang w:eastAsia="ja-JP"/>
        </w:rPr>
      </w:pPr>
      <w:r w:rsidRPr="002125BA">
        <w:rPr>
          <w:lang w:val="en-US" w:eastAsia="ja-JP"/>
        </w:rPr>
        <w:t>y</w:t>
      </w:r>
      <w:r w:rsidRPr="002125BA">
        <w:rPr>
          <w:lang w:eastAsia="ja-JP"/>
        </w:rPr>
        <w:t xml:space="preserve"> = </w:t>
      </w:r>
      <w:r w:rsidRPr="002125BA">
        <w:rPr>
          <w:lang w:val="en-US" w:eastAsia="ja-JP"/>
        </w:rPr>
        <w:t>data</w:t>
      </w:r>
      <w:r w:rsidRPr="002125BA">
        <w:rPr>
          <w:lang w:eastAsia="ja-JP"/>
        </w:rPr>
        <w:t>_</w:t>
      </w:r>
      <w:r w:rsidRPr="002125BA">
        <w:rPr>
          <w:lang w:val="en-US" w:eastAsia="ja-JP"/>
        </w:rPr>
        <w:t>df</w:t>
      </w:r>
      <w:r w:rsidRPr="002125BA">
        <w:rPr>
          <w:lang w:eastAsia="ja-JP"/>
        </w:rPr>
        <w:t>_</w:t>
      </w:r>
      <w:r w:rsidRPr="002125BA">
        <w:rPr>
          <w:lang w:val="en-US" w:eastAsia="ja-JP"/>
        </w:rPr>
        <w:t>diagnosis</w:t>
      </w:r>
    </w:p>
    <w:p w14:paraId="179D127A" w14:textId="77777777" w:rsidR="002125BA" w:rsidRPr="002125BA" w:rsidRDefault="002125BA" w:rsidP="002125BA">
      <w:pPr>
        <w:pStyle w:val="-"/>
        <w:rPr>
          <w:lang w:eastAsia="ja-JP"/>
        </w:rPr>
      </w:pPr>
    </w:p>
    <w:p w14:paraId="7FDA85DE" w14:textId="77777777" w:rsidR="002125BA" w:rsidRPr="002125BA" w:rsidRDefault="002125BA" w:rsidP="002125BA">
      <w:pPr>
        <w:pStyle w:val="-"/>
        <w:rPr>
          <w:lang w:eastAsia="ja-JP"/>
        </w:rPr>
      </w:pPr>
      <w:r w:rsidRPr="002125BA">
        <w:rPr>
          <w:lang w:eastAsia="ja-JP"/>
        </w:rPr>
        <w:t>#загрузка или создание модели</w:t>
      </w:r>
    </w:p>
    <w:p w14:paraId="7D4E94A6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if os.path.isfile('model.pkl'):</w:t>
      </w:r>
    </w:p>
    <w:p w14:paraId="4AA9A003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with open("model.pkl", 'rb') as file: </w:t>
      </w:r>
    </w:p>
    <w:p w14:paraId="686C68BB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clf = pickle.load(file)</w:t>
      </w:r>
    </w:p>
    <w:p w14:paraId="21FABF61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else:</w:t>
      </w:r>
    </w:p>
    <w:p w14:paraId="2B8C9FDE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 xml:space="preserve">    clf = tree.DecisionTreeClassifier(criterion='entropy')</w:t>
      </w:r>
    </w:p>
    <w:p w14:paraId="4CDDC0E5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723DE256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X_train, X_test, y_train, y_test = train_test_split(X, y, test_size=0.2, random_state=42)</w:t>
      </w:r>
    </w:p>
    <w:p w14:paraId="4B20F294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4A0702FD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clf.fit(X_train, y_train)</w:t>
      </w:r>
    </w:p>
    <w:p w14:paraId="0A0A7AFB" w14:textId="77777777" w:rsidR="002125BA" w:rsidRPr="002125BA" w:rsidRDefault="002125BA" w:rsidP="006C7E66">
      <w:pPr>
        <w:pStyle w:val="-"/>
        <w:ind w:left="0"/>
        <w:rPr>
          <w:lang w:val="en-US" w:eastAsia="ja-JP"/>
        </w:rPr>
      </w:pPr>
    </w:p>
    <w:p w14:paraId="4F1CA535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accuracy = clf.score(X_test, y_test)</w:t>
      </w:r>
    </w:p>
    <w:p w14:paraId="18FABAAC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print("Accuracy:", accuracy)</w:t>
      </w:r>
    </w:p>
    <w:p w14:paraId="65D818D9" w14:textId="77777777" w:rsidR="002125BA" w:rsidRPr="002125BA" w:rsidRDefault="002125BA" w:rsidP="002125BA">
      <w:pPr>
        <w:pStyle w:val="-"/>
        <w:rPr>
          <w:lang w:val="en-US" w:eastAsia="ja-JP"/>
        </w:rPr>
      </w:pPr>
    </w:p>
    <w:p w14:paraId="2E3E17CC" w14:textId="77777777" w:rsidR="002125BA" w:rsidRPr="005669FE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#сохранение модели</w:t>
      </w:r>
    </w:p>
    <w:p w14:paraId="1F23B43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pkl_filename = "model.pkl"</w:t>
      </w:r>
    </w:p>
    <w:p w14:paraId="37C58A48" w14:textId="77777777" w:rsidR="002125BA" w:rsidRPr="002125BA" w:rsidRDefault="002125BA" w:rsidP="002125BA">
      <w:pPr>
        <w:pStyle w:val="-"/>
        <w:rPr>
          <w:lang w:val="en-US" w:eastAsia="ja-JP"/>
        </w:rPr>
      </w:pPr>
      <w:r w:rsidRPr="002125BA">
        <w:rPr>
          <w:lang w:val="en-US" w:eastAsia="ja-JP"/>
        </w:rPr>
        <w:t>with open(pkl_filename, 'wb') as file:</w:t>
      </w:r>
    </w:p>
    <w:p w14:paraId="00CBE9B5" w14:textId="29D16653" w:rsidR="002125BA" w:rsidRPr="002125BA" w:rsidRDefault="002125BA" w:rsidP="002125BA">
      <w:pPr>
        <w:pStyle w:val="-"/>
        <w:rPr>
          <w:lang w:eastAsia="ja-JP"/>
        </w:rPr>
      </w:pPr>
      <w:r w:rsidRPr="005669FE">
        <w:rPr>
          <w:lang w:val="en-US" w:eastAsia="ja-JP"/>
        </w:rPr>
        <w:t xml:space="preserve">    </w:t>
      </w:r>
      <w:r w:rsidRPr="002125BA">
        <w:rPr>
          <w:lang w:val="en-US" w:eastAsia="ja-JP"/>
        </w:rPr>
        <w:t>pickle</w:t>
      </w:r>
      <w:r w:rsidRPr="002125BA">
        <w:rPr>
          <w:lang w:eastAsia="ja-JP"/>
        </w:rPr>
        <w:t>.</w:t>
      </w:r>
      <w:r w:rsidRPr="002125BA">
        <w:rPr>
          <w:lang w:val="en-US" w:eastAsia="ja-JP"/>
        </w:rPr>
        <w:t>dump</w:t>
      </w:r>
      <w:r w:rsidRPr="002125BA">
        <w:rPr>
          <w:lang w:eastAsia="ja-JP"/>
        </w:rPr>
        <w:t>(</w:t>
      </w:r>
      <w:r w:rsidRPr="002125BA">
        <w:rPr>
          <w:lang w:val="en-US" w:eastAsia="ja-JP"/>
        </w:rPr>
        <w:t>clf</w:t>
      </w:r>
      <w:r w:rsidRPr="002125BA">
        <w:rPr>
          <w:lang w:eastAsia="ja-JP"/>
        </w:rPr>
        <w:t xml:space="preserve">, </w:t>
      </w:r>
      <w:r w:rsidRPr="002125BA">
        <w:rPr>
          <w:lang w:val="en-US" w:eastAsia="ja-JP"/>
        </w:rPr>
        <w:t>file</w:t>
      </w:r>
      <w:r w:rsidRPr="002125BA">
        <w:rPr>
          <w:lang w:eastAsia="ja-JP"/>
        </w:rPr>
        <w:t>)</w:t>
      </w:r>
    </w:p>
    <w:p w14:paraId="27A530F6" w14:textId="77777777" w:rsidR="002125BA" w:rsidRDefault="002125BA" w:rsidP="002125BA">
      <w:pPr>
        <w:pStyle w:val="aff4"/>
        <w:rPr>
          <w:b/>
          <w:szCs w:val="28"/>
        </w:rPr>
      </w:pPr>
    </w:p>
    <w:p w14:paraId="72B2D7FA" w14:textId="3D0A4C22" w:rsidR="002125BA" w:rsidRDefault="002125BA" w:rsidP="002125BA">
      <w:pPr>
        <w:pStyle w:val="aff4"/>
      </w:pPr>
      <w:r>
        <w:rPr>
          <w:b/>
          <w:szCs w:val="28"/>
        </w:rPr>
        <w:t>Выводы по третьей главе</w:t>
      </w:r>
    </w:p>
    <w:p w14:paraId="254BA1F9" w14:textId="01F485F1" w:rsidR="002125BA" w:rsidRDefault="002125BA" w:rsidP="002125BA">
      <w:pPr>
        <w:pStyle w:val="aff4"/>
      </w:pPr>
      <w:r>
        <w:t>В данной главе была реализована система</w:t>
      </w:r>
      <w:r w:rsidRPr="002125BA">
        <w:t xml:space="preserve"> для анализа географически-распределенных данных на платформе PySyft</w:t>
      </w:r>
      <w:r>
        <w:t>, было запущено два узла, на которые были загружены данные о ядрах клеток</w:t>
      </w:r>
      <w:r w:rsidRPr="000F00D1">
        <w:t xml:space="preserve"> опухоли молочной железы</w:t>
      </w:r>
      <w:r>
        <w:t>,</w:t>
      </w:r>
      <w:r w:rsidR="00A05962">
        <w:t xml:space="preserve"> с другого </w:t>
      </w:r>
      <w:r w:rsidR="006C7E66">
        <w:t>устройства</w:t>
      </w:r>
      <w:r w:rsidR="00A05962">
        <w:t xml:space="preserve"> были получены эти данные, обладающие дифференциальной приватностью, также была реализована прикладная задача по построению модели дерева решений на основе полученных данных.</w:t>
      </w:r>
    </w:p>
    <w:p w14:paraId="1188041B" w14:textId="46F12B1E" w:rsidR="00A05962" w:rsidRDefault="00A05962" w:rsidP="00A0596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6" w:name="_Toc136375387"/>
      <w:r>
        <w:rPr>
          <w:caps w:val="0"/>
        </w:rPr>
        <w:lastRenderedPageBreak/>
        <w:t>4.</w:t>
      </w:r>
      <w:r w:rsidRPr="0025789A">
        <w:rPr>
          <w:caps w:val="0"/>
        </w:rPr>
        <w:t xml:space="preserve"> </w:t>
      </w:r>
      <w:r>
        <w:rPr>
          <w:caps w:val="0"/>
        </w:rPr>
        <w:t>ТЕСТИРОВАНИЕ</w:t>
      </w:r>
      <w:bookmarkEnd w:id="46"/>
    </w:p>
    <w:p w14:paraId="546DC0BD" w14:textId="57DD7EE3" w:rsidR="00A05962" w:rsidRDefault="00A05962" w:rsidP="00A05962">
      <w:pPr>
        <w:pStyle w:val="aff4"/>
        <w:rPr>
          <w:szCs w:val="28"/>
          <w:lang w:eastAsia="ja-JP"/>
        </w:rPr>
      </w:pPr>
      <w:r>
        <w:rPr>
          <w:szCs w:val="28"/>
          <w:lang w:eastAsia="ja-JP"/>
        </w:rPr>
        <w:t xml:space="preserve">Для </w:t>
      </w:r>
      <w:r w:rsidR="00F81E8F">
        <w:rPr>
          <w:szCs w:val="28"/>
          <w:lang w:eastAsia="ja-JP"/>
        </w:rPr>
        <w:t>тестирования</w:t>
      </w:r>
      <w:r>
        <w:rPr>
          <w:szCs w:val="28"/>
          <w:lang w:eastAsia="ja-JP"/>
        </w:rPr>
        <w:t xml:space="preserve"> 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Cs w:val="28"/>
          <w:lang w:eastAsia="ja-JP"/>
        </w:rPr>
        <w:t xml:space="preserve"> </w:t>
      </w:r>
      <w:r w:rsidR="00F81E8F">
        <w:rPr>
          <w:szCs w:val="28"/>
          <w:lang w:eastAsia="ja-JP"/>
        </w:rPr>
        <w:t xml:space="preserve">и функции системы наделять данные на узлах дифференциальной приватностью выведем данные, </w:t>
      </w:r>
      <w:r w:rsidR="005A33D7">
        <w:rPr>
          <w:szCs w:val="28"/>
          <w:lang w:eastAsia="ja-JP"/>
        </w:rPr>
        <w:t>которые были загружены на узел</w:t>
      </w:r>
      <w:r w:rsidR="00EB71AF">
        <w:rPr>
          <w:szCs w:val="28"/>
          <w:lang w:eastAsia="ja-JP"/>
        </w:rPr>
        <w:t xml:space="preserve"> (рисунок 15)</w:t>
      </w:r>
      <w:r w:rsidR="00F81E8F">
        <w:rPr>
          <w:szCs w:val="28"/>
          <w:lang w:eastAsia="ja-JP"/>
        </w:rPr>
        <w:t xml:space="preserve">, </w:t>
      </w:r>
      <w:r w:rsidR="00EB71AF">
        <w:rPr>
          <w:szCs w:val="28"/>
          <w:lang w:eastAsia="ja-JP"/>
        </w:rPr>
        <w:t xml:space="preserve">а также </w:t>
      </w:r>
      <w:r w:rsidR="00F81E8F">
        <w:rPr>
          <w:szCs w:val="28"/>
          <w:lang w:eastAsia="ja-JP"/>
        </w:rPr>
        <w:t>данные, которые были получены аналитиком данных</w:t>
      </w:r>
      <w:r w:rsidR="00EB71AF">
        <w:rPr>
          <w:szCs w:val="28"/>
          <w:lang w:eastAsia="ja-JP"/>
        </w:rPr>
        <w:t xml:space="preserve"> (рисунок 16)</w:t>
      </w:r>
      <w:r w:rsidR="00F81E8F">
        <w:rPr>
          <w:szCs w:val="28"/>
          <w:lang w:eastAsia="ja-JP"/>
        </w:rPr>
        <w:t>.</w:t>
      </w:r>
    </w:p>
    <w:p w14:paraId="083B5C6B" w14:textId="64A9752D" w:rsidR="00EB71AF" w:rsidRPr="0052137C" w:rsidRDefault="0007677F" w:rsidP="00EB71AF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5470FD00">
          <v:shape id="_x0000_i1031" type="#_x0000_t75" style="width:447.6pt;height:210pt">
            <v:imagedata r:id="rId27" o:title="load_data"/>
          </v:shape>
        </w:pict>
      </w:r>
    </w:p>
    <w:p w14:paraId="68552559" w14:textId="47D52FED" w:rsidR="00EB71AF" w:rsidRPr="003170DF" w:rsidRDefault="00EB71AF" w:rsidP="00EB71AF">
      <w:pPr>
        <w:pStyle w:val="aff4"/>
        <w:suppressAutoHyphens/>
        <w:ind w:firstLine="0"/>
        <w:jc w:val="center"/>
      </w:pPr>
      <w:r>
        <w:t>Рисунок 1</w:t>
      </w:r>
      <w:r w:rsidR="005A33D7">
        <w:t>5</w:t>
      </w:r>
      <w:r>
        <w:t xml:space="preserve"> – </w:t>
      </w:r>
      <w:r w:rsidR="005A33D7">
        <w:t>Загруженные на узел данные</w:t>
      </w:r>
    </w:p>
    <w:p w14:paraId="469FCDB1" w14:textId="77777777" w:rsidR="00EB71AF" w:rsidRDefault="00EB71AF" w:rsidP="00A05962">
      <w:pPr>
        <w:pStyle w:val="aff4"/>
      </w:pPr>
    </w:p>
    <w:p w14:paraId="0B9C6F29" w14:textId="27B58BCF" w:rsidR="005A33D7" w:rsidRPr="0052137C" w:rsidRDefault="0007677F" w:rsidP="005A33D7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0441212F">
          <v:shape id="_x0000_i1032" type="#_x0000_t75" style="width:391.8pt;height:250.2pt">
            <v:imagedata r:id="rId28" o:title="get_data"/>
          </v:shape>
        </w:pict>
      </w:r>
    </w:p>
    <w:p w14:paraId="30C21E8D" w14:textId="39EB8279" w:rsidR="005A33D7" w:rsidRDefault="005A33D7" w:rsidP="00BC733B">
      <w:pPr>
        <w:pStyle w:val="aff4"/>
        <w:suppressAutoHyphens/>
        <w:ind w:firstLine="0"/>
        <w:jc w:val="center"/>
      </w:pPr>
      <w:r>
        <w:t>Рисунок 16 – Полученные данные</w:t>
      </w:r>
    </w:p>
    <w:p w14:paraId="1822A254" w14:textId="77777777" w:rsidR="00CC330C" w:rsidRDefault="00CC330C" w:rsidP="00CC330C">
      <w:pPr>
        <w:pStyle w:val="aff4"/>
        <w:suppressAutoHyphens/>
        <w:ind w:firstLine="0"/>
      </w:pPr>
    </w:p>
    <w:p w14:paraId="03BA299D" w14:textId="79FDFC27" w:rsidR="00CC330C" w:rsidRDefault="00CC330C" w:rsidP="00CC330C">
      <w:pPr>
        <w:pStyle w:val="aff4"/>
      </w:pPr>
      <w:r>
        <w:t xml:space="preserve">После обучения модели на наборе данных, размещенном на первом узле, </w:t>
      </w:r>
      <w:r w:rsidR="00723021">
        <w:t xml:space="preserve">среднее </w:t>
      </w:r>
      <w:r>
        <w:t>значение точности модели было равно 0,88</w:t>
      </w:r>
      <w:r w:rsidRPr="00CC330C">
        <w:t>.</w:t>
      </w:r>
      <w:r>
        <w:t xml:space="preserve"> После последующего обучения этой же модели на наборе данных, размещенном на втором узле, </w:t>
      </w:r>
      <w:r w:rsidR="00723021">
        <w:t xml:space="preserve">среднее </w:t>
      </w:r>
      <w:r>
        <w:t xml:space="preserve">значение точности модели было равно </w:t>
      </w:r>
      <w:r w:rsidR="00CB7000">
        <w:t>0</w:t>
      </w:r>
      <w:r w:rsidR="00CB7000" w:rsidRPr="00CB7000">
        <w:t>,</w:t>
      </w:r>
      <w:r>
        <w:t>94</w:t>
      </w:r>
      <w:r w:rsidR="00CB7000">
        <w:t>.</w:t>
      </w:r>
    </w:p>
    <w:p w14:paraId="5FD1C647" w14:textId="77777777" w:rsidR="00CB7000" w:rsidRDefault="00CB7000" w:rsidP="00CC330C">
      <w:pPr>
        <w:pStyle w:val="aff4"/>
      </w:pPr>
    </w:p>
    <w:p w14:paraId="62C499AF" w14:textId="098C19AD" w:rsidR="00CB7000" w:rsidRDefault="00CB7000" w:rsidP="00CB7000">
      <w:pPr>
        <w:pStyle w:val="aff4"/>
      </w:pPr>
      <w:r>
        <w:rPr>
          <w:b/>
          <w:szCs w:val="28"/>
        </w:rPr>
        <w:t>Выводы по четвертой главе</w:t>
      </w:r>
    </w:p>
    <w:p w14:paraId="05532BD1" w14:textId="2D435863" w:rsidR="00CB7000" w:rsidRPr="0007677F" w:rsidRDefault="00CB7000" w:rsidP="00CB7000">
      <w:pPr>
        <w:pStyle w:val="aff4"/>
        <w:rPr>
          <w:lang w:val="en-US"/>
        </w:rPr>
      </w:pPr>
      <w:r>
        <w:t xml:space="preserve">В данной главе была </w:t>
      </w:r>
      <w:r w:rsidR="00723021">
        <w:t xml:space="preserve">протестирована </w:t>
      </w:r>
      <w:r>
        <w:t>система</w:t>
      </w:r>
      <w:r w:rsidRPr="002125BA">
        <w:t xml:space="preserve"> для анализа географически-распределенных данных на платформе PySyft</w:t>
      </w:r>
      <w:r w:rsidR="00723021">
        <w:t xml:space="preserve"> на возможность загрузки данные на узел, получения этих данных, преобразованных с дифференциальной приватностью. Также были получены результаты точности построенной модели дерева решений после обучения на данных, размещенных на двух узлах.</w:t>
      </w:r>
    </w:p>
    <w:p w14:paraId="04A8A06A" w14:textId="36065715" w:rsidR="00667E98" w:rsidRPr="005A33D7" w:rsidRDefault="00667E98" w:rsidP="00667E98">
      <w:pPr>
        <w:pStyle w:val="1"/>
        <w:spacing w:after="0" w:line="360" w:lineRule="auto"/>
      </w:pPr>
      <w:bookmarkStart w:id="47" w:name="_Toc127207861"/>
      <w:bookmarkStart w:id="48" w:name="_Toc136375388"/>
      <w:commentRangeStart w:id="49"/>
      <w:r>
        <w:lastRenderedPageBreak/>
        <w:t>ЗАКЛЮЧЕНИ</w:t>
      </w:r>
      <w:r>
        <w:rPr>
          <w:caps w:val="0"/>
        </w:rPr>
        <w:t>Е</w:t>
      </w:r>
      <w:commentRangeEnd w:id="49"/>
      <w:r>
        <w:rPr>
          <w:rStyle w:val="a5"/>
          <w:b w:val="0"/>
          <w:bCs w:val="0"/>
          <w:caps w:val="0"/>
        </w:rPr>
        <w:commentReference w:id="49"/>
      </w:r>
      <w:bookmarkEnd w:id="47"/>
      <w:bookmarkEnd w:id="48"/>
    </w:p>
    <w:p w14:paraId="541EB0AA" w14:textId="4F981169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 w:rsidR="00E45AF2">
        <w:t xml:space="preserve">и реализована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FE19F38" w:rsidR="00F516CC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41434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414344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="00F516CC">
        <w:rPr>
          <w:sz w:val="28"/>
          <w:szCs w:val="28"/>
        </w:rPr>
        <w:t>.</w:t>
      </w:r>
    </w:p>
    <w:p w14:paraId="53FDDE46" w14:textId="7F2C13C1" w:rsidR="00F516CC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</w:t>
      </w:r>
      <w:r w:rsidRPr="0041434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414344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="00F516CC">
        <w:rPr>
          <w:sz w:val="28"/>
          <w:szCs w:val="28"/>
        </w:rPr>
        <w:t>.</w:t>
      </w:r>
    </w:p>
    <w:p w14:paraId="58FED9C2" w14:textId="3ED99986" w:rsidR="00414344" w:rsidRPr="00626A0B" w:rsidRDefault="00414344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Проведено тестирование системы для </w:t>
      </w:r>
      <w:r w:rsidRPr="00414344">
        <w:rPr>
          <w:sz w:val="28"/>
          <w:szCs w:val="28"/>
        </w:rPr>
        <w:t>анализа географически-распределенных данных на платформе PySyft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50" w:name="_Toc127207862"/>
      <w:bookmarkStart w:id="51" w:name="_Toc136375389"/>
      <w:r>
        <w:lastRenderedPageBreak/>
        <w:t>ЛИТЕРАТУРА</w:t>
      </w:r>
      <w:bookmarkEnd w:id="50"/>
      <w:bookmarkEnd w:id="51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4EC6FBD8" w:rsidR="00D1402E" w:rsidRPr="009E3E71" w:rsidRDefault="009E3E71" w:rsidP="009E3E71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9E3E71">
        <w:rPr>
          <w:sz w:val="28"/>
          <w:szCs w:val="28"/>
        </w:rPr>
        <w:t>Что такое интеллектуальный анализ данных?</w:t>
      </w:r>
      <w:r w:rsidR="00D1402E" w:rsidRPr="009E3E71">
        <w:rPr>
          <w:sz w:val="28"/>
          <w:szCs w:val="28"/>
        </w:rPr>
        <w:t xml:space="preserve"> [</w:t>
      </w:r>
      <w:r w:rsidR="00D1402E" w:rsidRPr="00690B10">
        <w:rPr>
          <w:sz w:val="28"/>
          <w:szCs w:val="28"/>
        </w:rPr>
        <w:t>Электронный</w:t>
      </w:r>
      <w:r w:rsidR="00D1402E" w:rsidRPr="009E3E71">
        <w:rPr>
          <w:sz w:val="28"/>
          <w:szCs w:val="28"/>
        </w:rPr>
        <w:t xml:space="preserve"> </w:t>
      </w:r>
      <w:r w:rsidR="00D1402E">
        <w:rPr>
          <w:sz w:val="28"/>
          <w:szCs w:val="28"/>
        </w:rPr>
        <w:t>ресурс</w:t>
      </w:r>
      <w:r w:rsidR="00D1402E" w:rsidRPr="009E3E71">
        <w:rPr>
          <w:sz w:val="28"/>
          <w:szCs w:val="28"/>
        </w:rPr>
        <w:t xml:space="preserve">] </w:t>
      </w:r>
      <w:r w:rsidR="00D1402E" w:rsidRPr="009E3E71">
        <w:rPr>
          <w:sz w:val="28"/>
          <w:szCs w:val="28"/>
          <w:lang w:val="en-US"/>
        </w:rPr>
        <w:t>URL</w:t>
      </w:r>
      <w:r w:rsidR="00D1402E" w:rsidRPr="009E3E71">
        <w:rPr>
          <w:sz w:val="28"/>
          <w:szCs w:val="28"/>
        </w:rPr>
        <w:t xml:space="preserve">: </w:t>
      </w:r>
      <w:r w:rsidRPr="009E3E71">
        <w:rPr>
          <w:sz w:val="28"/>
          <w:szCs w:val="28"/>
          <w:lang w:val="en-US"/>
        </w:rPr>
        <w:t>https</w:t>
      </w:r>
      <w:r w:rsidRPr="009E3E71">
        <w:rPr>
          <w:sz w:val="28"/>
          <w:szCs w:val="28"/>
        </w:rPr>
        <w:t>://</w:t>
      </w:r>
      <w:r w:rsidRPr="009E3E71">
        <w:rPr>
          <w:sz w:val="28"/>
          <w:szCs w:val="28"/>
          <w:lang w:val="en-US"/>
        </w:rPr>
        <w:t>aws</w:t>
      </w:r>
      <w:r w:rsidRPr="009E3E71">
        <w:rPr>
          <w:sz w:val="28"/>
          <w:szCs w:val="28"/>
        </w:rPr>
        <w:t>.</w:t>
      </w:r>
      <w:r w:rsidRPr="009E3E71">
        <w:rPr>
          <w:sz w:val="28"/>
          <w:szCs w:val="28"/>
          <w:lang w:val="en-US"/>
        </w:rPr>
        <w:t>amazon</w:t>
      </w:r>
      <w:r w:rsidRPr="009E3E71">
        <w:rPr>
          <w:sz w:val="28"/>
          <w:szCs w:val="28"/>
        </w:rPr>
        <w:t>.</w:t>
      </w:r>
      <w:r w:rsidRPr="009E3E71">
        <w:rPr>
          <w:sz w:val="28"/>
          <w:szCs w:val="28"/>
          <w:lang w:val="en-US"/>
        </w:rPr>
        <w:t>com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ru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what</w:t>
      </w:r>
      <w:r w:rsidRPr="009E3E71">
        <w:rPr>
          <w:sz w:val="28"/>
          <w:szCs w:val="28"/>
        </w:rPr>
        <w:t>-</w:t>
      </w:r>
      <w:r w:rsidRPr="009E3E71">
        <w:rPr>
          <w:sz w:val="28"/>
          <w:szCs w:val="28"/>
          <w:lang w:val="en-US"/>
        </w:rPr>
        <w:t>is</w:t>
      </w:r>
      <w:r w:rsidRPr="009E3E71">
        <w:rPr>
          <w:sz w:val="28"/>
          <w:szCs w:val="28"/>
        </w:rPr>
        <w:t>/</w:t>
      </w:r>
      <w:r w:rsidRPr="009E3E71">
        <w:rPr>
          <w:sz w:val="28"/>
          <w:szCs w:val="28"/>
          <w:lang w:val="en-US"/>
        </w:rPr>
        <w:t>data</w:t>
      </w:r>
      <w:r w:rsidRPr="009E3E71">
        <w:rPr>
          <w:sz w:val="28"/>
          <w:szCs w:val="28"/>
        </w:rPr>
        <w:t>-</w:t>
      </w:r>
      <w:r w:rsidRPr="009E3E71">
        <w:rPr>
          <w:sz w:val="28"/>
          <w:szCs w:val="28"/>
          <w:lang w:val="en-US"/>
        </w:rPr>
        <w:t>mining</w:t>
      </w:r>
      <w:r w:rsidRPr="009E3E71">
        <w:rPr>
          <w:sz w:val="28"/>
          <w:szCs w:val="28"/>
        </w:rPr>
        <w:t>/</w:t>
      </w:r>
      <w:r w:rsidR="00D1402E" w:rsidRPr="009E3E71">
        <w:rPr>
          <w:sz w:val="28"/>
          <w:szCs w:val="28"/>
        </w:rPr>
        <w:t xml:space="preserve"> (</w:t>
      </w:r>
      <w:r w:rsidR="00D1402E">
        <w:rPr>
          <w:sz w:val="28"/>
          <w:szCs w:val="28"/>
        </w:rPr>
        <w:t>дата</w:t>
      </w:r>
      <w:r w:rsidR="00D1402E" w:rsidRPr="009E3E71">
        <w:rPr>
          <w:sz w:val="28"/>
          <w:szCs w:val="28"/>
        </w:rPr>
        <w:t xml:space="preserve"> </w:t>
      </w:r>
      <w:r w:rsidR="00D1402E">
        <w:rPr>
          <w:sz w:val="28"/>
          <w:szCs w:val="28"/>
        </w:rPr>
        <w:t>обращения</w:t>
      </w:r>
      <w:r w:rsidR="00D1402E" w:rsidRPr="009E3E71">
        <w:rPr>
          <w:sz w:val="28"/>
          <w:szCs w:val="28"/>
        </w:rPr>
        <w:t>: 16.02.2023</w:t>
      </w:r>
      <w:r w:rsidR="00D1402E" w:rsidRPr="009E3E71">
        <w:rPr>
          <w:sz w:val="28"/>
          <w:szCs w:val="28"/>
          <w:lang w:val="en-US"/>
        </w:rPr>
        <w:t> </w:t>
      </w:r>
      <w:r w:rsidR="00D1402E">
        <w:rPr>
          <w:sz w:val="28"/>
          <w:szCs w:val="28"/>
        </w:rPr>
        <w:t>г</w:t>
      </w:r>
      <w:r w:rsidR="00D1402E" w:rsidRPr="009E3E71">
        <w:rPr>
          <w:sz w:val="28"/>
          <w:szCs w:val="28"/>
        </w:rPr>
        <w:t>.).</w:t>
      </w:r>
    </w:p>
    <w:p w14:paraId="4769F881" w14:textId="2043FD60" w:rsidR="00467274" w:rsidRPr="00467274" w:rsidRDefault="009E3E71" w:rsidP="009E3E71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What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8B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 w:rsidR="00093784" w:rsidRPr="00093784">
        <w:rPr>
          <w:sz w:val="28"/>
          <w:szCs w:val="28"/>
        </w:rPr>
        <w:t>?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9E3E71">
        <w:rPr>
          <w:sz w:val="28"/>
          <w:szCs w:val="28"/>
        </w:rPr>
        <w:t>https://www.datapine.com/blog/data-analysis-methods-and-techniques/</w:t>
      </w:r>
      <w:r w:rsidR="00093784">
        <w:rPr>
          <w:sz w:val="28"/>
          <w:szCs w:val="28"/>
        </w:rPr>
        <w:t xml:space="preserve"> (дата обращения: 16.02.2023 г.</w:t>
      </w:r>
      <w:r w:rsidR="00093784"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9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30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213EE350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</w:t>
      </w:r>
      <w:r w:rsidR="0007677F">
        <w:rPr>
          <w:sz w:val="28"/>
          <w:szCs w:val="28"/>
        </w:rPr>
        <w:t>ия: 18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11DB5971" w14:textId="6C6630E4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31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07677F">
        <w:rPr>
          <w:sz w:val="28"/>
          <w:szCs w:val="28"/>
        </w:rPr>
        <w:t xml:space="preserve"> (дата обращения: 24.02</w:t>
      </w:r>
      <w:r>
        <w:rPr>
          <w:sz w:val="28"/>
          <w:szCs w:val="28"/>
        </w:rPr>
        <w:t>.2023 г.).</w:t>
      </w:r>
    </w:p>
    <w:p w14:paraId="6C251003" w14:textId="55E2DA3F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07677F">
        <w:rPr>
          <w:sz w:val="28"/>
          <w:szCs w:val="28"/>
        </w:rPr>
        <w:t>987/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2702FF2C" w14:textId="51EAD621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07677F">
        <w:rPr>
          <w:sz w:val="28"/>
          <w:szCs w:val="28"/>
        </w:rPr>
        <w:t>987/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709E1641" w:rsidR="00C209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 w:rsidR="0007677F">
        <w:rPr>
          <w:sz w:val="28"/>
          <w:szCs w:val="28"/>
        </w:rPr>
        <w:t>ted/ (дата обращения: 24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0E383534" w14:textId="277C821B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ая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>
        <w:rPr>
          <w:sz w:val="28"/>
          <w:szCs w:val="28"/>
        </w:rPr>
        <w:t>https://docs.python.org/ (дата обращения: 11.04.2023 г.</w:t>
      </w:r>
      <w:r w:rsidRPr="00690B10">
        <w:rPr>
          <w:sz w:val="28"/>
          <w:szCs w:val="28"/>
        </w:rPr>
        <w:t>).</w:t>
      </w:r>
    </w:p>
    <w:p w14:paraId="1774A630" w14:textId="5B05C396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7677F">
        <w:rPr>
          <w:sz w:val="28"/>
          <w:szCs w:val="28"/>
          <w:lang w:val="en-US"/>
        </w:rPr>
        <w:t xml:space="preserve">Advanced Deployment: Introduction to HaGrid.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 xml:space="preserve">https://openmined.github.io/PySyft/deployment/ </w:t>
      </w:r>
      <w:r>
        <w:rPr>
          <w:sz w:val="28"/>
          <w:szCs w:val="28"/>
        </w:rPr>
        <w:t>(дата обращения: 11.04.2023 г.</w:t>
      </w:r>
      <w:r w:rsidRPr="00690B10">
        <w:rPr>
          <w:sz w:val="28"/>
          <w:szCs w:val="28"/>
        </w:rPr>
        <w:t>).</w:t>
      </w:r>
    </w:p>
    <w:p w14:paraId="6E97FEAD" w14:textId="46799A1E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https://numpy.org/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226695D1" w14:textId="70B3E444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https://pandas.pydata.org/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22E38ED8" w14:textId="57D49368" w:rsidR="0007677F" w:rsidRDefault="0007677F" w:rsidP="0007677F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</w:t>
      </w:r>
      <w:r>
        <w:rPr>
          <w:sz w:val="28"/>
          <w:szCs w:val="28"/>
        </w:rPr>
        <w:t>ый</w:t>
      </w:r>
      <w:r w:rsidRPr="00690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scikit</w:t>
      </w:r>
      <w:r w:rsidRPr="0007677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07677F">
        <w:rPr>
          <w:sz w:val="28"/>
          <w:szCs w:val="28"/>
        </w:rPr>
        <w:t>https://scikit-learn.org/</w:t>
      </w:r>
      <w:r>
        <w:rPr>
          <w:sz w:val="28"/>
          <w:szCs w:val="28"/>
        </w:rPr>
        <w:t xml:space="preserve"> (дата обращения: 11.04.2023 г.</w:t>
      </w:r>
      <w:r w:rsidRPr="00690B10">
        <w:rPr>
          <w:sz w:val="28"/>
          <w:szCs w:val="28"/>
        </w:rPr>
        <w:t>).</w:t>
      </w:r>
    </w:p>
    <w:p w14:paraId="1144B81B" w14:textId="29611F57" w:rsidR="0007677F" w:rsidRPr="00C23783" w:rsidRDefault="00C23783" w:rsidP="00C23783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C23783">
        <w:rPr>
          <w:sz w:val="28"/>
          <w:szCs w:val="28"/>
          <w:lang w:val="en-US"/>
        </w:rPr>
        <w:t>Breast Cancer Wisconsin (Diagnostic) Data Set</w:t>
      </w:r>
      <w:r w:rsidRPr="00C2378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</w:t>
      </w:r>
      <w:r w:rsidRPr="00C23783">
        <w:rPr>
          <w:sz w:val="28"/>
          <w:szCs w:val="28"/>
        </w:rPr>
        <w:t>https://www.kaggle.com/datasets/uciml/breast-cancer-wisconsin-data/</w:t>
      </w:r>
      <w:r>
        <w:rPr>
          <w:sz w:val="28"/>
          <w:szCs w:val="28"/>
        </w:rPr>
        <w:t xml:space="preserve"> (дата обращения: 11</w:t>
      </w:r>
      <w:r>
        <w:rPr>
          <w:sz w:val="28"/>
          <w:szCs w:val="28"/>
        </w:rPr>
        <w:t>.04.2023 г.</w:t>
      </w:r>
      <w:r w:rsidRPr="00690B10">
        <w:rPr>
          <w:sz w:val="28"/>
          <w:szCs w:val="28"/>
        </w:rPr>
        <w:t>).</w:t>
      </w:r>
    </w:p>
    <w:p w14:paraId="538AF197" w14:textId="25C9D271" w:rsidR="008B66D3" w:rsidRPr="008B66D3" w:rsidRDefault="009F74B5" w:rsidP="008B66D3">
      <w:pPr>
        <w:pStyle w:val="1"/>
        <w:spacing w:after="0" w:line="360" w:lineRule="auto"/>
        <w:rPr>
          <w:caps w:val="0"/>
        </w:rPr>
      </w:pPr>
      <w:bookmarkStart w:id="52" w:name="_Toc136375390"/>
      <w:r>
        <w:lastRenderedPageBreak/>
        <w:t>ПРИЛОЖЕНИЕ</w:t>
      </w:r>
      <w:r w:rsidR="008B66D3">
        <w:t>. А</w:t>
      </w:r>
      <w:r w:rsidR="008B66D3">
        <w:rPr>
          <w:caps w:val="0"/>
        </w:rPr>
        <w:t>ннотация набора данных</w:t>
      </w:r>
      <w:bookmarkEnd w:id="52"/>
    </w:p>
    <w:p w14:paraId="5A899335" w14:textId="4E6CEBD1" w:rsidR="008B66D3" w:rsidRDefault="008B66D3" w:rsidP="008B66D3">
      <w:pPr>
        <w:spacing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Листинг 1 – </w:t>
      </w:r>
      <w:r w:rsidRPr="008B66D3">
        <w:rPr>
          <w:sz w:val="28"/>
          <w:szCs w:val="28"/>
          <w:lang w:eastAsia="ja-JP"/>
        </w:rPr>
        <w:t>Аннотация набора данных</w:t>
      </w:r>
    </w:p>
    <w:p w14:paraId="68B30811" w14:textId="77777777" w:rsidR="008B66D3" w:rsidRPr="008B66D3" w:rsidRDefault="008B66D3" w:rsidP="008B66D3">
      <w:pPr>
        <w:pStyle w:val="-"/>
        <w:rPr>
          <w:lang w:eastAsia="ja-JP"/>
        </w:rPr>
      </w:pPr>
      <w:r w:rsidRPr="008B66D3">
        <w:rPr>
          <w:lang w:val="en-US" w:eastAsia="ja-JP"/>
        </w:rPr>
        <w:t>final</w:t>
      </w:r>
      <w:r w:rsidRPr="008B66D3">
        <w:rPr>
          <w:lang w:eastAsia="ja-JP"/>
        </w:rPr>
        <w:t>_</w:t>
      </w:r>
      <w:r w:rsidRPr="008B66D3">
        <w:rPr>
          <w:lang w:val="en-US" w:eastAsia="ja-JP"/>
        </w:rPr>
        <w:t>dataset</w:t>
      </w:r>
      <w:r w:rsidRPr="008B66D3">
        <w:rPr>
          <w:lang w:eastAsia="ja-JP"/>
        </w:rPr>
        <w:t xml:space="preserve"> = </w:t>
      </w:r>
      <w:r w:rsidRPr="008B66D3">
        <w:rPr>
          <w:lang w:val="en-US" w:eastAsia="ja-JP"/>
        </w:rPr>
        <w:t>dict</w:t>
      </w:r>
      <w:r w:rsidRPr="008B66D3">
        <w:rPr>
          <w:lang w:eastAsia="ja-JP"/>
        </w:rPr>
        <w:t>()</w:t>
      </w:r>
    </w:p>
    <w:p w14:paraId="3749623F" w14:textId="77777777" w:rsidR="008B66D3" w:rsidRPr="008B66D3" w:rsidRDefault="008B66D3" w:rsidP="008B66D3">
      <w:pPr>
        <w:pStyle w:val="-"/>
        <w:rPr>
          <w:lang w:eastAsia="ja-JP"/>
        </w:rPr>
      </w:pPr>
    </w:p>
    <w:p w14:paraId="154ADE3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data</w:t>
      </w:r>
      <w:r w:rsidRPr="00C23783">
        <w:rPr>
          <w:lang w:eastAsia="ja-JP"/>
        </w:rPr>
        <w:t>_</w:t>
      </w:r>
      <w:r w:rsidRPr="008B66D3">
        <w:rPr>
          <w:lang w:val="en-US" w:eastAsia="ja-JP"/>
        </w:rPr>
        <w:t>subjects</w:t>
      </w:r>
      <w:r w:rsidRPr="00C23783">
        <w:rPr>
          <w:lang w:eastAsia="ja-JP"/>
        </w:rPr>
        <w:t xml:space="preserve"> = </w:t>
      </w:r>
      <w:r w:rsidRPr="008B66D3">
        <w:rPr>
          <w:lang w:val="en-US" w:eastAsia="ja-JP"/>
        </w:rPr>
        <w:t>sy</w:t>
      </w:r>
      <w:r w:rsidRPr="00C23783">
        <w:rPr>
          <w:lang w:eastAsia="ja-JP"/>
        </w:rPr>
        <w:t>.</w:t>
      </w:r>
      <w:r w:rsidRPr="008B66D3">
        <w:rPr>
          <w:lang w:val="en-US" w:eastAsia="ja-JP"/>
        </w:rPr>
        <w:t>DataSubjectArray.from_objs(dataset1["id"])</w:t>
      </w:r>
    </w:p>
    <w:p w14:paraId="743B707E" w14:textId="77777777" w:rsidR="008B66D3" w:rsidRPr="008B66D3" w:rsidRDefault="008B66D3" w:rsidP="008B66D3">
      <w:pPr>
        <w:pStyle w:val="-"/>
        <w:rPr>
          <w:lang w:val="en-US" w:eastAsia="ja-JP"/>
        </w:rPr>
      </w:pPr>
    </w:p>
    <w:p w14:paraId="2757786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final_dataset["radius_mean"] = sy.Tensor(dataset1["radius_mean"]).annotate_with_dp_metadata(</w:t>
      </w:r>
    </w:p>
    <w:p w14:paraId="61B3C1B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upper_bound=30, data_subject=data_subjects</w:t>
      </w:r>
    </w:p>
    <w:p w14:paraId="05E26420" w14:textId="7242AC85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927D16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final_dataset["texture_mean"] = sy.Tensor(dataset1["texture_mean"]).annotate_with_dp_metadata(</w:t>
      </w:r>
    </w:p>
    <w:p w14:paraId="6798411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lower_bound=8, upper_bound=42, data_subject=data_subjects</w:t>
      </w:r>
    </w:p>
    <w:p w14:paraId="1B737672" w14:textId="02E163EE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793C3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final_dataset["perimeter_mean"] = sy.Tensor(dataset1["perimeter_mean"]).annotate_with_dp_metadata(</w:t>
      </w:r>
    </w:p>
    <w:p w14:paraId="3ABD793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lower_bound=40, upper_bound=200, data_subject=data_subjects</w:t>
      </w:r>
    </w:p>
    <w:p w14:paraId="6CF0FB4E" w14:textId="1BC34D7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3E5D26C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final_dataset["area_mean"] = sy.Tensor(dataset1["area_mean"]).annotate_with_dp_metadata(</w:t>
      </w:r>
    </w:p>
    <w:p w14:paraId="52C679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lower_bound=100, upper_bound=3000, data_subject=data_subjects</w:t>
      </w:r>
    </w:p>
    <w:p w14:paraId="25E475AF" w14:textId="2E7ED9CC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88384A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final_dataset["smoothness_mean"] = sy.Tensor(dataset1["smoothness_mean"]).annotate_with_dp_metadata(</w:t>
      </w:r>
    </w:p>
    <w:p w14:paraId="7885D35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lower_bound=0.03, upper_bound=0.20, data_subject=data_subjects</w:t>
      </w:r>
    </w:p>
    <w:p w14:paraId="2376272B" w14:textId="5376273F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6C9539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final_dataset["compactness_mean"] = sy.Tensor(dataset1["compactness_mean"]).annotate_with_dp_metadata(</w:t>
      </w:r>
    </w:p>
    <w:p w14:paraId="7499BAAC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lower_bound=0.01, upper_bound=0.45, data_subject=data_subjects</w:t>
      </w:r>
    </w:p>
    <w:p w14:paraId="0A4D0D9F" w14:textId="76CC884E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9104C7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final_dataset["concavity_mean"] = sy.Tensor(dataset1["concavity_mean"]).annotate_with_dp_metadata(</w:t>
      </w:r>
    </w:p>
    <w:p w14:paraId="1151C0C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upper_bound=0.5, data_subject=data_subjects</w:t>
      </w:r>
    </w:p>
    <w:p w14:paraId="5D8C35D7" w14:textId="1F96122C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6FA6CA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points_mean"] = sy.Tensor(dataset1["concave points_mean"]).annotate_with_dp_metadata(</w:t>
      </w:r>
    </w:p>
    <w:p w14:paraId="3026D33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upper_bound=0.3, data_subject=data_subjects</w:t>
      </w:r>
    </w:p>
    <w:p w14:paraId="0A935FE1" w14:textId="5B43E2F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2D1F3D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final_dataset["symmetry_mean"] = sy.Tensor(dataset1["symmetry_mean"]).annotate_with_dp_metadata(</w:t>
      </w:r>
    </w:p>
    <w:p w14:paraId="5B841BF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lower_bound=0.08, upper_bound=0.4, data_subject=data_subjects</w:t>
      </w:r>
    </w:p>
    <w:p w14:paraId="591259E1" w14:textId="56664A42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00F035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final_dataset["fractal_dimension_mean"] = sy.Tensor(dataset1["fractal_dimension_mean"]).annotate_with_dp_metadata(</w:t>
      </w:r>
    </w:p>
    <w:p w14:paraId="4B005BC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upper_bound=0.15, data_subject=data_subjects</w:t>
      </w:r>
    </w:p>
    <w:p w14:paraId="590FAA5A" w14:textId="2D3BB8D8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9072738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final_dataset["radius_se"] = sy.Tensor(dataset1["radius_se"]).annotate_with_dp_metadata(</w:t>
      </w:r>
    </w:p>
    <w:p w14:paraId="32787818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lower_bound=0.08, upper_bound=3, data_subject=data_subjects</w:t>
      </w:r>
    </w:p>
    <w:p w14:paraId="79D42604" w14:textId="672EFB67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AC359D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final_dataset["texture_se"] = sy.Tensor(dataset1["texture_se"]).annotate_with_dp_metadata(</w:t>
      </w:r>
    </w:p>
    <w:p w14:paraId="135B819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lower_bound=0.2, upper_bound=6, data_subject=data_subjects</w:t>
      </w:r>
    </w:p>
    <w:p w14:paraId="23DE4677" w14:textId="106F7C75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1420B2A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final_dataset["perimeter_se"] = sy.Tensor(dataset1["perimeter_se"]).annotate_with_dp_metadata(</w:t>
      </w:r>
    </w:p>
    <w:p w14:paraId="7DB30C1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lower_bound=0.5, upper_bound=30, data_subject=data_subjects</w:t>
      </w:r>
    </w:p>
    <w:p w14:paraId="5CC4FCA4" w14:textId="20064669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C77C32E" w14:textId="77777777" w:rsidR="00715BCA" w:rsidRDefault="00715BCA" w:rsidP="008B66D3">
      <w:pPr>
        <w:pStyle w:val="-"/>
        <w:rPr>
          <w:lang w:val="en-US" w:eastAsia="ja-JP"/>
        </w:rPr>
      </w:pPr>
    </w:p>
    <w:p w14:paraId="698769DD" w14:textId="0A0F2129" w:rsidR="00715BCA" w:rsidRPr="00715BCA" w:rsidRDefault="00715BCA" w:rsidP="00715BCA">
      <w:pPr>
        <w:pStyle w:val="aff4"/>
        <w:jc w:val="right"/>
      </w:pPr>
      <w:r>
        <w:lastRenderedPageBreak/>
        <w:t>Продолжение листинга 1 приложения</w:t>
      </w:r>
    </w:p>
    <w:p w14:paraId="0C1CF6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final_dataset["area_se"] = sy.Tensor(dataset1["area_se"]).annotate_with_dp_metadata(</w:t>
      </w:r>
    </w:p>
    <w:p w14:paraId="4E3A73C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lower_bound=5, upper_bound=650, data_subject=data_subjects</w:t>
      </w:r>
    </w:p>
    <w:p w14:paraId="5FF45BFF" w14:textId="2BC7DC93" w:rsidR="008B66D3" w:rsidRPr="008B66D3" w:rsidRDefault="00B72E75" w:rsidP="00B72E75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C7A38E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final_dataset["smoothness_se"] = sy.Tensor(dataset1["smoothness_se"]).annotate_with_dp_metadata(</w:t>
      </w:r>
    </w:p>
    <w:p w14:paraId="37E4D12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upper_bound=0.05, data_subject=data_subjects</w:t>
      </w:r>
    </w:p>
    <w:p w14:paraId="74C35DB8" w14:textId="294A6CDF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5EF496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final_dataset["compactness_se"] = sy.Tensor(dataset1["compactness_se"]).annotate_with_dp_metadata(</w:t>
      </w:r>
    </w:p>
    <w:p w14:paraId="47DF4A62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upper_bound=0.2, data_subject=data_subjects</w:t>
      </w:r>
    </w:p>
    <w:p w14:paraId="08FA3921" w14:textId="273F698D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26E6E0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final_dataset["concavity_se"] = sy.Tensor(dataset1["concavity_se"]).annotate_with_dp_metadata(</w:t>
      </w:r>
    </w:p>
    <w:p w14:paraId="617F972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upper_bound=0.6, data_subject=data_subjects</w:t>
      </w:r>
    </w:p>
    <w:p w14:paraId="19E4D3DA" w14:textId="46C10516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AA0167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points_se"] = sy.Tensor(dataset1["concave points_se"]).annotate_with_dp_metadata(</w:t>
      </w:r>
    </w:p>
    <w:p w14:paraId="6A8A4C2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upper_bound=0.1, data_subject=data_subjects</w:t>
      </w:r>
    </w:p>
    <w:p w14:paraId="5F4BA51E" w14:textId="75ED060A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740A6A8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final_dataset["symmetry_se"] = sy.Tensor(dataset1["symmetry_se"]).annotate_with_dp_metadata(</w:t>
      </w:r>
    </w:p>
    <w:p w14:paraId="4EA6B0B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upper_bound=0.1, data_subject=data_subjects</w:t>
      </w:r>
    </w:p>
    <w:p w14:paraId="6B548D1A" w14:textId="210DA0CD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5B608C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final_dataset["fractal_dimension_se"] = sy.Tensor(dataset1["fractal_dimension_se"]).annotate_with_dp_metadata(</w:t>
      </w:r>
    </w:p>
    <w:p w14:paraId="537B3DD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upper_bound=0.05, data_subject=data_subjects</w:t>
      </w:r>
    </w:p>
    <w:p w14:paraId="10BA7387" w14:textId="22DE92FE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5BEEC6A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final_dataset["radius_worst"] = sy.Tensor(dataset1["radius_worst"]).annotate_with_dp_metadata(</w:t>
      </w:r>
    </w:p>
    <w:p w14:paraId="7248C35F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lower_bound=5, upper_bound=50, data_subject=data_subjects</w:t>
      </w:r>
    </w:p>
    <w:p w14:paraId="6B896DC7" w14:textId="4FB9EECB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12456A99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final_dataset["texture_worst"] = sy.Tensor(dataset1["texture_worst"]).annotate_with_dp_metadata(</w:t>
      </w:r>
    </w:p>
    <w:p w14:paraId="0C173A70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lower_bound=6, upper_bound=80, data_subject=data_subjects</w:t>
      </w:r>
    </w:p>
    <w:p w14:paraId="41E3348A" w14:textId="2B0AB764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463623B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final_dataset["perimeter_worst"] = sy.Tensor(dataset1["perimeter_worst"]).annotate_with_dp_metadata(</w:t>
      </w:r>
    </w:p>
    <w:p w14:paraId="33BC51F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lower_bound=25, upper_bound=400, data_subject=data_subjects</w:t>
      </w:r>
    </w:p>
    <w:p w14:paraId="55F3251A" w14:textId="552A4268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BE3460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final_dataset["area_worst"] = sy.Tensor(dataset1["area_worst"]).annotate_with_dp_metadata(</w:t>
      </w:r>
    </w:p>
    <w:p w14:paraId="0901CCB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lower_bound=100, upper_bound=8000, data_subject=data_subjects</w:t>
      </w:r>
    </w:p>
    <w:p w14:paraId="63F40FD4" w14:textId="514269C5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2510124E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final_dataset["smoothness_worst"] = sy.Tensor(dataset1["smoothness_worst"]).annotate_with_dp_metadata(</w:t>
      </w:r>
    </w:p>
    <w:p w14:paraId="749B0F74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upper_bound=0.50, data_subject=data_subjects</w:t>
      </w:r>
    </w:p>
    <w:p w14:paraId="2CBB8E2C" w14:textId="7BE08A2C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3249EBA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final_dataset["compactness_worst"] = sy.Tensor(dataset1["compactness_worst"]).annotate_with_dp_metadata(</w:t>
      </w:r>
    </w:p>
    <w:p w14:paraId="58E22B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lower_bound=0.01, upper_bound=2, data_subject=data_subjects</w:t>
      </w:r>
    </w:p>
    <w:p w14:paraId="268F6E7C" w14:textId="7021B17E" w:rsidR="008B66D3" w:rsidRPr="008B66D3" w:rsidRDefault="00715BCA" w:rsidP="00715BCA">
      <w:pPr>
        <w:pStyle w:val="-"/>
        <w:ind w:left="0"/>
        <w:rPr>
          <w:lang w:val="en-US" w:eastAsia="ja-JP"/>
        </w:rPr>
      </w:pPr>
      <w:r>
        <w:rPr>
          <w:lang w:val="en-US" w:eastAsia="ja-JP"/>
        </w:rPr>
        <w:t>)</w:t>
      </w:r>
    </w:p>
    <w:p w14:paraId="678E443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final_dataset["concavity_worst"] = sy.Tensor(dataset1["concavity_worst"]).annotate_with_dp_metadata(</w:t>
      </w:r>
    </w:p>
    <w:p w14:paraId="57DBE286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upper_bound=3, data_subject=data_subjects</w:t>
      </w:r>
    </w:p>
    <w:p w14:paraId="47E6F3A1" w14:textId="57A3242F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021D3425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final_dataset["concave points_worst"] = sy.Tensor(dataset1["concave points_worst"]).annotate_with_dp_metadata(</w:t>
      </w:r>
    </w:p>
    <w:p w14:paraId="35661BF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lower_bound=0, upper_bound=0.5, data_subject=data_subjects</w:t>
      </w:r>
    </w:p>
    <w:p w14:paraId="3A0F52EB" w14:textId="6500DB0D" w:rsidR="00715BCA" w:rsidRPr="00715BCA" w:rsidRDefault="00715BCA" w:rsidP="00715BCA">
      <w:pPr>
        <w:pStyle w:val="aff4"/>
        <w:jc w:val="right"/>
      </w:pPr>
      <w:r>
        <w:lastRenderedPageBreak/>
        <w:t>Окончание листинга 1 приложения</w:t>
      </w:r>
    </w:p>
    <w:p w14:paraId="3F8E158F" w14:textId="28B01131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48DDD7A1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final_dataset["symmetry_worst"] = sy.Tensor(dataset1["symmetry_worst"]).annotate_with_dp_metadata(</w:t>
      </w:r>
    </w:p>
    <w:p w14:paraId="01A61CAD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lower_bound=0.1, upper_bound=1, data_subject=data_subjects</w:t>
      </w:r>
    </w:p>
    <w:p w14:paraId="039AD91E" w14:textId="059050C8" w:rsidR="008B66D3" w:rsidRPr="008B66D3" w:rsidRDefault="00715BCA" w:rsidP="00715BCA">
      <w:pPr>
        <w:pStyle w:val="-"/>
        <w:rPr>
          <w:lang w:val="en-US" w:eastAsia="ja-JP"/>
        </w:rPr>
      </w:pPr>
      <w:r>
        <w:rPr>
          <w:lang w:val="en-US" w:eastAsia="ja-JP"/>
        </w:rPr>
        <w:t>)</w:t>
      </w:r>
    </w:p>
    <w:p w14:paraId="66880593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final_dataset["fractal_dimension_worst"] = sy.Tensor(dataset1["fractal_dimension_worst"]).annotate_with_dp_metadata(</w:t>
      </w:r>
    </w:p>
    <w:p w14:paraId="0B4AC2A7" w14:textId="77777777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 xml:space="preserve">   lower_bound=0.02, upper_bound=0.5, data_subject=data_subjects</w:t>
      </w:r>
    </w:p>
    <w:p w14:paraId="2B85F4CA" w14:textId="678BC026" w:rsidR="008B66D3" w:rsidRPr="008B66D3" w:rsidRDefault="008B66D3" w:rsidP="008B66D3">
      <w:pPr>
        <w:pStyle w:val="-"/>
        <w:rPr>
          <w:lang w:val="en-US" w:eastAsia="ja-JP"/>
        </w:rPr>
      </w:pPr>
      <w:r w:rsidRPr="008B66D3">
        <w:rPr>
          <w:lang w:val="en-US" w:eastAsia="ja-JP"/>
        </w:rPr>
        <w:t>)</w:t>
      </w:r>
    </w:p>
    <w:sectPr w:rsidR="008B66D3" w:rsidRPr="008B66D3" w:rsidSect="00A23488">
      <w:footerReference w:type="default" r:id="rId32"/>
      <w:footerReference w:type="first" r:id="rId33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07677F" w:rsidRDefault="0007677F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07677F" w:rsidRDefault="0007677F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2" w:author="Вова Дегтярев" w:date="2023-03-25T12:21:00Z" w:initials="ВД">
    <w:p w14:paraId="33695990" w14:textId="215D1D54" w:rsidR="0007677F" w:rsidRDefault="0007677F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8" w:author="Radchenko Gleb" w:date="2023-03-10T16:51:00Z" w:initials="RG">
    <w:p w14:paraId="61F22EF3" w14:textId="77777777" w:rsidR="0007677F" w:rsidRDefault="0007677F" w:rsidP="00C420F9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24" w:author="Radchenko Gleb" w:date="2023-03-10T16:54:00Z" w:initials="RG">
    <w:p w14:paraId="15AD75E7" w14:textId="77777777" w:rsidR="0007677F" w:rsidRDefault="0007677F" w:rsidP="00C420F9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9" w:author="Володченко Ирина Дмитриевна" w:date="2021-04-19T18:21:00Z" w:initials="ВИД">
    <w:p w14:paraId="1BA27430" w14:textId="720287CC" w:rsidR="0007677F" w:rsidRDefault="0007677F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1"/>
  <w15:commentEx w15:paraId="61F22EF3" w15:done="1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C09D7" w14:textId="77777777" w:rsidR="004E2B89" w:rsidRDefault="004E2B89">
      <w:r>
        <w:separator/>
      </w:r>
    </w:p>
  </w:endnote>
  <w:endnote w:type="continuationSeparator" w:id="0">
    <w:p w14:paraId="62AB6950" w14:textId="77777777" w:rsidR="004E2B89" w:rsidRDefault="004E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7677F" w:rsidRDefault="0007677F">
    <w:pPr>
      <w:pStyle w:val="af2"/>
      <w:jc w:val="right"/>
    </w:pPr>
  </w:p>
  <w:p w14:paraId="64C3EDE3" w14:textId="77777777" w:rsidR="0007677F" w:rsidRDefault="0007677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7677F" w:rsidRPr="002568F9" w:rsidRDefault="0007677F">
    <w:pPr>
      <w:pStyle w:val="af2"/>
      <w:jc w:val="center"/>
      <w:rPr>
        <w:sz w:val="24"/>
        <w:szCs w:val="24"/>
      </w:rPr>
    </w:pPr>
  </w:p>
  <w:p w14:paraId="4C4B0E1E" w14:textId="77777777" w:rsidR="0007677F" w:rsidRPr="00A23488" w:rsidRDefault="0007677F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01729">
      <w:rPr>
        <w:noProof/>
        <w:sz w:val="28"/>
        <w:szCs w:val="28"/>
      </w:rPr>
      <w:t>12</w:t>
    </w:r>
    <w:r w:rsidRPr="00A23488">
      <w:rPr>
        <w:noProof/>
        <w:sz w:val="28"/>
        <w:szCs w:val="28"/>
      </w:rPr>
      <w:fldChar w:fldCharType="end"/>
    </w:r>
  </w:p>
  <w:p w14:paraId="76697C4C" w14:textId="77777777" w:rsidR="0007677F" w:rsidRDefault="0007677F">
    <w:pPr>
      <w:pStyle w:val="af2"/>
    </w:pPr>
  </w:p>
  <w:p w14:paraId="15E00793" w14:textId="77777777" w:rsidR="0007677F" w:rsidRDefault="000767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7677F" w:rsidRDefault="0007677F">
    <w:pPr>
      <w:pStyle w:val="af2"/>
      <w:jc w:val="right"/>
    </w:pPr>
  </w:p>
  <w:p w14:paraId="7B7EA1DC" w14:textId="77777777" w:rsidR="0007677F" w:rsidRDefault="0007677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71A5" w14:textId="77777777" w:rsidR="004E2B89" w:rsidRDefault="004E2B89">
      <w:r>
        <w:separator/>
      </w:r>
    </w:p>
  </w:footnote>
  <w:footnote w:type="continuationSeparator" w:id="0">
    <w:p w14:paraId="0D89A728" w14:textId="77777777" w:rsidR="004E2B89" w:rsidRDefault="004E2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BDF16B3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4636F"/>
    <w:multiLevelType w:val="hybridMultilevel"/>
    <w:tmpl w:val="67A493EA"/>
    <w:lvl w:ilvl="0" w:tplc="7D62A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05B6EE7"/>
    <w:multiLevelType w:val="hybridMultilevel"/>
    <w:tmpl w:val="431A9BB0"/>
    <w:lvl w:ilvl="0" w:tplc="3BE2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1"/>
  </w:num>
  <w:num w:numId="3">
    <w:abstractNumId w:val="24"/>
  </w:num>
  <w:num w:numId="4">
    <w:abstractNumId w:val="31"/>
  </w:num>
  <w:num w:numId="5">
    <w:abstractNumId w:val="0"/>
  </w:num>
  <w:num w:numId="6">
    <w:abstractNumId w:val="12"/>
  </w:num>
  <w:num w:numId="7">
    <w:abstractNumId w:val="18"/>
  </w:num>
  <w:num w:numId="8">
    <w:abstractNumId w:val="43"/>
  </w:num>
  <w:num w:numId="9">
    <w:abstractNumId w:val="39"/>
  </w:num>
  <w:num w:numId="10">
    <w:abstractNumId w:val="1"/>
  </w:num>
  <w:num w:numId="11">
    <w:abstractNumId w:val="29"/>
  </w:num>
  <w:num w:numId="12">
    <w:abstractNumId w:val="8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10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7"/>
  </w:num>
  <w:num w:numId="24">
    <w:abstractNumId w:val="13"/>
  </w:num>
  <w:num w:numId="25">
    <w:abstractNumId w:val="6"/>
  </w:num>
  <w:num w:numId="26">
    <w:abstractNumId w:val="19"/>
  </w:num>
  <w:num w:numId="27">
    <w:abstractNumId w:val="34"/>
  </w:num>
  <w:num w:numId="28">
    <w:abstractNumId w:val="42"/>
  </w:num>
  <w:num w:numId="29">
    <w:abstractNumId w:val="16"/>
  </w:num>
  <w:num w:numId="30">
    <w:abstractNumId w:val="44"/>
  </w:num>
  <w:num w:numId="31">
    <w:abstractNumId w:val="11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8"/>
  </w:num>
  <w:num w:numId="37">
    <w:abstractNumId w:val="36"/>
  </w:num>
  <w:num w:numId="38">
    <w:abstractNumId w:val="49"/>
  </w:num>
  <w:num w:numId="39">
    <w:abstractNumId w:val="7"/>
  </w:num>
  <w:num w:numId="40">
    <w:abstractNumId w:val="17"/>
  </w:num>
  <w:num w:numId="41">
    <w:abstractNumId w:val="45"/>
  </w:num>
  <w:num w:numId="42">
    <w:abstractNumId w:val="4"/>
  </w:num>
  <w:num w:numId="43">
    <w:abstractNumId w:val="22"/>
  </w:num>
  <w:num w:numId="44">
    <w:abstractNumId w:val="30"/>
  </w:num>
  <w:num w:numId="45">
    <w:abstractNumId w:val="40"/>
  </w:num>
  <w:num w:numId="46">
    <w:abstractNumId w:val="35"/>
  </w:num>
  <w:num w:numId="47">
    <w:abstractNumId w:val="37"/>
  </w:num>
  <w:num w:numId="48">
    <w:abstractNumId w:val="28"/>
  </w:num>
  <w:num w:numId="49">
    <w:abstractNumId w:val="9"/>
  </w:num>
  <w:num w:numId="50">
    <w:abstractNumId w:val="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0C1"/>
    <w:rsid w:val="00056450"/>
    <w:rsid w:val="000602E9"/>
    <w:rsid w:val="00061754"/>
    <w:rsid w:val="00062726"/>
    <w:rsid w:val="0007264E"/>
    <w:rsid w:val="00072D52"/>
    <w:rsid w:val="00074736"/>
    <w:rsid w:val="0007677F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4C91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0D1"/>
    <w:rsid w:val="000F190A"/>
    <w:rsid w:val="000F1B10"/>
    <w:rsid w:val="000F2014"/>
    <w:rsid w:val="000F3F11"/>
    <w:rsid w:val="000F3F1D"/>
    <w:rsid w:val="000F66D1"/>
    <w:rsid w:val="000F78D7"/>
    <w:rsid w:val="00101729"/>
    <w:rsid w:val="00102335"/>
    <w:rsid w:val="00105AE6"/>
    <w:rsid w:val="001071A4"/>
    <w:rsid w:val="001076E4"/>
    <w:rsid w:val="00107796"/>
    <w:rsid w:val="001127A1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5DCE"/>
    <w:rsid w:val="00156D12"/>
    <w:rsid w:val="00157156"/>
    <w:rsid w:val="0016017F"/>
    <w:rsid w:val="00162EB3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2ED0"/>
    <w:rsid w:val="00184CC1"/>
    <w:rsid w:val="00184F43"/>
    <w:rsid w:val="00184FD4"/>
    <w:rsid w:val="00186D04"/>
    <w:rsid w:val="001916F3"/>
    <w:rsid w:val="00192EB5"/>
    <w:rsid w:val="00192FC5"/>
    <w:rsid w:val="001A00AA"/>
    <w:rsid w:val="001A0A6D"/>
    <w:rsid w:val="001A1460"/>
    <w:rsid w:val="001A27B7"/>
    <w:rsid w:val="001A3C90"/>
    <w:rsid w:val="001A4E06"/>
    <w:rsid w:val="001A60B2"/>
    <w:rsid w:val="001A6DD6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008"/>
    <w:rsid w:val="001C1C1C"/>
    <w:rsid w:val="001C6436"/>
    <w:rsid w:val="001C7472"/>
    <w:rsid w:val="001D0CB4"/>
    <w:rsid w:val="001D0E80"/>
    <w:rsid w:val="001D1B5D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0704F"/>
    <w:rsid w:val="002111A0"/>
    <w:rsid w:val="0021182F"/>
    <w:rsid w:val="002125BA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4624B"/>
    <w:rsid w:val="00251C59"/>
    <w:rsid w:val="00254523"/>
    <w:rsid w:val="00255471"/>
    <w:rsid w:val="00255A8B"/>
    <w:rsid w:val="00255F4A"/>
    <w:rsid w:val="00256667"/>
    <w:rsid w:val="002568F9"/>
    <w:rsid w:val="002569B5"/>
    <w:rsid w:val="0025789A"/>
    <w:rsid w:val="00257BA9"/>
    <w:rsid w:val="002639B1"/>
    <w:rsid w:val="00264FDD"/>
    <w:rsid w:val="00266F48"/>
    <w:rsid w:val="00270061"/>
    <w:rsid w:val="00271304"/>
    <w:rsid w:val="00272E79"/>
    <w:rsid w:val="00273BB4"/>
    <w:rsid w:val="00276D49"/>
    <w:rsid w:val="00280E25"/>
    <w:rsid w:val="0028159A"/>
    <w:rsid w:val="002815D3"/>
    <w:rsid w:val="00282244"/>
    <w:rsid w:val="00285E8A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5A1C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2FEE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170DF"/>
    <w:rsid w:val="003204DC"/>
    <w:rsid w:val="00320A38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1D3A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1BEA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2DA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4344"/>
    <w:rsid w:val="00416226"/>
    <w:rsid w:val="00424545"/>
    <w:rsid w:val="0042472B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2ABF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3B78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2F6A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2B89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0B2E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37F44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3BD"/>
    <w:rsid w:val="00563D36"/>
    <w:rsid w:val="00564C24"/>
    <w:rsid w:val="00565BDE"/>
    <w:rsid w:val="005669F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3D7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5D3A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157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C72ED"/>
    <w:rsid w:val="006C7E66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38F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5BCA"/>
    <w:rsid w:val="00717201"/>
    <w:rsid w:val="00717D24"/>
    <w:rsid w:val="00720722"/>
    <w:rsid w:val="007216C6"/>
    <w:rsid w:val="00723021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5669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3E9D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4B56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2486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23D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66D3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0727"/>
    <w:rsid w:val="009058AF"/>
    <w:rsid w:val="00907B49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0BD"/>
    <w:rsid w:val="009638DD"/>
    <w:rsid w:val="00963CDC"/>
    <w:rsid w:val="00964240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4CA3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3E71"/>
    <w:rsid w:val="009E5DF3"/>
    <w:rsid w:val="009E64F7"/>
    <w:rsid w:val="009F1648"/>
    <w:rsid w:val="009F4495"/>
    <w:rsid w:val="009F4947"/>
    <w:rsid w:val="009F5238"/>
    <w:rsid w:val="009F5B8E"/>
    <w:rsid w:val="009F74B5"/>
    <w:rsid w:val="00A003AE"/>
    <w:rsid w:val="00A0232F"/>
    <w:rsid w:val="00A02E67"/>
    <w:rsid w:val="00A04141"/>
    <w:rsid w:val="00A0536E"/>
    <w:rsid w:val="00A05962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19F8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297C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C31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61BF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83C"/>
    <w:rsid w:val="00B14C26"/>
    <w:rsid w:val="00B15C58"/>
    <w:rsid w:val="00B16B14"/>
    <w:rsid w:val="00B17666"/>
    <w:rsid w:val="00B20EBE"/>
    <w:rsid w:val="00B2204A"/>
    <w:rsid w:val="00B23276"/>
    <w:rsid w:val="00B23661"/>
    <w:rsid w:val="00B23EB0"/>
    <w:rsid w:val="00B244C8"/>
    <w:rsid w:val="00B24889"/>
    <w:rsid w:val="00B24CC2"/>
    <w:rsid w:val="00B25342"/>
    <w:rsid w:val="00B26695"/>
    <w:rsid w:val="00B30431"/>
    <w:rsid w:val="00B309AA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0EEF"/>
    <w:rsid w:val="00B5109E"/>
    <w:rsid w:val="00B5139F"/>
    <w:rsid w:val="00B52454"/>
    <w:rsid w:val="00B52870"/>
    <w:rsid w:val="00B53897"/>
    <w:rsid w:val="00B53CE3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2E75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475C"/>
    <w:rsid w:val="00BB4B92"/>
    <w:rsid w:val="00BB52CE"/>
    <w:rsid w:val="00BB56B7"/>
    <w:rsid w:val="00BB68F7"/>
    <w:rsid w:val="00BB75D4"/>
    <w:rsid w:val="00BC08CE"/>
    <w:rsid w:val="00BC17DF"/>
    <w:rsid w:val="00BC1989"/>
    <w:rsid w:val="00BC26F6"/>
    <w:rsid w:val="00BC4038"/>
    <w:rsid w:val="00BC4FBD"/>
    <w:rsid w:val="00BC4FE4"/>
    <w:rsid w:val="00BC56E8"/>
    <w:rsid w:val="00BC6B27"/>
    <w:rsid w:val="00BC6CD5"/>
    <w:rsid w:val="00BC733B"/>
    <w:rsid w:val="00BC763D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358B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3783"/>
    <w:rsid w:val="00C23D2B"/>
    <w:rsid w:val="00C2423E"/>
    <w:rsid w:val="00C244F6"/>
    <w:rsid w:val="00C304ED"/>
    <w:rsid w:val="00C31458"/>
    <w:rsid w:val="00C31B30"/>
    <w:rsid w:val="00C3330A"/>
    <w:rsid w:val="00C3342B"/>
    <w:rsid w:val="00C3666C"/>
    <w:rsid w:val="00C36821"/>
    <w:rsid w:val="00C37A04"/>
    <w:rsid w:val="00C415ED"/>
    <w:rsid w:val="00C41760"/>
    <w:rsid w:val="00C41C53"/>
    <w:rsid w:val="00C420F9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5351"/>
    <w:rsid w:val="00C87BFD"/>
    <w:rsid w:val="00C9112D"/>
    <w:rsid w:val="00C914E2"/>
    <w:rsid w:val="00C91987"/>
    <w:rsid w:val="00C93FDB"/>
    <w:rsid w:val="00C97D02"/>
    <w:rsid w:val="00CA411E"/>
    <w:rsid w:val="00CA4A3F"/>
    <w:rsid w:val="00CB349C"/>
    <w:rsid w:val="00CB5125"/>
    <w:rsid w:val="00CB6183"/>
    <w:rsid w:val="00CB6206"/>
    <w:rsid w:val="00CB7000"/>
    <w:rsid w:val="00CC0828"/>
    <w:rsid w:val="00CC09DF"/>
    <w:rsid w:val="00CC107B"/>
    <w:rsid w:val="00CC330C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CF65C4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0BDE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3C24"/>
    <w:rsid w:val="00E2555D"/>
    <w:rsid w:val="00E31967"/>
    <w:rsid w:val="00E31F06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5AF2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53C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4D8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1AF"/>
    <w:rsid w:val="00EB7A5A"/>
    <w:rsid w:val="00EC18A8"/>
    <w:rsid w:val="00EC1A3C"/>
    <w:rsid w:val="00EC244F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E48CC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9F2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0A2A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1E8F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0B9B"/>
    <w:rsid w:val="00FB17C0"/>
    <w:rsid w:val="00FB3B3B"/>
    <w:rsid w:val="00FB4E3A"/>
    <w:rsid w:val="00FC42C8"/>
    <w:rsid w:val="00FC4A0B"/>
    <w:rsid w:val="00FC6CDD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6EEA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B66D3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9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OpenMined/PySy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openmined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abr.com/ru/post/500154/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ECD5741-7F0D-420E-BCF6-CBB4E0A2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35</Pages>
  <Words>6025</Words>
  <Characters>34348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742</cp:revision>
  <cp:lastPrinted>2023-03-31T15:32:00Z</cp:lastPrinted>
  <dcterms:created xsi:type="dcterms:W3CDTF">2022-05-15T12:00:00Z</dcterms:created>
  <dcterms:modified xsi:type="dcterms:W3CDTF">2023-05-30T16:45:00Z</dcterms:modified>
  <cp:category>Образцы документов</cp:category>
</cp:coreProperties>
</file>