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DBD" w:rsidRDefault="001A3DBD" w:rsidP="001A3D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3DBD" w:rsidRPr="009108FF" w:rsidTr="00BC34C6">
        <w:tc>
          <w:tcPr>
            <w:tcW w:w="9350" w:type="dxa"/>
            <w:gridSpan w:val="2"/>
          </w:tcPr>
          <w:p w:rsidR="001A3DBD" w:rsidRPr="001A3DBD" w:rsidRDefault="001A3DBD" w:rsidP="001A3DBD">
            <w:pPr>
              <w:rPr>
                <w:szCs w:val="27"/>
              </w:rPr>
            </w:pPr>
            <w:r w:rsidRPr="001A3DBD">
              <w:rPr>
                <w:szCs w:val="27"/>
              </w:rPr>
              <w:t>Nombre de Caso de uso: Visualizar Contratos.</w:t>
            </w:r>
          </w:p>
          <w:p w:rsidR="001A3DBD" w:rsidRPr="001A3DBD" w:rsidRDefault="001A3DBD" w:rsidP="001A3DBD">
            <w:pPr>
              <w:rPr>
                <w:szCs w:val="27"/>
              </w:rPr>
            </w:pPr>
            <w:r w:rsidRPr="001A3DBD">
              <w:rPr>
                <w:szCs w:val="27"/>
              </w:rPr>
              <w:t xml:space="preserve">Autor(es): </w:t>
            </w:r>
            <w:proofErr w:type="spellStart"/>
            <w:r w:rsidRPr="001A3DBD">
              <w:rPr>
                <w:szCs w:val="27"/>
              </w:rPr>
              <w:t>Jose</w:t>
            </w:r>
            <w:proofErr w:type="spellEnd"/>
            <w:r w:rsidRPr="001A3DBD">
              <w:rPr>
                <w:szCs w:val="27"/>
              </w:rPr>
              <w:t xml:space="preserve"> Ariel Paredes G.</w:t>
            </w:r>
          </w:p>
          <w:p w:rsidR="001A3DBD" w:rsidRPr="009108FF" w:rsidRDefault="001A3DBD" w:rsidP="001A3DBD">
            <w:r w:rsidRPr="001A3DBD">
              <w:rPr>
                <w:szCs w:val="27"/>
              </w:rPr>
              <w:t>Descripción: Permite al usuario visualizar el contrato.</w:t>
            </w:r>
          </w:p>
        </w:tc>
      </w:tr>
      <w:tr w:rsidR="001A3DBD" w:rsidRPr="009108FF" w:rsidTr="00BC34C6">
        <w:tc>
          <w:tcPr>
            <w:tcW w:w="4675" w:type="dxa"/>
          </w:tcPr>
          <w:p w:rsidR="001A3DBD" w:rsidRPr="009108FF" w:rsidRDefault="001A3DBD" w:rsidP="00BC34C6">
            <w:r>
              <w:t>Flujo de eventos</w:t>
            </w:r>
          </w:p>
        </w:tc>
        <w:tc>
          <w:tcPr>
            <w:tcW w:w="4675" w:type="dxa"/>
          </w:tcPr>
          <w:p w:rsidR="001A3DBD" w:rsidRPr="009108FF" w:rsidRDefault="001A3DBD" w:rsidP="00BC34C6">
            <w:pPr>
              <w:pStyle w:val="Prrafodelista"/>
            </w:pPr>
          </w:p>
        </w:tc>
      </w:tr>
      <w:tr w:rsidR="001A3DBD" w:rsidRPr="009108FF" w:rsidTr="00BC34C6">
        <w:tc>
          <w:tcPr>
            <w:tcW w:w="4675" w:type="dxa"/>
          </w:tcPr>
          <w:p w:rsidR="001A3DBD" w:rsidRPr="009108FF" w:rsidRDefault="001A3DBD" w:rsidP="00BC34C6">
            <w:r>
              <w:t>Curso Normal</w:t>
            </w:r>
          </w:p>
        </w:tc>
        <w:tc>
          <w:tcPr>
            <w:tcW w:w="4675" w:type="dxa"/>
          </w:tcPr>
          <w:p w:rsidR="001A3DBD" w:rsidRPr="001A3DBD" w:rsidRDefault="001A3DBD" w:rsidP="001A3DBD">
            <w:pPr>
              <w:pStyle w:val="Prrafodelista"/>
              <w:numPr>
                <w:ilvl w:val="0"/>
                <w:numId w:val="1"/>
              </w:numPr>
              <w:rPr>
                <w:szCs w:val="27"/>
              </w:rPr>
            </w:pPr>
            <w:r w:rsidRPr="001A3DBD">
              <w:rPr>
                <w:szCs w:val="27"/>
              </w:rPr>
              <w:t>Se inicia cuando el usuario elige la opción de visualizar contrato.</w:t>
            </w:r>
          </w:p>
          <w:p w:rsidR="001A3DBD" w:rsidRPr="001A3DBD" w:rsidRDefault="001A3DBD" w:rsidP="001A3DBD">
            <w:pPr>
              <w:pStyle w:val="Prrafodelista"/>
              <w:numPr>
                <w:ilvl w:val="0"/>
                <w:numId w:val="1"/>
              </w:numPr>
              <w:rPr>
                <w:szCs w:val="27"/>
              </w:rPr>
            </w:pPr>
            <w:r w:rsidRPr="001A3DBD">
              <w:rPr>
                <w:szCs w:val="27"/>
              </w:rPr>
              <w:t>Se visualiza los contratos</w:t>
            </w:r>
            <w:r>
              <w:rPr>
                <w:szCs w:val="27"/>
              </w:rPr>
              <w:t>.</w:t>
            </w:r>
            <w:r w:rsidRPr="001A3DBD">
              <w:rPr>
                <w:szCs w:val="27"/>
              </w:rPr>
              <w:t xml:space="preserve"> </w:t>
            </w:r>
          </w:p>
          <w:p w:rsidR="001A3DBD" w:rsidRPr="001A3DBD" w:rsidRDefault="001A3DBD" w:rsidP="001A3DBD">
            <w:pPr>
              <w:pStyle w:val="Prrafodelista"/>
            </w:pPr>
          </w:p>
        </w:tc>
      </w:tr>
      <w:tr w:rsidR="001A3DBD" w:rsidRPr="009108FF" w:rsidTr="00BC34C6">
        <w:tc>
          <w:tcPr>
            <w:tcW w:w="4675" w:type="dxa"/>
          </w:tcPr>
          <w:p w:rsidR="001A3DBD" w:rsidRPr="009108FF" w:rsidRDefault="001A3DBD" w:rsidP="00BC34C6">
            <w:r>
              <w:t>Alternante</w:t>
            </w:r>
          </w:p>
        </w:tc>
        <w:tc>
          <w:tcPr>
            <w:tcW w:w="4675" w:type="dxa"/>
          </w:tcPr>
          <w:p w:rsidR="001A3DBD" w:rsidRPr="001A3DBD" w:rsidRDefault="001A3DBD" w:rsidP="001A3DBD">
            <w:pPr>
              <w:rPr>
                <w:szCs w:val="27"/>
              </w:rPr>
            </w:pPr>
            <w:r w:rsidRPr="001A3DBD">
              <w:rPr>
                <w:szCs w:val="27"/>
              </w:rPr>
              <w:t>En el paso 2 pueda que el usuario no tenga contratos registrados.</w:t>
            </w:r>
          </w:p>
          <w:p w:rsidR="001A3DBD" w:rsidRPr="009108FF" w:rsidRDefault="001A3DBD" w:rsidP="001A3DBD">
            <w:r w:rsidRPr="001A3DBD">
              <w:rPr>
                <w:szCs w:val="27"/>
              </w:rPr>
              <w:t>En el paso 2 pueda que suceda un error con la base de datos</w:t>
            </w:r>
            <w:r>
              <w:rPr>
                <w:szCs w:val="27"/>
              </w:rPr>
              <w:t>.</w:t>
            </w:r>
          </w:p>
        </w:tc>
      </w:tr>
      <w:tr w:rsidR="001A3DBD" w:rsidRPr="009108FF" w:rsidTr="00BC34C6">
        <w:tc>
          <w:tcPr>
            <w:tcW w:w="4675" w:type="dxa"/>
          </w:tcPr>
          <w:p w:rsidR="001A3DBD" w:rsidRPr="009108FF" w:rsidRDefault="001A3DBD" w:rsidP="001A3DBD">
            <w:r>
              <w:t>Pre-Condición</w:t>
            </w:r>
          </w:p>
        </w:tc>
        <w:tc>
          <w:tcPr>
            <w:tcW w:w="4675" w:type="dxa"/>
          </w:tcPr>
          <w:p w:rsidR="001A3DBD" w:rsidRPr="001A3DBD" w:rsidRDefault="001A3DBD" w:rsidP="001A3DBD">
            <w:pPr>
              <w:rPr>
                <w:szCs w:val="27"/>
              </w:rPr>
            </w:pPr>
            <w:r w:rsidRPr="001A3DBD">
              <w:rPr>
                <w:szCs w:val="27"/>
              </w:rPr>
              <w:t>Un usuario existente debe haber accedido al sistema.</w:t>
            </w:r>
          </w:p>
        </w:tc>
      </w:tr>
    </w:tbl>
    <w:p w:rsidR="009108FF" w:rsidRDefault="009108F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08FF" w:rsidRPr="009108FF" w:rsidTr="00356BF5">
        <w:tc>
          <w:tcPr>
            <w:tcW w:w="9350" w:type="dxa"/>
            <w:gridSpan w:val="2"/>
          </w:tcPr>
          <w:p w:rsidR="009108FF" w:rsidRDefault="009108FF">
            <w:r w:rsidRPr="009108FF">
              <w:t>Nombre del Caso de U</w:t>
            </w:r>
            <w:r>
              <w:t xml:space="preserve">so: Hacer </w:t>
            </w:r>
            <w:proofErr w:type="spellStart"/>
            <w:r>
              <w:t>Backups</w:t>
            </w:r>
            <w:proofErr w:type="spellEnd"/>
            <w:r w:rsidR="00CF40F1">
              <w:t>.</w:t>
            </w:r>
          </w:p>
          <w:p w:rsidR="009108FF" w:rsidRDefault="009108FF" w:rsidP="009108FF">
            <w:r>
              <w:t>Autor(es): Raidy Duran Garcia</w:t>
            </w:r>
            <w:r w:rsidR="00CF40F1">
              <w:t>.</w:t>
            </w:r>
          </w:p>
          <w:p w:rsidR="009108FF" w:rsidRPr="009108FF" w:rsidRDefault="009108FF">
            <w:r>
              <w:t xml:space="preserve">Descripción: Permite al usuario hacer </w:t>
            </w:r>
            <w:proofErr w:type="spellStart"/>
            <w:r>
              <w:t>backups</w:t>
            </w:r>
            <w:proofErr w:type="spellEnd"/>
            <w:r w:rsidR="00CF40F1">
              <w:t>.</w:t>
            </w:r>
          </w:p>
        </w:tc>
      </w:tr>
      <w:tr w:rsidR="009108FF" w:rsidRPr="009108FF" w:rsidTr="009108FF">
        <w:tc>
          <w:tcPr>
            <w:tcW w:w="4675" w:type="dxa"/>
          </w:tcPr>
          <w:p w:rsidR="009108FF" w:rsidRPr="009108FF" w:rsidRDefault="009108FF">
            <w:r>
              <w:t>Flujo de eventos</w:t>
            </w:r>
          </w:p>
        </w:tc>
        <w:tc>
          <w:tcPr>
            <w:tcW w:w="4675" w:type="dxa"/>
          </w:tcPr>
          <w:p w:rsidR="009108FF" w:rsidRPr="009108FF" w:rsidRDefault="009108FF" w:rsidP="009108FF">
            <w:pPr>
              <w:pStyle w:val="Prrafodelista"/>
            </w:pPr>
          </w:p>
        </w:tc>
      </w:tr>
      <w:tr w:rsidR="009108FF" w:rsidRPr="009108FF" w:rsidTr="009108FF">
        <w:tc>
          <w:tcPr>
            <w:tcW w:w="4675" w:type="dxa"/>
          </w:tcPr>
          <w:p w:rsidR="009108FF" w:rsidRPr="009108FF" w:rsidRDefault="009108FF">
            <w:r>
              <w:t>Curso Normal</w:t>
            </w:r>
          </w:p>
        </w:tc>
        <w:tc>
          <w:tcPr>
            <w:tcW w:w="4675" w:type="dxa"/>
          </w:tcPr>
          <w:p w:rsidR="009108FF" w:rsidRDefault="009108FF" w:rsidP="009108FF">
            <w:pPr>
              <w:pStyle w:val="Prrafodelista"/>
              <w:numPr>
                <w:ilvl w:val="0"/>
                <w:numId w:val="1"/>
              </w:numPr>
            </w:pPr>
            <w:r>
              <w:t xml:space="preserve">Se inicia cuando el usuario elige la opción de hacer </w:t>
            </w:r>
            <w:proofErr w:type="spellStart"/>
            <w:r>
              <w:t>backup</w:t>
            </w:r>
            <w:proofErr w:type="spellEnd"/>
            <w:r>
              <w:t>.</w:t>
            </w:r>
          </w:p>
          <w:p w:rsidR="009108FF" w:rsidRDefault="009108FF" w:rsidP="009108FF">
            <w:pPr>
              <w:pStyle w:val="Prrafodelista"/>
              <w:numPr>
                <w:ilvl w:val="0"/>
                <w:numId w:val="1"/>
              </w:numPr>
            </w:pPr>
            <w:r>
              <w:t xml:space="preserve">Elije la ruta en donde se </w:t>
            </w:r>
            <w:r w:rsidR="00CF40F1">
              <w:t>guardará</w:t>
            </w:r>
            <w:r>
              <w:t xml:space="preserve"> </w:t>
            </w:r>
            <w:proofErr w:type="spellStart"/>
            <w:r>
              <w:t>el</w:t>
            </w:r>
            <w:proofErr w:type="spellEnd"/>
            <w:r w:rsidR="00CF40F1">
              <w:t>.</w:t>
            </w:r>
            <w:r>
              <w:t xml:space="preserve"> </w:t>
            </w:r>
            <w:proofErr w:type="spellStart"/>
            <w:r w:rsidR="00CF40F1">
              <w:t>b</w:t>
            </w:r>
            <w:r>
              <w:t>ackup</w:t>
            </w:r>
            <w:proofErr w:type="spellEnd"/>
            <w:r w:rsidR="00CF40F1">
              <w:t>.</w:t>
            </w:r>
          </w:p>
          <w:p w:rsidR="009108FF" w:rsidRPr="009108FF" w:rsidRDefault="009108FF" w:rsidP="009108FF">
            <w:pPr>
              <w:pStyle w:val="Prrafodelista"/>
              <w:numPr>
                <w:ilvl w:val="0"/>
                <w:numId w:val="1"/>
              </w:numPr>
            </w:pPr>
            <w:r>
              <w:t xml:space="preserve">Selecciona la opción </w:t>
            </w:r>
            <w:r w:rsidR="00CF40F1">
              <w:t xml:space="preserve">de hacer </w:t>
            </w:r>
            <w:proofErr w:type="spellStart"/>
            <w:r w:rsidR="00CF40F1">
              <w:t>backup</w:t>
            </w:r>
            <w:proofErr w:type="spellEnd"/>
            <w:r w:rsidR="00CF40F1">
              <w:t>.</w:t>
            </w:r>
          </w:p>
        </w:tc>
      </w:tr>
      <w:tr w:rsidR="009108FF" w:rsidRPr="009108FF" w:rsidTr="009108FF">
        <w:tc>
          <w:tcPr>
            <w:tcW w:w="4675" w:type="dxa"/>
          </w:tcPr>
          <w:p w:rsidR="009108FF" w:rsidRPr="009108FF" w:rsidRDefault="009108FF">
            <w:r>
              <w:t>Alternante</w:t>
            </w:r>
          </w:p>
        </w:tc>
        <w:tc>
          <w:tcPr>
            <w:tcW w:w="4675" w:type="dxa"/>
          </w:tcPr>
          <w:p w:rsidR="009108FF" w:rsidRPr="009108FF" w:rsidRDefault="009108FF">
            <w:r>
              <w:t>En el paso 2 es posible que el usuario elija una ruta equivocada</w:t>
            </w:r>
            <w:r w:rsidR="00CF40F1">
              <w:t>.</w:t>
            </w:r>
          </w:p>
        </w:tc>
      </w:tr>
      <w:tr w:rsidR="009108FF" w:rsidRPr="009108FF" w:rsidTr="009108FF">
        <w:tc>
          <w:tcPr>
            <w:tcW w:w="4675" w:type="dxa"/>
          </w:tcPr>
          <w:p w:rsidR="009108FF" w:rsidRPr="009108FF" w:rsidRDefault="009108FF">
            <w:r>
              <w:t>Pre-Condición</w:t>
            </w:r>
          </w:p>
        </w:tc>
        <w:tc>
          <w:tcPr>
            <w:tcW w:w="4675" w:type="dxa"/>
          </w:tcPr>
          <w:p w:rsidR="009108FF" w:rsidRPr="009108FF" w:rsidRDefault="00CF40F1">
            <w:r>
              <w:t xml:space="preserve">Al momento de presionar el botón de hacer </w:t>
            </w:r>
            <w:proofErr w:type="spellStart"/>
            <w:r>
              <w:t>backup</w:t>
            </w:r>
            <w:proofErr w:type="spellEnd"/>
            <w:r>
              <w:t xml:space="preserve"> aparecerá una ventana en la que se confirmará la ruta del </w:t>
            </w:r>
            <w:proofErr w:type="spellStart"/>
            <w:r>
              <w:t>backup</w:t>
            </w:r>
            <w:proofErr w:type="spellEnd"/>
            <w:r>
              <w:t>.</w:t>
            </w:r>
          </w:p>
        </w:tc>
      </w:tr>
    </w:tbl>
    <w:p w:rsidR="009108FF" w:rsidRDefault="009108FF"/>
    <w:p w:rsidR="001A3DBD" w:rsidRDefault="001A3DBD"/>
    <w:p w:rsidR="001A3DBD" w:rsidRDefault="001A3DBD"/>
    <w:p w:rsidR="001A3DBD" w:rsidRDefault="001A3DBD"/>
    <w:p w:rsidR="001A3DBD" w:rsidRDefault="001A3DBD"/>
    <w:p w:rsidR="001A3DBD" w:rsidRDefault="001A3DBD"/>
    <w:p w:rsidR="001A3DBD" w:rsidRDefault="001A3DBD"/>
    <w:p w:rsidR="001A3DBD" w:rsidRDefault="001A3DBD"/>
    <w:p w:rsidR="001A3DBD" w:rsidRDefault="001A3DBD"/>
    <w:p w:rsidR="001A3DBD" w:rsidRPr="009108FF" w:rsidRDefault="001A3D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3DBD" w:rsidTr="00BC34C6">
        <w:tc>
          <w:tcPr>
            <w:tcW w:w="8494" w:type="dxa"/>
            <w:gridSpan w:val="2"/>
          </w:tcPr>
          <w:p w:rsidR="001A3DBD" w:rsidRDefault="001A3DBD" w:rsidP="00BC34C6">
            <w:r w:rsidRPr="0098191C">
              <w:rPr>
                <w:b/>
              </w:rPr>
              <w:lastRenderedPageBreak/>
              <w:t>Nombre de caso de uso:</w:t>
            </w:r>
            <w:r>
              <w:t xml:space="preserve"> Registrar consumo.</w:t>
            </w:r>
          </w:p>
          <w:p w:rsidR="001A3DBD" w:rsidRDefault="001A3DBD" w:rsidP="00BC34C6">
            <w:r w:rsidRPr="0098191C">
              <w:rPr>
                <w:b/>
              </w:rPr>
              <w:t>Autor(es):</w:t>
            </w:r>
            <w:r>
              <w:t xml:space="preserve"> Esteban Stalin Mena </w:t>
            </w:r>
            <w:proofErr w:type="spellStart"/>
            <w:r>
              <w:t>Baldera</w:t>
            </w:r>
            <w:proofErr w:type="spellEnd"/>
            <w:r>
              <w:t>.</w:t>
            </w:r>
          </w:p>
          <w:p w:rsidR="001A3DBD" w:rsidRDefault="001A3DBD" w:rsidP="00BC34C6">
            <w:r w:rsidRPr="0098191C">
              <w:rPr>
                <w:b/>
              </w:rPr>
              <w:t>Descripción:</w:t>
            </w:r>
            <w:r>
              <w:t xml:space="preserve"> Permite al usuario poder registrar el consumo de un contador de un contrato.</w:t>
            </w:r>
          </w:p>
        </w:tc>
      </w:tr>
      <w:tr w:rsidR="001A3DBD" w:rsidTr="00BC34C6">
        <w:tc>
          <w:tcPr>
            <w:tcW w:w="4247" w:type="dxa"/>
          </w:tcPr>
          <w:p w:rsidR="001A3DBD" w:rsidRDefault="001A3DBD" w:rsidP="00BC34C6">
            <w:r>
              <w:t>Flujo de eventos</w:t>
            </w:r>
          </w:p>
        </w:tc>
        <w:tc>
          <w:tcPr>
            <w:tcW w:w="4247" w:type="dxa"/>
          </w:tcPr>
          <w:p w:rsidR="001A3DBD" w:rsidRDefault="001A3DBD" w:rsidP="00BC34C6"/>
        </w:tc>
      </w:tr>
      <w:tr w:rsidR="001A3DBD" w:rsidTr="00BC34C6">
        <w:tc>
          <w:tcPr>
            <w:tcW w:w="4247" w:type="dxa"/>
          </w:tcPr>
          <w:p w:rsidR="001A3DBD" w:rsidRDefault="001A3DBD" w:rsidP="00BC34C6">
            <w:r>
              <w:t>Curso normal</w:t>
            </w:r>
          </w:p>
        </w:tc>
        <w:tc>
          <w:tcPr>
            <w:tcW w:w="4247" w:type="dxa"/>
          </w:tcPr>
          <w:p w:rsidR="001A3DBD" w:rsidRDefault="001A3DBD" w:rsidP="001A3DBD">
            <w:pPr>
              <w:pStyle w:val="Prrafodelista"/>
              <w:numPr>
                <w:ilvl w:val="0"/>
                <w:numId w:val="3"/>
              </w:numPr>
            </w:pPr>
            <w:r>
              <w:t>Se inicia cuando el usuario selecciona la opción de registrar un consumo.</w:t>
            </w:r>
          </w:p>
          <w:p w:rsidR="001A3DBD" w:rsidRDefault="001A3DBD" w:rsidP="001A3DBD">
            <w:pPr>
              <w:pStyle w:val="Prrafodelista"/>
              <w:numPr>
                <w:ilvl w:val="0"/>
                <w:numId w:val="3"/>
              </w:numPr>
            </w:pPr>
            <w:r>
              <w:t>Introduce los datos requeridos por el formulario.</w:t>
            </w:r>
          </w:p>
          <w:p w:rsidR="001A3DBD" w:rsidRDefault="001A3DBD" w:rsidP="001A3DBD">
            <w:pPr>
              <w:pStyle w:val="Prrafodelista"/>
              <w:numPr>
                <w:ilvl w:val="0"/>
                <w:numId w:val="3"/>
              </w:numPr>
            </w:pPr>
            <w:r>
              <w:t>Selecciona la opción guardar.</w:t>
            </w:r>
          </w:p>
        </w:tc>
      </w:tr>
      <w:tr w:rsidR="001A3DBD" w:rsidTr="00BC34C6">
        <w:tc>
          <w:tcPr>
            <w:tcW w:w="4247" w:type="dxa"/>
          </w:tcPr>
          <w:p w:rsidR="001A3DBD" w:rsidRDefault="001A3DBD" w:rsidP="00BC34C6">
            <w:r>
              <w:t>Alternante</w:t>
            </w:r>
          </w:p>
        </w:tc>
        <w:tc>
          <w:tcPr>
            <w:tcW w:w="4247" w:type="dxa"/>
          </w:tcPr>
          <w:p w:rsidR="001A3DBD" w:rsidRDefault="001A3DBD" w:rsidP="00BC34C6">
            <w:r>
              <w:t>En el paso 2 puede que el usuario no introduzca los datos requeridos.</w:t>
            </w:r>
          </w:p>
          <w:p w:rsidR="001A3DBD" w:rsidRDefault="001A3DBD" w:rsidP="00BC34C6">
            <w:r>
              <w:t>En el paso 2 puede que el usuario introduzca datos no válidos.</w:t>
            </w:r>
          </w:p>
          <w:p w:rsidR="001A3DBD" w:rsidRDefault="001A3DBD" w:rsidP="00BC34C6">
            <w:r>
              <w:t>En el paso 3 puede que haya un error con la base de datos.</w:t>
            </w:r>
          </w:p>
        </w:tc>
      </w:tr>
      <w:tr w:rsidR="001A3DBD" w:rsidTr="00BC34C6">
        <w:tc>
          <w:tcPr>
            <w:tcW w:w="4247" w:type="dxa"/>
          </w:tcPr>
          <w:p w:rsidR="001A3DBD" w:rsidRDefault="001A3DBD" w:rsidP="00BC34C6">
            <w:proofErr w:type="gramStart"/>
            <w:r>
              <w:t>Pre-condición</w:t>
            </w:r>
            <w:proofErr w:type="gramEnd"/>
          </w:p>
        </w:tc>
        <w:tc>
          <w:tcPr>
            <w:tcW w:w="4247" w:type="dxa"/>
          </w:tcPr>
          <w:p w:rsidR="001A3DBD" w:rsidRPr="0098191C" w:rsidRDefault="001A3DBD" w:rsidP="00BC34C6">
            <w:pPr>
              <w:rPr>
                <w:u w:val="single"/>
              </w:rPr>
            </w:pPr>
            <w:r>
              <w:t>El usuario debe de haber registrado y seleccionado un contrato.</w:t>
            </w:r>
          </w:p>
        </w:tc>
      </w:tr>
    </w:tbl>
    <w:p w:rsidR="001A3DBD" w:rsidRPr="001A3DBD" w:rsidRDefault="001A3DBD" w:rsidP="001A3DBD">
      <w:pPr>
        <w:jc w:val="both"/>
        <w:rPr>
          <w:lang w:val="en-US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70"/>
        <w:gridCol w:w="4875"/>
      </w:tblGrid>
      <w:tr w:rsidR="001A3DBD" w:rsidTr="0082033E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  <w:r w:rsidRPr="001A3DBD">
              <w:rPr>
                <w:lang w:val="es-DO"/>
              </w:rPr>
              <w:t>Nombre de caso de uso:</w:t>
            </w:r>
            <w:r w:rsidRPr="001A3DBD">
              <w:rPr>
                <w:lang w:val="es-DO"/>
              </w:rPr>
              <w:t xml:space="preserve"> </w:t>
            </w:r>
            <w:r w:rsidRPr="001A3DBD">
              <w:rPr>
                <w:lang w:val="es-DO"/>
              </w:rPr>
              <w:t>Registrar contrato.</w:t>
            </w:r>
          </w:p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  <w:r w:rsidRPr="001A3DBD">
              <w:rPr>
                <w:lang w:val="es-DO"/>
              </w:rPr>
              <w:t>Autor:</w:t>
            </w:r>
            <w:r w:rsidRPr="001A3DBD">
              <w:rPr>
                <w:lang w:val="es-DO"/>
              </w:rPr>
              <w:t xml:space="preserve"> </w:t>
            </w:r>
            <w:r>
              <w:rPr>
                <w:lang w:val="es-DO"/>
              </w:rPr>
              <w:t>Fabio.</w:t>
            </w:r>
          </w:p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  <w:proofErr w:type="spellStart"/>
            <w:r w:rsidRPr="001A3DBD">
              <w:rPr>
                <w:lang w:val="es-DO"/>
              </w:rPr>
              <w:t>Descripcion</w:t>
            </w:r>
            <w:proofErr w:type="spellEnd"/>
            <w:r w:rsidRPr="001A3DBD">
              <w:rPr>
                <w:lang w:val="es-DO"/>
              </w:rPr>
              <w:t>:</w:t>
            </w:r>
            <w:r>
              <w:rPr>
                <w:lang w:val="es-DO"/>
              </w:rPr>
              <w:t xml:space="preserve"> </w:t>
            </w:r>
            <w:r w:rsidRPr="001A3DBD">
              <w:rPr>
                <w:lang w:val="es-DO"/>
              </w:rPr>
              <w:t xml:space="preserve">Permite al usuario poder </w:t>
            </w:r>
            <w:r w:rsidRPr="001A3DBD">
              <w:rPr>
                <w:lang w:val="es-DO"/>
              </w:rPr>
              <w:t>registrar</w:t>
            </w:r>
            <w:r w:rsidRPr="001A3DBD">
              <w:rPr>
                <w:lang w:val="es-DO"/>
              </w:rPr>
              <w:t xml:space="preserve"> el contrato del contador.</w:t>
            </w:r>
          </w:p>
        </w:tc>
      </w:tr>
      <w:tr w:rsidR="001A3DBD" w:rsidTr="001A3DBD"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A3DBD" w:rsidRDefault="001A3DBD">
            <w:pPr>
              <w:pStyle w:val="TableContents"/>
              <w:jc w:val="both"/>
            </w:pPr>
            <w:proofErr w:type="spellStart"/>
            <w:r>
              <w:t>Flujo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  <w:r>
              <w:t>: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3DBD" w:rsidRDefault="001A3DBD">
            <w:pPr>
              <w:pStyle w:val="TableContents"/>
              <w:jc w:val="both"/>
            </w:pPr>
          </w:p>
        </w:tc>
      </w:tr>
      <w:tr w:rsidR="001A3DBD" w:rsidTr="001A3DBD"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A3DBD" w:rsidRDefault="001A3DBD">
            <w:pPr>
              <w:pStyle w:val="TableContents"/>
              <w:jc w:val="both"/>
            </w:pPr>
            <w:proofErr w:type="spellStart"/>
            <w:r>
              <w:t>Curso</w:t>
            </w:r>
            <w:proofErr w:type="spellEnd"/>
            <w:r>
              <w:t xml:space="preserve"> normal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  <w:r w:rsidRPr="001A3DBD">
              <w:rPr>
                <w:lang w:val="es-DO"/>
              </w:rPr>
              <w:t xml:space="preserve">1.Se inicia cuando el usuario selecciona la </w:t>
            </w:r>
            <w:proofErr w:type="spellStart"/>
            <w:r w:rsidRPr="001A3DBD">
              <w:rPr>
                <w:lang w:val="es-DO"/>
              </w:rPr>
              <w:t>opcion</w:t>
            </w:r>
            <w:proofErr w:type="spellEnd"/>
            <w:r w:rsidRPr="001A3DBD">
              <w:rPr>
                <w:lang w:val="es-DO"/>
              </w:rPr>
              <w:t xml:space="preserve"> de registrar un contrato de </w:t>
            </w:r>
            <w:proofErr w:type="gramStart"/>
            <w:r w:rsidRPr="001A3DBD">
              <w:rPr>
                <w:lang w:val="es-DO"/>
              </w:rPr>
              <w:t>contador .</w:t>
            </w:r>
            <w:proofErr w:type="gramEnd"/>
          </w:p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</w:p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  <w:r w:rsidRPr="001A3DBD">
              <w:rPr>
                <w:lang w:val="es-DO"/>
              </w:rPr>
              <w:t>2. Se introducen los datos del contrato.</w:t>
            </w:r>
          </w:p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</w:p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  <w:r w:rsidRPr="001A3DBD">
              <w:rPr>
                <w:lang w:val="es-DO"/>
              </w:rPr>
              <w:t xml:space="preserve">3. Verificar los datos introducidos </w:t>
            </w:r>
          </w:p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</w:p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  <w:r w:rsidRPr="001A3DBD">
              <w:rPr>
                <w:lang w:val="es-DO"/>
              </w:rPr>
              <w:t>4. Guardar el contrato</w:t>
            </w:r>
          </w:p>
        </w:tc>
      </w:tr>
      <w:tr w:rsidR="001A3DBD" w:rsidTr="001A3DBD"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A3DBD" w:rsidRDefault="001A3DBD">
            <w:pPr>
              <w:pStyle w:val="TableContents"/>
              <w:jc w:val="both"/>
            </w:pPr>
            <w:r>
              <w:t>Alternate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  <w:r w:rsidRPr="001A3DBD">
              <w:rPr>
                <w:lang w:val="es-DO"/>
              </w:rPr>
              <w:t xml:space="preserve">En el paso 2 se </w:t>
            </w:r>
            <w:proofErr w:type="spellStart"/>
            <w:r w:rsidRPr="001A3DBD">
              <w:rPr>
                <w:lang w:val="es-DO"/>
              </w:rPr>
              <w:t>podria</w:t>
            </w:r>
            <w:proofErr w:type="spellEnd"/>
            <w:r w:rsidRPr="001A3DBD">
              <w:rPr>
                <w:lang w:val="es-DO"/>
              </w:rPr>
              <w:t xml:space="preserve"> dar el caso de </w:t>
            </w:r>
            <w:proofErr w:type="gramStart"/>
            <w:r w:rsidRPr="001A3DBD">
              <w:rPr>
                <w:lang w:val="es-DO"/>
              </w:rPr>
              <w:t>que  el</w:t>
            </w:r>
            <w:proofErr w:type="gramEnd"/>
            <w:r w:rsidRPr="001A3DBD">
              <w:rPr>
                <w:lang w:val="es-DO"/>
              </w:rPr>
              <w:t xml:space="preserve"> usuario introduzca datos no </w:t>
            </w:r>
            <w:proofErr w:type="spellStart"/>
            <w:r w:rsidRPr="001A3DBD">
              <w:rPr>
                <w:lang w:val="es-DO"/>
              </w:rPr>
              <w:t>validos</w:t>
            </w:r>
            <w:proofErr w:type="spellEnd"/>
            <w:r w:rsidRPr="001A3DBD">
              <w:rPr>
                <w:lang w:val="es-DO"/>
              </w:rPr>
              <w:t>.</w:t>
            </w:r>
          </w:p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</w:p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  <w:r w:rsidRPr="001A3DBD">
              <w:rPr>
                <w:lang w:val="es-DO"/>
              </w:rPr>
              <w:t xml:space="preserve">Al guardar los datos, </w:t>
            </w:r>
            <w:proofErr w:type="spellStart"/>
            <w:r w:rsidRPr="001A3DBD">
              <w:rPr>
                <w:lang w:val="es-DO"/>
              </w:rPr>
              <w:t>podria</w:t>
            </w:r>
            <w:proofErr w:type="spellEnd"/>
            <w:r w:rsidRPr="001A3DBD">
              <w:rPr>
                <w:lang w:val="es-DO"/>
              </w:rPr>
              <w:t xml:space="preserve"> ocurrir un error por datos mal digitados o por datos faltantes.</w:t>
            </w:r>
          </w:p>
        </w:tc>
      </w:tr>
      <w:tr w:rsidR="001A3DBD" w:rsidTr="001A3DBD"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A3DBD" w:rsidRDefault="001A3DBD">
            <w:pPr>
              <w:pStyle w:val="TableContents"/>
              <w:jc w:val="both"/>
            </w:pPr>
            <w:r>
              <w:t>Pre-</w:t>
            </w:r>
            <w:proofErr w:type="spellStart"/>
            <w:r>
              <w:t>condicion</w:t>
            </w:r>
            <w:proofErr w:type="spellEnd"/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  <w:r w:rsidRPr="001A3DBD">
              <w:rPr>
                <w:lang w:val="es-DO"/>
              </w:rPr>
              <w:t>Tener acceso al sistema y un contrato existente.</w:t>
            </w:r>
          </w:p>
        </w:tc>
      </w:tr>
    </w:tbl>
    <w:p w:rsidR="001A3DBD" w:rsidRDefault="001A3DBD" w:rsidP="001A3DBD">
      <w:pPr>
        <w:jc w:val="both"/>
        <w:rPr>
          <w:rFonts w:ascii="Liberation Serif" w:hAnsi="Liberation Serif" w:cs="FreeSans"/>
          <w:lang w:eastAsia="zh-CN" w:bidi="hi-IN"/>
        </w:rPr>
      </w:pPr>
    </w:p>
    <w:p w:rsidR="001A3DBD" w:rsidRDefault="001A3DBD" w:rsidP="001A3DBD">
      <w:pPr>
        <w:jc w:val="both"/>
        <w:rPr>
          <w:rFonts w:ascii="Liberation Serif" w:hAnsi="Liberation Serif" w:cs="FreeSans"/>
          <w:lang w:eastAsia="zh-CN" w:bidi="hi-IN"/>
        </w:rPr>
      </w:pPr>
    </w:p>
    <w:p w:rsidR="001A3DBD" w:rsidRDefault="001A3DBD" w:rsidP="001A3DBD">
      <w:pPr>
        <w:jc w:val="both"/>
      </w:pPr>
    </w:p>
    <w:p w:rsidR="001A3DBD" w:rsidRDefault="001A3DBD" w:rsidP="001A3DBD">
      <w:pPr>
        <w:jc w:val="both"/>
      </w:pPr>
      <w:bookmarkStart w:id="0" w:name="_GoBack"/>
      <w:bookmarkEnd w:id="0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A3DBD" w:rsidTr="00083E9B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  <w:r w:rsidRPr="001A3DBD">
              <w:rPr>
                <w:lang w:val="es-DO"/>
              </w:rPr>
              <w:lastRenderedPageBreak/>
              <w:t>Nombre de caso de uso:</w:t>
            </w:r>
            <w:r w:rsidRPr="001A3DBD">
              <w:rPr>
                <w:lang w:val="es-DO"/>
              </w:rPr>
              <w:t xml:space="preserve"> </w:t>
            </w:r>
            <w:r w:rsidRPr="001A3DBD">
              <w:rPr>
                <w:lang w:val="es-DO"/>
              </w:rPr>
              <w:t>Visualizar consumo.</w:t>
            </w:r>
          </w:p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  <w:r w:rsidRPr="001A3DBD">
              <w:rPr>
                <w:lang w:val="es-DO"/>
              </w:rPr>
              <w:t>Autor:</w:t>
            </w:r>
            <w:r w:rsidRPr="001A3DBD">
              <w:rPr>
                <w:lang w:val="es-DO"/>
              </w:rPr>
              <w:t xml:space="preserve"> </w:t>
            </w:r>
            <w:r>
              <w:rPr>
                <w:lang w:val="es-DO"/>
              </w:rPr>
              <w:t>Fabio</w:t>
            </w:r>
            <w:r w:rsidRPr="001A3DBD">
              <w:rPr>
                <w:lang w:val="es-DO"/>
              </w:rPr>
              <w:t>.</w:t>
            </w:r>
          </w:p>
          <w:p w:rsidR="001A3DBD" w:rsidRPr="001A3DBD" w:rsidRDefault="001A3DBD" w:rsidP="001A3DBD">
            <w:pPr>
              <w:pStyle w:val="TableContents"/>
              <w:jc w:val="both"/>
              <w:rPr>
                <w:lang w:val="es-DO"/>
              </w:rPr>
            </w:pPr>
            <w:r w:rsidRPr="001A3DBD">
              <w:rPr>
                <w:lang w:val="es-DO"/>
              </w:rPr>
              <w:t>Descripción</w:t>
            </w:r>
            <w:r w:rsidRPr="001A3DBD">
              <w:rPr>
                <w:lang w:val="es-DO"/>
              </w:rPr>
              <w:t>:</w:t>
            </w:r>
            <w:r w:rsidRPr="001A3DBD">
              <w:rPr>
                <w:lang w:val="es-DO"/>
              </w:rPr>
              <w:t xml:space="preserve"> </w:t>
            </w:r>
            <w:r w:rsidRPr="001A3DBD">
              <w:rPr>
                <w:lang w:val="es-DO"/>
              </w:rPr>
              <w:t xml:space="preserve">Permite al usuario visualizar el consumo promedio en un </w:t>
            </w:r>
            <w:proofErr w:type="spellStart"/>
            <w:r w:rsidRPr="001A3DBD">
              <w:rPr>
                <w:lang w:val="es-DO"/>
              </w:rPr>
              <w:t>dia</w:t>
            </w:r>
            <w:proofErr w:type="spellEnd"/>
            <w:r w:rsidRPr="001A3DBD">
              <w:rPr>
                <w:lang w:val="es-DO"/>
              </w:rPr>
              <w:t>/semana/mes, consumo total, calculo en RD$</w:t>
            </w:r>
          </w:p>
        </w:tc>
      </w:tr>
      <w:tr w:rsidR="001A3DBD" w:rsidTr="001A3DBD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A3DBD" w:rsidRDefault="001A3DBD">
            <w:pPr>
              <w:pStyle w:val="TableContents"/>
              <w:jc w:val="both"/>
            </w:pPr>
            <w:proofErr w:type="spellStart"/>
            <w:r>
              <w:t>Flujo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  <w:r>
              <w:t>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3DBD" w:rsidRDefault="001A3DBD">
            <w:pPr>
              <w:pStyle w:val="TableContents"/>
              <w:jc w:val="both"/>
            </w:pPr>
          </w:p>
        </w:tc>
      </w:tr>
      <w:tr w:rsidR="001A3DBD" w:rsidTr="001A3DBD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A3DBD" w:rsidRDefault="001A3DBD">
            <w:pPr>
              <w:pStyle w:val="TableContents"/>
              <w:jc w:val="both"/>
            </w:pPr>
            <w:proofErr w:type="spellStart"/>
            <w:r>
              <w:t>Curso</w:t>
            </w:r>
            <w:proofErr w:type="spellEnd"/>
            <w:r>
              <w:t xml:space="preserve"> normal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  <w:r w:rsidRPr="001A3DBD">
              <w:rPr>
                <w:lang w:val="es-DO"/>
              </w:rPr>
              <w:t xml:space="preserve">1. Se inicia cuando el usuario selecciona la </w:t>
            </w:r>
            <w:proofErr w:type="spellStart"/>
            <w:r w:rsidRPr="001A3DBD">
              <w:rPr>
                <w:lang w:val="es-DO"/>
              </w:rPr>
              <w:t>opcion</w:t>
            </w:r>
            <w:proofErr w:type="spellEnd"/>
            <w:r w:rsidRPr="001A3DBD">
              <w:rPr>
                <w:lang w:val="es-DO"/>
              </w:rPr>
              <w:t xml:space="preserve"> de visualizar contrato.</w:t>
            </w:r>
          </w:p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</w:p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  <w:r w:rsidRPr="001A3DBD">
              <w:rPr>
                <w:lang w:val="es-DO"/>
              </w:rPr>
              <w:t xml:space="preserve">2. El usuario </w:t>
            </w:r>
            <w:proofErr w:type="spellStart"/>
            <w:r w:rsidRPr="001A3DBD">
              <w:rPr>
                <w:lang w:val="es-DO"/>
              </w:rPr>
              <w:t>visualzia</w:t>
            </w:r>
            <w:proofErr w:type="spellEnd"/>
            <w:r w:rsidRPr="001A3DBD">
              <w:rPr>
                <w:lang w:val="es-DO"/>
              </w:rPr>
              <w:t xml:space="preserve"> una lista de consumos ya registrados y ver el consumo total y el promedio diario/semanal/mensual.</w:t>
            </w:r>
          </w:p>
        </w:tc>
      </w:tr>
      <w:tr w:rsidR="001A3DBD" w:rsidTr="001A3DBD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A3DBD" w:rsidRDefault="001A3DBD">
            <w:pPr>
              <w:pStyle w:val="TableContents"/>
              <w:jc w:val="both"/>
            </w:pPr>
            <w:r>
              <w:t>Alternate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  <w:r w:rsidRPr="001A3DBD">
              <w:rPr>
                <w:lang w:val="es-DO"/>
              </w:rPr>
              <w:t>El usuario puede seleccionar un consumo y editarlo.</w:t>
            </w:r>
          </w:p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</w:p>
        </w:tc>
      </w:tr>
      <w:tr w:rsidR="001A3DBD" w:rsidTr="001A3DBD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A3DBD" w:rsidRDefault="001A3DBD">
            <w:pPr>
              <w:pStyle w:val="TableContents"/>
              <w:jc w:val="both"/>
            </w:pPr>
            <w:r>
              <w:t>Pre-</w:t>
            </w:r>
            <w:proofErr w:type="spellStart"/>
            <w:r>
              <w:t>condicion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A3DBD" w:rsidRPr="001A3DBD" w:rsidRDefault="001A3DBD">
            <w:pPr>
              <w:pStyle w:val="TableContents"/>
              <w:jc w:val="both"/>
              <w:rPr>
                <w:lang w:val="es-DO"/>
              </w:rPr>
            </w:pPr>
            <w:r w:rsidRPr="001A3DBD">
              <w:rPr>
                <w:lang w:val="es-DO"/>
              </w:rPr>
              <w:t xml:space="preserve">Tener </w:t>
            </w:r>
            <w:proofErr w:type="spellStart"/>
            <w:r w:rsidRPr="001A3DBD">
              <w:rPr>
                <w:lang w:val="es-DO"/>
              </w:rPr>
              <w:t>algun</w:t>
            </w:r>
            <w:proofErr w:type="spellEnd"/>
            <w:r w:rsidRPr="001A3DBD">
              <w:rPr>
                <w:lang w:val="es-DO"/>
              </w:rPr>
              <w:t xml:space="preserve"> consumo ya registrado.</w:t>
            </w:r>
          </w:p>
        </w:tc>
      </w:tr>
    </w:tbl>
    <w:p w:rsidR="001A3DBD" w:rsidRPr="009108FF" w:rsidRDefault="001A3DBD"/>
    <w:sectPr w:rsidR="001A3DBD" w:rsidRPr="0091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F4D2E"/>
    <w:multiLevelType w:val="hybridMultilevel"/>
    <w:tmpl w:val="7B5CD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5344E"/>
    <w:multiLevelType w:val="hybridMultilevel"/>
    <w:tmpl w:val="4D2AA2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408E5"/>
    <w:multiLevelType w:val="hybridMultilevel"/>
    <w:tmpl w:val="8E062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FF"/>
    <w:rsid w:val="001A3DBD"/>
    <w:rsid w:val="009108FF"/>
    <w:rsid w:val="00CF40F1"/>
    <w:rsid w:val="00F1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40EF"/>
  <w15:chartTrackingRefBased/>
  <w15:docId w15:val="{59139B0D-7DDD-4035-BD7E-E49B6BC6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0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08FF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1A3DBD"/>
    <w:pPr>
      <w:suppressLineNumbers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769DD32E5CB46A21AA49B9857276F" ma:contentTypeVersion="4" ma:contentTypeDescription="Crear nuevo documento." ma:contentTypeScope="" ma:versionID="3f947e684ad29c988bbdf2151bfe79bd">
  <xsd:schema xmlns:xsd="http://www.w3.org/2001/XMLSchema" xmlns:xs="http://www.w3.org/2001/XMLSchema" xmlns:p="http://schemas.microsoft.com/office/2006/metadata/properties" xmlns:ns2="af61f86c-cede-43fa-b30b-78c79692caba" targetNamespace="http://schemas.microsoft.com/office/2006/metadata/properties" ma:root="true" ma:fieldsID="3d985c0f7b1f568b739e56099e2c9d23" ns2:_="">
    <xsd:import namespace="af61f86c-cede-43fa-b30b-78c79692c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1f86c-cede-43fa-b30b-78c79692c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DDEE53-D12A-49E4-803D-FDBF1BCFD0CB}"/>
</file>

<file path=customXml/itemProps2.xml><?xml version="1.0" encoding="utf-8"?>
<ds:datastoreItem xmlns:ds="http://schemas.openxmlformats.org/officeDocument/2006/customXml" ds:itemID="{8742AB7C-B9C4-4328-9699-4F78086D37F9}"/>
</file>

<file path=customXml/itemProps3.xml><?xml version="1.0" encoding="utf-8"?>
<ds:datastoreItem xmlns:ds="http://schemas.openxmlformats.org/officeDocument/2006/customXml" ds:itemID="{3A9200D6-F23D-4F4E-A525-C277BC12BC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raidy duran garcia</dc:creator>
  <cp:keywords/>
  <dc:description/>
  <cp:lastModifiedBy>raidy duran garcia</cp:lastModifiedBy>
  <cp:revision>1</cp:revision>
  <dcterms:created xsi:type="dcterms:W3CDTF">2018-06-16T18:06:00Z</dcterms:created>
  <dcterms:modified xsi:type="dcterms:W3CDTF">2018-06-16T18:34:00Z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0x0101007E5769DD32E5CB46A21AA49B9857276F</vt:lpwstr>
  </property>
</Properties>
</file>