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AFF5" w14:textId="77777777" w:rsidR="00A255F9" w:rsidRPr="005D4893" w:rsidRDefault="00657D9B">
      <w:pPr>
        <w:rPr>
          <w:rStyle w:val="A0"/>
        </w:rPr>
      </w:pPr>
      <w:r w:rsidRPr="005D4893">
        <w:rPr>
          <w:noProof/>
          <w14:ligatures w14:val="standardContextual"/>
        </w:rPr>
        <mc:AlternateContent>
          <mc:Choice Requires="wps">
            <w:drawing>
              <wp:anchor distT="0" distB="0" distL="114300" distR="114300" simplePos="0" relativeHeight="251656192"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shape id="IMAGE" style="position:absolute;margin-left:-70.85pt;margin-top:-13.75pt;width:595.3pt;height:431.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" w14:anchorId="6591DE97">
                <v:fill type="frame" o:title="" recolor="t" rotate="t" r:id="rId12"/>
                <v:stroke joinstyle="miter"/>
                <v:path arrowok="t" o:connecttype="custom" o:connectlocs="0,0;7560000,0;7556825,4855761;0,5483300;0,0" o:connectangles="0,0,0,0,0"/>
                <w10:wrap anchorx="margin"/>
              </v:shape>
            </w:pict>
          </mc:Fallback>
        </mc:AlternateContent>
      </w:r>
    </w:p>
    <w:p w14:paraId="7383F5FC" w14:textId="77777777" w:rsidR="00A255F9" w:rsidRPr="005D4893" w:rsidRDefault="00657D9B">
      <w:pPr>
        <w:pStyle w:val="Title"/>
      </w:pPr>
      <w:r w:rsidRPr="005D4893">
        <w:t>Policies around asset management</w:t>
      </w:r>
      <w:r w:rsidR="000F4D66" w:rsidRPr="005D4893">
        <w:rPr>
          <w:rFonts w:ascii="Lato Thin" w:hAnsi="Lato Thin" w:cs="Lato Thin"/>
          <w:noProof/>
          <w:color w:val="3B448C"/>
          <w:sz w:val="20"/>
          <w:szCs w:val="20"/>
          <w14:ligatures w14:val="standardContextual"/>
        </w:rPr>
        <w:drawing>
          <wp:anchor distT="0" distB="0" distL="114300" distR="114300" simplePos="0" relativeHeight="251658240"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5D4893">
        <w:rPr>
          <w:rFonts w:ascii="Lato Thin" w:hAnsi="Lato Thin" w:cs="Lato Thin"/>
          <w:noProof/>
          <w:color w:val="3B448C"/>
          <w:sz w:val="20"/>
          <w:szCs w:val="20"/>
        </w:rPr>
        <w:drawing>
          <wp:anchor distT="0" distB="0" distL="114300" distR="114300" simplePos="0" relativeHeight="251660288"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p>
    <w:p w14:paraId="2880B64B" w14:textId="77777777" w:rsidR="00A255F9" w:rsidRPr="005D4893" w:rsidRDefault="00657D9B">
      <w:pPr>
        <w:pStyle w:val="Coversous-titre"/>
        <w:rPr>
          <w:noProof/>
          <w:lang w:val="en-US"/>
        </w:rPr>
      </w:pPr>
      <w:r w:rsidRPr="005D4893">
        <w:rPr>
          <w:lang w:val="en-US"/>
        </w:rPr>
        <w:t xml:space="preserve"> Template</w:t>
      </w:r>
    </w:p>
    <w:p w14:paraId="0EF8EFD8" w14:textId="77777777" w:rsidR="00754A11" w:rsidRPr="005D4893" w:rsidRDefault="00754A11" w:rsidP="00CA1946"/>
    <w:sdt>
      <w:sdtPr>
        <w:rPr>
          <w:rFonts w:ascii="Lato-Semibold" w:eastAsia="Lato-Semibold" w:hAnsi="Lato-Semibold" w:cs="Lato-Semibold"/>
          <w:color w:val="auto"/>
          <w:sz w:val="22"/>
          <w:szCs w:val="22"/>
        </w:rPr>
        <w:id w:val="-1191758645"/>
        <w:docPartObj>
          <w:docPartGallery w:val="Table of Contents"/>
          <w:docPartUnique/>
        </w:docPartObj>
      </w:sdtPr>
      <w:sdtEndPr>
        <w:rPr>
          <w:b/>
          <w:bCs/>
          <w:noProof/>
        </w:rPr>
      </w:sdtEndPr>
      <w:sdtContent>
        <w:p w14:paraId="6CDE1B75" w14:textId="77777777" w:rsidR="00A255F9" w:rsidRPr="005D4893" w:rsidRDefault="00657D9B">
          <w:pPr>
            <w:pStyle w:val="TOCHeading"/>
          </w:pPr>
          <w:r w:rsidRPr="005D4893">
            <w:t>Contents</w:t>
          </w:r>
        </w:p>
        <w:p w14:paraId="47927AFF" w14:textId="6AE72DA2" w:rsidR="005D4893" w:rsidRDefault="00754A11">
          <w:pPr>
            <w:pStyle w:val="TOC1"/>
            <w:rPr>
              <w:rFonts w:cstheme="minorBidi"/>
              <w:noProof/>
              <w:kern w:val="2"/>
              <w:lang w:val="nl-BE" w:eastAsia="nl-BE"/>
              <w14:ligatures w14:val="standardContextual"/>
            </w:rPr>
          </w:pPr>
          <w:r w:rsidRPr="005D4893">
            <w:fldChar w:fldCharType="begin"/>
          </w:r>
          <w:r w:rsidR="00657D9B" w:rsidRPr="005D4893">
            <w:instrText xml:space="preserve"> TOC \o "1-3" \h \z \u </w:instrText>
          </w:r>
          <w:r w:rsidRPr="005D4893">
            <w:fldChar w:fldCharType="separate"/>
          </w:r>
          <w:hyperlink w:anchor="_Toc169269215" w:history="1">
            <w:r w:rsidR="005D4893" w:rsidRPr="00AC3435">
              <w:rPr>
                <w:rStyle w:val="Hyperlink"/>
                <w:noProof/>
              </w:rPr>
              <w:t>Using this document</w:t>
            </w:r>
            <w:r w:rsidR="005D4893">
              <w:rPr>
                <w:noProof/>
                <w:webHidden/>
              </w:rPr>
              <w:tab/>
            </w:r>
            <w:r w:rsidR="005D4893">
              <w:rPr>
                <w:noProof/>
                <w:webHidden/>
              </w:rPr>
              <w:fldChar w:fldCharType="begin"/>
            </w:r>
            <w:r w:rsidR="005D4893">
              <w:rPr>
                <w:noProof/>
                <w:webHidden/>
              </w:rPr>
              <w:instrText xml:space="preserve"> PAGEREF _Toc169269215 \h </w:instrText>
            </w:r>
            <w:r w:rsidR="005D4893">
              <w:rPr>
                <w:noProof/>
                <w:webHidden/>
              </w:rPr>
            </w:r>
            <w:r w:rsidR="005D4893">
              <w:rPr>
                <w:noProof/>
                <w:webHidden/>
              </w:rPr>
              <w:fldChar w:fldCharType="separate"/>
            </w:r>
            <w:r w:rsidR="005D4893">
              <w:rPr>
                <w:noProof/>
                <w:webHidden/>
              </w:rPr>
              <w:t>3</w:t>
            </w:r>
            <w:r w:rsidR="005D4893">
              <w:rPr>
                <w:noProof/>
                <w:webHidden/>
              </w:rPr>
              <w:fldChar w:fldCharType="end"/>
            </w:r>
          </w:hyperlink>
        </w:p>
        <w:p w14:paraId="59857402" w14:textId="5DB50904" w:rsidR="005D4893" w:rsidRDefault="005D4893">
          <w:pPr>
            <w:pStyle w:val="TOC1"/>
            <w:rPr>
              <w:rFonts w:cstheme="minorBidi"/>
              <w:noProof/>
              <w:kern w:val="2"/>
              <w:lang w:val="nl-BE" w:eastAsia="nl-BE"/>
              <w14:ligatures w14:val="standardContextual"/>
            </w:rPr>
          </w:pPr>
          <w:hyperlink w:anchor="_Toc169269216" w:history="1">
            <w:r w:rsidRPr="00AC3435">
              <w:rPr>
                <w:rStyle w:val="Hyperlink"/>
                <w:noProof/>
              </w:rPr>
              <w:t>Authority and review</w:t>
            </w:r>
            <w:r>
              <w:rPr>
                <w:noProof/>
                <w:webHidden/>
              </w:rPr>
              <w:tab/>
            </w:r>
            <w:r>
              <w:rPr>
                <w:noProof/>
                <w:webHidden/>
              </w:rPr>
              <w:fldChar w:fldCharType="begin"/>
            </w:r>
            <w:r>
              <w:rPr>
                <w:noProof/>
                <w:webHidden/>
              </w:rPr>
              <w:instrText xml:space="preserve"> PAGEREF _Toc169269216 \h </w:instrText>
            </w:r>
            <w:r>
              <w:rPr>
                <w:noProof/>
                <w:webHidden/>
              </w:rPr>
            </w:r>
            <w:r>
              <w:rPr>
                <w:noProof/>
                <w:webHidden/>
              </w:rPr>
              <w:fldChar w:fldCharType="separate"/>
            </w:r>
            <w:r>
              <w:rPr>
                <w:noProof/>
                <w:webHidden/>
              </w:rPr>
              <w:t>3</w:t>
            </w:r>
            <w:r>
              <w:rPr>
                <w:noProof/>
                <w:webHidden/>
              </w:rPr>
              <w:fldChar w:fldCharType="end"/>
            </w:r>
          </w:hyperlink>
        </w:p>
        <w:p w14:paraId="6FC055BA" w14:textId="5881CADF" w:rsidR="005D4893" w:rsidRDefault="005D4893">
          <w:pPr>
            <w:pStyle w:val="TOC2"/>
            <w:tabs>
              <w:tab w:val="right" w:leader="dot" w:pos="9062"/>
            </w:tabs>
            <w:rPr>
              <w:rFonts w:cstheme="minorBidi"/>
              <w:noProof/>
              <w:kern w:val="2"/>
              <w:lang w:val="nl-BE" w:eastAsia="nl-BE"/>
              <w14:ligatures w14:val="standardContextual"/>
            </w:rPr>
          </w:pPr>
          <w:hyperlink w:anchor="_Toc169269217" w:history="1">
            <w:r w:rsidRPr="00AC3435">
              <w:rPr>
                <w:rStyle w:val="Hyperlink"/>
                <w:noProof/>
              </w:rPr>
              <w:t>Document control and review</w:t>
            </w:r>
            <w:r>
              <w:rPr>
                <w:noProof/>
                <w:webHidden/>
              </w:rPr>
              <w:tab/>
            </w:r>
            <w:r>
              <w:rPr>
                <w:noProof/>
                <w:webHidden/>
              </w:rPr>
              <w:fldChar w:fldCharType="begin"/>
            </w:r>
            <w:r>
              <w:rPr>
                <w:noProof/>
                <w:webHidden/>
              </w:rPr>
              <w:instrText xml:space="preserve"> PAGEREF _Toc169269217 \h </w:instrText>
            </w:r>
            <w:r>
              <w:rPr>
                <w:noProof/>
                <w:webHidden/>
              </w:rPr>
            </w:r>
            <w:r>
              <w:rPr>
                <w:noProof/>
                <w:webHidden/>
              </w:rPr>
              <w:fldChar w:fldCharType="separate"/>
            </w:r>
            <w:r>
              <w:rPr>
                <w:noProof/>
                <w:webHidden/>
              </w:rPr>
              <w:t>3</w:t>
            </w:r>
            <w:r>
              <w:rPr>
                <w:noProof/>
                <w:webHidden/>
              </w:rPr>
              <w:fldChar w:fldCharType="end"/>
            </w:r>
          </w:hyperlink>
        </w:p>
        <w:p w14:paraId="40A5BB14" w14:textId="7B691F75" w:rsidR="005D4893" w:rsidRDefault="005D4893">
          <w:pPr>
            <w:pStyle w:val="TOC2"/>
            <w:tabs>
              <w:tab w:val="right" w:leader="dot" w:pos="9062"/>
            </w:tabs>
            <w:rPr>
              <w:rFonts w:cstheme="minorBidi"/>
              <w:noProof/>
              <w:kern w:val="2"/>
              <w:lang w:val="nl-BE" w:eastAsia="nl-BE"/>
              <w14:ligatures w14:val="standardContextual"/>
            </w:rPr>
          </w:pPr>
          <w:hyperlink w:anchor="_Toc169269218" w:history="1">
            <w:r w:rsidRPr="00AC3435">
              <w:rPr>
                <w:rStyle w:val="Hyperlink"/>
                <w:noProof/>
              </w:rPr>
              <w:t>Version control</w:t>
            </w:r>
            <w:r>
              <w:rPr>
                <w:noProof/>
                <w:webHidden/>
              </w:rPr>
              <w:tab/>
            </w:r>
            <w:r>
              <w:rPr>
                <w:noProof/>
                <w:webHidden/>
              </w:rPr>
              <w:fldChar w:fldCharType="begin"/>
            </w:r>
            <w:r>
              <w:rPr>
                <w:noProof/>
                <w:webHidden/>
              </w:rPr>
              <w:instrText xml:space="preserve"> PAGEREF _Toc169269218 \h </w:instrText>
            </w:r>
            <w:r>
              <w:rPr>
                <w:noProof/>
                <w:webHidden/>
              </w:rPr>
            </w:r>
            <w:r>
              <w:rPr>
                <w:noProof/>
                <w:webHidden/>
              </w:rPr>
              <w:fldChar w:fldCharType="separate"/>
            </w:r>
            <w:r>
              <w:rPr>
                <w:noProof/>
                <w:webHidden/>
              </w:rPr>
              <w:t>3</w:t>
            </w:r>
            <w:r>
              <w:rPr>
                <w:noProof/>
                <w:webHidden/>
              </w:rPr>
              <w:fldChar w:fldCharType="end"/>
            </w:r>
          </w:hyperlink>
        </w:p>
        <w:p w14:paraId="3106C782" w14:textId="058BFEEA" w:rsidR="005D4893" w:rsidRDefault="005D4893">
          <w:pPr>
            <w:pStyle w:val="TOC1"/>
            <w:rPr>
              <w:rFonts w:cstheme="minorBidi"/>
              <w:noProof/>
              <w:kern w:val="2"/>
              <w:lang w:val="nl-BE" w:eastAsia="nl-BE"/>
              <w14:ligatures w14:val="standardContextual"/>
            </w:rPr>
          </w:pPr>
          <w:hyperlink w:anchor="_Toc169269219" w:history="1">
            <w:r w:rsidRPr="00AC3435">
              <w:rPr>
                <w:rStyle w:val="Hyperlink"/>
                <w:noProof/>
              </w:rPr>
              <w:t>Target</w:t>
            </w:r>
            <w:r>
              <w:rPr>
                <w:noProof/>
                <w:webHidden/>
              </w:rPr>
              <w:tab/>
            </w:r>
            <w:r>
              <w:rPr>
                <w:noProof/>
                <w:webHidden/>
              </w:rPr>
              <w:fldChar w:fldCharType="begin"/>
            </w:r>
            <w:r>
              <w:rPr>
                <w:noProof/>
                <w:webHidden/>
              </w:rPr>
              <w:instrText xml:space="preserve"> PAGEREF _Toc169269219 \h </w:instrText>
            </w:r>
            <w:r>
              <w:rPr>
                <w:noProof/>
                <w:webHidden/>
              </w:rPr>
            </w:r>
            <w:r>
              <w:rPr>
                <w:noProof/>
                <w:webHidden/>
              </w:rPr>
              <w:fldChar w:fldCharType="separate"/>
            </w:r>
            <w:r>
              <w:rPr>
                <w:noProof/>
                <w:webHidden/>
              </w:rPr>
              <w:t>4</w:t>
            </w:r>
            <w:r>
              <w:rPr>
                <w:noProof/>
                <w:webHidden/>
              </w:rPr>
              <w:fldChar w:fldCharType="end"/>
            </w:r>
          </w:hyperlink>
        </w:p>
        <w:p w14:paraId="6C208683" w14:textId="253ECF86" w:rsidR="005D4893" w:rsidRDefault="005D4893">
          <w:pPr>
            <w:pStyle w:val="TOC1"/>
            <w:rPr>
              <w:rFonts w:cstheme="minorBidi"/>
              <w:noProof/>
              <w:kern w:val="2"/>
              <w:lang w:val="nl-BE" w:eastAsia="nl-BE"/>
              <w14:ligatures w14:val="standardContextual"/>
            </w:rPr>
          </w:pPr>
          <w:hyperlink w:anchor="_Toc169269220" w:history="1">
            <w:r w:rsidRPr="00AC3435">
              <w:rPr>
                <w:rStyle w:val="Hyperlink"/>
                <w:noProof/>
              </w:rPr>
              <w:t>Definitions</w:t>
            </w:r>
            <w:r>
              <w:rPr>
                <w:noProof/>
                <w:webHidden/>
              </w:rPr>
              <w:tab/>
            </w:r>
            <w:r>
              <w:rPr>
                <w:noProof/>
                <w:webHidden/>
              </w:rPr>
              <w:fldChar w:fldCharType="begin"/>
            </w:r>
            <w:r>
              <w:rPr>
                <w:noProof/>
                <w:webHidden/>
              </w:rPr>
              <w:instrText xml:space="preserve"> PAGEREF _Toc169269220 \h </w:instrText>
            </w:r>
            <w:r>
              <w:rPr>
                <w:noProof/>
                <w:webHidden/>
              </w:rPr>
            </w:r>
            <w:r>
              <w:rPr>
                <w:noProof/>
                <w:webHidden/>
              </w:rPr>
              <w:fldChar w:fldCharType="separate"/>
            </w:r>
            <w:r>
              <w:rPr>
                <w:noProof/>
                <w:webHidden/>
              </w:rPr>
              <w:t>4</w:t>
            </w:r>
            <w:r>
              <w:rPr>
                <w:noProof/>
                <w:webHidden/>
              </w:rPr>
              <w:fldChar w:fldCharType="end"/>
            </w:r>
          </w:hyperlink>
        </w:p>
        <w:p w14:paraId="36D549F3" w14:textId="4E7ACABB" w:rsidR="005D4893" w:rsidRDefault="005D4893">
          <w:pPr>
            <w:pStyle w:val="TOC1"/>
            <w:rPr>
              <w:rFonts w:cstheme="minorBidi"/>
              <w:noProof/>
              <w:kern w:val="2"/>
              <w:lang w:val="nl-BE" w:eastAsia="nl-BE"/>
              <w14:ligatures w14:val="standardContextual"/>
            </w:rPr>
          </w:pPr>
          <w:hyperlink w:anchor="_Toc169269221" w:history="1">
            <w:r w:rsidRPr="00AC3435">
              <w:rPr>
                <w:rStyle w:val="Hyperlink"/>
                <w:noProof/>
              </w:rPr>
              <w:t>Responsibilities</w:t>
            </w:r>
            <w:r>
              <w:rPr>
                <w:noProof/>
                <w:webHidden/>
              </w:rPr>
              <w:tab/>
            </w:r>
            <w:r>
              <w:rPr>
                <w:noProof/>
                <w:webHidden/>
              </w:rPr>
              <w:fldChar w:fldCharType="begin"/>
            </w:r>
            <w:r>
              <w:rPr>
                <w:noProof/>
                <w:webHidden/>
              </w:rPr>
              <w:instrText xml:space="preserve"> PAGEREF _Toc169269221 \h </w:instrText>
            </w:r>
            <w:r>
              <w:rPr>
                <w:noProof/>
                <w:webHidden/>
              </w:rPr>
            </w:r>
            <w:r>
              <w:rPr>
                <w:noProof/>
                <w:webHidden/>
              </w:rPr>
              <w:fldChar w:fldCharType="separate"/>
            </w:r>
            <w:r>
              <w:rPr>
                <w:noProof/>
                <w:webHidden/>
              </w:rPr>
              <w:t>4</w:t>
            </w:r>
            <w:r>
              <w:rPr>
                <w:noProof/>
                <w:webHidden/>
              </w:rPr>
              <w:fldChar w:fldCharType="end"/>
            </w:r>
          </w:hyperlink>
        </w:p>
        <w:p w14:paraId="2F82BA95" w14:textId="6B742AEB" w:rsidR="005D4893" w:rsidRDefault="005D4893">
          <w:pPr>
            <w:pStyle w:val="TOC2"/>
            <w:tabs>
              <w:tab w:val="right" w:leader="dot" w:pos="9062"/>
            </w:tabs>
            <w:rPr>
              <w:rFonts w:cstheme="minorBidi"/>
              <w:noProof/>
              <w:kern w:val="2"/>
              <w:lang w:val="nl-BE" w:eastAsia="nl-BE"/>
              <w14:ligatures w14:val="standardContextual"/>
            </w:rPr>
          </w:pPr>
          <w:hyperlink w:anchor="_Toc169269222" w:history="1">
            <w:r w:rsidRPr="00AC3435">
              <w:rPr>
                <w:rStyle w:val="Hyperlink"/>
                <w:noProof/>
              </w:rPr>
              <w:t>Asset Owners</w:t>
            </w:r>
            <w:r>
              <w:rPr>
                <w:noProof/>
                <w:webHidden/>
              </w:rPr>
              <w:tab/>
            </w:r>
            <w:r>
              <w:rPr>
                <w:noProof/>
                <w:webHidden/>
              </w:rPr>
              <w:fldChar w:fldCharType="begin"/>
            </w:r>
            <w:r>
              <w:rPr>
                <w:noProof/>
                <w:webHidden/>
              </w:rPr>
              <w:instrText xml:space="preserve"> PAGEREF _Toc169269222 \h </w:instrText>
            </w:r>
            <w:r>
              <w:rPr>
                <w:noProof/>
                <w:webHidden/>
              </w:rPr>
            </w:r>
            <w:r>
              <w:rPr>
                <w:noProof/>
                <w:webHidden/>
              </w:rPr>
              <w:fldChar w:fldCharType="separate"/>
            </w:r>
            <w:r>
              <w:rPr>
                <w:noProof/>
                <w:webHidden/>
              </w:rPr>
              <w:t>4</w:t>
            </w:r>
            <w:r>
              <w:rPr>
                <w:noProof/>
                <w:webHidden/>
              </w:rPr>
              <w:fldChar w:fldCharType="end"/>
            </w:r>
          </w:hyperlink>
        </w:p>
        <w:p w14:paraId="453CAEA9" w14:textId="3F20B500" w:rsidR="005D4893" w:rsidRDefault="005D4893">
          <w:pPr>
            <w:pStyle w:val="TOC2"/>
            <w:tabs>
              <w:tab w:val="right" w:leader="dot" w:pos="9062"/>
            </w:tabs>
            <w:rPr>
              <w:rFonts w:cstheme="minorBidi"/>
              <w:noProof/>
              <w:kern w:val="2"/>
              <w:lang w:val="nl-BE" w:eastAsia="nl-BE"/>
              <w14:ligatures w14:val="standardContextual"/>
            </w:rPr>
          </w:pPr>
          <w:hyperlink w:anchor="_Toc169269223" w:history="1">
            <w:r w:rsidRPr="00AC3435">
              <w:rPr>
                <w:rStyle w:val="Hyperlink"/>
                <w:noProof/>
              </w:rPr>
              <w:t>Staff</w:t>
            </w:r>
            <w:r>
              <w:rPr>
                <w:noProof/>
                <w:webHidden/>
              </w:rPr>
              <w:tab/>
            </w:r>
            <w:r>
              <w:rPr>
                <w:noProof/>
                <w:webHidden/>
              </w:rPr>
              <w:fldChar w:fldCharType="begin"/>
            </w:r>
            <w:r>
              <w:rPr>
                <w:noProof/>
                <w:webHidden/>
              </w:rPr>
              <w:instrText xml:space="preserve"> PAGEREF _Toc169269223 \h </w:instrText>
            </w:r>
            <w:r>
              <w:rPr>
                <w:noProof/>
                <w:webHidden/>
              </w:rPr>
            </w:r>
            <w:r>
              <w:rPr>
                <w:noProof/>
                <w:webHidden/>
              </w:rPr>
              <w:fldChar w:fldCharType="separate"/>
            </w:r>
            <w:r>
              <w:rPr>
                <w:noProof/>
                <w:webHidden/>
              </w:rPr>
              <w:t>4</w:t>
            </w:r>
            <w:r>
              <w:rPr>
                <w:noProof/>
                <w:webHidden/>
              </w:rPr>
              <w:fldChar w:fldCharType="end"/>
            </w:r>
          </w:hyperlink>
        </w:p>
        <w:p w14:paraId="44055CA4" w14:textId="364E0DDF" w:rsidR="005D4893" w:rsidRDefault="005D4893">
          <w:pPr>
            <w:pStyle w:val="TOC1"/>
            <w:rPr>
              <w:rFonts w:cstheme="minorBidi"/>
              <w:noProof/>
              <w:kern w:val="2"/>
              <w:lang w:val="nl-BE" w:eastAsia="nl-BE"/>
              <w14:ligatures w14:val="standardContextual"/>
            </w:rPr>
          </w:pPr>
          <w:hyperlink w:anchor="_Toc169269224" w:history="1">
            <w:r w:rsidRPr="00AC3435">
              <w:rPr>
                <w:rStyle w:val="Hyperlink"/>
                <w:noProof/>
              </w:rPr>
              <w:t>Life cycle of assets</w:t>
            </w:r>
            <w:r>
              <w:rPr>
                <w:noProof/>
                <w:webHidden/>
              </w:rPr>
              <w:tab/>
            </w:r>
            <w:r>
              <w:rPr>
                <w:noProof/>
                <w:webHidden/>
              </w:rPr>
              <w:fldChar w:fldCharType="begin"/>
            </w:r>
            <w:r>
              <w:rPr>
                <w:noProof/>
                <w:webHidden/>
              </w:rPr>
              <w:instrText xml:space="preserve"> PAGEREF _Toc169269224 \h </w:instrText>
            </w:r>
            <w:r>
              <w:rPr>
                <w:noProof/>
                <w:webHidden/>
              </w:rPr>
            </w:r>
            <w:r>
              <w:rPr>
                <w:noProof/>
                <w:webHidden/>
              </w:rPr>
              <w:fldChar w:fldCharType="separate"/>
            </w:r>
            <w:r>
              <w:rPr>
                <w:noProof/>
                <w:webHidden/>
              </w:rPr>
              <w:t>5</w:t>
            </w:r>
            <w:r>
              <w:rPr>
                <w:noProof/>
                <w:webHidden/>
              </w:rPr>
              <w:fldChar w:fldCharType="end"/>
            </w:r>
          </w:hyperlink>
        </w:p>
        <w:p w14:paraId="05E25C9C" w14:textId="06605CF3" w:rsidR="005D4893" w:rsidRDefault="005D4893">
          <w:pPr>
            <w:pStyle w:val="TOC1"/>
            <w:rPr>
              <w:rFonts w:cstheme="minorBidi"/>
              <w:noProof/>
              <w:kern w:val="2"/>
              <w:lang w:val="nl-BE" w:eastAsia="nl-BE"/>
              <w14:ligatures w14:val="standardContextual"/>
            </w:rPr>
          </w:pPr>
          <w:hyperlink w:anchor="_Toc169269226" w:history="1">
            <w:r w:rsidRPr="00AC3435">
              <w:rPr>
                <w:rStyle w:val="Hyperlink"/>
                <w:noProof/>
              </w:rPr>
              <w:t>Inventory of Assets</w:t>
            </w:r>
            <w:r>
              <w:rPr>
                <w:noProof/>
                <w:webHidden/>
              </w:rPr>
              <w:tab/>
            </w:r>
            <w:r>
              <w:rPr>
                <w:noProof/>
                <w:webHidden/>
              </w:rPr>
              <w:fldChar w:fldCharType="begin"/>
            </w:r>
            <w:r>
              <w:rPr>
                <w:noProof/>
                <w:webHidden/>
              </w:rPr>
              <w:instrText xml:space="preserve"> PAGEREF _Toc169269226 \h </w:instrText>
            </w:r>
            <w:r>
              <w:rPr>
                <w:noProof/>
                <w:webHidden/>
              </w:rPr>
            </w:r>
            <w:r>
              <w:rPr>
                <w:noProof/>
                <w:webHidden/>
              </w:rPr>
              <w:fldChar w:fldCharType="separate"/>
            </w:r>
            <w:r>
              <w:rPr>
                <w:noProof/>
                <w:webHidden/>
              </w:rPr>
              <w:t>6</w:t>
            </w:r>
            <w:r>
              <w:rPr>
                <w:noProof/>
                <w:webHidden/>
              </w:rPr>
              <w:fldChar w:fldCharType="end"/>
            </w:r>
          </w:hyperlink>
        </w:p>
        <w:p w14:paraId="580779ED" w14:textId="3B85738A" w:rsidR="005D4893" w:rsidRDefault="005D4893">
          <w:pPr>
            <w:pStyle w:val="TOC2"/>
            <w:tabs>
              <w:tab w:val="right" w:leader="dot" w:pos="9062"/>
            </w:tabs>
            <w:rPr>
              <w:rFonts w:cstheme="minorBidi"/>
              <w:noProof/>
              <w:kern w:val="2"/>
              <w:lang w:val="nl-BE" w:eastAsia="nl-BE"/>
              <w14:ligatures w14:val="standardContextual"/>
            </w:rPr>
          </w:pPr>
          <w:hyperlink w:anchor="_Toc169269227" w:history="1">
            <w:r w:rsidRPr="00AC3435">
              <w:rPr>
                <w:rStyle w:val="Hyperlink"/>
                <w:noProof/>
              </w:rPr>
              <w:t>Primary assets</w:t>
            </w:r>
            <w:r>
              <w:rPr>
                <w:noProof/>
                <w:webHidden/>
              </w:rPr>
              <w:tab/>
            </w:r>
            <w:r>
              <w:rPr>
                <w:noProof/>
                <w:webHidden/>
              </w:rPr>
              <w:fldChar w:fldCharType="begin"/>
            </w:r>
            <w:r>
              <w:rPr>
                <w:noProof/>
                <w:webHidden/>
              </w:rPr>
              <w:instrText xml:space="preserve"> PAGEREF _Toc169269227 \h </w:instrText>
            </w:r>
            <w:r>
              <w:rPr>
                <w:noProof/>
                <w:webHidden/>
              </w:rPr>
            </w:r>
            <w:r>
              <w:rPr>
                <w:noProof/>
                <w:webHidden/>
              </w:rPr>
              <w:fldChar w:fldCharType="separate"/>
            </w:r>
            <w:r>
              <w:rPr>
                <w:noProof/>
                <w:webHidden/>
              </w:rPr>
              <w:t>6</w:t>
            </w:r>
            <w:r>
              <w:rPr>
                <w:noProof/>
                <w:webHidden/>
              </w:rPr>
              <w:fldChar w:fldCharType="end"/>
            </w:r>
          </w:hyperlink>
        </w:p>
        <w:p w14:paraId="31DD6E36" w14:textId="0258C3F6" w:rsidR="005D4893" w:rsidRDefault="005D4893">
          <w:pPr>
            <w:pStyle w:val="TOC2"/>
            <w:tabs>
              <w:tab w:val="right" w:leader="dot" w:pos="9062"/>
            </w:tabs>
            <w:rPr>
              <w:rFonts w:cstheme="minorBidi"/>
              <w:noProof/>
              <w:kern w:val="2"/>
              <w:lang w:val="nl-BE" w:eastAsia="nl-BE"/>
              <w14:ligatures w14:val="standardContextual"/>
            </w:rPr>
          </w:pPr>
          <w:hyperlink w:anchor="_Toc169269228" w:history="1">
            <w:r w:rsidRPr="00AC3435">
              <w:rPr>
                <w:rStyle w:val="Hyperlink"/>
                <w:noProof/>
              </w:rPr>
              <w:t>Secondary assets</w:t>
            </w:r>
            <w:r>
              <w:rPr>
                <w:noProof/>
                <w:webHidden/>
              </w:rPr>
              <w:tab/>
            </w:r>
            <w:r>
              <w:rPr>
                <w:noProof/>
                <w:webHidden/>
              </w:rPr>
              <w:fldChar w:fldCharType="begin"/>
            </w:r>
            <w:r>
              <w:rPr>
                <w:noProof/>
                <w:webHidden/>
              </w:rPr>
              <w:instrText xml:space="preserve"> PAGEREF _Toc169269228 \h </w:instrText>
            </w:r>
            <w:r>
              <w:rPr>
                <w:noProof/>
                <w:webHidden/>
              </w:rPr>
            </w:r>
            <w:r>
              <w:rPr>
                <w:noProof/>
                <w:webHidden/>
              </w:rPr>
              <w:fldChar w:fldCharType="separate"/>
            </w:r>
            <w:r>
              <w:rPr>
                <w:noProof/>
                <w:webHidden/>
              </w:rPr>
              <w:t>7</w:t>
            </w:r>
            <w:r>
              <w:rPr>
                <w:noProof/>
                <w:webHidden/>
              </w:rPr>
              <w:fldChar w:fldCharType="end"/>
            </w:r>
          </w:hyperlink>
        </w:p>
        <w:p w14:paraId="16D9E3CA" w14:textId="45B63E18" w:rsidR="005D4893" w:rsidRDefault="005D4893">
          <w:pPr>
            <w:pStyle w:val="TOC3"/>
            <w:tabs>
              <w:tab w:val="right" w:leader="dot" w:pos="9062"/>
            </w:tabs>
            <w:rPr>
              <w:rFonts w:cstheme="minorBidi"/>
              <w:noProof/>
              <w:kern w:val="2"/>
              <w:lang w:val="nl-BE" w:eastAsia="nl-BE"/>
              <w14:ligatures w14:val="standardContextual"/>
            </w:rPr>
          </w:pPr>
          <w:hyperlink w:anchor="_Toc169269229" w:history="1">
            <w:r w:rsidRPr="00AC3435">
              <w:rPr>
                <w:rStyle w:val="Hyperlink"/>
                <w:noProof/>
              </w:rPr>
              <w:t>(Virtual) hardware</w:t>
            </w:r>
            <w:r>
              <w:rPr>
                <w:noProof/>
                <w:webHidden/>
              </w:rPr>
              <w:tab/>
            </w:r>
            <w:r>
              <w:rPr>
                <w:noProof/>
                <w:webHidden/>
              </w:rPr>
              <w:fldChar w:fldCharType="begin"/>
            </w:r>
            <w:r>
              <w:rPr>
                <w:noProof/>
                <w:webHidden/>
              </w:rPr>
              <w:instrText xml:space="preserve"> PAGEREF _Toc169269229 \h </w:instrText>
            </w:r>
            <w:r>
              <w:rPr>
                <w:noProof/>
                <w:webHidden/>
              </w:rPr>
            </w:r>
            <w:r>
              <w:rPr>
                <w:noProof/>
                <w:webHidden/>
              </w:rPr>
              <w:fldChar w:fldCharType="separate"/>
            </w:r>
            <w:r>
              <w:rPr>
                <w:noProof/>
                <w:webHidden/>
              </w:rPr>
              <w:t>7</w:t>
            </w:r>
            <w:r>
              <w:rPr>
                <w:noProof/>
                <w:webHidden/>
              </w:rPr>
              <w:fldChar w:fldCharType="end"/>
            </w:r>
          </w:hyperlink>
        </w:p>
        <w:p w14:paraId="40046B83" w14:textId="74E5E69A" w:rsidR="005D4893" w:rsidRDefault="005D4893">
          <w:pPr>
            <w:pStyle w:val="TOC3"/>
            <w:tabs>
              <w:tab w:val="right" w:leader="dot" w:pos="9062"/>
            </w:tabs>
            <w:rPr>
              <w:rFonts w:cstheme="minorBidi"/>
              <w:noProof/>
              <w:kern w:val="2"/>
              <w:lang w:val="nl-BE" w:eastAsia="nl-BE"/>
              <w14:ligatures w14:val="standardContextual"/>
            </w:rPr>
          </w:pPr>
          <w:hyperlink w:anchor="_Toc169269230" w:history="1">
            <w:r w:rsidRPr="00AC3435">
              <w:rPr>
                <w:rStyle w:val="Hyperlink"/>
                <w:noProof/>
              </w:rPr>
              <w:t>software</w:t>
            </w:r>
            <w:r>
              <w:rPr>
                <w:noProof/>
                <w:webHidden/>
              </w:rPr>
              <w:tab/>
            </w:r>
            <w:r>
              <w:rPr>
                <w:noProof/>
                <w:webHidden/>
              </w:rPr>
              <w:fldChar w:fldCharType="begin"/>
            </w:r>
            <w:r>
              <w:rPr>
                <w:noProof/>
                <w:webHidden/>
              </w:rPr>
              <w:instrText xml:space="preserve"> PAGEREF _Toc169269230 \h </w:instrText>
            </w:r>
            <w:r>
              <w:rPr>
                <w:noProof/>
                <w:webHidden/>
              </w:rPr>
            </w:r>
            <w:r>
              <w:rPr>
                <w:noProof/>
                <w:webHidden/>
              </w:rPr>
              <w:fldChar w:fldCharType="separate"/>
            </w:r>
            <w:r>
              <w:rPr>
                <w:noProof/>
                <w:webHidden/>
              </w:rPr>
              <w:t>7</w:t>
            </w:r>
            <w:r>
              <w:rPr>
                <w:noProof/>
                <w:webHidden/>
              </w:rPr>
              <w:fldChar w:fldCharType="end"/>
            </w:r>
          </w:hyperlink>
        </w:p>
        <w:p w14:paraId="049D6419" w14:textId="183624A1" w:rsidR="005D4893" w:rsidRDefault="005D4893">
          <w:pPr>
            <w:pStyle w:val="TOC1"/>
            <w:rPr>
              <w:rFonts w:cstheme="minorBidi"/>
              <w:noProof/>
              <w:kern w:val="2"/>
              <w:lang w:val="nl-BE" w:eastAsia="nl-BE"/>
              <w14:ligatures w14:val="standardContextual"/>
            </w:rPr>
          </w:pPr>
          <w:hyperlink w:anchor="_Toc169269231" w:history="1">
            <w:r w:rsidRPr="00AC3435">
              <w:rPr>
                <w:rStyle w:val="Hyperlink"/>
                <w:noProof/>
              </w:rPr>
              <w:t>Use and Maintenance</w:t>
            </w:r>
            <w:r>
              <w:rPr>
                <w:noProof/>
                <w:webHidden/>
              </w:rPr>
              <w:tab/>
            </w:r>
            <w:r>
              <w:rPr>
                <w:noProof/>
                <w:webHidden/>
              </w:rPr>
              <w:fldChar w:fldCharType="begin"/>
            </w:r>
            <w:r>
              <w:rPr>
                <w:noProof/>
                <w:webHidden/>
              </w:rPr>
              <w:instrText xml:space="preserve"> PAGEREF _Toc169269231 \h </w:instrText>
            </w:r>
            <w:r>
              <w:rPr>
                <w:noProof/>
                <w:webHidden/>
              </w:rPr>
            </w:r>
            <w:r>
              <w:rPr>
                <w:noProof/>
                <w:webHidden/>
              </w:rPr>
              <w:fldChar w:fldCharType="separate"/>
            </w:r>
            <w:r>
              <w:rPr>
                <w:noProof/>
                <w:webHidden/>
              </w:rPr>
              <w:t>8</w:t>
            </w:r>
            <w:r>
              <w:rPr>
                <w:noProof/>
                <w:webHidden/>
              </w:rPr>
              <w:fldChar w:fldCharType="end"/>
            </w:r>
          </w:hyperlink>
        </w:p>
        <w:p w14:paraId="2515CEF4" w14:textId="577FA294" w:rsidR="005D4893" w:rsidRDefault="005D4893">
          <w:pPr>
            <w:pStyle w:val="TOC2"/>
            <w:tabs>
              <w:tab w:val="right" w:leader="dot" w:pos="9062"/>
            </w:tabs>
            <w:rPr>
              <w:rFonts w:cstheme="minorBidi"/>
              <w:noProof/>
              <w:kern w:val="2"/>
              <w:lang w:val="nl-BE" w:eastAsia="nl-BE"/>
              <w14:ligatures w14:val="standardContextual"/>
            </w:rPr>
          </w:pPr>
          <w:hyperlink w:anchor="_Toc169269232" w:history="1">
            <w:r w:rsidRPr="00AC3435">
              <w:rPr>
                <w:rStyle w:val="Hyperlink"/>
                <w:noProof/>
              </w:rPr>
              <w:t>Use</w:t>
            </w:r>
            <w:r>
              <w:rPr>
                <w:noProof/>
                <w:webHidden/>
              </w:rPr>
              <w:tab/>
            </w:r>
            <w:r>
              <w:rPr>
                <w:noProof/>
                <w:webHidden/>
              </w:rPr>
              <w:fldChar w:fldCharType="begin"/>
            </w:r>
            <w:r>
              <w:rPr>
                <w:noProof/>
                <w:webHidden/>
              </w:rPr>
              <w:instrText xml:space="preserve"> PAGEREF _Toc169269232 \h </w:instrText>
            </w:r>
            <w:r>
              <w:rPr>
                <w:noProof/>
                <w:webHidden/>
              </w:rPr>
            </w:r>
            <w:r>
              <w:rPr>
                <w:noProof/>
                <w:webHidden/>
              </w:rPr>
              <w:fldChar w:fldCharType="separate"/>
            </w:r>
            <w:r>
              <w:rPr>
                <w:noProof/>
                <w:webHidden/>
              </w:rPr>
              <w:t>8</w:t>
            </w:r>
            <w:r>
              <w:rPr>
                <w:noProof/>
                <w:webHidden/>
              </w:rPr>
              <w:fldChar w:fldCharType="end"/>
            </w:r>
          </w:hyperlink>
        </w:p>
        <w:p w14:paraId="50B11F23" w14:textId="04FAB951" w:rsidR="005D4893" w:rsidRDefault="005D4893">
          <w:pPr>
            <w:pStyle w:val="TOC2"/>
            <w:tabs>
              <w:tab w:val="right" w:leader="dot" w:pos="9062"/>
            </w:tabs>
            <w:rPr>
              <w:rFonts w:cstheme="minorBidi"/>
              <w:noProof/>
              <w:kern w:val="2"/>
              <w:lang w:val="nl-BE" w:eastAsia="nl-BE"/>
              <w14:ligatures w14:val="standardContextual"/>
            </w:rPr>
          </w:pPr>
          <w:hyperlink w:anchor="_Toc169269233" w:history="1">
            <w:r w:rsidRPr="00AC3435">
              <w:rPr>
                <w:rStyle w:val="Hyperlink"/>
                <w:noProof/>
              </w:rPr>
              <w:t>Preventive Maintenance</w:t>
            </w:r>
            <w:r>
              <w:rPr>
                <w:noProof/>
                <w:webHidden/>
              </w:rPr>
              <w:tab/>
            </w:r>
            <w:r>
              <w:rPr>
                <w:noProof/>
                <w:webHidden/>
              </w:rPr>
              <w:fldChar w:fldCharType="begin"/>
            </w:r>
            <w:r>
              <w:rPr>
                <w:noProof/>
                <w:webHidden/>
              </w:rPr>
              <w:instrText xml:space="preserve"> PAGEREF _Toc169269233 \h </w:instrText>
            </w:r>
            <w:r>
              <w:rPr>
                <w:noProof/>
                <w:webHidden/>
              </w:rPr>
            </w:r>
            <w:r>
              <w:rPr>
                <w:noProof/>
                <w:webHidden/>
              </w:rPr>
              <w:fldChar w:fldCharType="separate"/>
            </w:r>
            <w:r>
              <w:rPr>
                <w:noProof/>
                <w:webHidden/>
              </w:rPr>
              <w:t>8</w:t>
            </w:r>
            <w:r>
              <w:rPr>
                <w:noProof/>
                <w:webHidden/>
              </w:rPr>
              <w:fldChar w:fldCharType="end"/>
            </w:r>
          </w:hyperlink>
        </w:p>
        <w:p w14:paraId="360459E8" w14:textId="46F590DD" w:rsidR="005D4893" w:rsidRDefault="005D4893">
          <w:pPr>
            <w:pStyle w:val="TOC2"/>
            <w:tabs>
              <w:tab w:val="right" w:leader="dot" w:pos="9062"/>
            </w:tabs>
            <w:rPr>
              <w:rFonts w:cstheme="minorBidi"/>
              <w:noProof/>
              <w:kern w:val="2"/>
              <w:lang w:val="nl-BE" w:eastAsia="nl-BE"/>
              <w14:ligatures w14:val="standardContextual"/>
            </w:rPr>
          </w:pPr>
          <w:hyperlink w:anchor="_Toc169269234" w:history="1">
            <w:r w:rsidRPr="00AC3435">
              <w:rPr>
                <w:rStyle w:val="Hyperlink"/>
                <w:noProof/>
              </w:rPr>
              <w:t>Corrective Maintenance</w:t>
            </w:r>
            <w:r>
              <w:rPr>
                <w:noProof/>
                <w:webHidden/>
              </w:rPr>
              <w:tab/>
            </w:r>
            <w:r>
              <w:rPr>
                <w:noProof/>
                <w:webHidden/>
              </w:rPr>
              <w:fldChar w:fldCharType="begin"/>
            </w:r>
            <w:r>
              <w:rPr>
                <w:noProof/>
                <w:webHidden/>
              </w:rPr>
              <w:instrText xml:space="preserve"> PAGEREF _Toc169269234 \h </w:instrText>
            </w:r>
            <w:r>
              <w:rPr>
                <w:noProof/>
                <w:webHidden/>
              </w:rPr>
            </w:r>
            <w:r>
              <w:rPr>
                <w:noProof/>
                <w:webHidden/>
              </w:rPr>
              <w:fldChar w:fldCharType="separate"/>
            </w:r>
            <w:r>
              <w:rPr>
                <w:noProof/>
                <w:webHidden/>
              </w:rPr>
              <w:t>8</w:t>
            </w:r>
            <w:r>
              <w:rPr>
                <w:noProof/>
                <w:webHidden/>
              </w:rPr>
              <w:fldChar w:fldCharType="end"/>
            </w:r>
          </w:hyperlink>
        </w:p>
        <w:p w14:paraId="5FF9EB1A" w14:textId="3C42E415" w:rsidR="005D4893" w:rsidRDefault="005D4893">
          <w:pPr>
            <w:pStyle w:val="TOC1"/>
            <w:rPr>
              <w:rFonts w:cstheme="minorBidi"/>
              <w:noProof/>
              <w:kern w:val="2"/>
              <w:lang w:val="nl-BE" w:eastAsia="nl-BE"/>
              <w14:ligatures w14:val="standardContextual"/>
            </w:rPr>
          </w:pPr>
          <w:hyperlink w:anchor="_Toc169269235" w:history="1">
            <w:r w:rsidRPr="00AC3435">
              <w:rPr>
                <w:rStyle w:val="Hyperlink"/>
                <w:noProof/>
              </w:rPr>
              <w:t>Security of Assets</w:t>
            </w:r>
            <w:r>
              <w:rPr>
                <w:noProof/>
                <w:webHidden/>
              </w:rPr>
              <w:tab/>
            </w:r>
            <w:r>
              <w:rPr>
                <w:noProof/>
                <w:webHidden/>
              </w:rPr>
              <w:fldChar w:fldCharType="begin"/>
            </w:r>
            <w:r>
              <w:rPr>
                <w:noProof/>
                <w:webHidden/>
              </w:rPr>
              <w:instrText xml:space="preserve"> PAGEREF _Toc169269235 \h </w:instrText>
            </w:r>
            <w:r>
              <w:rPr>
                <w:noProof/>
                <w:webHidden/>
              </w:rPr>
            </w:r>
            <w:r>
              <w:rPr>
                <w:noProof/>
                <w:webHidden/>
              </w:rPr>
              <w:fldChar w:fldCharType="separate"/>
            </w:r>
            <w:r>
              <w:rPr>
                <w:noProof/>
                <w:webHidden/>
              </w:rPr>
              <w:t>8</w:t>
            </w:r>
            <w:r>
              <w:rPr>
                <w:noProof/>
                <w:webHidden/>
              </w:rPr>
              <w:fldChar w:fldCharType="end"/>
            </w:r>
          </w:hyperlink>
        </w:p>
        <w:p w14:paraId="11BD2BC6" w14:textId="2567B76F" w:rsidR="005D4893" w:rsidRDefault="005D4893">
          <w:pPr>
            <w:pStyle w:val="TOC2"/>
            <w:tabs>
              <w:tab w:val="right" w:leader="dot" w:pos="9062"/>
            </w:tabs>
            <w:rPr>
              <w:rFonts w:cstheme="minorBidi"/>
              <w:noProof/>
              <w:kern w:val="2"/>
              <w:lang w:val="nl-BE" w:eastAsia="nl-BE"/>
              <w14:ligatures w14:val="standardContextual"/>
            </w:rPr>
          </w:pPr>
          <w:hyperlink w:anchor="_Toc169269236" w:history="1">
            <w:r w:rsidRPr="00AC3435">
              <w:rPr>
                <w:rStyle w:val="Hyperlink"/>
                <w:noProof/>
              </w:rPr>
              <w:t>Physical Security</w:t>
            </w:r>
            <w:r>
              <w:rPr>
                <w:noProof/>
                <w:webHidden/>
              </w:rPr>
              <w:tab/>
            </w:r>
            <w:r>
              <w:rPr>
                <w:noProof/>
                <w:webHidden/>
              </w:rPr>
              <w:fldChar w:fldCharType="begin"/>
            </w:r>
            <w:r>
              <w:rPr>
                <w:noProof/>
                <w:webHidden/>
              </w:rPr>
              <w:instrText xml:space="preserve"> PAGEREF _Toc169269236 \h </w:instrText>
            </w:r>
            <w:r>
              <w:rPr>
                <w:noProof/>
                <w:webHidden/>
              </w:rPr>
            </w:r>
            <w:r>
              <w:rPr>
                <w:noProof/>
                <w:webHidden/>
              </w:rPr>
              <w:fldChar w:fldCharType="separate"/>
            </w:r>
            <w:r>
              <w:rPr>
                <w:noProof/>
                <w:webHidden/>
              </w:rPr>
              <w:t>8</w:t>
            </w:r>
            <w:r>
              <w:rPr>
                <w:noProof/>
                <w:webHidden/>
              </w:rPr>
              <w:fldChar w:fldCharType="end"/>
            </w:r>
          </w:hyperlink>
        </w:p>
        <w:p w14:paraId="214510EA" w14:textId="7563F882" w:rsidR="005D4893" w:rsidRDefault="005D4893">
          <w:pPr>
            <w:pStyle w:val="TOC2"/>
            <w:tabs>
              <w:tab w:val="right" w:leader="dot" w:pos="9062"/>
            </w:tabs>
            <w:rPr>
              <w:rFonts w:cstheme="minorBidi"/>
              <w:noProof/>
              <w:kern w:val="2"/>
              <w:lang w:val="nl-BE" w:eastAsia="nl-BE"/>
              <w14:ligatures w14:val="standardContextual"/>
            </w:rPr>
          </w:pPr>
          <w:hyperlink w:anchor="_Toc169269237" w:history="1">
            <w:r w:rsidRPr="00AC3435">
              <w:rPr>
                <w:rStyle w:val="Hyperlink"/>
                <w:noProof/>
              </w:rPr>
              <w:t>Network Security</w:t>
            </w:r>
            <w:r>
              <w:rPr>
                <w:noProof/>
                <w:webHidden/>
              </w:rPr>
              <w:tab/>
            </w:r>
            <w:r>
              <w:rPr>
                <w:noProof/>
                <w:webHidden/>
              </w:rPr>
              <w:fldChar w:fldCharType="begin"/>
            </w:r>
            <w:r>
              <w:rPr>
                <w:noProof/>
                <w:webHidden/>
              </w:rPr>
              <w:instrText xml:space="preserve"> PAGEREF _Toc169269237 \h </w:instrText>
            </w:r>
            <w:r>
              <w:rPr>
                <w:noProof/>
                <w:webHidden/>
              </w:rPr>
            </w:r>
            <w:r>
              <w:rPr>
                <w:noProof/>
                <w:webHidden/>
              </w:rPr>
              <w:fldChar w:fldCharType="separate"/>
            </w:r>
            <w:r>
              <w:rPr>
                <w:noProof/>
                <w:webHidden/>
              </w:rPr>
              <w:t>8</w:t>
            </w:r>
            <w:r>
              <w:rPr>
                <w:noProof/>
                <w:webHidden/>
              </w:rPr>
              <w:fldChar w:fldCharType="end"/>
            </w:r>
          </w:hyperlink>
        </w:p>
        <w:p w14:paraId="71A6AD82" w14:textId="1F265F6E" w:rsidR="005D4893" w:rsidRDefault="005D4893">
          <w:pPr>
            <w:pStyle w:val="TOC2"/>
            <w:tabs>
              <w:tab w:val="right" w:leader="dot" w:pos="9062"/>
            </w:tabs>
            <w:rPr>
              <w:rFonts w:cstheme="minorBidi"/>
              <w:noProof/>
              <w:kern w:val="2"/>
              <w:lang w:val="nl-BE" w:eastAsia="nl-BE"/>
              <w14:ligatures w14:val="standardContextual"/>
            </w:rPr>
          </w:pPr>
          <w:hyperlink w:anchor="_Toc169269238" w:history="1">
            <w:r w:rsidRPr="00AC3435">
              <w:rPr>
                <w:rStyle w:val="Hyperlink"/>
                <w:noProof/>
              </w:rPr>
              <w:t>Access Management</w:t>
            </w:r>
            <w:r>
              <w:rPr>
                <w:noProof/>
                <w:webHidden/>
              </w:rPr>
              <w:tab/>
            </w:r>
            <w:r>
              <w:rPr>
                <w:noProof/>
                <w:webHidden/>
              </w:rPr>
              <w:fldChar w:fldCharType="begin"/>
            </w:r>
            <w:r>
              <w:rPr>
                <w:noProof/>
                <w:webHidden/>
              </w:rPr>
              <w:instrText xml:space="preserve"> PAGEREF _Toc169269238 \h </w:instrText>
            </w:r>
            <w:r>
              <w:rPr>
                <w:noProof/>
                <w:webHidden/>
              </w:rPr>
            </w:r>
            <w:r>
              <w:rPr>
                <w:noProof/>
                <w:webHidden/>
              </w:rPr>
              <w:fldChar w:fldCharType="separate"/>
            </w:r>
            <w:r>
              <w:rPr>
                <w:noProof/>
                <w:webHidden/>
              </w:rPr>
              <w:t>8</w:t>
            </w:r>
            <w:r>
              <w:rPr>
                <w:noProof/>
                <w:webHidden/>
              </w:rPr>
              <w:fldChar w:fldCharType="end"/>
            </w:r>
          </w:hyperlink>
        </w:p>
        <w:p w14:paraId="225B3F87" w14:textId="0511625C" w:rsidR="005D4893" w:rsidRDefault="005D4893">
          <w:pPr>
            <w:pStyle w:val="TOC2"/>
            <w:tabs>
              <w:tab w:val="right" w:leader="dot" w:pos="9062"/>
            </w:tabs>
            <w:rPr>
              <w:rFonts w:cstheme="minorBidi"/>
              <w:noProof/>
              <w:kern w:val="2"/>
              <w:lang w:val="nl-BE" w:eastAsia="nl-BE"/>
              <w14:ligatures w14:val="standardContextual"/>
            </w:rPr>
          </w:pPr>
          <w:hyperlink w:anchor="_Toc169269239" w:history="1">
            <w:r w:rsidRPr="00AC3435">
              <w:rPr>
                <w:rStyle w:val="Hyperlink"/>
                <w:noProof/>
              </w:rPr>
              <w:t>Data Protection</w:t>
            </w:r>
            <w:r>
              <w:rPr>
                <w:noProof/>
                <w:webHidden/>
              </w:rPr>
              <w:tab/>
            </w:r>
            <w:r>
              <w:rPr>
                <w:noProof/>
                <w:webHidden/>
              </w:rPr>
              <w:fldChar w:fldCharType="begin"/>
            </w:r>
            <w:r>
              <w:rPr>
                <w:noProof/>
                <w:webHidden/>
              </w:rPr>
              <w:instrText xml:space="preserve"> PAGEREF _Toc169269239 \h </w:instrText>
            </w:r>
            <w:r>
              <w:rPr>
                <w:noProof/>
                <w:webHidden/>
              </w:rPr>
            </w:r>
            <w:r>
              <w:rPr>
                <w:noProof/>
                <w:webHidden/>
              </w:rPr>
              <w:fldChar w:fldCharType="separate"/>
            </w:r>
            <w:r>
              <w:rPr>
                <w:noProof/>
                <w:webHidden/>
              </w:rPr>
              <w:t>9</w:t>
            </w:r>
            <w:r>
              <w:rPr>
                <w:noProof/>
                <w:webHidden/>
              </w:rPr>
              <w:fldChar w:fldCharType="end"/>
            </w:r>
          </w:hyperlink>
        </w:p>
        <w:p w14:paraId="21A0D5B8" w14:textId="395983F7" w:rsidR="005D4893" w:rsidRDefault="005D4893">
          <w:pPr>
            <w:pStyle w:val="TOC1"/>
            <w:rPr>
              <w:rFonts w:cstheme="minorBidi"/>
              <w:noProof/>
              <w:kern w:val="2"/>
              <w:lang w:val="nl-BE" w:eastAsia="nl-BE"/>
              <w14:ligatures w14:val="standardContextual"/>
            </w:rPr>
          </w:pPr>
          <w:hyperlink w:anchor="_Toc169269240" w:history="1">
            <w:r w:rsidRPr="00AC3435">
              <w:rPr>
                <w:rStyle w:val="Hyperlink"/>
                <w:noProof/>
              </w:rPr>
              <w:t>Safe removal and destruction of assets</w:t>
            </w:r>
            <w:r>
              <w:rPr>
                <w:noProof/>
                <w:webHidden/>
              </w:rPr>
              <w:tab/>
            </w:r>
            <w:r>
              <w:rPr>
                <w:noProof/>
                <w:webHidden/>
              </w:rPr>
              <w:fldChar w:fldCharType="begin"/>
            </w:r>
            <w:r>
              <w:rPr>
                <w:noProof/>
                <w:webHidden/>
              </w:rPr>
              <w:instrText xml:space="preserve"> PAGEREF _Toc169269240 \h </w:instrText>
            </w:r>
            <w:r>
              <w:rPr>
                <w:noProof/>
                <w:webHidden/>
              </w:rPr>
            </w:r>
            <w:r>
              <w:rPr>
                <w:noProof/>
                <w:webHidden/>
              </w:rPr>
              <w:fldChar w:fldCharType="separate"/>
            </w:r>
            <w:r>
              <w:rPr>
                <w:noProof/>
                <w:webHidden/>
              </w:rPr>
              <w:t>9</w:t>
            </w:r>
            <w:r>
              <w:rPr>
                <w:noProof/>
                <w:webHidden/>
              </w:rPr>
              <w:fldChar w:fldCharType="end"/>
            </w:r>
          </w:hyperlink>
        </w:p>
        <w:p w14:paraId="3233A5BF" w14:textId="7B2AE0F6" w:rsidR="005D4893" w:rsidRDefault="005D4893">
          <w:pPr>
            <w:pStyle w:val="TOC2"/>
            <w:tabs>
              <w:tab w:val="right" w:leader="dot" w:pos="9062"/>
            </w:tabs>
            <w:rPr>
              <w:rFonts w:cstheme="minorBidi"/>
              <w:noProof/>
              <w:kern w:val="2"/>
              <w:lang w:val="nl-BE" w:eastAsia="nl-BE"/>
              <w14:ligatures w14:val="standardContextual"/>
            </w:rPr>
          </w:pPr>
          <w:hyperlink w:anchor="_Toc169269241" w:history="1">
            <w:r w:rsidRPr="00AC3435">
              <w:rPr>
                <w:rStyle w:val="Hyperlink"/>
                <w:noProof/>
              </w:rPr>
              <w:t>Controlled removal</w:t>
            </w:r>
            <w:r>
              <w:rPr>
                <w:noProof/>
                <w:webHidden/>
              </w:rPr>
              <w:tab/>
            </w:r>
            <w:r>
              <w:rPr>
                <w:noProof/>
                <w:webHidden/>
              </w:rPr>
              <w:fldChar w:fldCharType="begin"/>
            </w:r>
            <w:r>
              <w:rPr>
                <w:noProof/>
                <w:webHidden/>
              </w:rPr>
              <w:instrText xml:space="preserve"> PAGEREF _Toc169269241 \h </w:instrText>
            </w:r>
            <w:r>
              <w:rPr>
                <w:noProof/>
                <w:webHidden/>
              </w:rPr>
            </w:r>
            <w:r>
              <w:rPr>
                <w:noProof/>
                <w:webHidden/>
              </w:rPr>
              <w:fldChar w:fldCharType="separate"/>
            </w:r>
            <w:r>
              <w:rPr>
                <w:noProof/>
                <w:webHidden/>
              </w:rPr>
              <w:t>9</w:t>
            </w:r>
            <w:r>
              <w:rPr>
                <w:noProof/>
                <w:webHidden/>
              </w:rPr>
              <w:fldChar w:fldCharType="end"/>
            </w:r>
          </w:hyperlink>
        </w:p>
        <w:p w14:paraId="026A692E" w14:textId="54CABA98" w:rsidR="005D4893" w:rsidRDefault="005D4893">
          <w:pPr>
            <w:pStyle w:val="TOC2"/>
            <w:tabs>
              <w:tab w:val="right" w:leader="dot" w:pos="9062"/>
            </w:tabs>
            <w:rPr>
              <w:rFonts w:cstheme="minorBidi"/>
              <w:noProof/>
              <w:kern w:val="2"/>
              <w:lang w:val="nl-BE" w:eastAsia="nl-BE"/>
              <w14:ligatures w14:val="standardContextual"/>
            </w:rPr>
          </w:pPr>
          <w:hyperlink w:anchor="_Toc169269242" w:history="1">
            <w:r w:rsidRPr="00AC3435">
              <w:rPr>
                <w:rStyle w:val="Hyperlink"/>
                <w:noProof/>
              </w:rPr>
              <w:t>Uncontrolled removal</w:t>
            </w:r>
            <w:r>
              <w:rPr>
                <w:noProof/>
                <w:webHidden/>
              </w:rPr>
              <w:tab/>
            </w:r>
            <w:r>
              <w:rPr>
                <w:noProof/>
                <w:webHidden/>
              </w:rPr>
              <w:fldChar w:fldCharType="begin"/>
            </w:r>
            <w:r>
              <w:rPr>
                <w:noProof/>
                <w:webHidden/>
              </w:rPr>
              <w:instrText xml:space="preserve"> PAGEREF _Toc169269242 \h </w:instrText>
            </w:r>
            <w:r>
              <w:rPr>
                <w:noProof/>
                <w:webHidden/>
              </w:rPr>
            </w:r>
            <w:r>
              <w:rPr>
                <w:noProof/>
                <w:webHidden/>
              </w:rPr>
              <w:fldChar w:fldCharType="separate"/>
            </w:r>
            <w:r>
              <w:rPr>
                <w:noProof/>
                <w:webHidden/>
              </w:rPr>
              <w:t>9</w:t>
            </w:r>
            <w:r>
              <w:rPr>
                <w:noProof/>
                <w:webHidden/>
              </w:rPr>
              <w:fldChar w:fldCharType="end"/>
            </w:r>
          </w:hyperlink>
        </w:p>
        <w:p w14:paraId="4751C68D" w14:textId="077D7EBB" w:rsidR="005D4893" w:rsidRDefault="005D4893">
          <w:pPr>
            <w:pStyle w:val="TOC1"/>
            <w:rPr>
              <w:rFonts w:cstheme="minorBidi"/>
              <w:noProof/>
              <w:kern w:val="2"/>
              <w:lang w:val="nl-BE" w:eastAsia="nl-BE"/>
              <w14:ligatures w14:val="standardContextual"/>
            </w:rPr>
          </w:pPr>
          <w:hyperlink w:anchor="_Toc169269243" w:history="1">
            <w:r w:rsidRPr="00AC3435">
              <w:rPr>
                <w:rStyle w:val="Hyperlink"/>
                <w:noProof/>
              </w:rPr>
              <w:t>Incident Management</w:t>
            </w:r>
            <w:r>
              <w:rPr>
                <w:noProof/>
                <w:webHidden/>
              </w:rPr>
              <w:tab/>
            </w:r>
            <w:r>
              <w:rPr>
                <w:noProof/>
                <w:webHidden/>
              </w:rPr>
              <w:fldChar w:fldCharType="begin"/>
            </w:r>
            <w:r>
              <w:rPr>
                <w:noProof/>
                <w:webHidden/>
              </w:rPr>
              <w:instrText xml:space="preserve"> PAGEREF _Toc169269243 \h </w:instrText>
            </w:r>
            <w:r>
              <w:rPr>
                <w:noProof/>
                <w:webHidden/>
              </w:rPr>
            </w:r>
            <w:r>
              <w:rPr>
                <w:noProof/>
                <w:webHidden/>
              </w:rPr>
              <w:fldChar w:fldCharType="separate"/>
            </w:r>
            <w:r>
              <w:rPr>
                <w:noProof/>
                <w:webHidden/>
              </w:rPr>
              <w:t>10</w:t>
            </w:r>
            <w:r>
              <w:rPr>
                <w:noProof/>
                <w:webHidden/>
              </w:rPr>
              <w:fldChar w:fldCharType="end"/>
            </w:r>
          </w:hyperlink>
        </w:p>
        <w:p w14:paraId="273AFBF3" w14:textId="5930F9A7" w:rsidR="005D4893" w:rsidRDefault="005D4893">
          <w:pPr>
            <w:pStyle w:val="TOC1"/>
            <w:rPr>
              <w:rFonts w:cstheme="minorBidi"/>
              <w:noProof/>
              <w:kern w:val="2"/>
              <w:lang w:val="nl-BE" w:eastAsia="nl-BE"/>
              <w14:ligatures w14:val="standardContextual"/>
            </w:rPr>
          </w:pPr>
          <w:hyperlink w:anchor="_Toc169269244" w:history="1">
            <w:r w:rsidRPr="00AC3435">
              <w:rPr>
                <w:rStyle w:val="Hyperlink"/>
                <w:noProof/>
              </w:rPr>
              <w:t>Training and awareness</w:t>
            </w:r>
            <w:r>
              <w:rPr>
                <w:noProof/>
                <w:webHidden/>
              </w:rPr>
              <w:tab/>
            </w:r>
            <w:r>
              <w:rPr>
                <w:noProof/>
                <w:webHidden/>
              </w:rPr>
              <w:fldChar w:fldCharType="begin"/>
            </w:r>
            <w:r>
              <w:rPr>
                <w:noProof/>
                <w:webHidden/>
              </w:rPr>
              <w:instrText xml:space="preserve"> PAGEREF _Toc169269244 \h </w:instrText>
            </w:r>
            <w:r>
              <w:rPr>
                <w:noProof/>
                <w:webHidden/>
              </w:rPr>
            </w:r>
            <w:r>
              <w:rPr>
                <w:noProof/>
                <w:webHidden/>
              </w:rPr>
              <w:fldChar w:fldCharType="separate"/>
            </w:r>
            <w:r>
              <w:rPr>
                <w:noProof/>
                <w:webHidden/>
              </w:rPr>
              <w:t>10</w:t>
            </w:r>
            <w:r>
              <w:rPr>
                <w:noProof/>
                <w:webHidden/>
              </w:rPr>
              <w:fldChar w:fldCharType="end"/>
            </w:r>
          </w:hyperlink>
        </w:p>
        <w:p w14:paraId="1CE052E6" w14:textId="3BF02410" w:rsidR="005D4893" w:rsidRDefault="005D4893">
          <w:pPr>
            <w:pStyle w:val="TOC1"/>
            <w:rPr>
              <w:rFonts w:cstheme="minorBidi"/>
              <w:noProof/>
              <w:kern w:val="2"/>
              <w:lang w:val="nl-BE" w:eastAsia="nl-BE"/>
              <w14:ligatures w14:val="standardContextual"/>
            </w:rPr>
          </w:pPr>
          <w:hyperlink w:anchor="_Toc169269245" w:history="1">
            <w:r w:rsidRPr="00AC3435">
              <w:rPr>
                <w:rStyle w:val="Hyperlink"/>
                <w:noProof/>
              </w:rPr>
              <w:t>Compliance and audit</w:t>
            </w:r>
            <w:r>
              <w:rPr>
                <w:noProof/>
                <w:webHidden/>
              </w:rPr>
              <w:tab/>
            </w:r>
            <w:r>
              <w:rPr>
                <w:noProof/>
                <w:webHidden/>
              </w:rPr>
              <w:fldChar w:fldCharType="begin"/>
            </w:r>
            <w:r>
              <w:rPr>
                <w:noProof/>
                <w:webHidden/>
              </w:rPr>
              <w:instrText xml:space="preserve"> PAGEREF _Toc169269245 \h </w:instrText>
            </w:r>
            <w:r>
              <w:rPr>
                <w:noProof/>
                <w:webHidden/>
              </w:rPr>
            </w:r>
            <w:r>
              <w:rPr>
                <w:noProof/>
                <w:webHidden/>
              </w:rPr>
              <w:fldChar w:fldCharType="separate"/>
            </w:r>
            <w:r>
              <w:rPr>
                <w:noProof/>
                <w:webHidden/>
              </w:rPr>
              <w:t>10</w:t>
            </w:r>
            <w:r>
              <w:rPr>
                <w:noProof/>
                <w:webHidden/>
              </w:rPr>
              <w:fldChar w:fldCharType="end"/>
            </w:r>
          </w:hyperlink>
        </w:p>
        <w:p w14:paraId="64D90F2E" w14:textId="659D3B7F" w:rsidR="005D4893" w:rsidRDefault="005D4893">
          <w:pPr>
            <w:pStyle w:val="TOC1"/>
            <w:rPr>
              <w:rFonts w:cstheme="minorBidi"/>
              <w:noProof/>
              <w:kern w:val="2"/>
              <w:lang w:val="nl-BE" w:eastAsia="nl-BE"/>
              <w14:ligatures w14:val="standardContextual"/>
            </w:rPr>
          </w:pPr>
          <w:hyperlink w:anchor="_Toc169269246" w:history="1">
            <w:r w:rsidRPr="00AC3435">
              <w:rPr>
                <w:rStyle w:val="Hyperlink"/>
                <w:noProof/>
              </w:rPr>
              <w:t>Changes and deviations</w:t>
            </w:r>
            <w:r>
              <w:rPr>
                <w:noProof/>
                <w:webHidden/>
              </w:rPr>
              <w:tab/>
            </w:r>
            <w:r>
              <w:rPr>
                <w:noProof/>
                <w:webHidden/>
              </w:rPr>
              <w:fldChar w:fldCharType="begin"/>
            </w:r>
            <w:r>
              <w:rPr>
                <w:noProof/>
                <w:webHidden/>
              </w:rPr>
              <w:instrText xml:space="preserve"> PAGEREF _Toc169269246 \h </w:instrText>
            </w:r>
            <w:r>
              <w:rPr>
                <w:noProof/>
                <w:webHidden/>
              </w:rPr>
            </w:r>
            <w:r>
              <w:rPr>
                <w:noProof/>
                <w:webHidden/>
              </w:rPr>
              <w:fldChar w:fldCharType="separate"/>
            </w:r>
            <w:r>
              <w:rPr>
                <w:noProof/>
                <w:webHidden/>
              </w:rPr>
              <w:t>10</w:t>
            </w:r>
            <w:r>
              <w:rPr>
                <w:noProof/>
                <w:webHidden/>
              </w:rPr>
              <w:fldChar w:fldCharType="end"/>
            </w:r>
          </w:hyperlink>
        </w:p>
        <w:p w14:paraId="5CED506E" w14:textId="76283871" w:rsidR="00754A11" w:rsidRPr="005D4893" w:rsidRDefault="00754A11">
          <w:r w:rsidRPr="005D4893">
            <w:rPr>
              <w:b/>
              <w:bCs/>
              <w:noProof/>
            </w:rPr>
            <w:fldChar w:fldCharType="end"/>
          </w:r>
        </w:p>
      </w:sdtContent>
    </w:sdt>
    <w:p w14:paraId="0CF6FDE7" w14:textId="77777777" w:rsidR="00141B30" w:rsidRPr="005D4893" w:rsidRDefault="00141B30" w:rsidP="00CA1946"/>
    <w:p w14:paraId="4208AD93" w14:textId="77777777" w:rsidR="00A255F9" w:rsidRPr="005D4893" w:rsidRDefault="00657D9B">
      <w:pPr>
        <w:pStyle w:val="Heading1"/>
        <w:rPr>
          <w:noProof/>
        </w:rPr>
      </w:pPr>
      <w:bookmarkStart w:id="0" w:name="_Toc159584563"/>
      <w:bookmarkStart w:id="1" w:name="_Toc169269215"/>
      <w:r w:rsidRPr="005D4893">
        <w:lastRenderedPageBreak/>
        <w:t>Using this document</w:t>
      </w:r>
      <w:bookmarkEnd w:id="0"/>
      <w:bookmarkEnd w:id="1"/>
    </w:p>
    <w:p w14:paraId="61F7A6C3" w14:textId="77777777" w:rsidR="00A255F9" w:rsidRPr="005D4893" w:rsidRDefault="00657D9B">
      <w:pPr>
        <w:pStyle w:val="ListBullet"/>
        <w:numPr>
          <w:ilvl w:val="0"/>
          <w:numId w:val="0"/>
        </w:numPr>
        <w:jc w:val="left"/>
      </w:pPr>
      <w:r w:rsidRPr="005D4893">
        <w:t xml:space="preserve">This document contains guidelines and examples that organizations can follow to support the development of their own </w:t>
      </w:r>
      <w:r w:rsidRPr="005D4893">
        <w:t>policies around asset management</w:t>
      </w:r>
      <w:r w:rsidRPr="005D4893">
        <w:t xml:space="preserve">. The template is not exhaustive. Each organization's </w:t>
      </w:r>
      <w:r w:rsidRPr="005D4893">
        <w:t xml:space="preserve">policy around asset management </w:t>
      </w:r>
      <w:r w:rsidRPr="005D4893">
        <w:t xml:space="preserve">should be tailored to </w:t>
      </w:r>
      <w:r w:rsidRPr="005D4893">
        <w:t xml:space="preserve">its unique operating environment, priorities, resources and commitments. This text is intended as an example only and should not be used as the basis for your </w:t>
      </w:r>
      <w:r w:rsidRPr="005D4893">
        <w:t>own policy around asset management</w:t>
      </w:r>
      <w:r w:rsidRPr="005D4893">
        <w:t>.</w:t>
      </w:r>
    </w:p>
    <w:p w14:paraId="74C566D2" w14:textId="77777777" w:rsidR="00A255F9" w:rsidRPr="005D4893" w:rsidRDefault="00657D9B">
      <w:pPr>
        <w:pStyle w:val="Heading1"/>
      </w:pPr>
      <w:bookmarkStart w:id="2" w:name="_Toc159584564"/>
      <w:bookmarkStart w:id="3" w:name="_Toc169269216"/>
      <w:r w:rsidRPr="005D4893">
        <w:t>Authority and review</w:t>
      </w:r>
      <w:bookmarkEnd w:id="2"/>
      <w:bookmarkEnd w:id="3"/>
    </w:p>
    <w:p w14:paraId="54067A47" w14:textId="77777777" w:rsidR="00A255F9" w:rsidRPr="005D4893" w:rsidRDefault="00657D9B">
      <w:pPr>
        <w:pStyle w:val="Heading2"/>
      </w:pPr>
      <w:bookmarkStart w:id="4" w:name="_Toc159584565"/>
      <w:bookmarkStart w:id="5" w:name="_Toc169269217"/>
      <w:r w:rsidRPr="005D4893">
        <w:t>Document control and review</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21072F" w:rsidRPr="005D4893" w14:paraId="53DF20AA" w14:textId="77777777" w:rsidTr="00CB0756">
        <w:trPr>
          <w:trHeight w:val="283"/>
          <w:jc w:val="center"/>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178DD687" w14:textId="77777777" w:rsidR="00A255F9" w:rsidRPr="005D4893" w:rsidRDefault="00657D9B">
            <w:pPr>
              <w:rPr>
                <w:b/>
                <w:color w:val="FFFFFF" w:themeColor="background1"/>
              </w:rPr>
            </w:pPr>
            <w:r w:rsidRPr="005D4893">
              <w:rPr>
                <w:b/>
                <w:color w:val="FFFFFF" w:themeColor="background1"/>
              </w:rPr>
              <w:t xml:space="preserve">Document Control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B0B844C" w14:textId="77777777" w:rsidR="0021072F" w:rsidRPr="005D4893" w:rsidRDefault="0021072F" w:rsidP="0008234E">
            <w:pPr>
              <w:rPr>
                <w:b/>
              </w:rPr>
            </w:pPr>
          </w:p>
        </w:tc>
      </w:tr>
      <w:tr w:rsidR="0021072F" w:rsidRPr="005D4893" w14:paraId="1B2DDD6E" w14:textId="77777777" w:rsidTr="00CB0756">
        <w:trPr>
          <w:trHeight w:val="283"/>
          <w:jc w:val="center"/>
        </w:trPr>
        <w:tc>
          <w:tcPr>
            <w:tcW w:w="2696" w:type="dxa"/>
            <w:tcBorders>
              <w:top w:val="single" w:sz="4" w:space="0" w:color="007988"/>
            </w:tcBorders>
            <w:vAlign w:val="center"/>
          </w:tcPr>
          <w:p w14:paraId="376BBFA0" w14:textId="77777777" w:rsidR="00A255F9" w:rsidRPr="005D4893" w:rsidRDefault="00657D9B">
            <w:pPr>
              <w:pStyle w:val="ListBullet"/>
              <w:numPr>
                <w:ilvl w:val="0"/>
                <w:numId w:val="0"/>
              </w:numPr>
              <w:jc w:val="left"/>
              <w:rPr>
                <w:bCs/>
              </w:rPr>
            </w:pPr>
            <w:r w:rsidRPr="005D4893">
              <w:t xml:space="preserve">Author </w:t>
            </w:r>
          </w:p>
        </w:tc>
        <w:tc>
          <w:tcPr>
            <w:tcW w:w="6366" w:type="dxa"/>
            <w:tcBorders>
              <w:top w:val="single" w:sz="4" w:space="0" w:color="007988"/>
            </w:tcBorders>
            <w:vAlign w:val="center"/>
          </w:tcPr>
          <w:p w14:paraId="1DC49FA9" w14:textId="77777777" w:rsidR="0021072F" w:rsidRPr="005D4893" w:rsidRDefault="0021072F" w:rsidP="0008234E">
            <w:pPr>
              <w:rPr>
                <w:b/>
              </w:rPr>
            </w:pPr>
          </w:p>
        </w:tc>
      </w:tr>
      <w:tr w:rsidR="0021072F" w:rsidRPr="005D4893" w14:paraId="576329E0" w14:textId="77777777" w:rsidTr="00CB0756">
        <w:trPr>
          <w:trHeight w:val="283"/>
          <w:jc w:val="center"/>
        </w:trPr>
        <w:tc>
          <w:tcPr>
            <w:tcW w:w="2696" w:type="dxa"/>
            <w:vAlign w:val="center"/>
          </w:tcPr>
          <w:p w14:paraId="3BA33B03" w14:textId="77777777" w:rsidR="00A255F9" w:rsidRPr="005D4893" w:rsidRDefault="00657D9B">
            <w:pPr>
              <w:pStyle w:val="ListBullet"/>
              <w:numPr>
                <w:ilvl w:val="0"/>
                <w:numId w:val="0"/>
              </w:numPr>
              <w:jc w:val="left"/>
            </w:pPr>
            <w:r w:rsidRPr="005D4893">
              <w:t>Owner</w:t>
            </w:r>
          </w:p>
        </w:tc>
        <w:tc>
          <w:tcPr>
            <w:tcW w:w="6366" w:type="dxa"/>
            <w:vAlign w:val="center"/>
          </w:tcPr>
          <w:p w14:paraId="60FCA56D" w14:textId="77777777" w:rsidR="0021072F" w:rsidRPr="005D4893" w:rsidRDefault="0021072F" w:rsidP="0008234E">
            <w:pPr>
              <w:rPr>
                <w:b/>
              </w:rPr>
            </w:pPr>
          </w:p>
        </w:tc>
      </w:tr>
      <w:tr w:rsidR="0021072F" w:rsidRPr="005D4893" w14:paraId="1853D757" w14:textId="77777777" w:rsidTr="00CB0756">
        <w:trPr>
          <w:trHeight w:val="283"/>
          <w:jc w:val="center"/>
        </w:trPr>
        <w:tc>
          <w:tcPr>
            <w:tcW w:w="2696" w:type="dxa"/>
            <w:vAlign w:val="center"/>
          </w:tcPr>
          <w:p w14:paraId="001BAC6C" w14:textId="77777777" w:rsidR="00A255F9" w:rsidRPr="005D4893" w:rsidRDefault="00657D9B">
            <w:pPr>
              <w:pStyle w:val="ListBullet"/>
              <w:numPr>
                <w:ilvl w:val="0"/>
                <w:numId w:val="0"/>
              </w:numPr>
              <w:jc w:val="left"/>
            </w:pPr>
            <w:r w:rsidRPr="005D4893">
              <w:t>Date created</w:t>
            </w:r>
          </w:p>
        </w:tc>
        <w:tc>
          <w:tcPr>
            <w:tcW w:w="6366" w:type="dxa"/>
            <w:vAlign w:val="center"/>
          </w:tcPr>
          <w:p w14:paraId="4BD3D309" w14:textId="77777777" w:rsidR="0021072F" w:rsidRPr="005D4893" w:rsidRDefault="0021072F" w:rsidP="0008234E">
            <w:pPr>
              <w:rPr>
                <w:b/>
              </w:rPr>
            </w:pPr>
          </w:p>
        </w:tc>
      </w:tr>
      <w:tr w:rsidR="0021072F" w:rsidRPr="005D4893" w14:paraId="6D42C6A4" w14:textId="77777777" w:rsidTr="00CB0756">
        <w:trPr>
          <w:trHeight w:val="283"/>
          <w:jc w:val="center"/>
        </w:trPr>
        <w:tc>
          <w:tcPr>
            <w:tcW w:w="2696" w:type="dxa"/>
            <w:vAlign w:val="center"/>
          </w:tcPr>
          <w:p w14:paraId="40B265E7" w14:textId="77777777" w:rsidR="00A255F9" w:rsidRPr="005D4893" w:rsidRDefault="00657D9B">
            <w:pPr>
              <w:pStyle w:val="ListBullet"/>
              <w:numPr>
                <w:ilvl w:val="0"/>
                <w:numId w:val="0"/>
              </w:numPr>
              <w:jc w:val="left"/>
            </w:pPr>
            <w:r w:rsidRPr="005D4893">
              <w:t xml:space="preserve">Last revised by </w:t>
            </w:r>
          </w:p>
        </w:tc>
        <w:tc>
          <w:tcPr>
            <w:tcW w:w="6366" w:type="dxa"/>
            <w:vAlign w:val="center"/>
          </w:tcPr>
          <w:p w14:paraId="2E682AE8" w14:textId="77777777" w:rsidR="0021072F" w:rsidRPr="005D4893" w:rsidRDefault="0021072F" w:rsidP="0008234E">
            <w:pPr>
              <w:rPr>
                <w:b/>
              </w:rPr>
            </w:pPr>
          </w:p>
        </w:tc>
      </w:tr>
      <w:tr w:rsidR="0021072F" w:rsidRPr="005D4893" w14:paraId="03CC0F03" w14:textId="77777777" w:rsidTr="00CB0756">
        <w:trPr>
          <w:trHeight w:val="283"/>
          <w:jc w:val="center"/>
        </w:trPr>
        <w:tc>
          <w:tcPr>
            <w:tcW w:w="2696" w:type="dxa"/>
            <w:vAlign w:val="center"/>
          </w:tcPr>
          <w:p w14:paraId="16FC3161" w14:textId="77777777" w:rsidR="00A255F9" w:rsidRPr="005D4893" w:rsidRDefault="00657D9B">
            <w:pPr>
              <w:pStyle w:val="ListBullet"/>
              <w:numPr>
                <w:ilvl w:val="0"/>
                <w:numId w:val="0"/>
              </w:numPr>
              <w:jc w:val="left"/>
            </w:pPr>
            <w:r w:rsidRPr="005D4893">
              <w:t>Last revision date</w:t>
            </w:r>
          </w:p>
        </w:tc>
        <w:tc>
          <w:tcPr>
            <w:tcW w:w="6366" w:type="dxa"/>
            <w:vAlign w:val="center"/>
          </w:tcPr>
          <w:p w14:paraId="5B69C589" w14:textId="77777777" w:rsidR="0021072F" w:rsidRPr="005D4893" w:rsidRDefault="0021072F" w:rsidP="0008234E">
            <w:pPr>
              <w:rPr>
                <w:b/>
              </w:rPr>
            </w:pPr>
          </w:p>
        </w:tc>
      </w:tr>
    </w:tbl>
    <w:p w14:paraId="63FF0BA9" w14:textId="77777777" w:rsidR="00A255F9" w:rsidRPr="005D4893" w:rsidRDefault="00657D9B">
      <w:pPr>
        <w:pStyle w:val="BodyText"/>
      </w:pPr>
      <w:r w:rsidRPr="005D4893">
        <w:t>.</w:t>
      </w:r>
    </w:p>
    <w:p w14:paraId="4A6F3FCA" w14:textId="77777777" w:rsidR="00A255F9" w:rsidRPr="005D4893" w:rsidRDefault="00657D9B">
      <w:pPr>
        <w:pStyle w:val="Heading2"/>
      </w:pPr>
      <w:bookmarkStart w:id="6" w:name="_Toc159584566"/>
      <w:bookmarkStart w:id="7" w:name="_Toc169269218"/>
      <w:r w:rsidRPr="005D4893">
        <w:t>Version control</w:t>
      </w:r>
      <w:bookmarkEnd w:id="6"/>
      <w:bookmarkEnd w:id="7"/>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855"/>
        <w:gridCol w:w="2748"/>
        <w:gridCol w:w="3545"/>
      </w:tblGrid>
      <w:tr w:rsidR="0021072F" w:rsidRPr="005D4893" w14:paraId="03BE3A10" w14:textId="77777777" w:rsidTr="0008234E">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28EF09B7" w14:textId="77777777" w:rsidR="00A255F9" w:rsidRPr="005D4893" w:rsidRDefault="00657D9B">
            <w:pPr>
              <w:rPr>
                <w:b/>
                <w:color w:val="FFFFFF" w:themeColor="background1"/>
              </w:rPr>
            </w:pPr>
            <w:r w:rsidRPr="005D4893">
              <w:rPr>
                <w:b/>
                <w:color w:val="FFFFFF" w:themeColor="background1"/>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75548971" w14:textId="77777777" w:rsidR="00A255F9" w:rsidRPr="005D4893" w:rsidRDefault="00657D9B">
            <w:pPr>
              <w:rPr>
                <w:b/>
                <w:color w:val="FFFFFF" w:themeColor="background1"/>
              </w:rPr>
            </w:pPr>
            <w:r w:rsidRPr="005D4893">
              <w:rPr>
                <w:b/>
                <w:color w:val="FFFFFF" w:themeColor="background1"/>
              </w:rPr>
              <w:t>Date of approval</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4729BDB2" w14:textId="77777777" w:rsidR="00A255F9" w:rsidRPr="005D4893" w:rsidRDefault="00657D9B">
            <w:pPr>
              <w:rPr>
                <w:b/>
                <w:color w:val="FFFFFF" w:themeColor="background1"/>
              </w:rPr>
            </w:pPr>
            <w:r w:rsidRPr="005D4893">
              <w:rPr>
                <w:b/>
                <w:color w:val="FFFFFF" w:themeColor="background1"/>
              </w:rPr>
              <w:t xml:space="preserve">Approved by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275F2311" w14:textId="77777777" w:rsidR="00A255F9" w:rsidRPr="005D4893" w:rsidRDefault="00657D9B">
            <w:pPr>
              <w:rPr>
                <w:b/>
                <w:color w:val="FFFFFF" w:themeColor="background1"/>
              </w:rPr>
            </w:pPr>
            <w:r w:rsidRPr="005D4893">
              <w:rPr>
                <w:b/>
                <w:color w:val="FFFFFF" w:themeColor="background1"/>
              </w:rPr>
              <w:t>Description of change</w:t>
            </w:r>
          </w:p>
        </w:tc>
      </w:tr>
      <w:tr w:rsidR="0021072F" w:rsidRPr="005D4893" w14:paraId="6FE3863C" w14:textId="77777777" w:rsidTr="0008234E">
        <w:trPr>
          <w:trHeight w:val="283"/>
        </w:trPr>
        <w:tc>
          <w:tcPr>
            <w:tcW w:w="860" w:type="dxa"/>
            <w:tcBorders>
              <w:top w:val="single" w:sz="4" w:space="0" w:color="007988"/>
            </w:tcBorders>
            <w:vAlign w:val="center"/>
          </w:tcPr>
          <w:p w14:paraId="33C62DE9" w14:textId="77777777" w:rsidR="0021072F" w:rsidRPr="005D4893" w:rsidRDefault="0021072F" w:rsidP="0008234E"/>
        </w:tc>
        <w:tc>
          <w:tcPr>
            <w:tcW w:w="1982" w:type="dxa"/>
            <w:tcBorders>
              <w:top w:val="single" w:sz="4" w:space="0" w:color="007988"/>
            </w:tcBorders>
            <w:vAlign w:val="center"/>
          </w:tcPr>
          <w:p w14:paraId="54DC2307" w14:textId="77777777" w:rsidR="0021072F" w:rsidRPr="005D4893" w:rsidRDefault="0021072F" w:rsidP="0008234E"/>
        </w:tc>
        <w:tc>
          <w:tcPr>
            <w:tcW w:w="2999" w:type="dxa"/>
            <w:tcBorders>
              <w:top w:val="single" w:sz="4" w:space="0" w:color="007988"/>
            </w:tcBorders>
          </w:tcPr>
          <w:p w14:paraId="1C38A627" w14:textId="77777777" w:rsidR="0021072F" w:rsidRPr="005D4893" w:rsidRDefault="0021072F" w:rsidP="0008234E"/>
        </w:tc>
        <w:tc>
          <w:tcPr>
            <w:tcW w:w="3895" w:type="dxa"/>
            <w:tcBorders>
              <w:top w:val="single" w:sz="4" w:space="0" w:color="007988"/>
            </w:tcBorders>
            <w:vAlign w:val="center"/>
          </w:tcPr>
          <w:p w14:paraId="444ADB24" w14:textId="77777777" w:rsidR="0021072F" w:rsidRPr="005D4893" w:rsidRDefault="0021072F" w:rsidP="0008234E"/>
          <w:p w14:paraId="06C5DE08" w14:textId="77777777" w:rsidR="0021072F" w:rsidRPr="005D4893" w:rsidRDefault="0021072F" w:rsidP="0008234E"/>
        </w:tc>
      </w:tr>
    </w:tbl>
    <w:p w14:paraId="06A1A7E2" w14:textId="77777777" w:rsidR="0021072F" w:rsidRPr="005D4893" w:rsidRDefault="0021072F" w:rsidP="0021072F"/>
    <w:p w14:paraId="0BC3D8E7" w14:textId="77777777" w:rsidR="00141B30" w:rsidRPr="005D4893" w:rsidRDefault="00141B30" w:rsidP="00CA1946"/>
    <w:p w14:paraId="7364BAA1" w14:textId="77777777" w:rsidR="006145A9" w:rsidRPr="005D4893" w:rsidRDefault="006145A9">
      <w:pPr>
        <w:widowControl/>
        <w:autoSpaceDE/>
        <w:autoSpaceDN/>
        <w:rPr>
          <w:rFonts w:ascii="Arial" w:eastAsiaTheme="majorEastAsia" w:hAnsi="Arial" w:cs="Times New Roman (Titres CS)"/>
          <w:b/>
          <w:color w:val="4DC0E3" w:themeColor="accent3"/>
          <w:sz w:val="30"/>
          <w:szCs w:val="32"/>
        </w:rPr>
      </w:pPr>
      <w:r w:rsidRPr="005D4893">
        <w:br w:type="page"/>
      </w:r>
    </w:p>
    <w:p w14:paraId="07D10F02" w14:textId="77777777" w:rsidR="00A255F9" w:rsidRPr="005D4893" w:rsidRDefault="00657D9B">
      <w:pPr>
        <w:pStyle w:val="Heading1"/>
      </w:pPr>
      <w:bookmarkStart w:id="8" w:name="_Toc169269219"/>
      <w:r w:rsidRPr="005D4893">
        <w:lastRenderedPageBreak/>
        <w:t>Target</w:t>
      </w:r>
      <w:bookmarkEnd w:id="8"/>
    </w:p>
    <w:p w14:paraId="7A396C4E" w14:textId="77777777" w:rsidR="00A255F9" w:rsidRPr="005D4893" w:rsidRDefault="00657D9B">
      <w:pPr>
        <w:pStyle w:val="ListBullet"/>
        <w:numPr>
          <w:ilvl w:val="0"/>
          <w:numId w:val="0"/>
        </w:numPr>
        <w:jc w:val="left"/>
      </w:pPr>
      <w:r w:rsidRPr="005D4893">
        <w:t xml:space="preserve">The purpose of this policy is to establish guidelines and procedures for the management of </w:t>
      </w:r>
      <w:r w:rsidR="00C43FCE" w:rsidRPr="005D4893">
        <w:t xml:space="preserve">Assets </w:t>
      </w:r>
      <w:r w:rsidRPr="005D4893">
        <w:t xml:space="preserve">at </w:t>
      </w:r>
      <w:r w:rsidR="0016056F" w:rsidRPr="005D4893">
        <w:rPr>
          <w:b/>
          <w:bCs/>
          <w:color w:val="4DC0E3" w:themeColor="accent3"/>
        </w:rPr>
        <w:t>[organization]</w:t>
      </w:r>
      <w:r w:rsidRPr="005D4893">
        <w:rPr>
          <w:b/>
          <w:bCs/>
          <w:color w:val="4DC0E3" w:themeColor="accent3"/>
        </w:rPr>
        <w:t xml:space="preserve">, in accordance with </w:t>
      </w:r>
      <w:r w:rsidRPr="005D4893">
        <w:t>the standards of ISO 27002, CIS Controls version 8, and IEC 62443. This policy is intended to ensure the availability, i</w:t>
      </w:r>
      <w:r w:rsidRPr="005D4893">
        <w:t xml:space="preserve">ntegrity and confidentiality of all physical and digital </w:t>
      </w:r>
      <w:r w:rsidR="00D856C9" w:rsidRPr="005D4893">
        <w:t xml:space="preserve">Assets </w:t>
      </w:r>
      <w:r w:rsidRPr="005D4893">
        <w:t>of [organization</w:t>
      </w:r>
      <w:r w:rsidR="0016056F" w:rsidRPr="005D4893">
        <w:rPr>
          <w:b/>
          <w:bCs/>
          <w:color w:val="4DC0E3" w:themeColor="accent3"/>
        </w:rPr>
        <w:t>]</w:t>
      </w:r>
      <w:r w:rsidRPr="005D4893">
        <w:t xml:space="preserve">. </w:t>
      </w:r>
      <w:r w:rsidR="003F31E5" w:rsidRPr="005D4893">
        <w:t xml:space="preserve">A good asset management policy is a foundation for an organization's security, efficiency, and effectiveness. It provides a structured approach to managing all </w:t>
      </w:r>
      <w:r w:rsidR="00C43FCE" w:rsidRPr="005D4893">
        <w:t>assets</w:t>
      </w:r>
      <w:r w:rsidR="003F31E5" w:rsidRPr="005D4893">
        <w:t>, leading to cost savings, improved security, regulatory compliance, and better risk management. All of this contributes to the overall health and success of the organization.</w:t>
      </w:r>
    </w:p>
    <w:p w14:paraId="27A2DA27" w14:textId="77777777" w:rsidR="00A8322F" w:rsidRPr="005D4893" w:rsidRDefault="00A8322F" w:rsidP="00A8322F">
      <w:pPr>
        <w:pStyle w:val="ListBullet"/>
        <w:numPr>
          <w:ilvl w:val="0"/>
          <w:numId w:val="0"/>
        </w:numPr>
        <w:jc w:val="left"/>
      </w:pPr>
    </w:p>
    <w:p w14:paraId="07FCEF77" w14:textId="77777777" w:rsidR="00A255F9" w:rsidRPr="005D4893" w:rsidRDefault="00657D9B">
      <w:pPr>
        <w:pStyle w:val="ListBullet"/>
        <w:numPr>
          <w:ilvl w:val="0"/>
          <w:numId w:val="0"/>
        </w:numPr>
        <w:jc w:val="left"/>
      </w:pPr>
      <w:r w:rsidRPr="005D4893">
        <w:t xml:space="preserve">This policy applies to all employees, contractors and third parties involved in the use, management, maintenance or security of </w:t>
      </w:r>
      <w:r w:rsidRPr="005D4893">
        <w:rPr>
          <w:b/>
          <w:bCs/>
          <w:color w:val="4DC0E3" w:themeColor="accent3"/>
        </w:rPr>
        <w:t xml:space="preserve">[organization's] </w:t>
      </w:r>
      <w:r w:rsidR="00961278" w:rsidRPr="005D4893">
        <w:t xml:space="preserve">(information) </w:t>
      </w:r>
      <w:r w:rsidR="00D856C9" w:rsidRPr="005D4893">
        <w:t xml:space="preserve">assets </w:t>
      </w:r>
      <w:r w:rsidRPr="005D4893">
        <w:t>and industrial automation and control systems (IACS)</w:t>
      </w:r>
      <w:r w:rsidRPr="005D4893">
        <w:rPr>
          <w:b/>
          <w:bCs/>
          <w:color w:val="4DC0E3" w:themeColor="accent3"/>
        </w:rPr>
        <w:t>.</w:t>
      </w:r>
    </w:p>
    <w:p w14:paraId="79BDA8E7" w14:textId="77777777" w:rsidR="00A8322F" w:rsidRPr="005D4893" w:rsidRDefault="00A8322F" w:rsidP="001D5D39">
      <w:pPr>
        <w:pStyle w:val="ListBullet"/>
        <w:numPr>
          <w:ilvl w:val="0"/>
          <w:numId w:val="0"/>
        </w:numPr>
        <w:jc w:val="left"/>
      </w:pPr>
    </w:p>
    <w:p w14:paraId="0D7B56EA" w14:textId="77777777" w:rsidR="00A255F9" w:rsidRPr="005D4893" w:rsidRDefault="00657D9B">
      <w:pPr>
        <w:pStyle w:val="ListBullet"/>
        <w:numPr>
          <w:ilvl w:val="0"/>
          <w:numId w:val="0"/>
        </w:numPr>
        <w:jc w:val="left"/>
      </w:pPr>
      <w:r w:rsidRPr="005D4893">
        <w:t>This policy document is part of a s</w:t>
      </w:r>
      <w:r w:rsidRPr="005D4893">
        <w:t>et of policy documents that support</w:t>
      </w:r>
      <w:bookmarkStart w:id="9" w:name="_Hlk168924865"/>
      <w:r w:rsidRPr="005D4893">
        <w:rPr>
          <w:b/>
          <w:bCs/>
          <w:color w:val="4DC0E3" w:themeColor="accent3"/>
        </w:rPr>
        <w:t xml:space="preserve"> [Organization]</w:t>
      </w:r>
      <w:bookmarkEnd w:id="9"/>
      <w:r w:rsidRPr="005D4893">
        <w:t xml:space="preserve"> in establishing a sound cybersecurity strategy.  </w:t>
      </w:r>
    </w:p>
    <w:p w14:paraId="4FC208B4" w14:textId="77777777" w:rsidR="00A255F9" w:rsidRPr="005D4893" w:rsidRDefault="00657D9B">
      <w:pPr>
        <w:pStyle w:val="Heading1"/>
      </w:pPr>
      <w:bookmarkStart w:id="10" w:name="_Toc169269220"/>
      <w:r w:rsidRPr="005D4893">
        <w:t>Definitions</w:t>
      </w:r>
      <w:bookmarkEnd w:id="10"/>
    </w:p>
    <w:tbl>
      <w:tblPr>
        <w:tblStyle w:val="TableGrid"/>
        <w:tblW w:w="0" w:type="auto"/>
        <w:jc w:val="center"/>
        <w:tblLook w:val="04A0" w:firstRow="1" w:lastRow="0" w:firstColumn="1" w:lastColumn="0" w:noHBand="0" w:noVBand="1"/>
      </w:tblPr>
      <w:tblGrid>
        <w:gridCol w:w="1838"/>
        <w:gridCol w:w="7224"/>
      </w:tblGrid>
      <w:tr w:rsidR="00F26D57" w:rsidRPr="005D4893" w14:paraId="54168B3F" w14:textId="77777777" w:rsidTr="0016585B">
        <w:trPr>
          <w:jc w:val="center"/>
        </w:trPr>
        <w:tc>
          <w:tcPr>
            <w:tcW w:w="1838" w:type="dxa"/>
            <w:vAlign w:val="center"/>
          </w:tcPr>
          <w:p w14:paraId="61D4B5FC" w14:textId="77777777" w:rsidR="00A255F9" w:rsidRPr="005D4893" w:rsidRDefault="00657D9B">
            <w:pPr>
              <w:rPr>
                <w:rFonts w:ascii="Arial" w:hAnsi="Arial" w:cs="Arial"/>
              </w:rPr>
            </w:pPr>
            <w:r w:rsidRPr="005D4893">
              <w:rPr>
                <w:rFonts w:ascii="Arial" w:hAnsi="Arial" w:cs="Arial"/>
                <w:b/>
                <w:bCs/>
                <w:color w:val="757F85" w:themeColor="accent6"/>
                <w:sz w:val="18"/>
              </w:rPr>
              <w:t>Assets</w:t>
            </w:r>
          </w:p>
        </w:tc>
        <w:tc>
          <w:tcPr>
            <w:tcW w:w="7224" w:type="dxa"/>
            <w:vAlign w:val="center"/>
          </w:tcPr>
          <w:p w14:paraId="38566129" w14:textId="77777777" w:rsidR="00A255F9" w:rsidRPr="005D4893" w:rsidRDefault="00657D9B">
            <w:pPr>
              <w:rPr>
                <w:rFonts w:ascii="Arial" w:hAnsi="Arial" w:cs="Arial"/>
              </w:rPr>
            </w:pPr>
            <w:r w:rsidRPr="005D4893">
              <w:rPr>
                <w:rFonts w:ascii="Arial" w:hAnsi="Arial" w:cs="Arial"/>
                <w:color w:val="757F85" w:themeColor="accent6"/>
                <w:sz w:val="18"/>
              </w:rPr>
              <w:t xml:space="preserve">All data, information, and information systems owned or operated by </w:t>
            </w:r>
            <w:r w:rsidRPr="005D4893">
              <w:rPr>
                <w:rFonts w:ascii="Arial" w:hAnsi="Arial" w:cs="Arial"/>
                <w:b/>
                <w:bCs/>
                <w:color w:val="4DC0E3" w:themeColor="accent3"/>
                <w:sz w:val="18"/>
              </w:rPr>
              <w:t xml:space="preserve">[organization], including </w:t>
            </w:r>
            <w:r w:rsidRPr="005D4893">
              <w:rPr>
                <w:rFonts w:ascii="Arial" w:hAnsi="Arial" w:cs="Arial"/>
                <w:color w:val="757F85" w:themeColor="accent6"/>
                <w:sz w:val="18"/>
              </w:rPr>
              <w:t xml:space="preserve">hardware, software, databases, networks, </w:t>
            </w:r>
            <w:r w:rsidR="0083485D" w:rsidRPr="005D4893">
              <w:rPr>
                <w:rFonts w:ascii="Arial" w:hAnsi="Arial" w:cs="Arial"/>
                <w:color w:val="757F85" w:themeColor="accent6"/>
                <w:sz w:val="18"/>
              </w:rPr>
              <w:t>domain names, (physical) documentation</w:t>
            </w:r>
            <w:r w:rsidR="00494446" w:rsidRPr="005D4893">
              <w:rPr>
                <w:rFonts w:ascii="Arial" w:hAnsi="Arial" w:cs="Arial"/>
                <w:color w:val="757F85" w:themeColor="accent6"/>
                <w:sz w:val="18"/>
              </w:rPr>
              <w:t>,...</w:t>
            </w:r>
          </w:p>
        </w:tc>
      </w:tr>
      <w:tr w:rsidR="00F26D57" w:rsidRPr="005D4893" w14:paraId="28D4FD59" w14:textId="77777777" w:rsidTr="0016585B">
        <w:trPr>
          <w:jc w:val="center"/>
        </w:trPr>
        <w:tc>
          <w:tcPr>
            <w:tcW w:w="1838" w:type="dxa"/>
            <w:vAlign w:val="center"/>
          </w:tcPr>
          <w:p w14:paraId="64DA28DA" w14:textId="77777777" w:rsidR="00A255F9" w:rsidRPr="005D4893" w:rsidRDefault="00657D9B">
            <w:pPr>
              <w:rPr>
                <w:rFonts w:ascii="Arial" w:hAnsi="Arial" w:cs="Arial"/>
              </w:rPr>
            </w:pPr>
            <w:r w:rsidRPr="005D4893">
              <w:rPr>
                <w:rFonts w:ascii="Arial" w:hAnsi="Arial" w:cs="Arial"/>
                <w:b/>
                <w:bCs/>
                <w:color w:val="757F85" w:themeColor="accent6"/>
                <w:sz w:val="18"/>
              </w:rPr>
              <w:t>Critical assets</w:t>
            </w:r>
          </w:p>
        </w:tc>
        <w:tc>
          <w:tcPr>
            <w:tcW w:w="7224" w:type="dxa"/>
            <w:vAlign w:val="center"/>
          </w:tcPr>
          <w:p w14:paraId="205E0D90" w14:textId="77777777" w:rsidR="00A255F9" w:rsidRPr="005D4893" w:rsidRDefault="00657D9B">
            <w:r w:rsidRPr="005D4893">
              <w:rPr>
                <w:rFonts w:ascii="Arial" w:hAnsi="Arial" w:cs="Arial"/>
                <w:color w:val="757F85" w:themeColor="accent6"/>
                <w:sz w:val="18"/>
              </w:rPr>
              <w:t>Critical assets are resources or components of an organization that are essential to its operation and success.</w:t>
            </w:r>
          </w:p>
        </w:tc>
      </w:tr>
      <w:tr w:rsidR="00F26D57" w:rsidRPr="005D4893" w14:paraId="3A28CFFD" w14:textId="77777777" w:rsidTr="0016585B">
        <w:trPr>
          <w:jc w:val="center"/>
        </w:trPr>
        <w:tc>
          <w:tcPr>
            <w:tcW w:w="1838" w:type="dxa"/>
            <w:vAlign w:val="center"/>
          </w:tcPr>
          <w:p w14:paraId="533B0309" w14:textId="77777777" w:rsidR="00A255F9" w:rsidRPr="005D4893" w:rsidRDefault="00657D9B">
            <w:pPr>
              <w:rPr>
                <w:rFonts w:ascii="Arial" w:hAnsi="Arial" w:cs="Arial"/>
              </w:rPr>
            </w:pPr>
            <w:r w:rsidRPr="005D4893">
              <w:rPr>
                <w:rFonts w:ascii="Arial" w:hAnsi="Arial" w:cs="Arial"/>
                <w:b/>
                <w:bCs/>
                <w:color w:val="757F85" w:themeColor="accent6"/>
                <w:sz w:val="18"/>
              </w:rPr>
              <w:t>IACS Assets</w:t>
            </w:r>
          </w:p>
        </w:tc>
        <w:tc>
          <w:tcPr>
            <w:tcW w:w="7224" w:type="dxa"/>
            <w:vAlign w:val="center"/>
          </w:tcPr>
          <w:p w14:paraId="19F0532D" w14:textId="77777777" w:rsidR="00A255F9" w:rsidRPr="005D4893" w:rsidRDefault="00657D9B">
            <w:pPr>
              <w:rPr>
                <w:color w:val="757F85" w:themeColor="accent6"/>
                <w:sz w:val="18"/>
              </w:rPr>
            </w:pPr>
            <w:r w:rsidRPr="005D4893">
              <w:rPr>
                <w:rFonts w:ascii="Arial" w:hAnsi="Arial" w:cs="Arial"/>
                <w:color w:val="757F85" w:themeColor="accent6"/>
                <w:sz w:val="18"/>
              </w:rPr>
              <w:t xml:space="preserve">All hardware, software, network components, and information that are part of </w:t>
            </w:r>
            <w:r w:rsidRPr="005D4893">
              <w:rPr>
                <w:rFonts w:ascii="Arial" w:hAnsi="Arial" w:cs="Arial"/>
                <w:b/>
                <w:bCs/>
                <w:color w:val="4DC0E3" w:themeColor="accent3"/>
                <w:sz w:val="18"/>
              </w:rPr>
              <w:t xml:space="preserve">[organization's] </w:t>
            </w:r>
            <w:r w:rsidRPr="005D4893">
              <w:rPr>
                <w:rFonts w:ascii="Arial" w:hAnsi="Arial" w:cs="Arial"/>
                <w:color w:val="757F85" w:themeColor="accent6"/>
                <w:sz w:val="18"/>
              </w:rPr>
              <w:t>industrial automation and control sys</w:t>
            </w:r>
            <w:r w:rsidRPr="005D4893">
              <w:rPr>
                <w:rFonts w:ascii="Arial" w:hAnsi="Arial" w:cs="Arial"/>
                <w:color w:val="757F85" w:themeColor="accent6"/>
                <w:sz w:val="18"/>
              </w:rPr>
              <w:t>tems</w:t>
            </w:r>
            <w:r w:rsidRPr="005D4893">
              <w:rPr>
                <w:rFonts w:ascii="Arial" w:hAnsi="Arial" w:cs="Arial"/>
                <w:b/>
                <w:bCs/>
                <w:color w:val="4DC0E3" w:themeColor="accent3"/>
                <w:sz w:val="18"/>
              </w:rPr>
              <w:t>.</w:t>
            </w:r>
          </w:p>
        </w:tc>
      </w:tr>
      <w:tr w:rsidR="00F26D57" w:rsidRPr="005D4893" w14:paraId="429D5676" w14:textId="77777777" w:rsidTr="0016585B">
        <w:trPr>
          <w:jc w:val="center"/>
        </w:trPr>
        <w:tc>
          <w:tcPr>
            <w:tcW w:w="1838" w:type="dxa"/>
            <w:vAlign w:val="center"/>
          </w:tcPr>
          <w:p w14:paraId="33B3B632" w14:textId="77777777" w:rsidR="00A255F9" w:rsidRPr="005D4893" w:rsidRDefault="00657D9B">
            <w:pPr>
              <w:rPr>
                <w:rFonts w:ascii="Arial" w:hAnsi="Arial" w:cs="Arial"/>
              </w:rPr>
            </w:pPr>
            <w:r w:rsidRPr="005D4893">
              <w:rPr>
                <w:rFonts w:ascii="Arial" w:hAnsi="Arial" w:cs="Arial"/>
                <w:b/>
                <w:bCs/>
                <w:color w:val="757F85" w:themeColor="accent6"/>
                <w:sz w:val="18"/>
              </w:rPr>
              <w:t xml:space="preserve">Asset </w:t>
            </w:r>
            <w:r w:rsidR="00654971" w:rsidRPr="005D4893">
              <w:rPr>
                <w:rFonts w:ascii="Arial" w:hAnsi="Arial" w:cs="Arial"/>
                <w:b/>
                <w:bCs/>
                <w:color w:val="757F85" w:themeColor="accent6"/>
                <w:sz w:val="18"/>
              </w:rPr>
              <w:t>owner</w:t>
            </w:r>
          </w:p>
        </w:tc>
        <w:tc>
          <w:tcPr>
            <w:tcW w:w="7224" w:type="dxa"/>
            <w:vAlign w:val="center"/>
          </w:tcPr>
          <w:p w14:paraId="106175A2" w14:textId="77777777" w:rsidR="00A255F9" w:rsidRPr="005D4893" w:rsidRDefault="00657D9B">
            <w:pPr>
              <w:rPr>
                <w:rFonts w:ascii="Arial" w:hAnsi="Arial" w:cs="Arial"/>
                <w:color w:val="757F85" w:themeColor="accent6"/>
                <w:sz w:val="18"/>
              </w:rPr>
            </w:pPr>
            <w:r w:rsidRPr="005D4893">
              <w:rPr>
                <w:rFonts w:ascii="Arial" w:hAnsi="Arial" w:cs="Arial"/>
                <w:color w:val="757F85" w:themeColor="accent6"/>
                <w:sz w:val="18"/>
              </w:rPr>
              <w:t>A designated person or team responsible for managing specific information and IACS Assets within the organization.</w:t>
            </w:r>
          </w:p>
        </w:tc>
      </w:tr>
      <w:tr w:rsidR="00F26D57" w:rsidRPr="005D4893" w14:paraId="73442529" w14:textId="77777777" w:rsidTr="0016585B">
        <w:trPr>
          <w:jc w:val="center"/>
        </w:trPr>
        <w:tc>
          <w:tcPr>
            <w:tcW w:w="1838" w:type="dxa"/>
            <w:vAlign w:val="center"/>
          </w:tcPr>
          <w:p w14:paraId="05EA76B0" w14:textId="77777777" w:rsidR="00A255F9" w:rsidRPr="005D4893" w:rsidRDefault="00657D9B">
            <w:pPr>
              <w:rPr>
                <w:rFonts w:ascii="Arial" w:hAnsi="Arial" w:cs="Arial"/>
              </w:rPr>
            </w:pPr>
            <w:r w:rsidRPr="005D4893">
              <w:rPr>
                <w:rFonts w:ascii="Arial" w:hAnsi="Arial" w:cs="Arial"/>
                <w:b/>
                <w:bCs/>
                <w:color w:val="757F85" w:themeColor="accent6"/>
                <w:sz w:val="18"/>
              </w:rPr>
              <w:t>Media</w:t>
            </w:r>
          </w:p>
        </w:tc>
        <w:tc>
          <w:tcPr>
            <w:tcW w:w="7224" w:type="dxa"/>
            <w:vAlign w:val="center"/>
          </w:tcPr>
          <w:p w14:paraId="0ED7DF36" w14:textId="77777777" w:rsidR="00A255F9" w:rsidRPr="005D4893" w:rsidRDefault="00657D9B">
            <w:pPr>
              <w:pStyle w:val="ListBullet"/>
              <w:numPr>
                <w:ilvl w:val="0"/>
                <w:numId w:val="0"/>
              </w:numPr>
              <w:jc w:val="left"/>
            </w:pPr>
            <w:r w:rsidRPr="005D4893">
              <w:t>All physical devices that store data, such as hard drives, SSDs, USB sticks, CDs/DVDs, tapes and mobile devices</w:t>
            </w:r>
            <w:r w:rsidR="00BF183B" w:rsidRPr="005D4893">
              <w:t>,...</w:t>
            </w:r>
          </w:p>
        </w:tc>
      </w:tr>
      <w:tr w:rsidR="00F26D57" w:rsidRPr="005D4893" w14:paraId="6C0DE9F1" w14:textId="77777777" w:rsidTr="0016585B">
        <w:trPr>
          <w:jc w:val="center"/>
        </w:trPr>
        <w:tc>
          <w:tcPr>
            <w:tcW w:w="1838" w:type="dxa"/>
            <w:vAlign w:val="center"/>
          </w:tcPr>
          <w:p w14:paraId="0A9AC09C" w14:textId="77777777" w:rsidR="00A255F9" w:rsidRPr="005D4893" w:rsidRDefault="00657D9B">
            <w:pPr>
              <w:rPr>
                <w:rFonts w:ascii="Arial" w:hAnsi="Arial" w:cs="Arial"/>
                <w:b/>
                <w:bCs/>
                <w:color w:val="757F85" w:themeColor="accent6"/>
                <w:sz w:val="18"/>
              </w:rPr>
            </w:pPr>
            <w:r w:rsidRPr="005D4893">
              <w:rPr>
                <w:rFonts w:ascii="Arial" w:hAnsi="Arial" w:cs="Arial"/>
                <w:b/>
                <w:bCs/>
                <w:color w:val="757F85" w:themeColor="accent6"/>
                <w:sz w:val="18"/>
              </w:rPr>
              <w:t>Sensitive Data</w:t>
            </w:r>
          </w:p>
        </w:tc>
        <w:tc>
          <w:tcPr>
            <w:tcW w:w="7224" w:type="dxa"/>
            <w:vAlign w:val="center"/>
          </w:tcPr>
          <w:p w14:paraId="6DDBD7AB" w14:textId="77777777" w:rsidR="00A255F9" w:rsidRPr="005D4893" w:rsidRDefault="00657D9B">
            <w:pPr>
              <w:pStyle w:val="ListBullet"/>
              <w:numPr>
                <w:ilvl w:val="0"/>
                <w:numId w:val="0"/>
              </w:numPr>
              <w:jc w:val="left"/>
            </w:pPr>
            <w:r w:rsidRPr="005D4893">
              <w:t>Information that is confidential, personally identifiable, or business critical and must be protected from unauthorized access.</w:t>
            </w:r>
          </w:p>
        </w:tc>
      </w:tr>
    </w:tbl>
    <w:p w14:paraId="25EDA166" w14:textId="77777777" w:rsidR="00A255F9" w:rsidRPr="005D4893" w:rsidRDefault="00657D9B">
      <w:pPr>
        <w:pStyle w:val="Heading1"/>
      </w:pPr>
      <w:bookmarkStart w:id="11" w:name="_Toc169269221"/>
      <w:r w:rsidRPr="005D4893">
        <w:t>Responsibilities</w:t>
      </w:r>
      <w:bookmarkEnd w:id="11"/>
    </w:p>
    <w:p w14:paraId="28559DA6" w14:textId="77777777" w:rsidR="00A255F9" w:rsidRPr="005D4893" w:rsidRDefault="00657D9B">
      <w:pPr>
        <w:pStyle w:val="ListBullet"/>
        <w:numPr>
          <w:ilvl w:val="0"/>
          <w:numId w:val="0"/>
        </w:numPr>
        <w:jc w:val="left"/>
      </w:pPr>
      <w:bookmarkStart w:id="12" w:name="_Toc169269222"/>
      <w:r w:rsidRPr="005D4893">
        <w:rPr>
          <w:rStyle w:val="Heading2Char"/>
        </w:rPr>
        <w:t>Asset Owners</w:t>
      </w:r>
      <w:bookmarkEnd w:id="12"/>
      <w:r w:rsidRPr="005D4893">
        <w:rPr>
          <w:rStyle w:val="Heading2Char"/>
        </w:rPr>
        <w:t xml:space="preserve"> </w:t>
      </w:r>
      <w:r w:rsidRPr="005D4893">
        <w:br/>
      </w:r>
      <w:r w:rsidRPr="005D4893">
        <w:t>Responsible for maintaining accuracy of asset records, identifying security requirements, and coordinating maintenance and repair.</w:t>
      </w:r>
    </w:p>
    <w:p w14:paraId="641E10D4" w14:textId="77777777" w:rsidR="006C216D" w:rsidRPr="005D4893" w:rsidRDefault="006C216D" w:rsidP="006C216D">
      <w:pPr>
        <w:pStyle w:val="ListBullet"/>
        <w:numPr>
          <w:ilvl w:val="0"/>
          <w:numId w:val="0"/>
        </w:numPr>
        <w:jc w:val="left"/>
      </w:pPr>
    </w:p>
    <w:p w14:paraId="778DA9BD" w14:textId="77777777" w:rsidR="00A255F9" w:rsidRPr="005D4893" w:rsidRDefault="00657D9B">
      <w:bookmarkStart w:id="13" w:name="_Toc169269223"/>
      <w:r w:rsidRPr="005D4893">
        <w:rPr>
          <w:rStyle w:val="Heading2Char"/>
        </w:rPr>
        <w:t>Staff</w:t>
      </w:r>
      <w:bookmarkEnd w:id="13"/>
      <w:r w:rsidRPr="005D4893">
        <w:br/>
      </w:r>
      <w:r w:rsidRPr="005D4893">
        <w:rPr>
          <w:rFonts w:ascii="Arial" w:hAnsi="Arial"/>
          <w:color w:val="757F85" w:themeColor="accent6"/>
          <w:sz w:val="18"/>
        </w:rPr>
        <w:t xml:space="preserve"> Responsible for the proper use and maintenance of assigned information and IACS Assets and reporting any issues or in</w:t>
      </w:r>
      <w:r w:rsidRPr="005D4893">
        <w:rPr>
          <w:rFonts w:ascii="Arial" w:hAnsi="Arial"/>
          <w:color w:val="757F85" w:themeColor="accent6"/>
          <w:sz w:val="18"/>
        </w:rPr>
        <w:t xml:space="preserve">cidents in line </w:t>
      </w:r>
      <w:r w:rsidR="00811A37" w:rsidRPr="005D4893">
        <w:rPr>
          <w:rFonts w:ascii="Arial" w:hAnsi="Arial"/>
          <w:color w:val="757F85" w:themeColor="accent6"/>
          <w:sz w:val="18"/>
        </w:rPr>
        <w:t>with cybersecurity policies.</w:t>
      </w:r>
    </w:p>
    <w:p w14:paraId="6095C0C3" w14:textId="77777777" w:rsidR="002A63C6" w:rsidRPr="005D4893" w:rsidRDefault="002A63C6">
      <w:pPr>
        <w:widowControl/>
        <w:autoSpaceDE/>
        <w:autoSpaceDN/>
        <w:rPr>
          <w:rFonts w:ascii="Arial" w:eastAsiaTheme="majorEastAsia" w:hAnsi="Arial" w:cs="Times New Roman (Titres CS)"/>
          <w:b/>
          <w:color w:val="4DC0E3" w:themeColor="accent3"/>
          <w:sz w:val="30"/>
          <w:szCs w:val="32"/>
        </w:rPr>
      </w:pPr>
      <w:r w:rsidRPr="005D4893">
        <w:br w:type="page"/>
      </w:r>
    </w:p>
    <w:p w14:paraId="10B5BFF5" w14:textId="77777777" w:rsidR="00A255F9" w:rsidRPr="005D4893" w:rsidRDefault="00657D9B">
      <w:pPr>
        <w:pStyle w:val="Heading1"/>
      </w:pPr>
      <w:bookmarkStart w:id="14" w:name="_Toc169269224"/>
      <w:r w:rsidRPr="005D4893">
        <w:lastRenderedPageBreak/>
        <w:t xml:space="preserve">Life cycle </w:t>
      </w:r>
      <w:r w:rsidR="009460B5" w:rsidRPr="005D4893">
        <w:t>of assets</w:t>
      </w:r>
      <w:bookmarkEnd w:id="14"/>
    </w:p>
    <w:p w14:paraId="2791DD11" w14:textId="77777777" w:rsidR="00A255F9" w:rsidRPr="005D4893" w:rsidRDefault="00657D9B">
      <w:pPr>
        <w:pStyle w:val="ListBullet"/>
        <w:numPr>
          <w:ilvl w:val="0"/>
          <w:numId w:val="0"/>
        </w:numPr>
      </w:pPr>
      <w:r w:rsidRPr="005D4893">
        <w:t xml:space="preserve">Identifying and tracking </w:t>
      </w:r>
      <w:r w:rsidR="00C43FCE" w:rsidRPr="005D4893">
        <w:t xml:space="preserve">assets </w:t>
      </w:r>
      <w:r w:rsidRPr="005D4893">
        <w:t xml:space="preserve">is an important process. To protect a network, an enterprise must first know what is on the network. In addition, many other security controls depend on </w:t>
      </w:r>
      <w:r w:rsidR="00C43FCE" w:rsidRPr="005D4893">
        <w:t>asset inventory</w:t>
      </w:r>
      <w:r w:rsidRPr="005D4893">
        <w:t xml:space="preserve">, such as data management, secure configuration of </w:t>
      </w:r>
      <w:r w:rsidR="00C43FCE" w:rsidRPr="005D4893">
        <w:t>assets</w:t>
      </w:r>
      <w:r w:rsidRPr="005D4893">
        <w:t xml:space="preserve">, access control and more. </w:t>
      </w:r>
      <w:r w:rsidR="00BF64F0" w:rsidRPr="005D4893">
        <w:t xml:space="preserve">The </w:t>
      </w:r>
      <w:r w:rsidRPr="005D4893">
        <w:t xml:space="preserve">figure below shows the key "steps" of the Asset </w:t>
      </w:r>
      <w:r w:rsidR="00E5078F" w:rsidRPr="005D4893">
        <w:t>Lifecycle.</w:t>
      </w:r>
    </w:p>
    <w:p w14:paraId="5D55D2F1" w14:textId="572F6519" w:rsidR="00080932" w:rsidRPr="005D4893" w:rsidRDefault="00657D9B" w:rsidP="002A63C6">
      <w:pPr>
        <w:pStyle w:val="Heading1"/>
      </w:pPr>
      <w:r>
        <w:rPr>
          <w:noProof/>
        </w:rPr>
        <w:drawing>
          <wp:inline distT="0" distB="0" distL="0" distR="0" wp14:anchorId="615B0D37" wp14:editId="02C83F41">
            <wp:extent cx="5736590" cy="1926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1926590"/>
                    </a:xfrm>
                    <a:prstGeom prst="rect">
                      <a:avLst/>
                    </a:prstGeom>
                    <a:noFill/>
                  </pic:spPr>
                </pic:pic>
              </a:graphicData>
            </a:graphic>
          </wp:inline>
        </w:drawing>
      </w:r>
    </w:p>
    <w:p w14:paraId="21DA9E75" w14:textId="77777777" w:rsidR="00A255F9" w:rsidRPr="005D4893" w:rsidRDefault="00657D9B">
      <w:pPr>
        <w:pStyle w:val="ListBullet"/>
        <w:numPr>
          <w:ilvl w:val="0"/>
          <w:numId w:val="0"/>
        </w:numPr>
        <w:ind w:left="360" w:hanging="360"/>
        <w:rPr>
          <w:b/>
          <w:bCs/>
        </w:rPr>
      </w:pPr>
      <w:r w:rsidRPr="005D4893">
        <w:rPr>
          <w:b/>
          <w:bCs/>
        </w:rPr>
        <w:t>Acquisition/development</w:t>
      </w:r>
    </w:p>
    <w:p w14:paraId="5AFDBAB4" w14:textId="77777777" w:rsidR="00A255F9" w:rsidRPr="005D4893" w:rsidRDefault="00657D9B">
      <w:pPr>
        <w:pStyle w:val="ListBullet"/>
        <w:numPr>
          <w:ilvl w:val="0"/>
          <w:numId w:val="32"/>
        </w:numPr>
      </w:pPr>
      <w:r w:rsidRPr="005D4893">
        <w:t xml:space="preserve">Acquisition and/or </w:t>
      </w:r>
      <w:r w:rsidR="002B50AF" w:rsidRPr="005D4893">
        <w:t xml:space="preserve">development </w:t>
      </w:r>
      <w:r w:rsidRPr="005D4893">
        <w:t xml:space="preserve">of new </w:t>
      </w:r>
      <w:r w:rsidR="009460B5" w:rsidRPr="005D4893">
        <w:t xml:space="preserve">assets </w:t>
      </w:r>
      <w:r w:rsidRPr="005D4893">
        <w:t xml:space="preserve">or acquisition of new </w:t>
      </w:r>
      <w:r w:rsidR="009460B5" w:rsidRPr="005D4893">
        <w:t xml:space="preserve">assets </w:t>
      </w:r>
      <w:r w:rsidRPr="005D4893">
        <w:t>by transfer from another business unit.</w:t>
      </w:r>
    </w:p>
    <w:p w14:paraId="52F0812D" w14:textId="77777777" w:rsidR="00A255F9" w:rsidRPr="005D4893" w:rsidRDefault="00C821AE">
      <w:pPr>
        <w:pStyle w:val="ListBullet"/>
        <w:numPr>
          <w:ilvl w:val="0"/>
          <w:numId w:val="0"/>
        </w:numPr>
        <w:ind w:left="360" w:hanging="360"/>
      </w:pPr>
      <w:r w:rsidRPr="005D4893">
        <w:rPr>
          <w:b/>
          <w:bCs/>
        </w:rPr>
        <w:t>Discovery/monitoring/inventory</w:t>
      </w:r>
    </w:p>
    <w:p w14:paraId="6F9889DD" w14:textId="77777777" w:rsidR="00A255F9" w:rsidRPr="005D4893" w:rsidRDefault="00657D9B">
      <w:pPr>
        <w:pStyle w:val="ListBullet"/>
        <w:numPr>
          <w:ilvl w:val="0"/>
          <w:numId w:val="32"/>
        </w:numPr>
      </w:pPr>
      <w:r w:rsidRPr="005D4893">
        <w:t xml:space="preserve">Identifying new </w:t>
      </w:r>
      <w:r w:rsidR="00C43FCE" w:rsidRPr="005D4893">
        <w:t xml:space="preserve">assets </w:t>
      </w:r>
      <w:r w:rsidRPr="005D4893">
        <w:t>by actively searching for systems connected to the corporate network. This process takes place continuously throughout the life cycle</w:t>
      </w:r>
      <w:r w:rsidRPr="005D4893">
        <w:t xml:space="preserve"> of an </w:t>
      </w:r>
      <w:r w:rsidR="009460B5" w:rsidRPr="005D4893">
        <w:t>asset</w:t>
      </w:r>
      <w:r w:rsidRPr="005D4893">
        <w:t>.</w:t>
      </w:r>
    </w:p>
    <w:p w14:paraId="49EDE06A" w14:textId="77777777" w:rsidR="00A255F9" w:rsidRPr="005D4893" w:rsidRDefault="00657D9B">
      <w:pPr>
        <w:pStyle w:val="ListBullet"/>
        <w:numPr>
          <w:ilvl w:val="0"/>
          <w:numId w:val="0"/>
        </w:numPr>
        <w:ind w:left="360" w:hanging="360"/>
      </w:pPr>
      <w:r w:rsidRPr="005D4893">
        <w:rPr>
          <w:b/>
          <w:bCs/>
        </w:rPr>
        <w:t>Use</w:t>
      </w:r>
    </w:p>
    <w:p w14:paraId="45C72989" w14:textId="77777777" w:rsidR="00A255F9" w:rsidRPr="005D4893" w:rsidRDefault="00657D9B">
      <w:pPr>
        <w:pStyle w:val="ListBullet"/>
        <w:numPr>
          <w:ilvl w:val="0"/>
          <w:numId w:val="32"/>
        </w:numPr>
      </w:pPr>
      <w:r w:rsidRPr="005D4893">
        <w:t xml:space="preserve">The authorized use of </w:t>
      </w:r>
      <w:r w:rsidR="009460B5" w:rsidRPr="005D4893">
        <w:t xml:space="preserve">assets </w:t>
      </w:r>
      <w:r w:rsidRPr="005D4893">
        <w:t xml:space="preserve">by users. In this document, users may be employees (whether on-site or remote), remote suppliers, contractors, service providers, consultants or other users who use </w:t>
      </w:r>
      <w:r w:rsidR="009460B5" w:rsidRPr="005D4893">
        <w:t>assets</w:t>
      </w:r>
      <w:r w:rsidRPr="005D4893">
        <w:t>.</w:t>
      </w:r>
    </w:p>
    <w:p w14:paraId="04913D3F" w14:textId="77777777" w:rsidR="00A255F9" w:rsidRPr="005D4893" w:rsidRDefault="00BF64F0">
      <w:pPr>
        <w:pStyle w:val="ListBullet"/>
        <w:numPr>
          <w:ilvl w:val="0"/>
          <w:numId w:val="0"/>
        </w:numPr>
        <w:ind w:left="360" w:hanging="360"/>
      </w:pPr>
      <w:r w:rsidRPr="005D4893">
        <w:rPr>
          <w:b/>
          <w:bCs/>
        </w:rPr>
        <w:t xml:space="preserve">Controlled </w:t>
      </w:r>
      <w:r w:rsidR="00657D9B" w:rsidRPr="005D4893">
        <w:rPr>
          <w:b/>
          <w:bCs/>
        </w:rPr>
        <w:t>removal</w:t>
      </w:r>
    </w:p>
    <w:p w14:paraId="52E75082" w14:textId="77777777" w:rsidR="00A255F9" w:rsidRPr="005D4893" w:rsidRDefault="009008A3">
      <w:pPr>
        <w:pStyle w:val="ListBullet"/>
        <w:numPr>
          <w:ilvl w:val="0"/>
          <w:numId w:val="32"/>
        </w:numPr>
      </w:pPr>
      <w:r w:rsidRPr="005D4893">
        <w:t xml:space="preserve">Retire </w:t>
      </w:r>
      <w:r w:rsidR="00657D9B" w:rsidRPr="005D4893">
        <w:t xml:space="preserve">assets </w:t>
      </w:r>
      <w:r w:rsidRPr="005D4893">
        <w:t>in a safe manner.</w:t>
      </w:r>
    </w:p>
    <w:p w14:paraId="0F087507" w14:textId="77777777" w:rsidR="00A255F9" w:rsidRPr="005D4893" w:rsidRDefault="00657D9B">
      <w:pPr>
        <w:pStyle w:val="ListBullet"/>
        <w:numPr>
          <w:ilvl w:val="0"/>
          <w:numId w:val="0"/>
        </w:numPr>
        <w:ind w:left="360" w:hanging="360"/>
      </w:pPr>
      <w:r w:rsidRPr="005D4893">
        <w:rPr>
          <w:b/>
          <w:bCs/>
        </w:rPr>
        <w:t>Uncontrolled removal</w:t>
      </w:r>
    </w:p>
    <w:p w14:paraId="527E534D" w14:textId="77777777" w:rsidR="00A255F9" w:rsidRPr="005D4893" w:rsidRDefault="00657D9B">
      <w:pPr>
        <w:pStyle w:val="ListBullet"/>
        <w:numPr>
          <w:ilvl w:val="0"/>
          <w:numId w:val="32"/>
        </w:numPr>
      </w:pPr>
      <w:r w:rsidRPr="005D4893">
        <w:t xml:space="preserve">Lost, stolen or otherwise unexplained </w:t>
      </w:r>
      <w:r w:rsidR="009460B5" w:rsidRPr="005D4893">
        <w:t>assets</w:t>
      </w:r>
      <w:r w:rsidRPr="005D4893">
        <w:t>. As a company grows, this becomes a regular problem and it is worth discussing the procedures around this before it becomes a problem</w:t>
      </w:r>
    </w:p>
    <w:p w14:paraId="07BE6EE1" w14:textId="77777777" w:rsidR="00297395" w:rsidRPr="005D4893" w:rsidRDefault="00297395">
      <w:pPr>
        <w:widowControl/>
        <w:autoSpaceDE/>
        <w:autoSpaceDN/>
        <w:rPr>
          <w:rFonts w:ascii="Arial" w:eastAsiaTheme="majorEastAsia" w:hAnsi="Arial" w:cs="Times New Roman (Titres CS)"/>
          <w:b/>
          <w:color w:val="4DC0E3" w:themeColor="accent3"/>
          <w:sz w:val="30"/>
          <w:szCs w:val="32"/>
        </w:rPr>
      </w:pPr>
      <w:r w:rsidRPr="005D4893">
        <w:br w:type="page"/>
      </w:r>
    </w:p>
    <w:p w14:paraId="534E8EEF" w14:textId="77777777" w:rsidR="00A255F9" w:rsidRPr="005D4893" w:rsidRDefault="00657D9B">
      <w:pPr>
        <w:pStyle w:val="Heading1"/>
      </w:pPr>
      <w:bookmarkStart w:id="15" w:name="_Toc169269226"/>
      <w:r w:rsidRPr="005D4893">
        <w:lastRenderedPageBreak/>
        <w:t xml:space="preserve">Inventory </w:t>
      </w:r>
      <w:r w:rsidR="0046629A" w:rsidRPr="005D4893">
        <w:t>of Assets</w:t>
      </w:r>
      <w:bookmarkEnd w:id="15"/>
    </w:p>
    <w:p w14:paraId="07CE3820" w14:textId="77777777" w:rsidR="00A255F9" w:rsidRPr="005D4893" w:rsidRDefault="00657D9B">
      <w:pPr>
        <w:pStyle w:val="ListBullet"/>
        <w:numPr>
          <w:ilvl w:val="0"/>
          <w:numId w:val="0"/>
        </w:numPr>
        <w:jc w:val="left"/>
      </w:pPr>
      <w:r w:rsidRPr="005D4893">
        <w:t xml:space="preserve">There should be an inventory of all relevant primary and supporting </w:t>
      </w:r>
      <w:r w:rsidR="00EB6184" w:rsidRPr="005D4893">
        <w:t xml:space="preserve">(secondary) </w:t>
      </w:r>
      <w:r w:rsidRPr="005D4893">
        <w:t>assets. Dependencies or relationships between supporting and primary assets are also identified and kept up to date. An inventory can be automated or manual.</w:t>
      </w:r>
    </w:p>
    <w:p w14:paraId="0D4BDA2D" w14:textId="77777777" w:rsidR="00A255F9" w:rsidRPr="005D4893" w:rsidRDefault="00657D9B">
      <w:pPr>
        <w:pStyle w:val="Heading2"/>
      </w:pPr>
      <w:bookmarkStart w:id="16" w:name="_Toc169269227"/>
      <w:r w:rsidRPr="005D4893">
        <w:t>Primary assets</w:t>
      </w:r>
      <w:bookmarkEnd w:id="16"/>
    </w:p>
    <w:p w14:paraId="31FDACD1" w14:textId="77777777" w:rsidR="00A255F9" w:rsidRPr="005D4893" w:rsidRDefault="00657D9B">
      <w:pPr>
        <w:pStyle w:val="ListBullet"/>
        <w:numPr>
          <w:ilvl w:val="0"/>
          <w:numId w:val="0"/>
        </w:numPr>
      </w:pPr>
      <w:r w:rsidRPr="005D4893">
        <w:t>Pri</w:t>
      </w:r>
      <w:r w:rsidRPr="005D4893">
        <w:t xml:space="preserve">mary </w:t>
      </w:r>
      <w:r w:rsidRPr="005D4893">
        <w:t xml:space="preserve">assets </w:t>
      </w:r>
      <w:r w:rsidRPr="005D4893">
        <w:t xml:space="preserve">are the data, information and knowledge that </w:t>
      </w:r>
      <w:r w:rsidR="0064478C" w:rsidRPr="005D4893">
        <w:rPr>
          <w:b/>
          <w:bCs/>
          <w:color w:val="4DC0E3" w:themeColor="accent3"/>
        </w:rPr>
        <w:t xml:space="preserve">[Organization] </w:t>
      </w:r>
      <w:r w:rsidR="0064478C" w:rsidRPr="005D4893">
        <w:t xml:space="preserve">needs to carry out </w:t>
      </w:r>
      <w:r w:rsidRPr="005D4893">
        <w:t xml:space="preserve">its activities and make decisions. They are always stored, processed or available somewhere through software, on paper or in people's minds. If primary </w:t>
      </w:r>
      <w:r w:rsidRPr="005D4893">
        <w:t xml:space="preserve">assets </w:t>
      </w:r>
      <w:r w:rsidRPr="005D4893">
        <w:t>are di</w:t>
      </w:r>
      <w:r w:rsidRPr="005D4893">
        <w:t xml:space="preserve">srupted, the </w:t>
      </w:r>
      <w:r w:rsidR="0064478C" w:rsidRPr="005D4893">
        <w:rPr>
          <w:b/>
          <w:bCs/>
          <w:color w:val="4DC0E3" w:themeColor="accent3"/>
        </w:rPr>
        <w:t xml:space="preserve">[Organization] </w:t>
      </w:r>
      <w:r w:rsidRPr="005D4893">
        <w:t>cannot run and decisions cannot be made and management problems arise</w:t>
      </w:r>
      <w:r w:rsidRPr="005D4893">
        <w:t xml:space="preserve">. </w:t>
      </w:r>
    </w:p>
    <w:p w14:paraId="5297FD07" w14:textId="77777777" w:rsidR="00E42971" w:rsidRPr="005D4893" w:rsidRDefault="00E42971" w:rsidP="001226C4">
      <w:pPr>
        <w:pStyle w:val="ListBullet"/>
        <w:numPr>
          <w:ilvl w:val="0"/>
          <w:numId w:val="0"/>
        </w:numPr>
        <w:jc w:val="left"/>
        <w:rPr>
          <w:i/>
          <w:iCs/>
        </w:rPr>
      </w:pPr>
    </w:p>
    <w:p w14:paraId="6BDB97CD" w14:textId="77777777" w:rsidR="00A255F9" w:rsidRPr="005D4893" w:rsidRDefault="00657D9B">
      <w:pPr>
        <w:pStyle w:val="ListBullet"/>
        <w:numPr>
          <w:ilvl w:val="0"/>
          <w:numId w:val="0"/>
        </w:numPr>
        <w:jc w:val="left"/>
        <w:rPr>
          <w:i/>
          <w:iCs/>
        </w:rPr>
      </w:pPr>
      <w:r w:rsidRPr="005D4893">
        <w:rPr>
          <w:i/>
          <w:iCs/>
        </w:rPr>
        <w:br/>
      </w:r>
      <w:r w:rsidR="001226C4" w:rsidRPr="005D4893">
        <w:rPr>
          <w:i/>
          <w:iCs/>
        </w:rPr>
        <w:t xml:space="preserve">*Every </w:t>
      </w:r>
      <w:r w:rsidR="0064478C" w:rsidRPr="005D4893">
        <w:rPr>
          <w:i/>
          <w:iCs/>
        </w:rPr>
        <w:t xml:space="preserve">Organization </w:t>
      </w:r>
      <w:r w:rsidR="009425AA" w:rsidRPr="005D4893">
        <w:rPr>
          <w:i/>
          <w:iCs/>
        </w:rPr>
        <w:t xml:space="preserve">has a different list of primary assets, depending on the industry. The following list </w:t>
      </w:r>
      <w:r w:rsidRPr="005D4893">
        <w:rPr>
          <w:i/>
          <w:iCs/>
        </w:rPr>
        <w:t xml:space="preserve">may be a </w:t>
      </w:r>
      <w:r w:rsidRPr="005D4893">
        <w:rPr>
          <w:i/>
          <w:iCs/>
        </w:rPr>
        <w:t>source of inspiration</w:t>
      </w:r>
      <w:r w:rsidR="009425AA" w:rsidRPr="005D4893">
        <w:rPr>
          <w:i/>
          <w:iCs/>
        </w:rPr>
        <w:t>:</w:t>
      </w:r>
      <w:r w:rsidR="001226C4" w:rsidRPr="005D4893">
        <w:rPr>
          <w:i/>
          <w:iCs/>
        </w:rPr>
        <w:br/>
      </w:r>
    </w:p>
    <w:p w14:paraId="625B976B" w14:textId="77777777" w:rsidR="00A255F9" w:rsidRPr="005D4893" w:rsidRDefault="00657D9B">
      <w:pPr>
        <w:pStyle w:val="ListBullet"/>
        <w:numPr>
          <w:ilvl w:val="0"/>
          <w:numId w:val="32"/>
        </w:numPr>
      </w:pPr>
      <w:r w:rsidRPr="005D4893">
        <w:t>your company data, orders, contracts, project data, etc.</w:t>
      </w:r>
    </w:p>
    <w:p w14:paraId="6ECCDF20" w14:textId="77777777" w:rsidR="00A255F9" w:rsidRPr="005D4893" w:rsidRDefault="00657D9B">
      <w:pPr>
        <w:pStyle w:val="ListBullet"/>
        <w:numPr>
          <w:ilvl w:val="0"/>
          <w:numId w:val="32"/>
        </w:numPr>
      </w:pPr>
      <w:r w:rsidRPr="005D4893">
        <w:t>your customer data</w:t>
      </w:r>
    </w:p>
    <w:p w14:paraId="4498C71C" w14:textId="77777777" w:rsidR="00A255F9" w:rsidRPr="005D4893" w:rsidRDefault="00657D9B">
      <w:pPr>
        <w:pStyle w:val="ListBullet"/>
        <w:numPr>
          <w:ilvl w:val="0"/>
          <w:numId w:val="32"/>
        </w:numPr>
      </w:pPr>
      <w:r w:rsidRPr="005D4893">
        <w:t>personal data of your employees</w:t>
      </w:r>
    </w:p>
    <w:p w14:paraId="341B5A02" w14:textId="77777777" w:rsidR="00A255F9" w:rsidRPr="005D4893" w:rsidRDefault="00657D9B">
      <w:pPr>
        <w:pStyle w:val="ListBullet"/>
        <w:numPr>
          <w:ilvl w:val="0"/>
          <w:numId w:val="32"/>
        </w:numPr>
      </w:pPr>
      <w:r w:rsidRPr="005D4893">
        <w:t>your specific expertise</w:t>
      </w:r>
    </w:p>
    <w:p w14:paraId="1858DA97" w14:textId="77777777" w:rsidR="00A255F9" w:rsidRPr="005D4893" w:rsidRDefault="00657D9B">
      <w:pPr>
        <w:pStyle w:val="ListBullet"/>
        <w:numPr>
          <w:ilvl w:val="0"/>
          <w:numId w:val="32"/>
        </w:numPr>
      </w:pPr>
      <w:r w:rsidRPr="005D4893">
        <w:t>Data about your products or technologies (e.g., source code)</w:t>
      </w:r>
    </w:p>
    <w:p w14:paraId="23C6A0DC" w14:textId="77777777" w:rsidR="00A255F9" w:rsidRPr="005D4893" w:rsidRDefault="00657D9B">
      <w:pPr>
        <w:pStyle w:val="ListBullet"/>
        <w:numPr>
          <w:ilvl w:val="0"/>
          <w:numId w:val="32"/>
        </w:numPr>
      </w:pPr>
      <w:r w:rsidRPr="005D4893">
        <w:t>login credentials (for banking, other systems)</w:t>
      </w:r>
    </w:p>
    <w:p w14:paraId="1615CEC6" w14:textId="77777777" w:rsidR="00A255F9" w:rsidRPr="005D4893" w:rsidRDefault="00657D9B">
      <w:pPr>
        <w:pStyle w:val="ListBullet"/>
        <w:numPr>
          <w:ilvl w:val="0"/>
          <w:numId w:val="32"/>
        </w:numPr>
      </w:pPr>
      <w:r w:rsidRPr="005D4893">
        <w:t>all information marked as confidential</w:t>
      </w:r>
    </w:p>
    <w:p w14:paraId="5DAA33E8" w14:textId="1EFB8AC2" w:rsidR="00A255F9" w:rsidRPr="005D4893" w:rsidRDefault="00657D9B" w:rsidP="005D4893">
      <w:pPr>
        <w:pStyle w:val="ListBullet"/>
        <w:numPr>
          <w:ilvl w:val="0"/>
          <w:numId w:val="32"/>
        </w:numPr>
        <w:jc w:val="left"/>
      </w:pPr>
      <w:r w:rsidRPr="005D4893">
        <w:t>business</w:t>
      </w:r>
      <w:r w:rsidR="005D4893" w:rsidRPr="005D4893">
        <w:t xml:space="preserve"> </w:t>
      </w:r>
      <w:r w:rsidR="00667745" w:rsidRPr="005D4893">
        <w:t>processes</w:t>
      </w:r>
      <w:r w:rsidR="00297395" w:rsidRPr="005D4893">
        <w:br/>
      </w:r>
    </w:p>
    <w:p w14:paraId="65962B0A" w14:textId="77777777" w:rsidR="00A255F9" w:rsidRPr="005D4893" w:rsidRDefault="00657D9B">
      <w:pPr>
        <w:pStyle w:val="ListBullet"/>
        <w:numPr>
          <w:ilvl w:val="0"/>
          <w:numId w:val="0"/>
        </w:numPr>
      </w:pPr>
      <w:r w:rsidRPr="005D4893">
        <w:t xml:space="preserve">The list </w:t>
      </w:r>
      <w:r w:rsidR="00D35FD8" w:rsidRPr="005D4893">
        <w:t xml:space="preserve">should include at least the following information for each asset: </w:t>
      </w:r>
    </w:p>
    <w:p w14:paraId="4CFDFDB7" w14:textId="77777777" w:rsidR="00A255F9" w:rsidRPr="005D4893" w:rsidRDefault="00657D9B">
      <w:pPr>
        <w:pStyle w:val="ListBullet"/>
        <w:numPr>
          <w:ilvl w:val="0"/>
          <w:numId w:val="45"/>
        </w:numPr>
      </w:pPr>
      <w:r w:rsidRPr="005D4893">
        <w:t>Name</w:t>
      </w:r>
    </w:p>
    <w:p w14:paraId="46FB4293" w14:textId="77777777" w:rsidR="00A255F9" w:rsidRPr="005D4893" w:rsidRDefault="00657D9B">
      <w:pPr>
        <w:pStyle w:val="ListBullet"/>
        <w:numPr>
          <w:ilvl w:val="0"/>
          <w:numId w:val="32"/>
        </w:numPr>
      </w:pPr>
      <w:r w:rsidRPr="005D4893">
        <w:t>Description</w:t>
      </w:r>
    </w:p>
    <w:p w14:paraId="3035ED3A" w14:textId="77777777" w:rsidR="00A255F9" w:rsidRPr="005D4893" w:rsidRDefault="00657D9B">
      <w:pPr>
        <w:pStyle w:val="ListBullet"/>
        <w:numPr>
          <w:ilvl w:val="0"/>
          <w:numId w:val="32"/>
        </w:numPr>
      </w:pPr>
      <w:r w:rsidRPr="005D4893">
        <w:t>Owner</w:t>
      </w:r>
    </w:p>
    <w:p w14:paraId="1FDA8C29" w14:textId="77777777" w:rsidR="00A255F9" w:rsidRPr="005D4893" w:rsidRDefault="00657D9B">
      <w:pPr>
        <w:pStyle w:val="ListBullet"/>
        <w:numPr>
          <w:ilvl w:val="0"/>
          <w:numId w:val="32"/>
        </w:numPr>
      </w:pPr>
      <w:r w:rsidRPr="005D4893">
        <w:t>Classification of confidentiality, integrity and av</w:t>
      </w:r>
      <w:r w:rsidRPr="005D4893">
        <w:t>ailability</w:t>
      </w:r>
    </w:p>
    <w:p w14:paraId="1E3FBC51" w14:textId="77777777" w:rsidR="00A255F9" w:rsidRPr="005D4893" w:rsidRDefault="00657D9B">
      <w:pPr>
        <w:pStyle w:val="ListBullet"/>
        <w:numPr>
          <w:ilvl w:val="0"/>
          <w:numId w:val="32"/>
        </w:numPr>
      </w:pPr>
      <w:r w:rsidRPr="005D4893">
        <w:t>Records of the existence of personal data</w:t>
      </w:r>
    </w:p>
    <w:p w14:paraId="0E28247A" w14:textId="77777777" w:rsidR="00A255F9" w:rsidRPr="005D4893" w:rsidRDefault="00657D9B">
      <w:pPr>
        <w:pStyle w:val="ListBullet"/>
        <w:numPr>
          <w:ilvl w:val="0"/>
          <w:numId w:val="32"/>
        </w:numPr>
      </w:pPr>
      <w:r w:rsidRPr="005D4893">
        <w:t>Managed by</w:t>
      </w:r>
    </w:p>
    <w:p w14:paraId="350C26E0" w14:textId="77777777" w:rsidR="00A255F9" w:rsidRPr="005D4893" w:rsidRDefault="00657D9B">
      <w:pPr>
        <w:pStyle w:val="ListBullet"/>
        <w:numPr>
          <w:ilvl w:val="0"/>
          <w:numId w:val="32"/>
        </w:numPr>
      </w:pPr>
      <w:r w:rsidRPr="005D4893">
        <w:t>Supplier (if applicable)</w:t>
      </w:r>
    </w:p>
    <w:p w14:paraId="1CBB031A" w14:textId="77777777" w:rsidR="00571720" w:rsidRPr="005D4893" w:rsidRDefault="00571720" w:rsidP="00571720">
      <w:pPr>
        <w:pStyle w:val="ListBullet"/>
        <w:numPr>
          <w:ilvl w:val="0"/>
          <w:numId w:val="0"/>
        </w:numPr>
        <w:ind w:left="360" w:hanging="360"/>
      </w:pPr>
    </w:p>
    <w:p w14:paraId="2E3C2EF3" w14:textId="77777777" w:rsidR="00A255F9" w:rsidRPr="005D4893" w:rsidRDefault="00657D9B">
      <w:pPr>
        <w:pStyle w:val="ListBullet"/>
        <w:numPr>
          <w:ilvl w:val="0"/>
          <w:numId w:val="0"/>
        </w:numPr>
      </w:pPr>
      <w:r w:rsidRPr="005D4893">
        <w:t xml:space="preserve">Relevant </w:t>
      </w:r>
      <w:r w:rsidRPr="005D4893">
        <w:t xml:space="preserve">primary assets </w:t>
      </w:r>
      <w:r w:rsidRPr="005D4893">
        <w:t xml:space="preserve">hosted or maintained externally should also be part of the inventory and should also have an internal owner. </w:t>
      </w:r>
      <w:r w:rsidRPr="005D4893">
        <w:rPr>
          <w:color w:val="00B050"/>
        </w:rPr>
        <w:t>This is usually the department re</w:t>
      </w:r>
      <w:r w:rsidRPr="005D4893">
        <w:rPr>
          <w:color w:val="00B050"/>
        </w:rPr>
        <w:t>sponsible for the (outsourcing) contract</w:t>
      </w:r>
      <w:r w:rsidRPr="005D4893">
        <w:t>. This vendor should be documented with contact information so it can be contacted if needed.</w:t>
      </w:r>
    </w:p>
    <w:p w14:paraId="04B353B6" w14:textId="77777777" w:rsidR="00297395" w:rsidRPr="005D4893" w:rsidRDefault="00297395" w:rsidP="00571720">
      <w:pPr>
        <w:pStyle w:val="ListBullet"/>
        <w:numPr>
          <w:ilvl w:val="0"/>
          <w:numId w:val="0"/>
        </w:numPr>
      </w:pPr>
    </w:p>
    <w:p w14:paraId="69DA7714" w14:textId="77777777" w:rsidR="00297395" w:rsidRPr="005D4893" w:rsidRDefault="00297395">
      <w:pPr>
        <w:widowControl/>
        <w:autoSpaceDE/>
        <w:autoSpaceDN/>
        <w:rPr>
          <w:rFonts w:ascii="Arial" w:eastAsiaTheme="majorEastAsia" w:hAnsi="Arial" w:cs="Times New Roman (Titres CS)"/>
          <w:b/>
          <w:caps/>
          <w:color w:val="515C9A" w:themeColor="accent1"/>
          <w:szCs w:val="26"/>
        </w:rPr>
      </w:pPr>
      <w:r w:rsidRPr="005D4893">
        <w:br w:type="page"/>
      </w:r>
    </w:p>
    <w:p w14:paraId="55E1F65E" w14:textId="77777777" w:rsidR="00A255F9" w:rsidRPr="005D4893" w:rsidRDefault="00657D9B">
      <w:pPr>
        <w:pStyle w:val="Heading2"/>
      </w:pPr>
      <w:bookmarkStart w:id="17" w:name="_Toc169269228"/>
      <w:r w:rsidRPr="005D4893">
        <w:lastRenderedPageBreak/>
        <w:t>Secondary assets</w:t>
      </w:r>
      <w:bookmarkEnd w:id="17"/>
    </w:p>
    <w:p w14:paraId="58B56909" w14:textId="77777777" w:rsidR="00A255F9" w:rsidRPr="005D4893" w:rsidRDefault="00657D9B">
      <w:pPr>
        <w:pStyle w:val="ListBullet"/>
        <w:numPr>
          <w:ilvl w:val="0"/>
          <w:numId w:val="0"/>
        </w:numPr>
      </w:pPr>
      <w:r w:rsidRPr="005D4893">
        <w:t>Supporting (secondary) information assets are software, hardware, physical infrastructure such as server rooms or other facilities, people and purchased services. These are any information and communications technologies, sites or services on which the pri</w:t>
      </w:r>
      <w:r w:rsidRPr="005D4893">
        <w:t xml:space="preserve">mary </w:t>
      </w:r>
      <w:r w:rsidR="008D35B1" w:rsidRPr="005D4893">
        <w:t xml:space="preserve">assets </w:t>
      </w:r>
      <w:r w:rsidRPr="005D4893">
        <w:t>depend</w:t>
      </w:r>
      <w:r w:rsidRPr="005D4893">
        <w:t>.</w:t>
      </w:r>
    </w:p>
    <w:p w14:paraId="69849214" w14:textId="77777777" w:rsidR="009425AA" w:rsidRPr="005D4893" w:rsidRDefault="009425AA" w:rsidP="009425AA">
      <w:pPr>
        <w:pStyle w:val="ListBullet"/>
        <w:numPr>
          <w:ilvl w:val="0"/>
          <w:numId w:val="0"/>
        </w:numPr>
      </w:pPr>
    </w:p>
    <w:p w14:paraId="428B65E5" w14:textId="77777777" w:rsidR="00A255F9" w:rsidRPr="005D4893" w:rsidRDefault="00657D9B">
      <w:pPr>
        <w:pStyle w:val="ListBullet"/>
        <w:numPr>
          <w:ilvl w:val="0"/>
          <w:numId w:val="0"/>
        </w:numPr>
        <w:pBdr>
          <w:top w:val="single" w:sz="4" w:space="1" w:color="auto"/>
          <w:left w:val="single" w:sz="4" w:space="4" w:color="auto"/>
          <w:bottom w:val="single" w:sz="4" w:space="1" w:color="auto"/>
          <w:right w:val="single" w:sz="4" w:space="4" w:color="auto"/>
        </w:pBdr>
      </w:pPr>
      <w:r w:rsidRPr="005D4893">
        <w:t xml:space="preserve">In other words, if a support </w:t>
      </w:r>
      <w:r w:rsidR="008D35B1" w:rsidRPr="005D4893">
        <w:t xml:space="preserve">asset </w:t>
      </w:r>
      <w:r w:rsidRPr="005D4893">
        <w:t xml:space="preserve">fails, </w:t>
      </w:r>
      <w:r w:rsidR="008D35B1" w:rsidRPr="005D4893">
        <w:t xml:space="preserve">the </w:t>
      </w:r>
      <w:r w:rsidRPr="005D4893">
        <w:t xml:space="preserve">primary </w:t>
      </w:r>
      <w:r w:rsidR="008D35B1" w:rsidRPr="005D4893">
        <w:t xml:space="preserve">asset </w:t>
      </w:r>
      <w:r w:rsidRPr="005D4893">
        <w:t>is also unavailable.</w:t>
      </w:r>
    </w:p>
    <w:p w14:paraId="78D0E40B" w14:textId="77777777" w:rsidR="00A255F9" w:rsidRPr="005D4893" w:rsidRDefault="00657D9B">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rsidRPr="005D4893">
        <w:t xml:space="preserve">Support </w:t>
      </w:r>
      <w:r w:rsidR="008D35B1" w:rsidRPr="005D4893">
        <w:t xml:space="preserve">assets </w:t>
      </w:r>
      <w:r w:rsidRPr="005D4893">
        <w:t xml:space="preserve">are assumed to support primary </w:t>
      </w:r>
      <w:r w:rsidR="008D35B1" w:rsidRPr="005D4893">
        <w:t>assets</w:t>
      </w:r>
      <w:r w:rsidRPr="005D4893">
        <w:t>.</w:t>
      </w:r>
    </w:p>
    <w:p w14:paraId="0E987962" w14:textId="77777777" w:rsidR="009425AA" w:rsidRPr="005D4893" w:rsidRDefault="009425AA" w:rsidP="009425AA">
      <w:pPr>
        <w:pStyle w:val="ListBullet"/>
        <w:numPr>
          <w:ilvl w:val="0"/>
          <w:numId w:val="0"/>
        </w:numPr>
      </w:pPr>
    </w:p>
    <w:p w14:paraId="00C982BF" w14:textId="77777777" w:rsidR="00A255F9" w:rsidRPr="005D4893" w:rsidRDefault="00657D9B">
      <w:pPr>
        <w:pStyle w:val="Heading3"/>
      </w:pPr>
      <w:bookmarkStart w:id="18" w:name="_Toc169269229"/>
      <w:r w:rsidRPr="005D4893">
        <w:t xml:space="preserve">(Virtual) </w:t>
      </w:r>
      <w:r w:rsidR="00334EA0" w:rsidRPr="005D4893">
        <w:t>hardware</w:t>
      </w:r>
      <w:bookmarkEnd w:id="18"/>
      <w:r w:rsidR="00334EA0" w:rsidRPr="005D4893">
        <w:t xml:space="preserve"> </w:t>
      </w:r>
    </w:p>
    <w:p w14:paraId="4DA97988" w14:textId="77777777" w:rsidR="00A255F9" w:rsidRPr="005D4893" w:rsidRDefault="00657D9B">
      <w:pPr>
        <w:pStyle w:val="ListBullet"/>
        <w:numPr>
          <w:ilvl w:val="0"/>
          <w:numId w:val="0"/>
        </w:numPr>
        <w:jc w:val="left"/>
      </w:pPr>
      <w:r w:rsidRPr="005D4893">
        <w:t xml:space="preserve">There should be an inventory of all </w:t>
      </w:r>
      <w:r w:rsidR="008D35B1" w:rsidRPr="005D4893">
        <w:t xml:space="preserve">(virtual) </w:t>
      </w:r>
      <w:r w:rsidRPr="005D4893">
        <w:t xml:space="preserve">hardware required for the relevant information systems. </w:t>
      </w:r>
      <w:r w:rsidR="00DC23CA" w:rsidRPr="005D4893">
        <w:t xml:space="preserve">This inventory includes fixed and portable computers, </w:t>
      </w:r>
      <w:r w:rsidR="00BF70CC" w:rsidRPr="005D4893">
        <w:t xml:space="preserve">servers, </w:t>
      </w:r>
      <w:r w:rsidR="00DC23CA" w:rsidRPr="005D4893">
        <w:t xml:space="preserve">tablets, cell phones, Programmable Logic Controllers (PLCs), sensors, actuators, robots, machine tools, network switches, routers, and other network components or devices. </w:t>
      </w:r>
      <w:r w:rsidRPr="005D4893">
        <w:t>The inventory should include at least the following aspects:</w:t>
      </w:r>
      <w:r w:rsidR="004C6D2B" w:rsidRPr="005D4893">
        <w:br/>
      </w:r>
    </w:p>
    <w:p w14:paraId="79A82D52" w14:textId="77777777" w:rsidR="00A255F9" w:rsidRPr="005D4893" w:rsidRDefault="00657D9B">
      <w:pPr>
        <w:pStyle w:val="ListBullet"/>
      </w:pPr>
      <w:r w:rsidRPr="005D4893">
        <w:t xml:space="preserve">Asset identification code </w:t>
      </w:r>
    </w:p>
    <w:p w14:paraId="43DFA311" w14:textId="77777777" w:rsidR="00A255F9" w:rsidRPr="005D4893" w:rsidRDefault="00657D9B">
      <w:pPr>
        <w:pStyle w:val="ListBullet"/>
      </w:pPr>
      <w:r w:rsidRPr="005D4893">
        <w:t xml:space="preserve">Date of </w:t>
      </w:r>
      <w:r w:rsidR="00FD2876" w:rsidRPr="005D4893">
        <w:t>purchase/depreciation</w:t>
      </w:r>
    </w:p>
    <w:p w14:paraId="757F9BD0" w14:textId="77777777" w:rsidR="00A255F9" w:rsidRPr="005D4893" w:rsidRDefault="00657D9B">
      <w:pPr>
        <w:pStyle w:val="ListBullet"/>
      </w:pPr>
      <w:r w:rsidRPr="005D4893">
        <w:t>Description</w:t>
      </w:r>
    </w:p>
    <w:p w14:paraId="3B897632" w14:textId="77777777" w:rsidR="00A255F9" w:rsidRPr="005D4893" w:rsidRDefault="00657D9B">
      <w:pPr>
        <w:pStyle w:val="ListBullet"/>
      </w:pPr>
      <w:r w:rsidRPr="005D4893">
        <w:t xml:space="preserve">Manufacturer </w:t>
      </w:r>
    </w:p>
    <w:p w14:paraId="23882AEA" w14:textId="77777777" w:rsidR="00A255F9" w:rsidRPr="005D4893" w:rsidRDefault="00657D9B">
      <w:pPr>
        <w:pStyle w:val="ListBullet"/>
      </w:pPr>
      <w:r w:rsidRPr="005D4893">
        <w:t>Model number</w:t>
      </w:r>
    </w:p>
    <w:p w14:paraId="39E3292D" w14:textId="77777777" w:rsidR="00A255F9" w:rsidRPr="005D4893" w:rsidRDefault="00657D9B">
      <w:pPr>
        <w:pStyle w:val="ListBullet"/>
      </w:pPr>
      <w:r w:rsidRPr="005D4893">
        <w:t xml:space="preserve">Serial number </w:t>
      </w:r>
    </w:p>
    <w:p w14:paraId="5AAF78D7" w14:textId="77777777" w:rsidR="00A255F9" w:rsidRPr="005D4893" w:rsidRDefault="00657D9B">
      <w:pPr>
        <w:pStyle w:val="ListBullet"/>
      </w:pPr>
      <w:r w:rsidRPr="005D4893">
        <w:t>Firmware version if any</w:t>
      </w:r>
    </w:p>
    <w:p w14:paraId="18BBB39D" w14:textId="77777777" w:rsidR="00A255F9" w:rsidRPr="005D4893" w:rsidRDefault="00657D9B">
      <w:pPr>
        <w:pStyle w:val="ListBullet"/>
      </w:pPr>
      <w:r w:rsidRPr="005D4893">
        <w:t xml:space="preserve">Name of </w:t>
      </w:r>
      <w:r w:rsidR="00C43FCE" w:rsidRPr="005D4893">
        <w:t>asset</w:t>
      </w:r>
      <w:r w:rsidRPr="005D4893">
        <w:t xml:space="preserve"> owner (e.g</w:t>
      </w:r>
      <w:r w:rsidRPr="005D4893">
        <w:t xml:space="preserve">., administrator, user), role or business unit, if applicable. </w:t>
      </w:r>
    </w:p>
    <w:p w14:paraId="73E649E6" w14:textId="77777777" w:rsidR="00A255F9" w:rsidRPr="005D4893" w:rsidRDefault="00657D9B">
      <w:pPr>
        <w:pStyle w:val="ListBullet"/>
      </w:pPr>
      <w:r w:rsidRPr="005D4893">
        <w:t xml:space="preserve">Physical location of company assets, if applicable </w:t>
      </w:r>
    </w:p>
    <w:p w14:paraId="64AE01C6" w14:textId="77777777" w:rsidR="00A255F9" w:rsidRPr="005D4893" w:rsidRDefault="00657D9B">
      <w:pPr>
        <w:pStyle w:val="ListBullet"/>
      </w:pPr>
      <w:r w:rsidRPr="005D4893">
        <w:t>Physical (Media Access Control (MAC)) address.</w:t>
      </w:r>
    </w:p>
    <w:p w14:paraId="028707A3" w14:textId="77777777" w:rsidR="00A255F9" w:rsidRPr="005D4893" w:rsidRDefault="00657D9B">
      <w:pPr>
        <w:pStyle w:val="ListBullet"/>
      </w:pPr>
      <w:r w:rsidRPr="005D4893">
        <w:t>Warranty expiration date</w:t>
      </w:r>
    </w:p>
    <w:p w14:paraId="20396D88" w14:textId="77777777" w:rsidR="004C6D2B" w:rsidRPr="005D4893" w:rsidRDefault="004C6D2B" w:rsidP="004C6D2B">
      <w:pPr>
        <w:pStyle w:val="ListBullet"/>
        <w:numPr>
          <w:ilvl w:val="0"/>
          <w:numId w:val="0"/>
        </w:numPr>
        <w:ind w:left="360"/>
      </w:pPr>
    </w:p>
    <w:p w14:paraId="113CB19D" w14:textId="77777777" w:rsidR="00A255F9" w:rsidRPr="005D4893" w:rsidRDefault="00657D9B">
      <w:pPr>
        <w:pStyle w:val="ListBullet"/>
        <w:numPr>
          <w:ilvl w:val="0"/>
          <w:numId w:val="0"/>
        </w:numPr>
        <w:jc w:val="left"/>
        <w:rPr>
          <w:color w:val="00B050"/>
        </w:rPr>
      </w:pPr>
      <w:r w:rsidRPr="005D4893">
        <w:rPr>
          <w:color w:val="00B050"/>
        </w:rPr>
        <w:t>Enough attention should be paid to virtual assets</w:t>
      </w:r>
      <w:r w:rsidR="00B4556A" w:rsidRPr="005D4893">
        <w:rPr>
          <w:color w:val="00B050"/>
        </w:rPr>
        <w:t xml:space="preserve">. These are part of external (public) Cloud platforms.  It is advisable </w:t>
      </w:r>
      <w:r w:rsidR="00334EA0" w:rsidRPr="005D4893">
        <w:rPr>
          <w:color w:val="00B050"/>
        </w:rPr>
        <w:t xml:space="preserve">to also record technical specifications, support information, customer information and vendor information, if applicable. </w:t>
      </w:r>
      <w:r w:rsidR="00B35057" w:rsidRPr="005D4893">
        <w:rPr>
          <w:color w:val="00B050"/>
        </w:rPr>
        <w:t xml:space="preserve">Hardware managed </w:t>
      </w:r>
      <w:r w:rsidR="00000F78" w:rsidRPr="005D4893">
        <w:rPr>
          <w:color w:val="00B050"/>
        </w:rPr>
        <w:t xml:space="preserve">externally </w:t>
      </w:r>
      <w:r w:rsidR="00B35057" w:rsidRPr="005D4893">
        <w:rPr>
          <w:color w:val="00B050"/>
        </w:rPr>
        <w:t xml:space="preserve">(e.g. </w:t>
      </w:r>
      <w:r w:rsidR="00000F78" w:rsidRPr="005D4893">
        <w:rPr>
          <w:color w:val="00B050"/>
        </w:rPr>
        <w:t xml:space="preserve">Cloud </w:t>
      </w:r>
      <w:r w:rsidR="00037DDC" w:rsidRPr="005D4893">
        <w:rPr>
          <w:color w:val="00B050"/>
        </w:rPr>
        <w:t xml:space="preserve">hardware) should meet </w:t>
      </w:r>
      <w:r w:rsidR="0082658F" w:rsidRPr="005D4893">
        <w:rPr>
          <w:color w:val="00B050"/>
        </w:rPr>
        <w:t xml:space="preserve">the same requirements </w:t>
      </w:r>
      <w:r w:rsidR="00DC23CA" w:rsidRPr="005D4893">
        <w:rPr>
          <w:color w:val="00B050"/>
        </w:rPr>
        <w:t xml:space="preserve">and data management should be contractually assured Of course, </w:t>
      </w:r>
      <w:r w:rsidR="00D234E8" w:rsidRPr="005D4893">
        <w:rPr>
          <w:color w:val="00B050"/>
        </w:rPr>
        <w:t>ICT</w:t>
      </w:r>
      <w:r w:rsidR="00DC23CA" w:rsidRPr="005D4893">
        <w:rPr>
          <w:color w:val="00B050"/>
        </w:rPr>
        <w:t xml:space="preserve"> asset management tools can be considered.</w:t>
      </w:r>
    </w:p>
    <w:p w14:paraId="60768CC2" w14:textId="77777777" w:rsidR="00A255F9" w:rsidRPr="005D4893" w:rsidRDefault="00657D9B">
      <w:pPr>
        <w:pStyle w:val="ListBullet"/>
        <w:numPr>
          <w:ilvl w:val="0"/>
          <w:numId w:val="0"/>
        </w:numPr>
        <w:pBdr>
          <w:top w:val="single" w:sz="4" w:space="1" w:color="auto"/>
          <w:left w:val="single" w:sz="4" w:space="4" w:color="auto"/>
          <w:bottom w:val="single" w:sz="4" w:space="1" w:color="auto"/>
          <w:right w:val="single" w:sz="4" w:space="4" w:color="auto"/>
        </w:pBdr>
        <w:rPr>
          <w:b/>
          <w:bCs/>
          <w:color w:val="FFC000"/>
        </w:rPr>
      </w:pPr>
      <w:r w:rsidRPr="005D4893">
        <w:rPr>
          <w:b/>
          <w:bCs/>
          <w:color w:val="FFC000"/>
        </w:rPr>
        <w:t xml:space="preserve">Make sure administrative items-such as domain names, private Keys for certificates and other crypto-are not forgotten to include </w:t>
      </w:r>
      <w:r w:rsidRPr="005D4893">
        <w:rPr>
          <w:b/>
          <w:bCs/>
          <w:color w:val="FFC000"/>
        </w:rPr>
        <w:t>in this inventory</w:t>
      </w:r>
    </w:p>
    <w:p w14:paraId="1FDEECA7" w14:textId="77777777" w:rsidR="00201278" w:rsidRPr="005D4893" w:rsidRDefault="00201278" w:rsidP="008158F2">
      <w:pPr>
        <w:pStyle w:val="Heading3"/>
      </w:pPr>
    </w:p>
    <w:p w14:paraId="3F02CC36" w14:textId="77777777" w:rsidR="00A255F9" w:rsidRPr="005D4893" w:rsidRDefault="00657D9B">
      <w:pPr>
        <w:pStyle w:val="Heading3"/>
      </w:pPr>
      <w:bookmarkStart w:id="19" w:name="_Toc169269230"/>
      <w:r w:rsidRPr="005D4893">
        <w:t>software</w:t>
      </w:r>
      <w:bookmarkEnd w:id="19"/>
    </w:p>
    <w:p w14:paraId="6961165F" w14:textId="77777777" w:rsidR="00A255F9" w:rsidRPr="005D4893" w:rsidRDefault="00657D9B">
      <w:pPr>
        <w:pStyle w:val="ListBullet"/>
        <w:numPr>
          <w:ilvl w:val="0"/>
          <w:numId w:val="0"/>
        </w:numPr>
        <w:jc w:val="left"/>
      </w:pPr>
      <w:r w:rsidRPr="005D4893">
        <w:t>There must be an inventory of all software required for</w:t>
      </w:r>
      <w:r w:rsidRPr="005D4893">
        <w:t xml:space="preserve"> the relevant information systems. The </w:t>
      </w:r>
      <w:r w:rsidRPr="005D4893">
        <w:t xml:space="preserve">inventory </w:t>
      </w:r>
      <w:r w:rsidRPr="005D4893">
        <w:t>should include at least the following aspects:</w:t>
      </w:r>
      <w:r w:rsidR="004C6D2B" w:rsidRPr="005D4893">
        <w:br/>
      </w:r>
    </w:p>
    <w:p w14:paraId="4CA423C9" w14:textId="77777777" w:rsidR="00A255F9" w:rsidRPr="005D4893" w:rsidRDefault="00657D9B">
      <w:pPr>
        <w:pStyle w:val="ListBullet"/>
        <w:numPr>
          <w:ilvl w:val="0"/>
          <w:numId w:val="9"/>
        </w:numPr>
      </w:pPr>
      <w:r w:rsidRPr="005D4893">
        <w:t>Name</w:t>
      </w:r>
    </w:p>
    <w:p w14:paraId="4FFDB7BA" w14:textId="77777777" w:rsidR="00A255F9" w:rsidRPr="005D4893" w:rsidRDefault="00657D9B">
      <w:pPr>
        <w:pStyle w:val="ListBullet"/>
        <w:numPr>
          <w:ilvl w:val="0"/>
          <w:numId w:val="9"/>
        </w:numPr>
      </w:pPr>
      <w:r w:rsidRPr="005D4893">
        <w:t>Description</w:t>
      </w:r>
    </w:p>
    <w:p w14:paraId="537E2F03" w14:textId="77777777" w:rsidR="00A255F9" w:rsidRPr="005D4893" w:rsidRDefault="00657D9B">
      <w:pPr>
        <w:pStyle w:val="ListBullet"/>
        <w:numPr>
          <w:ilvl w:val="0"/>
          <w:numId w:val="9"/>
        </w:numPr>
      </w:pPr>
      <w:r w:rsidRPr="005D4893">
        <w:t>Owner</w:t>
      </w:r>
    </w:p>
    <w:p w14:paraId="2ADE7B21" w14:textId="77777777" w:rsidR="00A255F9" w:rsidRPr="005D4893" w:rsidRDefault="00657D9B">
      <w:pPr>
        <w:pStyle w:val="ListBullet"/>
        <w:numPr>
          <w:ilvl w:val="0"/>
          <w:numId w:val="9"/>
        </w:numPr>
      </w:pPr>
      <w:r w:rsidRPr="005D4893">
        <w:t>Version</w:t>
      </w:r>
    </w:p>
    <w:p w14:paraId="34267030" w14:textId="77777777" w:rsidR="00A255F9" w:rsidRPr="005D4893" w:rsidRDefault="00657D9B">
      <w:pPr>
        <w:pStyle w:val="ListBullet"/>
        <w:numPr>
          <w:ilvl w:val="0"/>
          <w:numId w:val="9"/>
        </w:numPr>
      </w:pPr>
      <w:r w:rsidRPr="005D4893">
        <w:t xml:space="preserve">License information </w:t>
      </w:r>
      <w:r w:rsidR="004C6D2B" w:rsidRPr="005D4893">
        <w:t>(</w:t>
      </w:r>
      <w:r w:rsidR="00075F09" w:rsidRPr="005D4893">
        <w:t xml:space="preserve">including contract </w:t>
      </w:r>
      <w:r w:rsidR="004C6D2B" w:rsidRPr="005D4893">
        <w:t>term</w:t>
      </w:r>
      <w:r w:rsidR="00E55A09" w:rsidRPr="005D4893">
        <w:t>, number of licenses,...</w:t>
      </w:r>
      <w:r w:rsidR="004C6D2B" w:rsidRPr="005D4893">
        <w:t>)</w:t>
      </w:r>
    </w:p>
    <w:p w14:paraId="41AABB0D" w14:textId="77777777" w:rsidR="00A255F9" w:rsidRPr="005D4893" w:rsidRDefault="00657D9B">
      <w:pPr>
        <w:pStyle w:val="ListBullet"/>
        <w:numPr>
          <w:ilvl w:val="0"/>
          <w:numId w:val="9"/>
        </w:numPr>
      </w:pPr>
      <w:r w:rsidRPr="005D4893">
        <w:t xml:space="preserve">Supplier contact information. </w:t>
      </w:r>
    </w:p>
    <w:p w14:paraId="4DD6C4DA" w14:textId="77777777" w:rsidR="00A255F9" w:rsidRPr="005D4893" w:rsidRDefault="00657D9B">
      <w:pPr>
        <w:pStyle w:val="ListBullet"/>
        <w:numPr>
          <w:ilvl w:val="0"/>
          <w:numId w:val="9"/>
        </w:numPr>
      </w:pPr>
      <w:r w:rsidRPr="005D4893">
        <w:t>Contract number.</w:t>
      </w:r>
    </w:p>
    <w:p w14:paraId="434AC4F3" w14:textId="77777777" w:rsidR="00A255F9" w:rsidRPr="005D4893" w:rsidRDefault="00657D9B">
      <w:pPr>
        <w:pStyle w:val="ListBullet"/>
        <w:numPr>
          <w:ilvl w:val="0"/>
          <w:numId w:val="9"/>
        </w:numPr>
        <w:jc w:val="left"/>
      </w:pPr>
      <w:r w:rsidRPr="005D4893">
        <w:t>Optionally, you can also specify which dates the SW handles</w:t>
      </w:r>
    </w:p>
    <w:p w14:paraId="26726B61" w14:textId="77777777" w:rsidR="00A255F9" w:rsidRPr="005D4893" w:rsidRDefault="00657D9B">
      <w:pPr>
        <w:pStyle w:val="ListBullet"/>
        <w:numPr>
          <w:ilvl w:val="0"/>
          <w:numId w:val="9"/>
        </w:numPr>
        <w:jc w:val="left"/>
      </w:pPr>
      <w:r w:rsidRPr="005D4893">
        <w:t>A distinction should be made between unsupported software and unauthorized software.</w:t>
      </w:r>
    </w:p>
    <w:p w14:paraId="1642A6B2" w14:textId="77777777" w:rsidR="00C63F8F" w:rsidRPr="005D4893" w:rsidRDefault="00C63F8F" w:rsidP="00C63F8F">
      <w:pPr>
        <w:pStyle w:val="ListBullet"/>
        <w:numPr>
          <w:ilvl w:val="0"/>
          <w:numId w:val="0"/>
        </w:numPr>
        <w:ind w:left="360" w:hanging="360"/>
        <w:jc w:val="left"/>
      </w:pPr>
    </w:p>
    <w:p w14:paraId="0E8E3E8F" w14:textId="77777777" w:rsidR="00A255F9" w:rsidRPr="005D4893" w:rsidRDefault="00657D9B">
      <w:pPr>
        <w:pStyle w:val="ListBullet"/>
        <w:numPr>
          <w:ilvl w:val="0"/>
          <w:numId w:val="0"/>
        </w:numPr>
        <w:jc w:val="left"/>
        <w:rPr>
          <w:color w:val="00B050"/>
        </w:rPr>
      </w:pPr>
      <w:r w:rsidRPr="005D4893">
        <w:rPr>
          <w:color w:val="00B050"/>
        </w:rPr>
        <w:t xml:space="preserve">It is advisable to also record technical specifications and support information, if applicable. </w:t>
      </w:r>
      <w:r w:rsidR="002B272E" w:rsidRPr="005D4893">
        <w:rPr>
          <w:color w:val="00B050"/>
        </w:rPr>
        <w:t xml:space="preserve">External administrators </w:t>
      </w:r>
      <w:r w:rsidR="00231700" w:rsidRPr="005D4893">
        <w:rPr>
          <w:color w:val="00B050"/>
        </w:rPr>
        <w:t>(</w:t>
      </w:r>
      <w:r w:rsidR="008E5874" w:rsidRPr="005D4893">
        <w:rPr>
          <w:color w:val="00B050"/>
        </w:rPr>
        <w:t>SaaS</w:t>
      </w:r>
      <w:r w:rsidR="00231700" w:rsidRPr="005D4893">
        <w:rPr>
          <w:color w:val="00B050"/>
        </w:rPr>
        <w:t xml:space="preserve">) </w:t>
      </w:r>
      <w:r w:rsidR="002B272E" w:rsidRPr="005D4893">
        <w:rPr>
          <w:color w:val="00B050"/>
        </w:rPr>
        <w:t xml:space="preserve">should meet </w:t>
      </w:r>
      <w:r w:rsidR="00B35057" w:rsidRPr="005D4893">
        <w:rPr>
          <w:color w:val="00B050"/>
        </w:rPr>
        <w:t xml:space="preserve">the same requirements </w:t>
      </w:r>
      <w:r w:rsidR="00811AAF" w:rsidRPr="005D4893">
        <w:rPr>
          <w:color w:val="00B050"/>
        </w:rPr>
        <w:t>and this should be part of the contractual agreement with the external administrator</w:t>
      </w:r>
      <w:r w:rsidR="00B35057" w:rsidRPr="005D4893">
        <w:rPr>
          <w:color w:val="00B050"/>
        </w:rPr>
        <w:t>.</w:t>
      </w:r>
    </w:p>
    <w:p w14:paraId="556DE1EE" w14:textId="77777777" w:rsidR="008D35B1" w:rsidRPr="005D4893" w:rsidRDefault="008D35B1" w:rsidP="005E189B">
      <w:pPr>
        <w:pStyle w:val="ListBullet"/>
        <w:numPr>
          <w:ilvl w:val="0"/>
          <w:numId w:val="0"/>
        </w:numPr>
        <w:jc w:val="left"/>
        <w:rPr>
          <w:color w:val="00B050"/>
        </w:rPr>
      </w:pPr>
    </w:p>
    <w:p w14:paraId="52B656F2" w14:textId="77777777" w:rsidR="005E189B" w:rsidRPr="005D4893" w:rsidRDefault="005E189B" w:rsidP="005E189B">
      <w:pPr>
        <w:pStyle w:val="ListBullet"/>
        <w:numPr>
          <w:ilvl w:val="0"/>
          <w:numId w:val="0"/>
        </w:numPr>
        <w:ind w:left="360" w:hanging="360"/>
      </w:pPr>
    </w:p>
    <w:p w14:paraId="7D150011" w14:textId="77777777" w:rsidR="001F0DFE" w:rsidRPr="005D4893" w:rsidRDefault="001F0DFE" w:rsidP="005E189B">
      <w:pPr>
        <w:pStyle w:val="ListBullet"/>
        <w:numPr>
          <w:ilvl w:val="0"/>
          <w:numId w:val="0"/>
        </w:numPr>
        <w:rPr>
          <w:color w:val="00B050"/>
        </w:rPr>
      </w:pPr>
    </w:p>
    <w:p w14:paraId="0202B105" w14:textId="77777777" w:rsidR="00A255F9" w:rsidRPr="005D4893" w:rsidRDefault="00657D9B">
      <w:pPr>
        <w:pStyle w:val="ListBullet"/>
        <w:numPr>
          <w:ilvl w:val="0"/>
          <w:numId w:val="0"/>
        </w:numPr>
        <w:pBdr>
          <w:top w:val="single" w:sz="4" w:space="1" w:color="auto"/>
          <w:left w:val="single" w:sz="4" w:space="4" w:color="auto"/>
          <w:bottom w:val="single" w:sz="4" w:space="1" w:color="auto"/>
          <w:right w:val="single" w:sz="4" w:space="4" w:color="auto"/>
        </w:pBdr>
        <w:ind w:left="360" w:hanging="360"/>
        <w:jc w:val="left"/>
        <w:rPr>
          <w:b/>
          <w:bCs/>
        </w:rPr>
      </w:pPr>
      <w:r w:rsidRPr="005D4893">
        <w:rPr>
          <w:b/>
          <w:bCs/>
          <w:color w:val="4DC0E3" w:themeColor="accent3"/>
        </w:rPr>
        <w:lastRenderedPageBreak/>
        <w:t>[The r</w:t>
      </w:r>
      <w:r w:rsidRPr="005D4893">
        <w:rPr>
          <w:b/>
          <w:bCs/>
          <w:color w:val="4DC0E3" w:themeColor="accent3"/>
        </w:rPr>
        <w:t xml:space="preserve">esponsible department] </w:t>
      </w:r>
      <w:r w:rsidR="001F0DFE" w:rsidRPr="005D4893">
        <w:rPr>
          <w:b/>
          <w:bCs/>
        </w:rPr>
        <w:t xml:space="preserve">should check the inventory of </w:t>
      </w:r>
      <w:r w:rsidR="00C43FCE" w:rsidRPr="005D4893">
        <w:rPr>
          <w:b/>
          <w:bCs/>
        </w:rPr>
        <w:t xml:space="preserve">assets </w:t>
      </w:r>
      <w:r w:rsidR="001F0DFE" w:rsidRPr="005D4893">
        <w:rPr>
          <w:b/>
          <w:bCs/>
        </w:rPr>
        <w:t xml:space="preserve">every </w:t>
      </w:r>
      <w:r w:rsidR="001F0DFE" w:rsidRPr="005D4893">
        <w:rPr>
          <w:b/>
          <w:bCs/>
          <w:color w:val="4DC0E3" w:themeColor="accent3"/>
        </w:rPr>
        <w:t xml:space="preserve">six </w:t>
      </w:r>
      <w:r w:rsidR="001F0DFE" w:rsidRPr="005D4893">
        <w:rPr>
          <w:b/>
          <w:bCs/>
        </w:rPr>
        <w:t>months or more often.</w:t>
      </w:r>
    </w:p>
    <w:p w14:paraId="3C4DC1B7" w14:textId="77777777" w:rsidR="00A255F9" w:rsidRPr="005D4893" w:rsidRDefault="00657D9B">
      <w:pPr>
        <w:pStyle w:val="Heading1"/>
      </w:pPr>
      <w:bookmarkStart w:id="20" w:name="_Toc169269231"/>
      <w:r w:rsidRPr="005D4893">
        <w:t>Use and Maintenance</w:t>
      </w:r>
      <w:bookmarkEnd w:id="20"/>
    </w:p>
    <w:p w14:paraId="0E0D6C77" w14:textId="77777777" w:rsidR="00A255F9" w:rsidRPr="005D4893" w:rsidRDefault="00657D9B">
      <w:pPr>
        <w:pStyle w:val="Heading2"/>
      </w:pPr>
      <w:bookmarkStart w:id="21" w:name="_Toc169269232"/>
      <w:r w:rsidRPr="005D4893">
        <w:t>Use</w:t>
      </w:r>
      <w:bookmarkEnd w:id="21"/>
    </w:p>
    <w:p w14:paraId="3406D9B0" w14:textId="77777777" w:rsidR="00A255F9" w:rsidRPr="005D4893" w:rsidRDefault="00657D9B">
      <w:pPr>
        <w:pStyle w:val="ListBullet"/>
        <w:numPr>
          <w:ilvl w:val="0"/>
          <w:numId w:val="34"/>
        </w:numPr>
      </w:pPr>
      <w:r w:rsidRPr="005D4893">
        <w:t xml:space="preserve">Users must handle all </w:t>
      </w:r>
      <w:r w:rsidR="00C43FCE" w:rsidRPr="005D4893">
        <w:t xml:space="preserve">assets </w:t>
      </w:r>
      <w:r w:rsidRPr="005D4893">
        <w:t xml:space="preserve">with care. </w:t>
      </w:r>
    </w:p>
    <w:p w14:paraId="05DA0138" w14:textId="77777777" w:rsidR="00A255F9" w:rsidRPr="005D4893" w:rsidRDefault="00702249">
      <w:pPr>
        <w:pStyle w:val="ListBullet"/>
        <w:tabs>
          <w:tab w:val="clear" w:pos="360"/>
          <w:tab w:val="num" w:pos="720"/>
        </w:tabs>
        <w:ind w:left="720"/>
      </w:pPr>
      <w:r w:rsidRPr="005D4893">
        <w:rPr>
          <w:b/>
          <w:bCs/>
          <w:color w:val="4DC0E3" w:themeColor="accent3"/>
        </w:rPr>
        <w:t>[Semi-annual</w:t>
      </w:r>
      <w:r w:rsidR="00657D9B" w:rsidRPr="005D4893">
        <w:rPr>
          <w:b/>
          <w:bCs/>
          <w:color w:val="4DC0E3" w:themeColor="accent3"/>
        </w:rPr>
        <w:t xml:space="preserve">] </w:t>
      </w:r>
      <w:r w:rsidRPr="005D4893">
        <w:t xml:space="preserve">or more frequent inspections of each </w:t>
      </w:r>
      <w:r w:rsidR="00C43FCE" w:rsidRPr="005D4893">
        <w:t xml:space="preserve">asset </w:t>
      </w:r>
      <w:r w:rsidRPr="005D4893">
        <w:t>must be performed in person or remotely unless supervisory management has authorized an exception.</w:t>
      </w:r>
    </w:p>
    <w:p w14:paraId="176D7160" w14:textId="77777777" w:rsidR="00A255F9" w:rsidRPr="005D4893" w:rsidRDefault="00657D9B">
      <w:pPr>
        <w:pStyle w:val="ListBullet"/>
        <w:tabs>
          <w:tab w:val="clear" w:pos="360"/>
          <w:tab w:val="num" w:pos="720"/>
        </w:tabs>
        <w:ind w:left="720"/>
      </w:pPr>
      <w:r w:rsidRPr="005D4893">
        <w:t xml:space="preserve">It is the responsibility of the </w:t>
      </w:r>
      <w:r w:rsidR="00C43FCE" w:rsidRPr="005D4893">
        <w:t>asset</w:t>
      </w:r>
      <w:r w:rsidRPr="005D4893">
        <w:t xml:space="preserve"> owner to: </w:t>
      </w:r>
    </w:p>
    <w:p w14:paraId="5CA333E9" w14:textId="77777777" w:rsidR="00A255F9" w:rsidRPr="005D4893" w:rsidRDefault="00657D9B">
      <w:pPr>
        <w:pStyle w:val="ListBullet"/>
        <w:numPr>
          <w:ilvl w:val="0"/>
          <w:numId w:val="38"/>
        </w:numPr>
      </w:pPr>
      <w:r w:rsidRPr="005D4893">
        <w:t xml:space="preserve">Maintain control of the </w:t>
      </w:r>
      <w:r w:rsidR="00C43FCE" w:rsidRPr="005D4893">
        <w:t>asset</w:t>
      </w:r>
      <w:r w:rsidRPr="005D4893">
        <w:t xml:space="preserve">. </w:t>
      </w:r>
    </w:p>
    <w:p w14:paraId="7C0B48C8" w14:textId="77777777" w:rsidR="00A255F9" w:rsidRPr="005D4893" w:rsidRDefault="00657D9B">
      <w:pPr>
        <w:pStyle w:val="ListBullet"/>
        <w:numPr>
          <w:ilvl w:val="0"/>
          <w:numId w:val="38"/>
        </w:numPr>
      </w:pPr>
      <w:r w:rsidRPr="005D4893">
        <w:t xml:space="preserve">Contact </w:t>
      </w:r>
      <w:r w:rsidR="007023CC" w:rsidRPr="005D4893">
        <w:t xml:space="preserve">[The responsible service] </w:t>
      </w:r>
      <w:r w:rsidRPr="005D4893">
        <w:t xml:space="preserve">in case of problems such as malfunctions, </w:t>
      </w:r>
      <w:r w:rsidRPr="005D4893">
        <w:t xml:space="preserve">necessary repairs and underutilized equipment or loss of equipment.  </w:t>
      </w:r>
    </w:p>
    <w:p w14:paraId="57F42A60" w14:textId="77777777" w:rsidR="00A255F9" w:rsidRPr="005D4893" w:rsidRDefault="00657D9B">
      <w:pPr>
        <w:pStyle w:val="Heading2"/>
      </w:pPr>
      <w:bookmarkStart w:id="22" w:name="_Toc169269233"/>
      <w:r w:rsidRPr="005D4893">
        <w:t>Preventive Maintenance</w:t>
      </w:r>
      <w:bookmarkEnd w:id="22"/>
      <w:r w:rsidR="000264D1" w:rsidRPr="005D4893">
        <w:br/>
      </w:r>
    </w:p>
    <w:p w14:paraId="4D0A7952" w14:textId="77777777" w:rsidR="00A255F9" w:rsidRPr="005D4893" w:rsidRDefault="00657D9B">
      <w:pPr>
        <w:pStyle w:val="ListBullet"/>
        <w:numPr>
          <w:ilvl w:val="0"/>
          <w:numId w:val="4"/>
        </w:numPr>
        <w:jc w:val="left"/>
      </w:pPr>
      <w:r w:rsidRPr="005D4893">
        <w:t xml:space="preserve">Regular maintenance and updates </w:t>
      </w:r>
      <w:r w:rsidR="00E77082" w:rsidRPr="005D4893">
        <w:t xml:space="preserve">on endpoints (laptops, desktops, workstations, servers,....) </w:t>
      </w:r>
      <w:r w:rsidRPr="005D4893">
        <w:t>should be performed to ensure</w:t>
      </w:r>
      <w:r w:rsidRPr="005D4893">
        <w:t xml:space="preserve"> security and performance of </w:t>
      </w:r>
      <w:r w:rsidR="00D856C9" w:rsidRPr="005D4893">
        <w:t xml:space="preserve">Assets </w:t>
      </w:r>
      <w:r w:rsidR="0083485D" w:rsidRPr="005D4893">
        <w:t xml:space="preserve">as described in </w:t>
      </w:r>
      <w:r w:rsidR="000702F0" w:rsidRPr="005D4893">
        <w:t xml:space="preserve">the </w:t>
      </w:r>
      <w:hyperlink r:id="rId16" w:history="1">
        <w:r w:rsidR="000702F0" w:rsidRPr="005D4893">
          <w:rPr>
            <w:rStyle w:val="Hyperlink"/>
          </w:rPr>
          <w:t>Policy around vulnerability and patch management</w:t>
        </w:r>
      </w:hyperlink>
    </w:p>
    <w:p w14:paraId="25DD0D77" w14:textId="77777777" w:rsidR="00A255F9" w:rsidRPr="005D4893" w:rsidRDefault="00657D9B">
      <w:pPr>
        <w:pStyle w:val="ListBullet"/>
        <w:numPr>
          <w:ilvl w:val="0"/>
          <w:numId w:val="4"/>
        </w:numPr>
        <w:jc w:val="left"/>
      </w:pPr>
      <w:r w:rsidRPr="005D4893">
        <w:t xml:space="preserve">All maintenance activities should be </w:t>
      </w:r>
      <w:r w:rsidR="00244781" w:rsidRPr="005D4893">
        <w:t>documented</w:t>
      </w:r>
      <w:r w:rsidRPr="005D4893">
        <w:t>.</w:t>
      </w:r>
      <w:r w:rsidR="007900A4" w:rsidRPr="005D4893">
        <w:t xml:space="preserve">  This can be kept in a separate logbook or in the pre-existing inventory.  </w:t>
      </w:r>
      <w:r w:rsidR="000264D1" w:rsidRPr="005D4893">
        <w:br/>
      </w:r>
      <w:r w:rsidR="007900A4" w:rsidRPr="005D4893">
        <w:t xml:space="preserve">  </w:t>
      </w:r>
    </w:p>
    <w:p w14:paraId="2C5A5D6E" w14:textId="77777777" w:rsidR="00A255F9" w:rsidRPr="005D4893" w:rsidRDefault="00657D9B">
      <w:pPr>
        <w:pStyle w:val="Heading2"/>
      </w:pPr>
      <w:bookmarkStart w:id="23" w:name="_Toc169269234"/>
      <w:r w:rsidRPr="005D4893">
        <w:t>Corrective Maintenance</w:t>
      </w:r>
      <w:bookmarkEnd w:id="23"/>
    </w:p>
    <w:p w14:paraId="21BF1E94" w14:textId="77777777" w:rsidR="00A255F9" w:rsidRPr="005D4893" w:rsidRDefault="00657D9B">
      <w:pPr>
        <w:pStyle w:val="ListBullet"/>
        <w:numPr>
          <w:ilvl w:val="0"/>
          <w:numId w:val="27"/>
        </w:numPr>
        <w:jc w:val="left"/>
      </w:pPr>
      <w:r w:rsidRPr="005D4893">
        <w:t xml:space="preserve">Any defects or security incidents related to </w:t>
      </w:r>
      <w:r w:rsidR="00D856C9" w:rsidRPr="005D4893">
        <w:t xml:space="preserve">Assets </w:t>
      </w:r>
      <w:r w:rsidRPr="005D4893">
        <w:t>must be addressed and docum</w:t>
      </w:r>
      <w:r w:rsidRPr="005D4893">
        <w:t>ented immediately</w:t>
      </w:r>
      <w:r w:rsidR="00553FBF" w:rsidRPr="005D4893">
        <w:t xml:space="preserve">. </w:t>
      </w:r>
    </w:p>
    <w:p w14:paraId="3C04D088" w14:textId="77777777" w:rsidR="00A255F9" w:rsidRPr="005D4893" w:rsidRDefault="00657D9B">
      <w:pPr>
        <w:pStyle w:val="ListBullet"/>
        <w:numPr>
          <w:ilvl w:val="0"/>
          <w:numId w:val="27"/>
        </w:numPr>
        <w:jc w:val="left"/>
      </w:pPr>
      <w:r w:rsidRPr="005D4893">
        <w:t>Incidents should be analyzed and appropriate corrective actions taken to prevent recurrence.</w:t>
      </w:r>
    </w:p>
    <w:p w14:paraId="1FC0D729" w14:textId="77777777" w:rsidR="00A255F9" w:rsidRPr="005D4893" w:rsidRDefault="00657D9B">
      <w:pPr>
        <w:pStyle w:val="Heading1"/>
      </w:pPr>
      <w:bookmarkStart w:id="24" w:name="_Toc169269235"/>
      <w:r w:rsidRPr="005D4893">
        <w:t xml:space="preserve">Security of </w:t>
      </w:r>
      <w:r w:rsidRPr="005D4893">
        <w:t>Assets</w:t>
      </w:r>
      <w:bookmarkEnd w:id="24"/>
    </w:p>
    <w:p w14:paraId="440B0CFF" w14:textId="77777777" w:rsidR="00A255F9" w:rsidRPr="005D4893" w:rsidRDefault="00657D9B">
      <w:pPr>
        <w:pStyle w:val="ListBullet"/>
        <w:numPr>
          <w:ilvl w:val="0"/>
          <w:numId w:val="0"/>
        </w:numPr>
        <w:ind w:left="360" w:hanging="360"/>
        <w:jc w:val="left"/>
        <w:rPr>
          <w:color w:val="6782B4" w:themeColor="accent2"/>
          <w:sz w:val="20"/>
          <w:szCs w:val="24"/>
        </w:rPr>
      </w:pPr>
      <w:bookmarkStart w:id="25" w:name="_Toc169269236"/>
      <w:r w:rsidRPr="005D4893">
        <w:rPr>
          <w:rStyle w:val="Heading2Char"/>
        </w:rPr>
        <w:t>Physical Security</w:t>
      </w:r>
      <w:bookmarkEnd w:id="25"/>
    </w:p>
    <w:p w14:paraId="76FE68F3" w14:textId="77777777" w:rsidR="00A255F9" w:rsidRPr="005D4893" w:rsidRDefault="00657D9B">
      <w:pPr>
        <w:pStyle w:val="ListBullet"/>
        <w:numPr>
          <w:ilvl w:val="0"/>
          <w:numId w:val="0"/>
        </w:numPr>
        <w:jc w:val="left"/>
      </w:pPr>
      <w:r w:rsidRPr="005D4893">
        <w:t>Assets should be physically secured against unauthorized access, theft, and damage through measures such a</w:t>
      </w:r>
      <w:r w:rsidRPr="005D4893">
        <w:t>s access control, locks, and secure storage areas.</w:t>
      </w:r>
    </w:p>
    <w:p w14:paraId="06A93944" w14:textId="77777777" w:rsidR="007023CC" w:rsidRPr="005D4893" w:rsidRDefault="007023CC" w:rsidP="007023CC">
      <w:pPr>
        <w:pStyle w:val="ListBullet"/>
        <w:numPr>
          <w:ilvl w:val="0"/>
          <w:numId w:val="0"/>
        </w:numPr>
        <w:ind w:left="360" w:hanging="360"/>
        <w:jc w:val="left"/>
      </w:pPr>
    </w:p>
    <w:p w14:paraId="48FD95B2" w14:textId="77777777" w:rsidR="000702F0" w:rsidRPr="005D4893" w:rsidRDefault="000702F0" w:rsidP="007023CC">
      <w:pPr>
        <w:pStyle w:val="ListBullet"/>
        <w:numPr>
          <w:ilvl w:val="0"/>
          <w:numId w:val="0"/>
        </w:numPr>
        <w:jc w:val="left"/>
        <w:rPr>
          <w:rStyle w:val="Heading2Char"/>
        </w:rPr>
      </w:pPr>
    </w:p>
    <w:p w14:paraId="190D3C13" w14:textId="77777777" w:rsidR="00A255F9" w:rsidRPr="005D4893" w:rsidRDefault="00657D9B">
      <w:pPr>
        <w:pStyle w:val="ListBullet"/>
        <w:numPr>
          <w:ilvl w:val="0"/>
          <w:numId w:val="0"/>
        </w:numPr>
        <w:jc w:val="left"/>
      </w:pPr>
      <w:bookmarkStart w:id="26" w:name="_Toc169269237"/>
      <w:r w:rsidRPr="005D4893">
        <w:rPr>
          <w:rStyle w:val="Heading2Char"/>
        </w:rPr>
        <w:t>Network Security</w:t>
      </w:r>
      <w:bookmarkEnd w:id="26"/>
      <w:r w:rsidRPr="005D4893">
        <w:rPr>
          <w:color w:val="6782B4" w:themeColor="accent2"/>
          <w:sz w:val="20"/>
          <w:szCs w:val="24"/>
        </w:rPr>
        <w:br/>
      </w:r>
      <w:r w:rsidRPr="005D4893">
        <w:t xml:space="preserve"> Network segmentation should be implemented to separate critical IACS components from other network segments. Firewalls, intrusion notification systems (IDS) and other network security measures should be implemented </w:t>
      </w:r>
      <w:r w:rsidR="000702F0" w:rsidRPr="005D4893">
        <w:t xml:space="preserve">as described in </w:t>
      </w:r>
      <w:hyperlink r:id="rId17" w:history="1">
        <w:r w:rsidR="000702F0" w:rsidRPr="005D4893">
          <w:t xml:space="preserve">the </w:t>
        </w:r>
        <w:r w:rsidR="000702F0" w:rsidRPr="005D4893">
          <w:rPr>
            <w:rStyle w:val="Hyperlink"/>
          </w:rPr>
          <w:t>Network Security Policy</w:t>
        </w:r>
      </w:hyperlink>
      <w:r w:rsidRPr="005D4893">
        <w:t xml:space="preserve"> to protect the integrity and availability of networks</w:t>
      </w:r>
    </w:p>
    <w:p w14:paraId="2BC659E1" w14:textId="77777777" w:rsidR="00A255F9" w:rsidRPr="005D4893" w:rsidRDefault="00657D9B">
      <w:pPr>
        <w:pStyle w:val="Heading2"/>
      </w:pPr>
      <w:bookmarkStart w:id="27" w:name="_Toc169269238"/>
      <w:r w:rsidRPr="005D4893">
        <w:t>Access Management</w:t>
      </w:r>
      <w:bookmarkEnd w:id="27"/>
      <w:r w:rsidRPr="005D4893">
        <w:br/>
      </w:r>
    </w:p>
    <w:p w14:paraId="7372D052" w14:textId="77777777" w:rsidR="00A255F9" w:rsidRPr="005D4893" w:rsidRDefault="00657D9B">
      <w:pPr>
        <w:pStyle w:val="ListBullet"/>
        <w:numPr>
          <w:ilvl w:val="0"/>
          <w:numId w:val="0"/>
        </w:numPr>
        <w:jc w:val="left"/>
      </w:pPr>
      <w:r w:rsidRPr="005D4893">
        <w:t xml:space="preserve">Access to Assets must be </w:t>
      </w:r>
      <w:r w:rsidR="001C6290" w:rsidRPr="005D4893">
        <w:t xml:space="preserve">handled in accordance with </w:t>
      </w:r>
      <w:hyperlink r:id="rId18" w:history="1">
        <w:r w:rsidR="001C6290" w:rsidRPr="005D4893">
          <w:t>the</w:t>
        </w:r>
      </w:hyperlink>
      <w:r w:rsidR="001C6290" w:rsidRPr="005D4893">
        <w:t xml:space="preserve"> organization's </w:t>
      </w:r>
      <w:hyperlink r:id="rId19" w:history="1">
        <w:r w:rsidR="001C6290" w:rsidRPr="005D4893">
          <w:rPr>
            <w:rStyle w:val="Hyperlink"/>
          </w:rPr>
          <w:t>Access Policy</w:t>
        </w:r>
      </w:hyperlink>
      <w:r w:rsidRPr="005D4893">
        <w:t xml:space="preserve"> user responsibilities.  Authentication and authorization mechanisms must be applied in accordance </w:t>
      </w:r>
      <w:r w:rsidR="001C6290" w:rsidRPr="005D4893">
        <w:t xml:space="preserve">with </w:t>
      </w:r>
      <w:hyperlink r:id="rId20" w:history="1">
        <w:r w:rsidR="001C6290" w:rsidRPr="005D4893">
          <w:t>the</w:t>
        </w:r>
      </w:hyperlink>
      <w:r w:rsidR="001C6290" w:rsidRPr="005D4893">
        <w:t xml:space="preserve"> organization's </w:t>
      </w:r>
      <w:hyperlink r:id="rId21" w:history="1">
        <w:r w:rsidR="001C6290" w:rsidRPr="005D4893">
          <w:rPr>
            <w:rStyle w:val="Hyperlink"/>
          </w:rPr>
          <w:t>Password Policy</w:t>
        </w:r>
      </w:hyperlink>
      <w:r w:rsidRPr="005D4893">
        <w:t>.</w:t>
      </w:r>
    </w:p>
    <w:p w14:paraId="75B98DD7" w14:textId="77777777" w:rsidR="005D4893" w:rsidRDefault="005D4893">
      <w:pPr>
        <w:widowControl/>
        <w:autoSpaceDE/>
        <w:autoSpaceDN/>
        <w:rPr>
          <w:rFonts w:ascii="Arial" w:eastAsiaTheme="majorEastAsia" w:hAnsi="Arial" w:cs="Times New Roman (Titres CS)"/>
          <w:b/>
          <w:caps/>
          <w:color w:val="515C9A" w:themeColor="accent1"/>
          <w:szCs w:val="26"/>
        </w:rPr>
      </w:pPr>
      <w:r>
        <w:br w:type="page"/>
      </w:r>
    </w:p>
    <w:p w14:paraId="16AED3DA" w14:textId="623711FA" w:rsidR="00A255F9" w:rsidRPr="005D4893" w:rsidRDefault="00657D9B">
      <w:pPr>
        <w:pStyle w:val="Heading2"/>
      </w:pPr>
      <w:bookmarkStart w:id="28" w:name="_Toc169269239"/>
      <w:r w:rsidRPr="005D4893">
        <w:lastRenderedPageBreak/>
        <w:t>Data Protection</w:t>
      </w:r>
      <w:bookmarkEnd w:id="28"/>
      <w:r w:rsidRPr="005D4893">
        <w:br/>
      </w:r>
    </w:p>
    <w:p w14:paraId="4C0201A0" w14:textId="77777777" w:rsidR="00A255F9" w:rsidRPr="005D4893" w:rsidRDefault="00657D9B">
      <w:pPr>
        <w:pStyle w:val="ListBullet"/>
        <w:numPr>
          <w:ilvl w:val="0"/>
          <w:numId w:val="0"/>
        </w:numPr>
        <w:jc w:val="left"/>
      </w:pPr>
      <w:r w:rsidRPr="005D4893">
        <w:t xml:space="preserve">Sensitive data should be encrypted during transfer and storage to ensure confidentiality. Backups of critical data should be made regularly </w:t>
      </w:r>
      <w:r w:rsidR="00CF0058" w:rsidRPr="005D4893">
        <w:t xml:space="preserve">as described in the </w:t>
      </w:r>
      <w:hyperlink r:id="rId22" w:history="1">
        <w:r w:rsidR="00CF0058" w:rsidRPr="005D4893">
          <w:rPr>
            <w:rStyle w:val="Hyperlink"/>
          </w:rPr>
          <w:t>backup and recovery policy</w:t>
        </w:r>
        <w:r w:rsidRPr="005D4893">
          <w:rPr>
            <w:rStyle w:val="Hyperlink"/>
          </w:rPr>
          <w:t>.</w:t>
        </w:r>
      </w:hyperlink>
    </w:p>
    <w:p w14:paraId="04053025" w14:textId="77777777" w:rsidR="00A255F9" w:rsidRPr="005D4893" w:rsidRDefault="00657D9B">
      <w:pPr>
        <w:pStyle w:val="Heading1"/>
      </w:pPr>
      <w:bookmarkStart w:id="29" w:name="_Toc169269240"/>
      <w:r w:rsidRPr="005D4893">
        <w:t xml:space="preserve">Safe removal and </w:t>
      </w:r>
      <w:r w:rsidR="00D610AF" w:rsidRPr="005D4893">
        <w:t xml:space="preserve">destruction </w:t>
      </w:r>
      <w:r w:rsidRPr="005D4893">
        <w:t>of assets</w:t>
      </w:r>
      <w:bookmarkEnd w:id="29"/>
    </w:p>
    <w:p w14:paraId="5614A6D3" w14:textId="77777777" w:rsidR="00A255F9" w:rsidRPr="005D4893" w:rsidRDefault="00657D9B">
      <w:pPr>
        <w:pStyle w:val="ListBullet"/>
        <w:numPr>
          <w:ilvl w:val="0"/>
          <w:numId w:val="0"/>
        </w:numPr>
        <w:jc w:val="left"/>
      </w:pPr>
      <w:r w:rsidRPr="005D4893">
        <w:t xml:space="preserve">Assets </w:t>
      </w:r>
      <w:r w:rsidR="00D610AF" w:rsidRPr="005D4893">
        <w:t>that are obsolete, non-repairable or economically uneconomic must be disposed of according to established procedures. All data on digital devices must be securely erased or destroyed prior to disposal.</w:t>
      </w:r>
    </w:p>
    <w:p w14:paraId="7150CD02" w14:textId="77777777" w:rsidR="00A255F9" w:rsidRPr="005D4893" w:rsidRDefault="00657D9B">
      <w:pPr>
        <w:pStyle w:val="Heading2"/>
      </w:pPr>
      <w:r w:rsidRPr="005D4893">
        <w:br/>
      </w:r>
      <w:bookmarkStart w:id="30" w:name="_Toc169269241"/>
      <w:r w:rsidR="000264D1" w:rsidRPr="005D4893">
        <w:t>Controlled removal</w:t>
      </w:r>
      <w:bookmarkEnd w:id="30"/>
    </w:p>
    <w:p w14:paraId="43D5B632" w14:textId="77777777" w:rsidR="00A255F9" w:rsidRPr="005D4893" w:rsidRDefault="00657D9B">
      <w:pPr>
        <w:pStyle w:val="ListBullet"/>
        <w:tabs>
          <w:tab w:val="clear" w:pos="360"/>
          <w:tab w:val="num" w:pos="720"/>
        </w:tabs>
        <w:ind w:left="720"/>
      </w:pPr>
      <w:r w:rsidRPr="005D4893">
        <w:t xml:space="preserve">Assets </w:t>
      </w:r>
      <w:r w:rsidR="00B60174" w:rsidRPr="005D4893">
        <w:t>(hardware, software</w:t>
      </w:r>
      <w:r w:rsidR="008B3B6A" w:rsidRPr="005D4893">
        <w:t xml:space="preserve">) </w:t>
      </w:r>
      <w:r w:rsidR="000264D1" w:rsidRPr="005D4893">
        <w:t xml:space="preserve">that are decommissioned or taken out of service must be returned to </w:t>
      </w:r>
      <w:r w:rsidR="007023CC" w:rsidRPr="005D4893">
        <w:rPr>
          <w:b/>
          <w:bCs/>
          <w:color w:val="4DC0E3" w:themeColor="accent3"/>
        </w:rPr>
        <w:t>[The responsible department]</w:t>
      </w:r>
      <w:r w:rsidR="000264D1" w:rsidRPr="005D4893">
        <w:t xml:space="preserve">. </w:t>
      </w:r>
    </w:p>
    <w:p w14:paraId="78BB685D" w14:textId="77777777" w:rsidR="00A255F9" w:rsidRPr="005D4893" w:rsidRDefault="00657D9B">
      <w:pPr>
        <w:pStyle w:val="ListBullet"/>
        <w:tabs>
          <w:tab w:val="clear" w:pos="360"/>
          <w:tab w:val="num" w:pos="720"/>
        </w:tabs>
        <w:ind w:left="720"/>
      </w:pPr>
      <w:r w:rsidRPr="005D4893">
        <w:rPr>
          <w:b/>
          <w:bCs/>
          <w:color w:val="4DC0E3" w:themeColor="accent3"/>
        </w:rPr>
        <w:t xml:space="preserve">[The responsible department] </w:t>
      </w:r>
      <w:r w:rsidR="000264D1" w:rsidRPr="005D4893">
        <w:t xml:space="preserve">should make a copy of the user data if necessary. </w:t>
      </w:r>
    </w:p>
    <w:p w14:paraId="489FAD92" w14:textId="77777777" w:rsidR="00A255F9" w:rsidRPr="005D4893" w:rsidRDefault="00657D9B">
      <w:pPr>
        <w:pStyle w:val="ListBullet"/>
        <w:tabs>
          <w:tab w:val="clear" w:pos="360"/>
          <w:tab w:val="num" w:pos="720"/>
        </w:tabs>
        <w:ind w:left="720"/>
        <w:jc w:val="left"/>
      </w:pPr>
      <w:r w:rsidRPr="005D4893">
        <w:rPr>
          <w:b/>
          <w:bCs/>
          <w:color w:val="4DC0E3" w:themeColor="accent3"/>
        </w:rPr>
        <w:t xml:space="preserve">[The responsible department] </w:t>
      </w:r>
      <w:r w:rsidR="000264D1" w:rsidRPr="005D4893">
        <w:t xml:space="preserve">is responsible for securely erasing primary memory storage within the </w:t>
      </w:r>
      <w:r w:rsidR="00C43FCE" w:rsidRPr="005D4893">
        <w:t>asset</w:t>
      </w:r>
      <w:r w:rsidR="000264D1" w:rsidRPr="005D4893">
        <w:t xml:space="preserve">, if applicable. </w:t>
      </w:r>
      <w:r w:rsidR="00096839" w:rsidRPr="005D4893">
        <w:t xml:space="preserve">(encryption, shredding </w:t>
      </w:r>
      <w:r w:rsidR="000B1C9F" w:rsidRPr="005D4893">
        <w:t>according to DIN-66399 standard</w:t>
      </w:r>
      <w:r w:rsidR="00096839" w:rsidRPr="005D4893">
        <w:t xml:space="preserve">, </w:t>
      </w:r>
      <w:r w:rsidR="000B1C9F" w:rsidRPr="005D4893">
        <w:t>degausser,...</w:t>
      </w:r>
      <w:r w:rsidR="00562D3C" w:rsidRPr="005D4893">
        <w:t>)</w:t>
      </w:r>
    </w:p>
    <w:p w14:paraId="30D2A88F" w14:textId="77777777" w:rsidR="00A255F9" w:rsidRPr="005D4893" w:rsidRDefault="00657D9B">
      <w:pPr>
        <w:pStyle w:val="ListBullet"/>
        <w:tabs>
          <w:tab w:val="clear" w:pos="360"/>
          <w:tab w:val="num" w:pos="720"/>
        </w:tabs>
        <w:ind w:left="720"/>
      </w:pPr>
      <w:r w:rsidRPr="005D4893">
        <w:t xml:space="preserve">Remove old documents, policy notes, standard operating procedures, manuals,... and </w:t>
      </w:r>
      <w:r w:rsidR="008B3B6A" w:rsidRPr="005D4893">
        <w:t>keep a log of these.</w:t>
      </w:r>
    </w:p>
    <w:p w14:paraId="1C994CB8" w14:textId="77777777" w:rsidR="00A255F9" w:rsidRPr="005D4893" w:rsidRDefault="00657D9B">
      <w:pPr>
        <w:pStyle w:val="ListBullet"/>
        <w:tabs>
          <w:tab w:val="clear" w:pos="360"/>
          <w:tab w:val="num" w:pos="720"/>
        </w:tabs>
        <w:ind w:left="720"/>
      </w:pPr>
      <w:r w:rsidRPr="005D4893">
        <w:rPr>
          <w:b/>
          <w:bCs/>
          <w:color w:val="4DC0E3" w:themeColor="accent3"/>
        </w:rPr>
        <w:t xml:space="preserve">[The responsible department] </w:t>
      </w:r>
      <w:r w:rsidR="000264D1" w:rsidRPr="005D4893">
        <w:t xml:space="preserve">is responsible for updating the status of the </w:t>
      </w:r>
      <w:r w:rsidR="00C43FCE" w:rsidRPr="005D4893">
        <w:t xml:space="preserve">asset </w:t>
      </w:r>
      <w:r w:rsidR="000264D1" w:rsidRPr="005D4893">
        <w:t xml:space="preserve">within all enterprise management systems. </w:t>
      </w:r>
    </w:p>
    <w:p w14:paraId="4020EF5B" w14:textId="77777777" w:rsidR="00A255F9" w:rsidRPr="005D4893" w:rsidRDefault="00657D9B">
      <w:pPr>
        <w:pStyle w:val="ListBullet"/>
        <w:tabs>
          <w:tab w:val="clear" w:pos="360"/>
          <w:tab w:val="num" w:pos="720"/>
        </w:tabs>
        <w:ind w:left="720"/>
      </w:pPr>
      <w:r w:rsidRPr="005D4893">
        <w:t xml:space="preserve">Document the removal of the </w:t>
      </w:r>
      <w:r w:rsidR="00C43FCE" w:rsidRPr="005D4893">
        <w:t xml:space="preserve">asset </w:t>
      </w:r>
      <w:r w:rsidRPr="005D4893">
        <w:t xml:space="preserve">from the enterprise within the inventory of </w:t>
      </w:r>
      <w:r w:rsidR="00C43FCE" w:rsidRPr="005D4893">
        <w:t>assets</w:t>
      </w:r>
      <w:r w:rsidRPr="005D4893">
        <w:t>.</w:t>
      </w:r>
      <w:r w:rsidR="00CB747B" w:rsidRPr="005D4893">
        <w:br/>
      </w:r>
    </w:p>
    <w:p w14:paraId="4A8B5EF5" w14:textId="77777777" w:rsidR="00A255F9" w:rsidRPr="005D4893" w:rsidRDefault="007023CC">
      <w:pPr>
        <w:pStyle w:val="ListBullet"/>
        <w:tabs>
          <w:tab w:val="clear" w:pos="360"/>
          <w:tab w:val="num" w:pos="720"/>
        </w:tabs>
        <w:ind w:left="720"/>
      </w:pPr>
      <w:r w:rsidRPr="005D4893">
        <w:t xml:space="preserve">Delete </w:t>
      </w:r>
      <w:r w:rsidR="00657D9B" w:rsidRPr="005D4893">
        <w:t xml:space="preserve">old </w:t>
      </w:r>
      <w:r w:rsidRPr="005D4893">
        <w:t>domain names</w:t>
      </w:r>
    </w:p>
    <w:p w14:paraId="5FC6C23B" w14:textId="77777777" w:rsidR="00A255F9" w:rsidRPr="005D4893" w:rsidRDefault="00657D9B">
      <w:pPr>
        <w:pStyle w:val="ListBullet"/>
        <w:numPr>
          <w:ilvl w:val="0"/>
          <w:numId w:val="0"/>
        </w:numPr>
        <w:ind w:left="360" w:firstLine="348"/>
      </w:pPr>
      <w:r w:rsidRPr="005D4893">
        <w:t>Although the domain names may no longer be in use, it could still be a problem.</w:t>
      </w:r>
    </w:p>
    <w:p w14:paraId="67163A7B" w14:textId="77777777" w:rsidR="00A255F9" w:rsidRPr="005D4893" w:rsidRDefault="00657D9B">
      <w:pPr>
        <w:pStyle w:val="ListBullet"/>
        <w:numPr>
          <w:ilvl w:val="0"/>
          <w:numId w:val="0"/>
        </w:numPr>
        <w:ind w:left="709" w:hanging="349"/>
      </w:pPr>
      <w:r w:rsidRPr="005D4893">
        <w:tab/>
      </w:r>
      <w:r w:rsidRPr="005D4893">
        <w:t>There is the possibil</w:t>
      </w:r>
      <w:r w:rsidRPr="005D4893">
        <w:t xml:space="preserve">ity of domain hijacking, where expired domains are bought up by third parties, often scammers or cybercriminals. These may use the domain for malicious purposes such as phishing </w:t>
      </w:r>
      <w:r w:rsidR="00000F78" w:rsidRPr="005D4893">
        <w:t xml:space="preserve">campaigns </w:t>
      </w:r>
      <w:r w:rsidRPr="005D4893">
        <w:t xml:space="preserve">or posting inappropriate content. Many of these email domains still </w:t>
      </w:r>
      <w:r w:rsidRPr="005D4893">
        <w:t>receive emails with sensitive (citizen) information and are often linked to cloud accounts (such as Dropbox, OneDrive, iCloud, Google Drive,...) that can be reset by the new owner of the domain, through the interception of password recovery links</w:t>
      </w:r>
      <w:r w:rsidRPr="005D4893">
        <w:t xml:space="preserve">. </w:t>
      </w:r>
      <w:r w:rsidR="00E54937" w:rsidRPr="005D4893">
        <w:br/>
        <w:t xml:space="preserve">When </w:t>
      </w:r>
      <w:r w:rsidR="00BD4743" w:rsidRPr="005D4893">
        <w:t>domain names are no longer in active use</w:t>
      </w:r>
      <w:r w:rsidR="0022045E" w:rsidRPr="005D4893">
        <w:t xml:space="preserve">, it </w:t>
      </w:r>
      <w:r w:rsidR="00280B02" w:rsidRPr="005D4893">
        <w:t xml:space="preserve">is strongly recommended that </w:t>
      </w:r>
      <w:r w:rsidR="0022045E" w:rsidRPr="005D4893">
        <w:t xml:space="preserve">you still keep </w:t>
      </w:r>
      <w:r w:rsidR="00BD4743" w:rsidRPr="005D4893">
        <w:t xml:space="preserve">them </w:t>
      </w:r>
      <w:r w:rsidR="0022045E" w:rsidRPr="005D4893">
        <w:t xml:space="preserve">in your own control </w:t>
      </w:r>
      <w:r w:rsidR="00BD4743" w:rsidRPr="005D4893">
        <w:t>for a transition period</w:t>
      </w:r>
      <w:r w:rsidR="0022045E" w:rsidRPr="005D4893">
        <w:t>.</w:t>
      </w:r>
    </w:p>
    <w:p w14:paraId="5ACE73D9" w14:textId="77777777" w:rsidR="00A255F9" w:rsidRPr="005D4893" w:rsidRDefault="00657D9B">
      <w:pPr>
        <w:widowControl/>
        <w:autoSpaceDE/>
        <w:autoSpaceDN/>
        <w:rPr>
          <w:b/>
          <w:bCs/>
          <w:i/>
          <w:iCs/>
        </w:rPr>
      </w:pPr>
      <w:r w:rsidRPr="005D4893">
        <w:rPr>
          <w:b/>
          <w:bCs/>
          <w:i/>
          <w:iCs/>
        </w:rPr>
        <w:t>Remember: the registration cost for a domain name is usually only a few tens of euros per year - the cost for that extr</w:t>
      </w:r>
      <w:r w:rsidRPr="005D4893">
        <w:rPr>
          <w:b/>
          <w:bCs/>
          <w:i/>
          <w:iCs/>
        </w:rPr>
        <w:t>a renewal does not outweigh the damage you may incur.</w:t>
      </w:r>
      <w:r w:rsidR="00201278" w:rsidRPr="005D4893">
        <w:rPr>
          <w:b/>
          <w:bCs/>
          <w:i/>
          <w:iCs/>
        </w:rPr>
        <w:br/>
      </w:r>
    </w:p>
    <w:p w14:paraId="3478F641" w14:textId="77777777" w:rsidR="007023CC" w:rsidRPr="005D4893" w:rsidRDefault="007023CC" w:rsidP="007023CC">
      <w:pPr>
        <w:pStyle w:val="ListBullet"/>
        <w:numPr>
          <w:ilvl w:val="0"/>
          <w:numId w:val="0"/>
        </w:numPr>
        <w:pBdr>
          <w:top w:val="single" w:sz="4" w:space="1" w:color="auto"/>
          <w:left w:val="single" w:sz="4" w:space="4" w:color="auto"/>
          <w:bottom w:val="single" w:sz="4" w:space="1" w:color="auto"/>
          <w:right w:val="single" w:sz="4" w:space="4" w:color="auto"/>
        </w:pBdr>
        <w:rPr>
          <w:b/>
          <w:bCs/>
          <w:i/>
          <w:iCs/>
        </w:rPr>
      </w:pPr>
    </w:p>
    <w:p w14:paraId="3D3F2CA4" w14:textId="77777777" w:rsidR="00A255F9" w:rsidRPr="005D4893" w:rsidRDefault="00657D9B">
      <w:pPr>
        <w:pStyle w:val="ListBullet"/>
        <w:numPr>
          <w:ilvl w:val="0"/>
          <w:numId w:val="0"/>
        </w:numPr>
        <w:pBdr>
          <w:top w:val="single" w:sz="4" w:space="1" w:color="auto"/>
          <w:left w:val="single" w:sz="4" w:space="4" w:color="auto"/>
          <w:bottom w:val="single" w:sz="4" w:space="1" w:color="auto"/>
          <w:right w:val="single" w:sz="4" w:space="4" w:color="auto"/>
        </w:pBdr>
        <w:ind w:left="360" w:hanging="360"/>
        <w:rPr>
          <w:b/>
          <w:bCs/>
        </w:rPr>
      </w:pPr>
      <w:r w:rsidRPr="005D4893">
        <w:rPr>
          <w:b/>
          <w:bCs/>
        </w:rPr>
        <w:t>More info on managing old domain names can be found at DNS Belgium</w:t>
      </w:r>
    </w:p>
    <w:p w14:paraId="3BA05D21" w14:textId="77777777" w:rsidR="00A255F9" w:rsidRPr="005D4893" w:rsidRDefault="00657D9B">
      <w:pPr>
        <w:pBdr>
          <w:top w:val="single" w:sz="4" w:space="1" w:color="auto"/>
          <w:left w:val="single" w:sz="4" w:space="4" w:color="auto"/>
          <w:bottom w:val="single" w:sz="4" w:space="1" w:color="auto"/>
          <w:right w:val="single" w:sz="4" w:space="4" w:color="auto"/>
        </w:pBdr>
        <w:rPr>
          <w:rFonts w:ascii="Calibri" w:eastAsiaTheme="minorHAnsi" w:hAnsi="Calibri" w:cs="Calibri"/>
        </w:rPr>
      </w:pPr>
      <w:hyperlink r:id="rId23" w:history="1">
        <w:r w:rsidR="007023CC" w:rsidRPr="005D4893">
          <w:rPr>
            <w:rStyle w:val="Hyperlink"/>
          </w:rPr>
          <w:t>https://www.dnsbelgium.be/nl/beheren-domeinnaam/niet-laten-vervallen</w:t>
        </w:r>
      </w:hyperlink>
    </w:p>
    <w:p w14:paraId="122194C1" w14:textId="77777777" w:rsidR="00A255F9" w:rsidRPr="005D4893" w:rsidRDefault="00657D9B">
      <w:pPr>
        <w:pBdr>
          <w:top w:val="single" w:sz="4" w:space="1" w:color="auto"/>
          <w:left w:val="single" w:sz="4" w:space="4" w:color="auto"/>
          <w:bottom w:val="single" w:sz="4" w:space="1" w:color="auto"/>
          <w:right w:val="single" w:sz="4" w:space="4" w:color="auto"/>
        </w:pBdr>
      </w:pPr>
      <w:hyperlink r:id="rId24" w:history="1">
        <w:r w:rsidR="007023CC" w:rsidRPr="005D4893">
          <w:rPr>
            <w:rStyle w:val="Hyperlink"/>
          </w:rPr>
          <w:t>https://www.dnsbelgium.be/nl/je-domeinnaam-beheren/verwijderen</w:t>
        </w:r>
      </w:hyperlink>
    </w:p>
    <w:p w14:paraId="52ED6782" w14:textId="77777777" w:rsidR="007023CC" w:rsidRPr="005D4893" w:rsidRDefault="007023CC" w:rsidP="007023CC">
      <w:pPr>
        <w:pStyle w:val="ListBullet"/>
        <w:numPr>
          <w:ilvl w:val="0"/>
          <w:numId w:val="0"/>
        </w:numPr>
        <w:pBdr>
          <w:top w:val="single" w:sz="4" w:space="1" w:color="auto"/>
          <w:left w:val="single" w:sz="4" w:space="4" w:color="auto"/>
          <w:bottom w:val="single" w:sz="4" w:space="1" w:color="auto"/>
          <w:right w:val="single" w:sz="4" w:space="4" w:color="auto"/>
        </w:pBdr>
        <w:rPr>
          <w:b/>
          <w:bCs/>
          <w:i/>
          <w:iCs/>
        </w:rPr>
      </w:pPr>
    </w:p>
    <w:p w14:paraId="485F7009" w14:textId="77777777" w:rsidR="007023CC" w:rsidRPr="005D4893" w:rsidRDefault="007023CC" w:rsidP="007023CC">
      <w:pPr>
        <w:pStyle w:val="ListBullet"/>
        <w:numPr>
          <w:ilvl w:val="0"/>
          <w:numId w:val="0"/>
        </w:numPr>
        <w:ind w:left="709" w:hanging="349"/>
      </w:pPr>
    </w:p>
    <w:p w14:paraId="2D547AD1" w14:textId="77777777" w:rsidR="00A255F9" w:rsidRPr="005D4893" w:rsidRDefault="00657D9B">
      <w:pPr>
        <w:pStyle w:val="Heading2"/>
      </w:pPr>
      <w:bookmarkStart w:id="31" w:name="_Toc169269242"/>
      <w:r w:rsidRPr="005D4893">
        <w:t>Uncontrolled removal</w:t>
      </w:r>
      <w:bookmarkEnd w:id="31"/>
    </w:p>
    <w:p w14:paraId="1CF88170" w14:textId="77777777" w:rsidR="00A255F9" w:rsidRPr="005D4893" w:rsidRDefault="00657D9B">
      <w:pPr>
        <w:pStyle w:val="ListBullet"/>
        <w:numPr>
          <w:ilvl w:val="0"/>
          <w:numId w:val="28"/>
        </w:numPr>
        <w:jc w:val="left"/>
        <w:rPr>
          <w:b/>
          <w:bCs/>
          <w:color w:val="4DC0E3" w:themeColor="accent3"/>
        </w:rPr>
      </w:pPr>
      <w:r w:rsidRPr="005D4893">
        <w:t xml:space="preserve">All lost or stolen </w:t>
      </w:r>
      <w:r w:rsidR="00C43FCE" w:rsidRPr="005D4893">
        <w:t xml:space="preserve">assets </w:t>
      </w:r>
      <w:r w:rsidRPr="005D4893">
        <w:t xml:space="preserve">must be reported immediately to the </w:t>
      </w:r>
      <w:r w:rsidR="00414AEB" w:rsidRPr="005D4893">
        <w:rPr>
          <w:b/>
          <w:bCs/>
          <w:color w:val="4DC0E3" w:themeColor="accent3"/>
        </w:rPr>
        <w:t>[The responsible department].</w:t>
      </w:r>
    </w:p>
    <w:p w14:paraId="048A738B" w14:textId="77777777" w:rsidR="00A255F9" w:rsidRPr="005D4893" w:rsidRDefault="00657D9B">
      <w:pPr>
        <w:pStyle w:val="ListBullet"/>
        <w:numPr>
          <w:ilvl w:val="0"/>
          <w:numId w:val="23"/>
        </w:numPr>
      </w:pPr>
      <w:r w:rsidRPr="005D4893">
        <w:t>Business assets should also be remo</w:t>
      </w:r>
      <w:r w:rsidRPr="005D4893">
        <w:t>ved from inventory.</w:t>
      </w:r>
    </w:p>
    <w:p w14:paraId="4E7F4468" w14:textId="77777777" w:rsidR="00A255F9" w:rsidRPr="005D4893" w:rsidRDefault="00D610AF">
      <w:pPr>
        <w:pStyle w:val="Heading1"/>
      </w:pPr>
      <w:bookmarkStart w:id="32" w:name="_Toc169269243"/>
      <w:r w:rsidRPr="005D4893">
        <w:lastRenderedPageBreak/>
        <w:t>Incident Management</w:t>
      </w:r>
      <w:bookmarkEnd w:id="32"/>
    </w:p>
    <w:p w14:paraId="03702A5E" w14:textId="77777777" w:rsidR="00A255F9" w:rsidRPr="005D4893" w:rsidRDefault="00D610AF">
      <w:pPr>
        <w:pStyle w:val="ListBullet"/>
        <w:numPr>
          <w:ilvl w:val="0"/>
          <w:numId w:val="0"/>
        </w:numPr>
        <w:jc w:val="left"/>
      </w:pPr>
      <w:r w:rsidRPr="005D4893">
        <w:t xml:space="preserve">All </w:t>
      </w:r>
      <w:r w:rsidR="006F785A" w:rsidRPr="005D4893">
        <w:t>(</w:t>
      </w:r>
      <w:r w:rsidRPr="005D4893">
        <w:t>security</w:t>
      </w:r>
      <w:r w:rsidR="006F785A" w:rsidRPr="005D4893">
        <w:t xml:space="preserve">) </w:t>
      </w:r>
      <w:r w:rsidRPr="005D4893">
        <w:t xml:space="preserve">incidents involving </w:t>
      </w:r>
      <w:r w:rsidR="00D856C9" w:rsidRPr="005D4893">
        <w:t xml:space="preserve">Assets </w:t>
      </w:r>
      <w:r w:rsidRPr="005D4893">
        <w:t xml:space="preserve">must be immediately reported and documented according to </w:t>
      </w:r>
      <w:r w:rsidR="00DD741C" w:rsidRPr="005D4893">
        <w:t xml:space="preserve">the </w:t>
      </w:r>
      <w:r w:rsidR="0016056F" w:rsidRPr="005D4893">
        <w:rPr>
          <w:b/>
          <w:bCs/>
          <w:color w:val="4DC0E3" w:themeColor="accent3"/>
        </w:rPr>
        <w:t>[organization's</w:t>
      </w:r>
      <w:r w:rsidRPr="005D4893">
        <w:t xml:space="preserve">] </w:t>
      </w:r>
      <w:hyperlink r:id="rId25" w:history="1">
        <w:r w:rsidR="00DD741C" w:rsidRPr="005D4893">
          <w:rPr>
            <w:rStyle w:val="Hyperlink"/>
          </w:rPr>
          <w:t>Cyber Incident Response Plan</w:t>
        </w:r>
      </w:hyperlink>
      <w:r w:rsidRPr="005D4893">
        <w:rPr>
          <w:b/>
          <w:bCs/>
          <w:color w:val="4DC0E3" w:themeColor="accent3"/>
        </w:rPr>
        <w:t>.</w:t>
      </w:r>
    </w:p>
    <w:p w14:paraId="011610CC" w14:textId="77777777" w:rsidR="00A255F9" w:rsidRPr="005D4893" w:rsidRDefault="00657D9B">
      <w:pPr>
        <w:pStyle w:val="ListBullet"/>
        <w:numPr>
          <w:ilvl w:val="0"/>
          <w:numId w:val="0"/>
        </w:numPr>
        <w:jc w:val="left"/>
      </w:pPr>
      <w:r w:rsidRPr="005D4893">
        <w:t xml:space="preserve">Incidents should be analyzed and appropriate corrective actions taken to prevent </w:t>
      </w:r>
      <w:r w:rsidRPr="005D4893">
        <w:t>recurrence.</w:t>
      </w:r>
    </w:p>
    <w:p w14:paraId="468F21E0" w14:textId="77777777" w:rsidR="00A255F9" w:rsidRPr="005D4893" w:rsidRDefault="00657D9B">
      <w:pPr>
        <w:pStyle w:val="Heading1"/>
      </w:pPr>
      <w:bookmarkStart w:id="33" w:name="_Toc169269244"/>
      <w:r w:rsidRPr="005D4893">
        <w:t>Training and awareness</w:t>
      </w:r>
      <w:bookmarkEnd w:id="33"/>
    </w:p>
    <w:p w14:paraId="7C1357F4" w14:textId="77777777" w:rsidR="00A255F9" w:rsidRPr="005D4893" w:rsidRDefault="00657D9B">
      <w:pPr>
        <w:pStyle w:val="ListBullet"/>
        <w:numPr>
          <w:ilvl w:val="0"/>
          <w:numId w:val="0"/>
        </w:numPr>
        <w:jc w:val="left"/>
      </w:pPr>
      <w:r w:rsidRPr="005D4893">
        <w:t xml:space="preserve">All employees should receive training on their responsibilities regarding the management and security of </w:t>
      </w:r>
      <w:r w:rsidR="00D856C9" w:rsidRPr="005D4893">
        <w:t>Assets</w:t>
      </w:r>
      <w:r w:rsidRPr="005D4893">
        <w:t xml:space="preserve">. Regular awareness campaigns should be held to emphasize the importance of information security.  </w:t>
      </w:r>
      <w:r w:rsidR="002A7C45" w:rsidRPr="005D4893">
        <w:t xml:space="preserve">There will be </w:t>
      </w:r>
      <w:r w:rsidR="002A7C45" w:rsidRPr="005D4893">
        <w:rPr>
          <w:b/>
          <w:bCs/>
          <w:color w:val="00B050"/>
        </w:rPr>
        <w:t xml:space="preserve">4 </w:t>
      </w:r>
      <w:r w:rsidR="002A7C45" w:rsidRPr="005D4893">
        <w:t xml:space="preserve">training opportunities per year.  </w:t>
      </w:r>
    </w:p>
    <w:p w14:paraId="0D221F2F" w14:textId="77777777" w:rsidR="00A255F9" w:rsidRPr="005D4893" w:rsidRDefault="00657D9B">
      <w:pPr>
        <w:pStyle w:val="ListBullet"/>
        <w:numPr>
          <w:ilvl w:val="0"/>
          <w:numId w:val="0"/>
        </w:numPr>
        <w:jc w:val="left"/>
      </w:pPr>
      <w:r w:rsidRPr="005D4893">
        <w:t xml:space="preserve">The content of the </w:t>
      </w:r>
      <w:hyperlink r:id="rId26" w:history="1">
        <w:r w:rsidRPr="005D4893">
          <w:rPr>
            <w:rStyle w:val="Hyperlink"/>
          </w:rPr>
          <w:t>10 Golden Rules of Cybersecurity</w:t>
        </w:r>
      </w:hyperlink>
      <w:r w:rsidRPr="005D4893">
        <w:t xml:space="preserve"> and th</w:t>
      </w:r>
      <w:r w:rsidRPr="005D4893">
        <w:t xml:space="preserve">e results of lessons learned in a cyber incident will always be taken into account when designing training opportunities. </w:t>
      </w:r>
    </w:p>
    <w:p w14:paraId="71130525" w14:textId="77777777" w:rsidR="00A255F9" w:rsidRPr="005D4893" w:rsidRDefault="00657D9B">
      <w:pPr>
        <w:pStyle w:val="ListBullet"/>
        <w:numPr>
          <w:ilvl w:val="0"/>
          <w:numId w:val="0"/>
        </w:numPr>
        <w:jc w:val="left"/>
      </w:pPr>
      <w:r w:rsidRPr="005D4893">
        <w:t xml:space="preserve">If </w:t>
      </w:r>
      <w:r w:rsidR="00932FC8" w:rsidRPr="005D4893">
        <w:t>necessary, additional awareness campaigns will be prepared.</w:t>
      </w:r>
    </w:p>
    <w:p w14:paraId="01B949B1" w14:textId="77777777" w:rsidR="00A255F9" w:rsidRPr="005D4893" w:rsidRDefault="00657D9B">
      <w:pPr>
        <w:pStyle w:val="Heading1"/>
      </w:pPr>
      <w:bookmarkStart w:id="34" w:name="_Toc169269245"/>
      <w:r w:rsidRPr="005D4893">
        <w:t>Compliance and audit</w:t>
      </w:r>
      <w:bookmarkEnd w:id="34"/>
    </w:p>
    <w:p w14:paraId="3C4CB87C" w14:textId="77777777" w:rsidR="00A255F9" w:rsidRPr="005D4893" w:rsidRDefault="00657D9B">
      <w:pPr>
        <w:pStyle w:val="ListBullet"/>
        <w:numPr>
          <w:ilvl w:val="0"/>
          <w:numId w:val="0"/>
        </w:numPr>
        <w:jc w:val="left"/>
      </w:pPr>
      <w:r w:rsidRPr="005D4893">
        <w:t xml:space="preserve">Regular </w:t>
      </w:r>
      <w:r w:rsidR="00753DE2" w:rsidRPr="005D4893">
        <w:t xml:space="preserve">internal controls </w:t>
      </w:r>
      <w:r w:rsidRPr="005D4893">
        <w:t>must be implemented to ensure compliance with this policy and relevant standards. All stakeholders must comply with applicable laws and regulations regarding information and IACS security.</w:t>
      </w:r>
    </w:p>
    <w:p w14:paraId="664E34D4" w14:textId="77777777" w:rsidR="00A255F9" w:rsidRPr="005D4893" w:rsidRDefault="00657D9B">
      <w:pPr>
        <w:pStyle w:val="Heading1"/>
      </w:pPr>
      <w:bookmarkStart w:id="35" w:name="_Toc169269246"/>
      <w:r w:rsidRPr="005D4893">
        <w:t>Changes and deviations</w:t>
      </w:r>
      <w:bookmarkEnd w:id="35"/>
    </w:p>
    <w:p w14:paraId="614D9A4E" w14:textId="77777777" w:rsidR="00A255F9" w:rsidRPr="005D4893" w:rsidRDefault="00657D9B">
      <w:pPr>
        <w:pStyle w:val="ListBullet"/>
        <w:numPr>
          <w:ilvl w:val="0"/>
          <w:numId w:val="0"/>
        </w:numPr>
        <w:jc w:val="left"/>
      </w:pPr>
      <w:r w:rsidRPr="005D4893">
        <w:t>Changes to this policy must be approved by t</w:t>
      </w:r>
      <w:r w:rsidRPr="005D4893">
        <w:t xml:space="preserve">he management of </w:t>
      </w:r>
      <w:r w:rsidR="0016056F" w:rsidRPr="005D4893">
        <w:rPr>
          <w:b/>
          <w:bCs/>
          <w:color w:val="4DC0E3" w:themeColor="accent3"/>
        </w:rPr>
        <w:t>[organization]</w:t>
      </w:r>
      <w:r w:rsidRPr="005D4893">
        <w:rPr>
          <w:b/>
          <w:bCs/>
          <w:color w:val="4DC0E3" w:themeColor="accent3"/>
        </w:rPr>
        <w:t>.</w:t>
      </w:r>
    </w:p>
    <w:p w14:paraId="792594C0" w14:textId="77777777" w:rsidR="00A255F9" w:rsidRPr="005D4893" w:rsidRDefault="00657D9B">
      <w:pPr>
        <w:pStyle w:val="ListBullet"/>
        <w:numPr>
          <w:ilvl w:val="0"/>
          <w:numId w:val="0"/>
        </w:numPr>
        <w:jc w:val="left"/>
      </w:pPr>
      <w:r w:rsidRPr="005D4893">
        <w:t xml:space="preserve">Variations from this policy may be granted only with the written approval of the </w:t>
      </w:r>
      <w:r w:rsidR="00073500" w:rsidRPr="005D4893">
        <w:rPr>
          <w:b/>
          <w:bCs/>
          <w:color w:val="4DC0E3" w:themeColor="accent3"/>
        </w:rPr>
        <w:t>[Function].</w:t>
      </w:r>
    </w:p>
    <w:sectPr w:rsidR="00A255F9" w:rsidRPr="005D4893" w:rsidSect="005D03F1">
      <w:headerReference w:type="default" r:id="rId27"/>
      <w:footerReference w:type="even" r:id="rId28"/>
      <w:footerReference w:type="default" r:id="rId29"/>
      <w:headerReference w:type="first" r:id="rId30"/>
      <w:footerReference w:type="first" r:id="rId31"/>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AD3EF" w14:textId="77777777" w:rsidR="00843D32" w:rsidRDefault="00843D32" w:rsidP="004171AE">
      <w:r>
        <w:separator/>
      </w:r>
    </w:p>
  </w:endnote>
  <w:endnote w:type="continuationSeparator" w:id="0">
    <w:p w14:paraId="36DFD02C" w14:textId="77777777" w:rsidR="00843D32" w:rsidRDefault="00843D32"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2BCF52BB" w14:textId="77777777" w:rsidR="00A255F9" w:rsidRDefault="00657D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297B1020" w14:textId="77777777" w:rsidR="00A255F9" w:rsidRPr="005D4893" w:rsidRDefault="00657D9B">
        <w:pPr>
          <w:pStyle w:val="Footer"/>
          <w:framePr w:wrap="none" w:vAnchor="text" w:hAnchor="margin" w:xAlign="right" w:y="1"/>
          <w:rPr>
            <w:rStyle w:val="PageNumber"/>
          </w:rPr>
        </w:pPr>
        <w:r>
          <w:rPr>
            <w:rStyle w:val="PageNumber"/>
          </w:rPr>
          <w:fldChar w:fldCharType="begin"/>
        </w:r>
        <w:r w:rsidRPr="005D4893">
          <w:rPr>
            <w:rStyle w:val="PageNumber"/>
          </w:rPr>
          <w:instrText xml:space="preserve"> PAGE </w:instrText>
        </w:r>
        <w:r>
          <w:rPr>
            <w:rStyle w:val="PageNumber"/>
          </w:rPr>
          <w:fldChar w:fldCharType="separate"/>
        </w:r>
        <w:r w:rsidRPr="005D4893">
          <w:rPr>
            <w:rStyle w:val="PageNumber"/>
            <w:noProof/>
          </w:rPr>
          <w:t>2</w:t>
        </w:r>
        <w:r>
          <w:rPr>
            <w:rStyle w:val="PageNumber"/>
          </w:rPr>
          <w:fldChar w:fldCharType="end"/>
        </w:r>
      </w:p>
    </w:sdtContent>
  </w:sdt>
  <w:p w14:paraId="71266DD2" w14:textId="77777777" w:rsidR="00A255F9" w:rsidRPr="005D4893" w:rsidRDefault="00671A9A">
    <w:pPr>
      <w:pStyle w:val="Paragraphestandard"/>
      <w:spacing w:after="124"/>
      <w:ind w:right="701"/>
      <w:jc w:val="right"/>
      <w:rPr>
        <w:rFonts w:ascii="Lato Medium" w:hAnsi="Lato Medium" w:cs="Lato Medium"/>
        <w:color w:val="3B448C"/>
        <w:sz w:val="20"/>
        <w:szCs w:val="20"/>
        <w:lang w:val="en-US"/>
      </w:rPr>
    </w:pPr>
    <w:bookmarkStart w:id="36" w:name="_Hlk167873492"/>
    <w:r w:rsidRPr="005D4893">
      <w:rPr>
        <w:rFonts w:ascii="Arial" w:hAnsi="Arial" w:cs="Arial"/>
        <w:color w:val="6782B4" w:themeColor="accent2"/>
        <w:sz w:val="20"/>
        <w:szCs w:val="20"/>
        <w:lang w:val="en-US"/>
      </w:rPr>
      <w:t xml:space="preserve">Policy </w:t>
    </w:r>
    <w:r w:rsidR="00657D9B" w:rsidRPr="005D4893">
      <w:rPr>
        <w:rFonts w:ascii="Arial" w:hAnsi="Arial" w:cs="Arial"/>
        <w:color w:val="6782B4" w:themeColor="accent2"/>
        <w:sz w:val="20"/>
        <w:szCs w:val="20"/>
        <w:lang w:val="en-US"/>
      </w:rPr>
      <w:t>around asset management</w:t>
    </w:r>
    <w:bookmarkEnd w:id="36"/>
    <w:r w:rsidR="00DE6108" w:rsidRPr="005D4893">
      <w:rPr>
        <w:rFonts w:ascii="Lato Thin" w:hAnsi="Lato Thin" w:cs="Lato Thin"/>
        <w:noProof/>
        <w:color w:val="35457F" w:themeColor="text2"/>
        <w:sz w:val="20"/>
        <w:szCs w:val="20"/>
        <w:lang w:val="en-US"/>
      </w:rPr>
      <w:t xml:space="preserve"> - Template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5D4893" w:rsidRDefault="00DE6108" w:rsidP="005D03F1">
    <w:pPr>
      <w:pStyle w:val="Paragraphestandard"/>
      <w:spacing w:after="124"/>
      <w:ind w:right="701"/>
      <w:jc w:val="right"/>
      <w:rPr>
        <w:rFonts w:ascii="Lato Medium" w:hAnsi="Lato Medium" w:cs="Lato Medium"/>
        <w:color w:val="3B448C"/>
        <w:sz w:val="4"/>
        <w:szCs w:val="4"/>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4636" w14:textId="77777777" w:rsidR="00A255F9" w:rsidRDefault="00657D9B">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B029B" w14:textId="77777777" w:rsidR="00843D32" w:rsidRDefault="00843D32" w:rsidP="004171AE">
      <w:r>
        <w:separator/>
      </w:r>
    </w:p>
  </w:footnote>
  <w:footnote w:type="continuationSeparator" w:id="0">
    <w:p w14:paraId="27BAE69E" w14:textId="77777777" w:rsidR="00843D32" w:rsidRDefault="00843D32"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7176" w14:textId="77777777" w:rsidR="00A255F9" w:rsidRDefault="00657D9B">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A01FAE"/>
    <w:multiLevelType w:val="hybridMultilevel"/>
    <w:tmpl w:val="3D52CEC6"/>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FDB0007"/>
    <w:multiLevelType w:val="hybridMultilevel"/>
    <w:tmpl w:val="1CCAB9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8340FEB"/>
    <w:multiLevelType w:val="hybridMultilevel"/>
    <w:tmpl w:val="D1D0D9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A4E3B64"/>
    <w:multiLevelType w:val="hybridMultilevel"/>
    <w:tmpl w:val="3BA6D2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B715285"/>
    <w:multiLevelType w:val="hybridMultilevel"/>
    <w:tmpl w:val="F17CD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CEF76E9"/>
    <w:multiLevelType w:val="hybridMultilevel"/>
    <w:tmpl w:val="1CDEDD6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D1A6715"/>
    <w:multiLevelType w:val="hybridMultilevel"/>
    <w:tmpl w:val="37088D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1C504A6"/>
    <w:multiLevelType w:val="hybridMultilevel"/>
    <w:tmpl w:val="07E42C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2082A86"/>
    <w:multiLevelType w:val="hybridMultilevel"/>
    <w:tmpl w:val="48845C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23D15F8"/>
    <w:multiLevelType w:val="hybridMultilevel"/>
    <w:tmpl w:val="8CF8AA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3E902A1"/>
    <w:multiLevelType w:val="hybridMultilevel"/>
    <w:tmpl w:val="1A3CD6D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6A802FDE">
      <w:numFmt w:val="bullet"/>
      <w:lvlText w:val="-"/>
      <w:lvlJc w:val="left"/>
      <w:pPr>
        <w:ind w:left="2160" w:hanging="360"/>
      </w:pPr>
      <w:rPr>
        <w:rFonts w:ascii="Arial" w:eastAsia="Lato-Semibold" w:hAnsi="Arial" w:cs="Arial"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62D7542"/>
    <w:multiLevelType w:val="hybridMultilevel"/>
    <w:tmpl w:val="8B18819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4" w15:restartNumberingAfterBreak="0">
    <w:nsid w:val="5D6D78F6"/>
    <w:multiLevelType w:val="hybridMultilevel"/>
    <w:tmpl w:val="9EAE16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53D32D7"/>
    <w:multiLevelType w:val="hybridMultilevel"/>
    <w:tmpl w:val="59B83D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9524204"/>
    <w:multiLevelType w:val="hybridMultilevel"/>
    <w:tmpl w:val="9B80FA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DC74979"/>
    <w:multiLevelType w:val="hybridMultilevel"/>
    <w:tmpl w:val="E9DC6060"/>
    <w:lvl w:ilvl="0" w:tplc="08130003">
      <w:start w:val="1"/>
      <w:numFmt w:val="bullet"/>
      <w:lvlText w:val="o"/>
      <w:lvlJc w:val="left"/>
      <w:pPr>
        <w:ind w:left="2130" w:hanging="360"/>
      </w:pPr>
      <w:rPr>
        <w:rFonts w:ascii="Courier New" w:hAnsi="Courier New" w:cs="Courier New" w:hint="default"/>
      </w:rPr>
    </w:lvl>
    <w:lvl w:ilvl="1" w:tplc="08130003" w:tentative="1">
      <w:start w:val="1"/>
      <w:numFmt w:val="bullet"/>
      <w:lvlText w:val="o"/>
      <w:lvlJc w:val="left"/>
      <w:pPr>
        <w:ind w:left="2850" w:hanging="360"/>
      </w:pPr>
      <w:rPr>
        <w:rFonts w:ascii="Courier New" w:hAnsi="Courier New" w:cs="Courier New" w:hint="default"/>
      </w:rPr>
    </w:lvl>
    <w:lvl w:ilvl="2" w:tplc="08130005" w:tentative="1">
      <w:start w:val="1"/>
      <w:numFmt w:val="bullet"/>
      <w:lvlText w:val=""/>
      <w:lvlJc w:val="left"/>
      <w:pPr>
        <w:ind w:left="3570" w:hanging="360"/>
      </w:pPr>
      <w:rPr>
        <w:rFonts w:ascii="Wingdings" w:hAnsi="Wingdings" w:hint="default"/>
      </w:rPr>
    </w:lvl>
    <w:lvl w:ilvl="3" w:tplc="08130001" w:tentative="1">
      <w:start w:val="1"/>
      <w:numFmt w:val="bullet"/>
      <w:lvlText w:val=""/>
      <w:lvlJc w:val="left"/>
      <w:pPr>
        <w:ind w:left="4290" w:hanging="360"/>
      </w:pPr>
      <w:rPr>
        <w:rFonts w:ascii="Symbol" w:hAnsi="Symbol" w:hint="default"/>
      </w:rPr>
    </w:lvl>
    <w:lvl w:ilvl="4" w:tplc="08130003" w:tentative="1">
      <w:start w:val="1"/>
      <w:numFmt w:val="bullet"/>
      <w:lvlText w:val="o"/>
      <w:lvlJc w:val="left"/>
      <w:pPr>
        <w:ind w:left="5010" w:hanging="360"/>
      </w:pPr>
      <w:rPr>
        <w:rFonts w:ascii="Courier New" w:hAnsi="Courier New" w:cs="Courier New" w:hint="default"/>
      </w:rPr>
    </w:lvl>
    <w:lvl w:ilvl="5" w:tplc="08130005" w:tentative="1">
      <w:start w:val="1"/>
      <w:numFmt w:val="bullet"/>
      <w:lvlText w:val=""/>
      <w:lvlJc w:val="left"/>
      <w:pPr>
        <w:ind w:left="5730" w:hanging="360"/>
      </w:pPr>
      <w:rPr>
        <w:rFonts w:ascii="Wingdings" w:hAnsi="Wingdings" w:hint="default"/>
      </w:rPr>
    </w:lvl>
    <w:lvl w:ilvl="6" w:tplc="08130001" w:tentative="1">
      <w:start w:val="1"/>
      <w:numFmt w:val="bullet"/>
      <w:lvlText w:val=""/>
      <w:lvlJc w:val="left"/>
      <w:pPr>
        <w:ind w:left="6450" w:hanging="360"/>
      </w:pPr>
      <w:rPr>
        <w:rFonts w:ascii="Symbol" w:hAnsi="Symbol" w:hint="default"/>
      </w:rPr>
    </w:lvl>
    <w:lvl w:ilvl="7" w:tplc="08130003" w:tentative="1">
      <w:start w:val="1"/>
      <w:numFmt w:val="bullet"/>
      <w:lvlText w:val="o"/>
      <w:lvlJc w:val="left"/>
      <w:pPr>
        <w:ind w:left="7170" w:hanging="360"/>
      </w:pPr>
      <w:rPr>
        <w:rFonts w:ascii="Courier New" w:hAnsi="Courier New" w:cs="Courier New" w:hint="default"/>
      </w:rPr>
    </w:lvl>
    <w:lvl w:ilvl="8" w:tplc="08130005" w:tentative="1">
      <w:start w:val="1"/>
      <w:numFmt w:val="bullet"/>
      <w:lvlText w:val=""/>
      <w:lvlJc w:val="left"/>
      <w:pPr>
        <w:ind w:left="7890" w:hanging="360"/>
      </w:pPr>
      <w:rPr>
        <w:rFonts w:ascii="Wingdings" w:hAnsi="Wingdings" w:hint="default"/>
      </w:rPr>
    </w:lvl>
  </w:abstractNum>
  <w:abstractNum w:abstractNumId="19" w15:restartNumberingAfterBreak="0">
    <w:nsid w:val="71D12163"/>
    <w:multiLevelType w:val="hybridMultilevel"/>
    <w:tmpl w:val="32FAF10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0" w15:restartNumberingAfterBreak="0">
    <w:nsid w:val="78FE7F56"/>
    <w:multiLevelType w:val="hybridMultilevel"/>
    <w:tmpl w:val="C5BC6B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A057577"/>
    <w:multiLevelType w:val="hybridMultilevel"/>
    <w:tmpl w:val="3B3E3B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917709478">
    <w:abstractNumId w:val="17"/>
  </w:num>
  <w:num w:numId="4" w16cid:durableId="2029943720">
    <w:abstractNumId w:val="8"/>
  </w:num>
  <w:num w:numId="5" w16cid:durableId="423112556">
    <w:abstractNumId w:val="19"/>
  </w:num>
  <w:num w:numId="6" w16cid:durableId="1296718282">
    <w:abstractNumId w:val="16"/>
  </w:num>
  <w:num w:numId="7" w16cid:durableId="1572424462">
    <w:abstractNumId w:val="1"/>
  </w:num>
  <w:num w:numId="8" w16cid:durableId="692389173">
    <w:abstractNumId w:val="15"/>
  </w:num>
  <w:num w:numId="9" w16cid:durableId="1652445830">
    <w:abstractNumId w:val="10"/>
  </w:num>
  <w:num w:numId="10" w16cid:durableId="1602683323">
    <w:abstractNumId w:val="1"/>
  </w:num>
  <w:num w:numId="11" w16cid:durableId="145242448">
    <w:abstractNumId w:val="1"/>
  </w:num>
  <w:num w:numId="12" w16cid:durableId="1295598528">
    <w:abstractNumId w:val="1"/>
  </w:num>
  <w:num w:numId="13" w16cid:durableId="2115201255">
    <w:abstractNumId w:val="12"/>
  </w:num>
  <w:num w:numId="14" w16cid:durableId="280890529">
    <w:abstractNumId w:val="1"/>
  </w:num>
  <w:num w:numId="15" w16cid:durableId="1342243547">
    <w:abstractNumId w:val="11"/>
  </w:num>
  <w:num w:numId="16" w16cid:durableId="1623882974">
    <w:abstractNumId w:val="1"/>
  </w:num>
  <w:num w:numId="17" w16cid:durableId="1418671030">
    <w:abstractNumId w:val="2"/>
  </w:num>
  <w:num w:numId="18" w16cid:durableId="1712419665">
    <w:abstractNumId w:val="7"/>
  </w:num>
  <w:num w:numId="19" w16cid:durableId="1108232266">
    <w:abstractNumId w:val="1"/>
  </w:num>
  <w:num w:numId="20" w16cid:durableId="798230550">
    <w:abstractNumId w:val="1"/>
  </w:num>
  <w:num w:numId="21" w16cid:durableId="1826820514">
    <w:abstractNumId w:val="1"/>
  </w:num>
  <w:num w:numId="22" w16cid:durableId="1626934066">
    <w:abstractNumId w:val="1"/>
  </w:num>
  <w:num w:numId="23" w16cid:durableId="579365699">
    <w:abstractNumId w:val="6"/>
  </w:num>
  <w:num w:numId="24" w16cid:durableId="1054234397">
    <w:abstractNumId w:val="9"/>
  </w:num>
  <w:num w:numId="25" w16cid:durableId="1888443919">
    <w:abstractNumId w:val="1"/>
  </w:num>
  <w:num w:numId="26" w16cid:durableId="614337704">
    <w:abstractNumId w:val="13"/>
  </w:num>
  <w:num w:numId="27" w16cid:durableId="1893694434">
    <w:abstractNumId w:val="14"/>
  </w:num>
  <w:num w:numId="28" w16cid:durableId="239828279">
    <w:abstractNumId w:val="21"/>
  </w:num>
  <w:num w:numId="29" w16cid:durableId="316614973">
    <w:abstractNumId w:val="1"/>
  </w:num>
  <w:num w:numId="30" w16cid:durableId="1479497924">
    <w:abstractNumId w:val="5"/>
  </w:num>
  <w:num w:numId="31" w16cid:durableId="279189558">
    <w:abstractNumId w:val="1"/>
  </w:num>
  <w:num w:numId="32" w16cid:durableId="1504124649">
    <w:abstractNumId w:val="3"/>
  </w:num>
  <w:num w:numId="33" w16cid:durableId="1605575431">
    <w:abstractNumId w:val="1"/>
  </w:num>
  <w:num w:numId="34" w16cid:durableId="1700348501">
    <w:abstractNumId w:val="20"/>
  </w:num>
  <w:num w:numId="35" w16cid:durableId="1963999176">
    <w:abstractNumId w:val="1"/>
  </w:num>
  <w:num w:numId="36" w16cid:durableId="1507288948">
    <w:abstractNumId w:val="1"/>
  </w:num>
  <w:num w:numId="37" w16cid:durableId="1600064700">
    <w:abstractNumId w:val="1"/>
  </w:num>
  <w:num w:numId="38" w16cid:durableId="1272784483">
    <w:abstractNumId w:val="18"/>
  </w:num>
  <w:num w:numId="39" w16cid:durableId="267663737">
    <w:abstractNumId w:val="1"/>
  </w:num>
  <w:num w:numId="40" w16cid:durableId="197940728">
    <w:abstractNumId w:val="1"/>
  </w:num>
  <w:num w:numId="41" w16cid:durableId="1384865919">
    <w:abstractNumId w:val="1"/>
  </w:num>
  <w:num w:numId="42" w16cid:durableId="1268122837">
    <w:abstractNumId w:val="1"/>
  </w:num>
  <w:num w:numId="43" w16cid:durableId="185557434">
    <w:abstractNumId w:val="1"/>
  </w:num>
  <w:num w:numId="44" w16cid:durableId="499005740">
    <w:abstractNumId w:val="1"/>
  </w:num>
  <w:num w:numId="45" w16cid:durableId="95908789">
    <w:abstractNumId w:val="4"/>
  </w:num>
  <w:num w:numId="46" w16cid:durableId="145898343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0F78"/>
    <w:rsid w:val="0000400C"/>
    <w:rsid w:val="00017E38"/>
    <w:rsid w:val="00020E58"/>
    <w:rsid w:val="000264D1"/>
    <w:rsid w:val="00027C31"/>
    <w:rsid w:val="00030909"/>
    <w:rsid w:val="00030B8D"/>
    <w:rsid w:val="000312C0"/>
    <w:rsid w:val="0003712D"/>
    <w:rsid w:val="0003790B"/>
    <w:rsid w:val="00037DDC"/>
    <w:rsid w:val="00044247"/>
    <w:rsid w:val="000466DD"/>
    <w:rsid w:val="00052516"/>
    <w:rsid w:val="00052627"/>
    <w:rsid w:val="00052CE7"/>
    <w:rsid w:val="000567F5"/>
    <w:rsid w:val="00062261"/>
    <w:rsid w:val="0006435B"/>
    <w:rsid w:val="000702F0"/>
    <w:rsid w:val="00072D80"/>
    <w:rsid w:val="00073500"/>
    <w:rsid w:val="00075F09"/>
    <w:rsid w:val="0007616F"/>
    <w:rsid w:val="000808D5"/>
    <w:rsid w:val="00080932"/>
    <w:rsid w:val="0008427F"/>
    <w:rsid w:val="00094765"/>
    <w:rsid w:val="00094A4F"/>
    <w:rsid w:val="00096127"/>
    <w:rsid w:val="00096839"/>
    <w:rsid w:val="00096E78"/>
    <w:rsid w:val="00097A7D"/>
    <w:rsid w:val="000A6D35"/>
    <w:rsid w:val="000A764E"/>
    <w:rsid w:val="000B0A66"/>
    <w:rsid w:val="000B1520"/>
    <w:rsid w:val="000B1C9F"/>
    <w:rsid w:val="000C6738"/>
    <w:rsid w:val="000C7AA5"/>
    <w:rsid w:val="000D69F4"/>
    <w:rsid w:val="000E3DA1"/>
    <w:rsid w:val="000E61CA"/>
    <w:rsid w:val="000F086A"/>
    <w:rsid w:val="000F1283"/>
    <w:rsid w:val="000F262A"/>
    <w:rsid w:val="000F4D66"/>
    <w:rsid w:val="00100F1A"/>
    <w:rsid w:val="00104797"/>
    <w:rsid w:val="00106194"/>
    <w:rsid w:val="00117D2D"/>
    <w:rsid w:val="001226C4"/>
    <w:rsid w:val="00122D13"/>
    <w:rsid w:val="001241FD"/>
    <w:rsid w:val="00136A69"/>
    <w:rsid w:val="00141B30"/>
    <w:rsid w:val="00142007"/>
    <w:rsid w:val="00143DB8"/>
    <w:rsid w:val="0015404C"/>
    <w:rsid w:val="00155A2D"/>
    <w:rsid w:val="00155EA5"/>
    <w:rsid w:val="0015768E"/>
    <w:rsid w:val="0016056F"/>
    <w:rsid w:val="001607A8"/>
    <w:rsid w:val="0016585B"/>
    <w:rsid w:val="00165D81"/>
    <w:rsid w:val="0017110A"/>
    <w:rsid w:val="00172B35"/>
    <w:rsid w:val="00175B18"/>
    <w:rsid w:val="00175FDD"/>
    <w:rsid w:val="001808F1"/>
    <w:rsid w:val="00181E37"/>
    <w:rsid w:val="001823BB"/>
    <w:rsid w:val="00182C32"/>
    <w:rsid w:val="00187D51"/>
    <w:rsid w:val="00194F03"/>
    <w:rsid w:val="001956B5"/>
    <w:rsid w:val="00197534"/>
    <w:rsid w:val="001A0EAE"/>
    <w:rsid w:val="001B7AEB"/>
    <w:rsid w:val="001C33F6"/>
    <w:rsid w:val="001C4487"/>
    <w:rsid w:val="001C6290"/>
    <w:rsid w:val="001D3EC4"/>
    <w:rsid w:val="001D5D39"/>
    <w:rsid w:val="001D6A9F"/>
    <w:rsid w:val="001D7E87"/>
    <w:rsid w:val="001E2D3A"/>
    <w:rsid w:val="001E4179"/>
    <w:rsid w:val="001E6B6B"/>
    <w:rsid w:val="001F0DFE"/>
    <w:rsid w:val="001F34DE"/>
    <w:rsid w:val="00200D6C"/>
    <w:rsid w:val="00201278"/>
    <w:rsid w:val="0021041E"/>
    <w:rsid w:val="0021072F"/>
    <w:rsid w:val="00214724"/>
    <w:rsid w:val="0022045E"/>
    <w:rsid w:val="00221D64"/>
    <w:rsid w:val="00231700"/>
    <w:rsid w:val="00234073"/>
    <w:rsid w:val="0023427D"/>
    <w:rsid w:val="00241910"/>
    <w:rsid w:val="0024333B"/>
    <w:rsid w:val="00244781"/>
    <w:rsid w:val="00246DEB"/>
    <w:rsid w:val="0025195C"/>
    <w:rsid w:val="00253E76"/>
    <w:rsid w:val="002579EB"/>
    <w:rsid w:val="00261BEC"/>
    <w:rsid w:val="002641B9"/>
    <w:rsid w:val="00266822"/>
    <w:rsid w:val="002731B1"/>
    <w:rsid w:val="0027398D"/>
    <w:rsid w:val="00275196"/>
    <w:rsid w:val="00280B02"/>
    <w:rsid w:val="00286048"/>
    <w:rsid w:val="00286191"/>
    <w:rsid w:val="0029097D"/>
    <w:rsid w:val="00293CA0"/>
    <w:rsid w:val="00297395"/>
    <w:rsid w:val="002A02B2"/>
    <w:rsid w:val="002A5576"/>
    <w:rsid w:val="002A63C6"/>
    <w:rsid w:val="002A6A69"/>
    <w:rsid w:val="002A7C45"/>
    <w:rsid w:val="002A7DAC"/>
    <w:rsid w:val="002B0144"/>
    <w:rsid w:val="002B272E"/>
    <w:rsid w:val="002B2BE3"/>
    <w:rsid w:val="002B50AF"/>
    <w:rsid w:val="002C11D3"/>
    <w:rsid w:val="002C4B88"/>
    <w:rsid w:val="002D3BBA"/>
    <w:rsid w:val="002D6210"/>
    <w:rsid w:val="002E681D"/>
    <w:rsid w:val="002E7B79"/>
    <w:rsid w:val="002F29C0"/>
    <w:rsid w:val="002F3984"/>
    <w:rsid w:val="002F4E6C"/>
    <w:rsid w:val="00302447"/>
    <w:rsid w:val="00304CD0"/>
    <w:rsid w:val="003102C6"/>
    <w:rsid w:val="00320BD9"/>
    <w:rsid w:val="00330637"/>
    <w:rsid w:val="003313EB"/>
    <w:rsid w:val="00331E5F"/>
    <w:rsid w:val="003326CA"/>
    <w:rsid w:val="00334EA0"/>
    <w:rsid w:val="003413D7"/>
    <w:rsid w:val="00342FB1"/>
    <w:rsid w:val="00345467"/>
    <w:rsid w:val="00351073"/>
    <w:rsid w:val="00352005"/>
    <w:rsid w:val="0035275C"/>
    <w:rsid w:val="00373777"/>
    <w:rsid w:val="003741A7"/>
    <w:rsid w:val="00385505"/>
    <w:rsid w:val="00385C8E"/>
    <w:rsid w:val="00395F54"/>
    <w:rsid w:val="0039620F"/>
    <w:rsid w:val="00397F84"/>
    <w:rsid w:val="003A7B3D"/>
    <w:rsid w:val="003B503B"/>
    <w:rsid w:val="003B7755"/>
    <w:rsid w:val="003C0FD4"/>
    <w:rsid w:val="003C10AA"/>
    <w:rsid w:val="003C6274"/>
    <w:rsid w:val="003C7393"/>
    <w:rsid w:val="003D17FA"/>
    <w:rsid w:val="003D4F3A"/>
    <w:rsid w:val="003D7D14"/>
    <w:rsid w:val="003F0C20"/>
    <w:rsid w:val="003F31E5"/>
    <w:rsid w:val="003F39EF"/>
    <w:rsid w:val="004004AC"/>
    <w:rsid w:val="004038CD"/>
    <w:rsid w:val="00406AD2"/>
    <w:rsid w:val="00414AEB"/>
    <w:rsid w:val="00414CFF"/>
    <w:rsid w:val="00415C86"/>
    <w:rsid w:val="00415D7A"/>
    <w:rsid w:val="004171AE"/>
    <w:rsid w:val="00426E8B"/>
    <w:rsid w:val="004350C6"/>
    <w:rsid w:val="00436F24"/>
    <w:rsid w:val="00444B10"/>
    <w:rsid w:val="00452BF2"/>
    <w:rsid w:val="0046629A"/>
    <w:rsid w:val="00481ABD"/>
    <w:rsid w:val="00483FD5"/>
    <w:rsid w:val="00484D66"/>
    <w:rsid w:val="00486731"/>
    <w:rsid w:val="00490C13"/>
    <w:rsid w:val="00494446"/>
    <w:rsid w:val="00494FC8"/>
    <w:rsid w:val="004A2D8C"/>
    <w:rsid w:val="004B0619"/>
    <w:rsid w:val="004B30FB"/>
    <w:rsid w:val="004B4DEF"/>
    <w:rsid w:val="004C280D"/>
    <w:rsid w:val="004C6CF2"/>
    <w:rsid w:val="004C6D2B"/>
    <w:rsid w:val="004D18D5"/>
    <w:rsid w:val="004D6BEA"/>
    <w:rsid w:val="004E0908"/>
    <w:rsid w:val="004E12F8"/>
    <w:rsid w:val="004E44AC"/>
    <w:rsid w:val="004E6A0C"/>
    <w:rsid w:val="004F1295"/>
    <w:rsid w:val="004F1B86"/>
    <w:rsid w:val="004F2CCD"/>
    <w:rsid w:val="004F5B8F"/>
    <w:rsid w:val="004F6C88"/>
    <w:rsid w:val="004F737C"/>
    <w:rsid w:val="004F7B71"/>
    <w:rsid w:val="0050024D"/>
    <w:rsid w:val="00500936"/>
    <w:rsid w:val="0050587E"/>
    <w:rsid w:val="00505C89"/>
    <w:rsid w:val="00515DF0"/>
    <w:rsid w:val="005276E2"/>
    <w:rsid w:val="00530297"/>
    <w:rsid w:val="00540D5B"/>
    <w:rsid w:val="00543504"/>
    <w:rsid w:val="00553FBF"/>
    <w:rsid w:val="00554600"/>
    <w:rsid w:val="005548FE"/>
    <w:rsid w:val="00555DDB"/>
    <w:rsid w:val="00562D3C"/>
    <w:rsid w:val="00563FAF"/>
    <w:rsid w:val="00566436"/>
    <w:rsid w:val="00570E4A"/>
    <w:rsid w:val="00571720"/>
    <w:rsid w:val="0057197E"/>
    <w:rsid w:val="00574969"/>
    <w:rsid w:val="00580C01"/>
    <w:rsid w:val="00580C14"/>
    <w:rsid w:val="00583A11"/>
    <w:rsid w:val="005A44F3"/>
    <w:rsid w:val="005B5079"/>
    <w:rsid w:val="005B565C"/>
    <w:rsid w:val="005B6C78"/>
    <w:rsid w:val="005C07EE"/>
    <w:rsid w:val="005D03F1"/>
    <w:rsid w:val="005D2375"/>
    <w:rsid w:val="005D4893"/>
    <w:rsid w:val="005D538B"/>
    <w:rsid w:val="005D6102"/>
    <w:rsid w:val="005D676D"/>
    <w:rsid w:val="005D678E"/>
    <w:rsid w:val="005D72D5"/>
    <w:rsid w:val="005D7A66"/>
    <w:rsid w:val="005E189B"/>
    <w:rsid w:val="005E7821"/>
    <w:rsid w:val="005E7926"/>
    <w:rsid w:val="005F330E"/>
    <w:rsid w:val="005F448A"/>
    <w:rsid w:val="005F50D7"/>
    <w:rsid w:val="00602372"/>
    <w:rsid w:val="00610383"/>
    <w:rsid w:val="00611603"/>
    <w:rsid w:val="006145A9"/>
    <w:rsid w:val="00615D54"/>
    <w:rsid w:val="006178DE"/>
    <w:rsid w:val="00622732"/>
    <w:rsid w:val="00624107"/>
    <w:rsid w:val="006247AE"/>
    <w:rsid w:val="00625704"/>
    <w:rsid w:val="0062751B"/>
    <w:rsid w:val="00632383"/>
    <w:rsid w:val="00635785"/>
    <w:rsid w:val="0064478C"/>
    <w:rsid w:val="00647217"/>
    <w:rsid w:val="00654971"/>
    <w:rsid w:val="00657D9B"/>
    <w:rsid w:val="0066237A"/>
    <w:rsid w:val="0066432F"/>
    <w:rsid w:val="006643E7"/>
    <w:rsid w:val="00667745"/>
    <w:rsid w:val="006701A4"/>
    <w:rsid w:val="00670DED"/>
    <w:rsid w:val="00671A9A"/>
    <w:rsid w:val="00671DA2"/>
    <w:rsid w:val="00674483"/>
    <w:rsid w:val="00674FEE"/>
    <w:rsid w:val="006750C3"/>
    <w:rsid w:val="00676305"/>
    <w:rsid w:val="0068573C"/>
    <w:rsid w:val="00685900"/>
    <w:rsid w:val="00687E43"/>
    <w:rsid w:val="006A0296"/>
    <w:rsid w:val="006B17A6"/>
    <w:rsid w:val="006B1F91"/>
    <w:rsid w:val="006B754D"/>
    <w:rsid w:val="006C0914"/>
    <w:rsid w:val="006C216D"/>
    <w:rsid w:val="006C25EF"/>
    <w:rsid w:val="006C3243"/>
    <w:rsid w:val="006C5E29"/>
    <w:rsid w:val="006D531B"/>
    <w:rsid w:val="006D6D70"/>
    <w:rsid w:val="006D7ABC"/>
    <w:rsid w:val="006E1D15"/>
    <w:rsid w:val="006E420B"/>
    <w:rsid w:val="006E4E2E"/>
    <w:rsid w:val="006E5EF5"/>
    <w:rsid w:val="006F1612"/>
    <w:rsid w:val="006F394F"/>
    <w:rsid w:val="006F64A0"/>
    <w:rsid w:val="006F785A"/>
    <w:rsid w:val="007017D8"/>
    <w:rsid w:val="00702249"/>
    <w:rsid w:val="007023CC"/>
    <w:rsid w:val="00703802"/>
    <w:rsid w:val="007115D2"/>
    <w:rsid w:val="00715744"/>
    <w:rsid w:val="007257FB"/>
    <w:rsid w:val="00726C1D"/>
    <w:rsid w:val="00727DFC"/>
    <w:rsid w:val="00731FEC"/>
    <w:rsid w:val="00732C28"/>
    <w:rsid w:val="00736557"/>
    <w:rsid w:val="0073679D"/>
    <w:rsid w:val="00740FA7"/>
    <w:rsid w:val="00745FA1"/>
    <w:rsid w:val="0074761D"/>
    <w:rsid w:val="00753DE2"/>
    <w:rsid w:val="00754A11"/>
    <w:rsid w:val="00770B3E"/>
    <w:rsid w:val="0077172C"/>
    <w:rsid w:val="00776966"/>
    <w:rsid w:val="007859A3"/>
    <w:rsid w:val="007900A4"/>
    <w:rsid w:val="00791A5A"/>
    <w:rsid w:val="00793960"/>
    <w:rsid w:val="00793B03"/>
    <w:rsid w:val="00795002"/>
    <w:rsid w:val="00796A15"/>
    <w:rsid w:val="007A1DB7"/>
    <w:rsid w:val="007A32FC"/>
    <w:rsid w:val="007B5B35"/>
    <w:rsid w:val="007D33F8"/>
    <w:rsid w:val="007D3E7F"/>
    <w:rsid w:val="007D49C8"/>
    <w:rsid w:val="007D692D"/>
    <w:rsid w:val="007F17CB"/>
    <w:rsid w:val="007F1A59"/>
    <w:rsid w:val="007F7B05"/>
    <w:rsid w:val="008007F7"/>
    <w:rsid w:val="00800807"/>
    <w:rsid w:val="0080469A"/>
    <w:rsid w:val="008053F6"/>
    <w:rsid w:val="008106A2"/>
    <w:rsid w:val="008112B5"/>
    <w:rsid w:val="00811A37"/>
    <w:rsid w:val="00811AAF"/>
    <w:rsid w:val="00814572"/>
    <w:rsid w:val="008145B9"/>
    <w:rsid w:val="008158F2"/>
    <w:rsid w:val="008167BC"/>
    <w:rsid w:val="00817627"/>
    <w:rsid w:val="00817BB5"/>
    <w:rsid w:val="00817CD8"/>
    <w:rsid w:val="00820CC6"/>
    <w:rsid w:val="00822A26"/>
    <w:rsid w:val="00823F82"/>
    <w:rsid w:val="0082658F"/>
    <w:rsid w:val="00826F63"/>
    <w:rsid w:val="008303DE"/>
    <w:rsid w:val="00831748"/>
    <w:rsid w:val="00831F81"/>
    <w:rsid w:val="0083485D"/>
    <w:rsid w:val="00843D32"/>
    <w:rsid w:val="00857E07"/>
    <w:rsid w:val="008635CC"/>
    <w:rsid w:val="00893B7D"/>
    <w:rsid w:val="00896404"/>
    <w:rsid w:val="008B3B6A"/>
    <w:rsid w:val="008B579A"/>
    <w:rsid w:val="008C0435"/>
    <w:rsid w:val="008C102F"/>
    <w:rsid w:val="008D35B1"/>
    <w:rsid w:val="008D4D1C"/>
    <w:rsid w:val="008D61CA"/>
    <w:rsid w:val="008D7A30"/>
    <w:rsid w:val="008E3ACA"/>
    <w:rsid w:val="008E477D"/>
    <w:rsid w:val="008E5874"/>
    <w:rsid w:val="008E7E03"/>
    <w:rsid w:val="008F620D"/>
    <w:rsid w:val="008F76CB"/>
    <w:rsid w:val="009008A3"/>
    <w:rsid w:val="00910A0F"/>
    <w:rsid w:val="009142ED"/>
    <w:rsid w:val="0093075F"/>
    <w:rsid w:val="009310D5"/>
    <w:rsid w:val="00932CE6"/>
    <w:rsid w:val="00932FC8"/>
    <w:rsid w:val="009340CC"/>
    <w:rsid w:val="009425AA"/>
    <w:rsid w:val="00942883"/>
    <w:rsid w:val="009460B5"/>
    <w:rsid w:val="00947700"/>
    <w:rsid w:val="009536D5"/>
    <w:rsid w:val="00961278"/>
    <w:rsid w:val="00961F7C"/>
    <w:rsid w:val="00965E09"/>
    <w:rsid w:val="009725CB"/>
    <w:rsid w:val="00981539"/>
    <w:rsid w:val="00982D06"/>
    <w:rsid w:val="00983EC2"/>
    <w:rsid w:val="00991398"/>
    <w:rsid w:val="00997868"/>
    <w:rsid w:val="009A04F0"/>
    <w:rsid w:val="009A078F"/>
    <w:rsid w:val="009A7C3F"/>
    <w:rsid w:val="009B257C"/>
    <w:rsid w:val="009C1C3A"/>
    <w:rsid w:val="009D1BBF"/>
    <w:rsid w:val="009D3F8F"/>
    <w:rsid w:val="009D6E52"/>
    <w:rsid w:val="009D7D49"/>
    <w:rsid w:val="009E16D2"/>
    <w:rsid w:val="009E7EFF"/>
    <w:rsid w:val="009F0FCF"/>
    <w:rsid w:val="009F6DB4"/>
    <w:rsid w:val="00A10D11"/>
    <w:rsid w:val="00A10D5A"/>
    <w:rsid w:val="00A120C7"/>
    <w:rsid w:val="00A1487A"/>
    <w:rsid w:val="00A1636E"/>
    <w:rsid w:val="00A255F9"/>
    <w:rsid w:val="00A32789"/>
    <w:rsid w:val="00A36C39"/>
    <w:rsid w:val="00A412C2"/>
    <w:rsid w:val="00A4184F"/>
    <w:rsid w:val="00A564B4"/>
    <w:rsid w:val="00A618E1"/>
    <w:rsid w:val="00A6261C"/>
    <w:rsid w:val="00A654E7"/>
    <w:rsid w:val="00A722BA"/>
    <w:rsid w:val="00A75FDC"/>
    <w:rsid w:val="00A778D1"/>
    <w:rsid w:val="00A8322F"/>
    <w:rsid w:val="00A848CA"/>
    <w:rsid w:val="00A85692"/>
    <w:rsid w:val="00A91B8D"/>
    <w:rsid w:val="00A95020"/>
    <w:rsid w:val="00AA039D"/>
    <w:rsid w:val="00AA0657"/>
    <w:rsid w:val="00AA200D"/>
    <w:rsid w:val="00AA6A0C"/>
    <w:rsid w:val="00AB425F"/>
    <w:rsid w:val="00AB4B41"/>
    <w:rsid w:val="00AC73A7"/>
    <w:rsid w:val="00AE0ADE"/>
    <w:rsid w:val="00AE1B89"/>
    <w:rsid w:val="00AE1D60"/>
    <w:rsid w:val="00AE53CA"/>
    <w:rsid w:val="00AE5D93"/>
    <w:rsid w:val="00AE6A8A"/>
    <w:rsid w:val="00AF44D1"/>
    <w:rsid w:val="00B03292"/>
    <w:rsid w:val="00B04150"/>
    <w:rsid w:val="00B073D1"/>
    <w:rsid w:val="00B14CEB"/>
    <w:rsid w:val="00B326CA"/>
    <w:rsid w:val="00B329DD"/>
    <w:rsid w:val="00B32D82"/>
    <w:rsid w:val="00B33D2A"/>
    <w:rsid w:val="00B35057"/>
    <w:rsid w:val="00B35843"/>
    <w:rsid w:val="00B4556A"/>
    <w:rsid w:val="00B5167E"/>
    <w:rsid w:val="00B60174"/>
    <w:rsid w:val="00B60296"/>
    <w:rsid w:val="00B61B1C"/>
    <w:rsid w:val="00B6244A"/>
    <w:rsid w:val="00B6614E"/>
    <w:rsid w:val="00B74EFD"/>
    <w:rsid w:val="00B83F10"/>
    <w:rsid w:val="00B8608B"/>
    <w:rsid w:val="00B93494"/>
    <w:rsid w:val="00B93B00"/>
    <w:rsid w:val="00B94CAB"/>
    <w:rsid w:val="00BA2DBC"/>
    <w:rsid w:val="00BB64BD"/>
    <w:rsid w:val="00BC23FD"/>
    <w:rsid w:val="00BD3B03"/>
    <w:rsid w:val="00BD4743"/>
    <w:rsid w:val="00BE23CA"/>
    <w:rsid w:val="00BE2B70"/>
    <w:rsid w:val="00BE7F61"/>
    <w:rsid w:val="00BF183B"/>
    <w:rsid w:val="00BF20BA"/>
    <w:rsid w:val="00BF64F0"/>
    <w:rsid w:val="00BF70CC"/>
    <w:rsid w:val="00C001A2"/>
    <w:rsid w:val="00C1220A"/>
    <w:rsid w:val="00C12313"/>
    <w:rsid w:val="00C16085"/>
    <w:rsid w:val="00C20616"/>
    <w:rsid w:val="00C2417C"/>
    <w:rsid w:val="00C317E1"/>
    <w:rsid w:val="00C34201"/>
    <w:rsid w:val="00C350ED"/>
    <w:rsid w:val="00C40BA8"/>
    <w:rsid w:val="00C43FCE"/>
    <w:rsid w:val="00C44B8A"/>
    <w:rsid w:val="00C5276F"/>
    <w:rsid w:val="00C52801"/>
    <w:rsid w:val="00C53F4A"/>
    <w:rsid w:val="00C54264"/>
    <w:rsid w:val="00C62C18"/>
    <w:rsid w:val="00C631E3"/>
    <w:rsid w:val="00C63F8F"/>
    <w:rsid w:val="00C64FC6"/>
    <w:rsid w:val="00C7767A"/>
    <w:rsid w:val="00C776D6"/>
    <w:rsid w:val="00C821AE"/>
    <w:rsid w:val="00C85E86"/>
    <w:rsid w:val="00C86FBD"/>
    <w:rsid w:val="00C95B00"/>
    <w:rsid w:val="00CA1946"/>
    <w:rsid w:val="00CA3110"/>
    <w:rsid w:val="00CA38BF"/>
    <w:rsid w:val="00CA65E1"/>
    <w:rsid w:val="00CB0756"/>
    <w:rsid w:val="00CB254A"/>
    <w:rsid w:val="00CB3210"/>
    <w:rsid w:val="00CB747B"/>
    <w:rsid w:val="00CC2077"/>
    <w:rsid w:val="00CC2AB5"/>
    <w:rsid w:val="00CC2CF6"/>
    <w:rsid w:val="00CC6E32"/>
    <w:rsid w:val="00CD01FA"/>
    <w:rsid w:val="00CD2FDA"/>
    <w:rsid w:val="00CD5D9C"/>
    <w:rsid w:val="00CD6042"/>
    <w:rsid w:val="00CE2855"/>
    <w:rsid w:val="00CE491B"/>
    <w:rsid w:val="00CE517C"/>
    <w:rsid w:val="00CF0058"/>
    <w:rsid w:val="00CF031D"/>
    <w:rsid w:val="00CF6F80"/>
    <w:rsid w:val="00CF75CE"/>
    <w:rsid w:val="00D00E27"/>
    <w:rsid w:val="00D03A8C"/>
    <w:rsid w:val="00D04B69"/>
    <w:rsid w:val="00D05EDF"/>
    <w:rsid w:val="00D117BE"/>
    <w:rsid w:val="00D11D94"/>
    <w:rsid w:val="00D12691"/>
    <w:rsid w:val="00D12E50"/>
    <w:rsid w:val="00D169B6"/>
    <w:rsid w:val="00D16E6D"/>
    <w:rsid w:val="00D17D7E"/>
    <w:rsid w:val="00D234E8"/>
    <w:rsid w:val="00D257F3"/>
    <w:rsid w:val="00D30D99"/>
    <w:rsid w:val="00D35FD8"/>
    <w:rsid w:val="00D36D9E"/>
    <w:rsid w:val="00D40507"/>
    <w:rsid w:val="00D44F2C"/>
    <w:rsid w:val="00D53ADE"/>
    <w:rsid w:val="00D5413A"/>
    <w:rsid w:val="00D553B3"/>
    <w:rsid w:val="00D601D1"/>
    <w:rsid w:val="00D610AF"/>
    <w:rsid w:val="00D615F8"/>
    <w:rsid w:val="00D6457F"/>
    <w:rsid w:val="00D741B4"/>
    <w:rsid w:val="00D81874"/>
    <w:rsid w:val="00D8279B"/>
    <w:rsid w:val="00D856C9"/>
    <w:rsid w:val="00D91B9B"/>
    <w:rsid w:val="00D94598"/>
    <w:rsid w:val="00D94EE0"/>
    <w:rsid w:val="00D96592"/>
    <w:rsid w:val="00DA0418"/>
    <w:rsid w:val="00DA1BFE"/>
    <w:rsid w:val="00DA32AF"/>
    <w:rsid w:val="00DA449B"/>
    <w:rsid w:val="00DB3F70"/>
    <w:rsid w:val="00DB601E"/>
    <w:rsid w:val="00DC23CA"/>
    <w:rsid w:val="00DC40A1"/>
    <w:rsid w:val="00DC5B39"/>
    <w:rsid w:val="00DC63C9"/>
    <w:rsid w:val="00DD407F"/>
    <w:rsid w:val="00DD741C"/>
    <w:rsid w:val="00DD7E95"/>
    <w:rsid w:val="00DE3A20"/>
    <w:rsid w:val="00DE6108"/>
    <w:rsid w:val="00DF1159"/>
    <w:rsid w:val="00DF5AA7"/>
    <w:rsid w:val="00DF7421"/>
    <w:rsid w:val="00E00AA6"/>
    <w:rsid w:val="00E04612"/>
    <w:rsid w:val="00E137A8"/>
    <w:rsid w:val="00E13D79"/>
    <w:rsid w:val="00E14D6B"/>
    <w:rsid w:val="00E17D64"/>
    <w:rsid w:val="00E21E31"/>
    <w:rsid w:val="00E22FAF"/>
    <w:rsid w:val="00E24FFF"/>
    <w:rsid w:val="00E261F3"/>
    <w:rsid w:val="00E30D6A"/>
    <w:rsid w:val="00E31710"/>
    <w:rsid w:val="00E35566"/>
    <w:rsid w:val="00E36857"/>
    <w:rsid w:val="00E41F09"/>
    <w:rsid w:val="00E42971"/>
    <w:rsid w:val="00E4469A"/>
    <w:rsid w:val="00E46364"/>
    <w:rsid w:val="00E5078F"/>
    <w:rsid w:val="00E513E6"/>
    <w:rsid w:val="00E535FE"/>
    <w:rsid w:val="00E5384A"/>
    <w:rsid w:val="00E54937"/>
    <w:rsid w:val="00E55A09"/>
    <w:rsid w:val="00E57AB1"/>
    <w:rsid w:val="00E624C7"/>
    <w:rsid w:val="00E70E18"/>
    <w:rsid w:val="00E77082"/>
    <w:rsid w:val="00E777B9"/>
    <w:rsid w:val="00E83DFD"/>
    <w:rsid w:val="00E90D93"/>
    <w:rsid w:val="00E93983"/>
    <w:rsid w:val="00E96781"/>
    <w:rsid w:val="00E96CBA"/>
    <w:rsid w:val="00EA1160"/>
    <w:rsid w:val="00EA54B9"/>
    <w:rsid w:val="00EA558A"/>
    <w:rsid w:val="00EA5B5C"/>
    <w:rsid w:val="00EA6A7E"/>
    <w:rsid w:val="00EB4EE0"/>
    <w:rsid w:val="00EB6184"/>
    <w:rsid w:val="00ED3835"/>
    <w:rsid w:val="00ED501A"/>
    <w:rsid w:val="00EE0B70"/>
    <w:rsid w:val="00EE1587"/>
    <w:rsid w:val="00EE48D9"/>
    <w:rsid w:val="00EF5EC9"/>
    <w:rsid w:val="00F035F0"/>
    <w:rsid w:val="00F16DBF"/>
    <w:rsid w:val="00F17DCD"/>
    <w:rsid w:val="00F21B03"/>
    <w:rsid w:val="00F26062"/>
    <w:rsid w:val="00F26204"/>
    <w:rsid w:val="00F26D57"/>
    <w:rsid w:val="00F33BC7"/>
    <w:rsid w:val="00F47ADE"/>
    <w:rsid w:val="00F51470"/>
    <w:rsid w:val="00F52BBC"/>
    <w:rsid w:val="00F6089E"/>
    <w:rsid w:val="00F63460"/>
    <w:rsid w:val="00F6596F"/>
    <w:rsid w:val="00F671B4"/>
    <w:rsid w:val="00F7052D"/>
    <w:rsid w:val="00F74383"/>
    <w:rsid w:val="00F8611D"/>
    <w:rsid w:val="00F864FB"/>
    <w:rsid w:val="00F91B64"/>
    <w:rsid w:val="00F95454"/>
    <w:rsid w:val="00FA2C99"/>
    <w:rsid w:val="00FA3F3A"/>
    <w:rsid w:val="00FA50FE"/>
    <w:rsid w:val="00FB59A7"/>
    <w:rsid w:val="00FB59ED"/>
    <w:rsid w:val="00FB730C"/>
    <w:rsid w:val="00FB7338"/>
    <w:rsid w:val="00FC1E35"/>
    <w:rsid w:val="00FC2B5B"/>
    <w:rsid w:val="00FD2876"/>
    <w:rsid w:val="00FE1C3A"/>
    <w:rsid w:val="00FF069D"/>
    <w:rsid w:val="00FF5B66"/>
    <w:rsid w:val="00FF6734"/>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3"/>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F3984"/>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 w:type="character" w:styleId="CommentReference">
    <w:name w:val="annotation reference"/>
    <w:basedOn w:val="DefaultParagraphFont"/>
    <w:uiPriority w:val="99"/>
    <w:semiHidden/>
    <w:unhideWhenUsed/>
    <w:rsid w:val="00DA0418"/>
    <w:rPr>
      <w:sz w:val="16"/>
      <w:szCs w:val="16"/>
    </w:rPr>
  </w:style>
  <w:style w:type="paragraph" w:styleId="CommentText">
    <w:name w:val="annotation text"/>
    <w:basedOn w:val="Normal"/>
    <w:link w:val="CommentTextChar"/>
    <w:uiPriority w:val="99"/>
    <w:unhideWhenUsed/>
    <w:rsid w:val="00DA0418"/>
    <w:rPr>
      <w:sz w:val="20"/>
      <w:szCs w:val="20"/>
    </w:rPr>
  </w:style>
  <w:style w:type="character" w:customStyle="1" w:styleId="CommentTextChar">
    <w:name w:val="Comment Text Char"/>
    <w:basedOn w:val="DefaultParagraphFont"/>
    <w:link w:val="CommentText"/>
    <w:uiPriority w:val="99"/>
    <w:rsid w:val="00DA0418"/>
    <w:rPr>
      <w:rFonts w:ascii="Lato-Semibold" w:eastAsia="Lato-Semibold" w:hAnsi="Lato-Semibold" w:cs="Lato-Semibold"/>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DA0418"/>
    <w:rPr>
      <w:b/>
      <w:bCs/>
    </w:rPr>
  </w:style>
  <w:style w:type="character" w:customStyle="1" w:styleId="CommentSubjectChar">
    <w:name w:val="Comment Subject Char"/>
    <w:basedOn w:val="CommentTextChar"/>
    <w:link w:val="CommentSubject"/>
    <w:uiPriority w:val="99"/>
    <w:semiHidden/>
    <w:rsid w:val="00DA0418"/>
    <w:rPr>
      <w:rFonts w:ascii="Lato-Semibold" w:eastAsia="Lato-Semibold" w:hAnsi="Lato-Semibold" w:cs="Lato-Semibold"/>
      <w:b/>
      <w:bCs/>
      <w:kern w:val="0"/>
      <w:sz w:val="20"/>
      <w:szCs w:val="20"/>
      <w:lang w:val="en-US"/>
      <w14:ligatures w14:val="none"/>
    </w:rPr>
  </w:style>
  <w:style w:type="paragraph" w:customStyle="1" w:styleId="Default">
    <w:name w:val="Default"/>
    <w:rsid w:val="001C4487"/>
    <w:pPr>
      <w:autoSpaceDE w:val="0"/>
      <w:autoSpaceDN w:val="0"/>
      <w:adjustRightInd w:val="0"/>
    </w:pPr>
    <w:rPr>
      <w:rFonts w:ascii="Calibri" w:hAnsi="Calibri" w:cs="Calibri"/>
      <w:color w:val="000000"/>
      <w:kern w:val="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4815">
      <w:bodyDiv w:val="1"/>
      <w:marLeft w:val="0"/>
      <w:marRight w:val="0"/>
      <w:marTop w:val="0"/>
      <w:marBottom w:val="0"/>
      <w:divBdr>
        <w:top w:val="none" w:sz="0" w:space="0" w:color="auto"/>
        <w:left w:val="none" w:sz="0" w:space="0" w:color="auto"/>
        <w:bottom w:val="none" w:sz="0" w:space="0" w:color="auto"/>
        <w:right w:val="none" w:sz="0" w:space="0" w:color="auto"/>
      </w:divBdr>
    </w:div>
    <w:div w:id="814764929">
      <w:bodyDiv w:val="1"/>
      <w:marLeft w:val="0"/>
      <w:marRight w:val="0"/>
      <w:marTop w:val="0"/>
      <w:marBottom w:val="0"/>
      <w:divBdr>
        <w:top w:val="none" w:sz="0" w:space="0" w:color="auto"/>
        <w:left w:val="none" w:sz="0" w:space="0" w:color="auto"/>
        <w:bottom w:val="none" w:sz="0" w:space="0" w:color="auto"/>
        <w:right w:val="none" w:sz="0" w:space="0" w:color="auto"/>
      </w:divBdr>
    </w:div>
    <w:div w:id="1524709376">
      <w:bodyDiv w:val="1"/>
      <w:marLeft w:val="0"/>
      <w:marRight w:val="0"/>
      <w:marTop w:val="0"/>
      <w:marBottom w:val="0"/>
      <w:divBdr>
        <w:top w:val="none" w:sz="0" w:space="0" w:color="auto"/>
        <w:left w:val="none" w:sz="0" w:space="0" w:color="auto"/>
        <w:bottom w:val="none" w:sz="0" w:space="0" w:color="auto"/>
        <w:right w:val="none" w:sz="0" w:space="0" w:color="auto"/>
      </w:divBdr>
    </w:div>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twork.safeonweb.be/sites/default/files/2024-03/Toegangsbeleid_0.docx" TargetMode="External"/><Relationship Id="rId26" Type="http://schemas.openxmlformats.org/officeDocument/2006/relationships/hyperlink" Target="https://atwork.safeonweb.be/sites/default/files/2024-03/10%20gouden%20regels%20voor%20cyberveiligheid_0.docx" TargetMode="External"/><Relationship Id="rId3" Type="http://schemas.openxmlformats.org/officeDocument/2006/relationships/customXml" Target="../customXml/item3.xml"/><Relationship Id="rId21" Type="http://schemas.openxmlformats.org/officeDocument/2006/relationships/hyperlink" Target="https://atwork.safeonweb.be/sites/default/files/2024-03/Wachtwoordenbeleid.docx"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atwork.safeonweb.be/sites/default/files/2024-04/Netwerkbeveiligingsbeleid.docx" TargetMode="External"/><Relationship Id="rId25" Type="http://schemas.openxmlformats.org/officeDocument/2006/relationships/hyperlink" Target="https://atwork.safeonweb.be/sites/default/files/2024-03/Cyber%20Incident%20Response%20Plan_0.doc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twork.safeonweb.be/sites/default/files/2024-03/Beleid%20rond%20het%20beheer%20van%20kwetsbaarheden%20en%20patches.docx" TargetMode="External"/><Relationship Id="rId20" Type="http://schemas.openxmlformats.org/officeDocument/2006/relationships/hyperlink" Target="https://atwork.safeonweb.be/sites/default/files/2024-03/Wachtwoordenbeleid.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dnsbelgium.be/nl/je-domeinnaam-beheren/verwijderen"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dnsbelgium.be/nl/beheren-domeinnaam/niet-laten-vervallen"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twork.safeonweb.be/sites/default/files/2024-03/Toegangsbeleid_0.docx"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atwork.safeonweb.be/sites/default/files/2024-04/Backup-%20en%20herstelbeleid.docx" TargetMode="External"/><Relationship Id="rId27" Type="http://schemas.openxmlformats.org/officeDocument/2006/relationships/header" Target="header1.xml"/><Relationship Id="rId30" Type="http://schemas.openxmlformats.org/officeDocument/2006/relationships/header" Target="header2.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2.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3.xml><?xml version="1.0" encoding="utf-8"?>
<ds:datastoreItem xmlns:ds="http://schemas.openxmlformats.org/officeDocument/2006/customXml" ds:itemID="{90F9422D-B923-433A-9B53-843879068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df5784-83fe-46ae-8d25-fce6a602c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2721</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docId:E2761BD42B60778358346065E0ED5CC9</cp:keywords>
  <dc:description/>
  <cp:lastModifiedBy>Decock Johan</cp:lastModifiedBy>
  <cp:revision>4</cp:revision>
  <dcterms:created xsi:type="dcterms:W3CDTF">2024-06-14T12:47:00Z</dcterms:created>
  <dcterms:modified xsi:type="dcterms:W3CDTF">2024-06-14T12:54:00Z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