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B7788F" w:rsidR="00CE44E9" w:rsidP="37210FD3" w:rsidRDefault="00CE44E9" w14:paraId="13C72CA4" w14:textId="13E17F82">
      <w:pPr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Pr="00B7788F" w:rsidR="005A6070" w:rsidP="37210FD3" w:rsidRDefault="005A6070" w14:paraId="4CE56243" w14:textId="16F77B7C">
      <w:pPr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Pr="00B7788F" w:rsidR="005A6070" w:rsidP="37210FD3" w:rsidRDefault="005A6070" w14:paraId="2F49010A" w14:textId="1EB9B0EE">
      <w:pPr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Pr="00B7788F" w:rsidR="005A6070" w:rsidP="37210FD3" w:rsidRDefault="005A6070" w14:paraId="54C55B33" w14:textId="32488AF8">
      <w:pPr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Pr="00B7788F" w:rsidR="005A6070" w:rsidP="37210FD3" w:rsidRDefault="005A6070" w14:paraId="240824F6" w14:textId="677EB52D">
      <w:pPr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Pr="00B7788F" w:rsidR="005A6070" w:rsidP="37210FD3" w:rsidRDefault="005A6070" w14:paraId="02F967F4" w14:textId="35159EA2">
      <w:pPr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Pr="00B7788F" w:rsidR="005A6070" w:rsidP="37210FD3" w:rsidRDefault="005A6070" w14:paraId="19738007" w14:textId="7F03487B">
      <w:pPr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Pr="00B7788F" w:rsidR="005A6070" w:rsidP="37210FD3" w:rsidRDefault="005A6070" w14:paraId="3C00A2E0" w14:textId="7F753F84">
      <w:pPr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Pr="00B7788F" w:rsidR="009714E8" w:rsidP="37210FD3" w:rsidRDefault="009714E8" w14:paraId="3E1E9C61" w14:textId="34164017">
      <w:pPr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37210FD3">
        <w:rPr>
          <w:rFonts w:eastAsia="Times New Roman" w:cs="Calibri" w:cstheme="minorAscii"/>
          <w:b w:val="1"/>
          <w:bCs w:val="1"/>
          <w:sz w:val="22"/>
          <w:szCs w:val="22"/>
        </w:rPr>
        <w:fldChar w:fldCharType="begin"/>
      </w:r>
      <w:r w:rsidRPr="37210FD3">
        <w:rPr>
          <w:rFonts w:eastAsia="Times New Roman" w:cs="Calibri" w:cstheme="minorAscii"/>
          <w:b w:val="1"/>
          <w:bCs w:val="1"/>
          <w:sz w:val="22"/>
          <w:szCs w:val="22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37210FD3">
        <w:rPr>
          <w:rFonts w:eastAsia="Times New Roman" w:cs="Calibri" w:cstheme="minorAscii"/>
          <w:b w:val="1"/>
          <w:bCs w:val="1"/>
          <w:sz w:val="22"/>
          <w:szCs w:val="22"/>
        </w:rPr>
        <w:fldChar w:fldCharType="separate"/>
      </w:r>
      <w:r w:rsidR="009714E8">
        <w:drawing>
          <wp:inline wp14:editId="011FAF6C" wp14:anchorId="102031AE">
            <wp:extent cx="2516864" cy="2728399"/>
            <wp:effectExtent l="0" t="0" r="0" b="0"/>
            <wp:docPr id="2" name="Picture 2" descr="Global Rain logo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3541bf309134484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16864" cy="272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210FD3">
        <w:rPr>
          <w:rFonts w:eastAsia="Times New Roman" w:cs="Calibri" w:cstheme="minorAscii"/>
          <w:b w:val="1"/>
          <w:bCs w:val="1"/>
          <w:sz w:val="22"/>
          <w:szCs w:val="22"/>
        </w:rPr>
        <w:fldChar w:fldCharType="end"/>
      </w:r>
    </w:p>
    <w:p w:rsidRPr="00B7788F" w:rsidR="009C6202" w:rsidP="37210FD3" w:rsidRDefault="009C6202" w14:paraId="0FB05981" w14:textId="4A42CA66">
      <w:pPr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Pr="00B7788F" w:rsidR="005A6070" w:rsidP="37210FD3" w:rsidRDefault="005A6070" w14:paraId="2EC1F40F" w14:textId="61BCC2D5">
      <w:pPr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Pr="00B7788F" w:rsidR="005A6070" w:rsidP="37210FD3" w:rsidRDefault="005A6070" w14:paraId="218B47FD" w14:textId="775569E2">
      <w:pPr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Pr="00844A5D" w:rsidR="009F285B" w:rsidP="37210FD3" w:rsidRDefault="00C32F3D" w14:paraId="39BD8F5A" w14:textId="44CE24B7">
      <w:pPr>
        <w:pStyle w:val="Heading1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7210FD3" w:rsidR="00C32F3D">
        <w:rPr>
          <w:rFonts w:ascii="Times New Roman" w:hAnsi="Times New Roman" w:eastAsia="Times New Roman" w:cs="Times New Roman"/>
          <w:sz w:val="24"/>
          <w:szCs w:val="24"/>
        </w:rPr>
        <w:t>Practices for Secure Software</w:t>
      </w:r>
      <w:r w:rsidRPr="37210FD3" w:rsidR="00277B38">
        <w:rPr>
          <w:rFonts w:ascii="Times New Roman" w:hAnsi="Times New Roman" w:eastAsia="Times New Roman" w:cs="Times New Roman"/>
          <w:sz w:val="24"/>
          <w:szCs w:val="24"/>
        </w:rPr>
        <w:t xml:space="preserve"> Report</w:t>
      </w:r>
    </w:p>
    <w:p w:rsidRPr="00B7788F" w:rsidR="009F285B" w:rsidP="37210FD3" w:rsidRDefault="009F285B" w14:paraId="33636110" w14:textId="068F81D3">
      <w:pPr>
        <w:spacing w:line="480" w:lineRule="auto"/>
        <w:contextualSpacing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Pr="00B7788F" w:rsidR="009F285B" w:rsidP="37210FD3" w:rsidRDefault="009F285B" w14:paraId="74F06135" w14:textId="4A743B6A">
      <w:pPr>
        <w:spacing w:line="480" w:lineRule="auto"/>
        <w:contextualSpacing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37210FD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br w:type="page"/>
      </w:r>
    </w:p>
    <w:bookmarkStart w:name="_Toc1367610133" w:displacedByCustomXml="next" w:id="0"/>
    <w:bookmarkStart w:name="_Toc1517617528" w:displacedByCustomXml="next" w:id="1"/>
    <w:sdt>
      <w:sdtPr>
        <w:id w:val="141635942"/>
        <w:docPartObj>
          <w:docPartGallery w:val="Table of Contents"/>
          <w:docPartUnique/>
        </w:docPartObj>
        <w:rPr>
          <w:rFonts w:ascii="Times New Roman" w:hAnsi="Times New Roman" w:eastAsia="Times New Roman" w:cs="Times New Roman"/>
          <w:sz w:val="24"/>
          <w:szCs w:val="24"/>
        </w:rPr>
      </w:sdtPr>
      <w:sdtEndPr>
        <w:rPr>
          <w:rFonts w:cs="" w:cstheme="minorBidi"/>
          <w:noProof/>
          <w:sz w:val="22"/>
          <w:szCs w:val="22"/>
        </w:rPr>
      </w:sdtEndPr>
      <w:sdtContent>
        <w:p w:rsidRPr="00FF5CF5" w:rsidR="00FF5CF5" w:rsidP="37210FD3" w:rsidRDefault="00940B1A" w14:paraId="5B237A03" w14:textId="4233EB61">
          <w:pPr>
            <w:pStyle w:val="TOCHeading"/>
            <w:spacing w:line="480" w:lineRule="auto"/>
            <w:rPr>
              <w:rStyle w:val="Heading2Char"/>
              <w:rFonts w:ascii="Times New Roman" w:hAnsi="Times New Roman" w:eastAsia="Times New Roman" w:cs="Times New Roman"/>
              <w:sz w:val="24"/>
              <w:szCs w:val="24"/>
            </w:rPr>
          </w:pPr>
          <w:r w:rsidRPr="37210FD3" w:rsidR="00940B1A">
            <w:rPr>
              <w:rStyle w:val="Heading2Char"/>
            </w:rPr>
            <w:t>Table of Content</w:t>
          </w:r>
          <w:r w:rsidRPr="37210FD3" w:rsidR="00FF5CF5">
            <w:rPr>
              <w:rStyle w:val="Heading2Char"/>
            </w:rPr>
            <w:t>s</w:t>
          </w:r>
          <w:bookmarkEnd w:id="1"/>
          <w:bookmarkEnd w:id="0"/>
        </w:p>
        <w:p w:rsidR="00403219" w:rsidP="37210FD3" w:rsidRDefault="00940B1A" w14:paraId="718C2BF2" w14:textId="2533AA37">
          <w:pPr>
            <w:pStyle w:val="TOC2"/>
            <w:rPr>
              <w:rFonts w:ascii="Times New Roman" w:hAnsi="Times New Roman" w:eastAsia="Times New Roman" w:cs="Times New Roman"/>
              <w:noProof/>
              <w:sz w:val="24"/>
              <w:szCs w:val="24"/>
            </w:rPr>
          </w:pPr>
          <w:r w:rsidRPr="37210FD3">
            <w:rPr>
              <w:rFonts w:cs="Calibri" w:cstheme="minorAscii"/>
              <w:caps w:val="1"/>
              <w:u w:val="single"/>
            </w:rPr>
            <w:fldChar w:fldCharType="begin"/>
          </w:r>
          <w:r w:rsidRPr="37210FD3">
            <w:rPr>
              <w:rFonts w:cs="Calibri" w:cstheme="minorAscii"/>
            </w:rPr>
            <w:instrText xml:space="preserve"> TOC \o "1-3" \h \z \u </w:instrText>
          </w:r>
          <w:r w:rsidRPr="37210FD3">
            <w:rPr>
              <w:rFonts w:cs="Calibri" w:cstheme="minorAscii"/>
              <w:caps w:val="1"/>
              <w:u w:val="single"/>
            </w:rPr>
            <w:fldChar w:fldCharType="separate"/>
          </w:r>
          <w:hyperlink w:history="1" w:anchor="_Toc102040754">
            <w:r w:rsidRPr="00FB340F" w:rsidR="00403219">
              <w:rPr>
                <w:rStyle w:val="Hyperlink"/>
                <w:noProof/>
              </w:rPr>
              <w:t>Document Revision History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P="37210FD3" w:rsidRDefault="00A87E0C" w14:paraId="297EE537" w14:textId="3D92612D">
          <w:pPr>
            <w:pStyle w:val="TOC2"/>
            <w:rPr>
              <w:rFonts w:ascii="Times New Roman" w:hAnsi="Times New Roman" w:eastAsia="Times New Roman" w:cs="Times New Roman"/>
              <w:noProof/>
              <w:sz w:val="24"/>
              <w:szCs w:val="24"/>
            </w:rPr>
          </w:pPr>
          <w:hyperlink w:history="1" w:anchor="_Toc102040755">
            <w:r w:rsidRPr="00FB340F" w:rsidR="00403219">
              <w:rPr>
                <w:rStyle w:val="Hyperlink"/>
                <w:noProof/>
              </w:rPr>
              <w:t>Client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P="37210FD3" w:rsidRDefault="00A87E0C" w14:paraId="042C4407" w14:textId="223C24E3">
          <w:pPr>
            <w:pStyle w:val="TOC2"/>
            <w:rPr>
              <w:rFonts w:ascii="Times New Roman" w:hAnsi="Times New Roman" w:eastAsia="Times New Roman" w:cs="Times New Roman"/>
              <w:noProof/>
              <w:sz w:val="24"/>
              <w:szCs w:val="24"/>
            </w:rPr>
          </w:pPr>
          <w:hyperlink w:history="1" w:anchor="_Toc102040756">
            <w:r w:rsidRPr="00FB340F" w:rsidR="00403219">
              <w:rPr>
                <w:rStyle w:val="Hyperlink"/>
                <w:noProof/>
              </w:rPr>
              <w:t>Instructions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_Toc102040756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P="37210FD3" w:rsidRDefault="00A87E0C" w14:paraId="313A7A3D" w14:textId="11C30453">
          <w:pPr>
            <w:pStyle w:val="TOC2"/>
            <w:rPr>
              <w:rFonts w:ascii="Times New Roman" w:hAnsi="Times New Roman" w:eastAsia="Times New Roman" w:cs="Times New Roman"/>
              <w:noProof/>
              <w:sz w:val="24"/>
              <w:szCs w:val="24"/>
            </w:rPr>
          </w:pPr>
          <w:hyperlink w:history="1" w:anchor="_Toc102040757">
            <w:r w:rsidRPr="00FB340F" w:rsidR="00403219">
              <w:rPr>
                <w:rStyle w:val="Hyperlink"/>
                <w:noProof/>
              </w:rPr>
              <w:t>Developer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_Toc102040757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P="37210FD3" w:rsidRDefault="00A87E0C" w14:paraId="2B704AC1" w14:textId="179EC0BF">
          <w:pPr>
            <w:pStyle w:val="TOC2"/>
            <w:rPr>
              <w:rFonts w:ascii="Times New Roman" w:hAnsi="Times New Roman" w:eastAsia="Times New Roman" w:cs="Times New Roman"/>
              <w:noProof/>
              <w:sz w:val="24"/>
              <w:szCs w:val="24"/>
            </w:rPr>
          </w:pPr>
          <w:hyperlink w:history="1" w:anchor="_Toc102040758">
            <w:r w:rsidRPr="00FB340F" w:rsidR="00403219">
              <w:rPr>
                <w:rStyle w:val="Hyperlink"/>
                <w:noProof/>
              </w:rPr>
              <w:t>1. Algorithm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_Toc102040758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P="37210FD3" w:rsidRDefault="00A87E0C" w14:paraId="0DF0AABA" w14:textId="1EA418B7">
          <w:pPr>
            <w:pStyle w:val="TOC2"/>
            <w:rPr>
              <w:rFonts w:ascii="Times New Roman" w:hAnsi="Times New Roman" w:eastAsia="Times New Roman" w:cs="Times New Roman"/>
              <w:noProof/>
              <w:sz w:val="24"/>
              <w:szCs w:val="24"/>
            </w:rPr>
          </w:pPr>
          <w:hyperlink w:history="1" w:anchor="_Toc102040759">
            <w:r w:rsidRPr="00FB340F" w:rsidR="00403219">
              <w:rPr>
                <w:rStyle w:val="Hyperlink"/>
                <w:noProof/>
              </w:rPr>
              <w:t>2. Certificate Generation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_Toc102040759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P="37210FD3" w:rsidRDefault="00A87E0C" w14:paraId="64D26887" w14:textId="0B15B65C">
          <w:pPr>
            <w:pStyle w:val="TOC2"/>
            <w:rPr>
              <w:rFonts w:ascii="Times New Roman" w:hAnsi="Times New Roman" w:eastAsia="Times New Roman" w:cs="Times New Roman"/>
              <w:noProof/>
              <w:sz w:val="24"/>
              <w:szCs w:val="24"/>
            </w:rPr>
          </w:pPr>
          <w:hyperlink w:history="1" w:anchor="_Toc102040760">
            <w:r w:rsidRPr="00FB340F" w:rsidR="00403219">
              <w:rPr>
                <w:rStyle w:val="Hyperlink"/>
                <w:noProof/>
              </w:rPr>
              <w:t>3. Deploy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_Toc102040760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P="37210FD3" w:rsidRDefault="00A87E0C" w14:paraId="7700DD67" w14:textId="67302045">
          <w:pPr>
            <w:pStyle w:val="TOC2"/>
            <w:rPr>
              <w:rFonts w:ascii="Times New Roman" w:hAnsi="Times New Roman" w:eastAsia="Times New Roman" w:cs="Times New Roman"/>
              <w:noProof/>
              <w:sz w:val="24"/>
              <w:szCs w:val="24"/>
            </w:rPr>
          </w:pPr>
          <w:hyperlink w:history="1" w:anchor="_Toc102040761">
            <w:r w:rsidRPr="00FB340F" w:rsidR="00403219">
              <w:rPr>
                <w:rStyle w:val="Hyperlink"/>
                <w:noProof/>
              </w:rPr>
              <w:t>4. Secure Communications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_Toc102040761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P="37210FD3" w:rsidRDefault="00A87E0C" w14:paraId="773ABADD" w14:textId="512ABA2F">
          <w:pPr>
            <w:pStyle w:val="TOC2"/>
            <w:rPr>
              <w:rFonts w:ascii="Times New Roman" w:hAnsi="Times New Roman" w:eastAsia="Times New Roman" w:cs="Times New Roman"/>
              <w:noProof/>
              <w:sz w:val="24"/>
              <w:szCs w:val="24"/>
            </w:rPr>
          </w:pPr>
          <w:hyperlink w:history="1" w:anchor="_Toc102040762">
            <w:r w:rsidRPr="00FB340F" w:rsidR="00403219">
              <w:rPr>
                <w:rStyle w:val="Hyperlink"/>
                <w:noProof/>
              </w:rPr>
              <w:t>5. Secondary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_Toc102040762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P="37210FD3" w:rsidRDefault="00A87E0C" w14:paraId="231FB9A1" w14:textId="72591295">
          <w:pPr>
            <w:pStyle w:val="TOC2"/>
            <w:rPr>
              <w:rFonts w:ascii="Times New Roman" w:hAnsi="Times New Roman" w:eastAsia="Times New Roman" w:cs="Times New Roman"/>
              <w:noProof/>
              <w:sz w:val="24"/>
              <w:szCs w:val="24"/>
            </w:rPr>
          </w:pPr>
          <w:hyperlink w:history="1" w:anchor="_Toc102040763">
            <w:r w:rsidRPr="00FB340F" w:rsidR="00403219">
              <w:rPr>
                <w:rStyle w:val="Hyperlink"/>
                <w:noProof/>
              </w:rPr>
              <w:t>6. Functional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_Toc102040763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P="37210FD3" w:rsidRDefault="00A87E0C" w14:paraId="13212D62" w14:textId="297E6438">
          <w:pPr>
            <w:pStyle w:val="TOC2"/>
            <w:rPr>
              <w:rFonts w:ascii="Times New Roman" w:hAnsi="Times New Roman" w:eastAsia="Times New Roman" w:cs="Times New Roman"/>
              <w:noProof/>
              <w:sz w:val="24"/>
              <w:szCs w:val="24"/>
            </w:rPr>
          </w:pPr>
          <w:hyperlink w:history="1" w:anchor="_Toc102040764">
            <w:r w:rsidRPr="00FB340F" w:rsidR="00403219">
              <w:rPr>
                <w:rStyle w:val="Hyperlink"/>
                <w:noProof/>
              </w:rPr>
              <w:t>7. Summary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="00403219" w:rsidP="37210FD3" w:rsidRDefault="00A87E0C" w14:paraId="7AD6BE8C" w14:textId="17581A89">
          <w:pPr>
            <w:pStyle w:val="TOC2"/>
            <w:rPr>
              <w:rFonts w:ascii="Times New Roman" w:hAnsi="Times New Roman" w:eastAsia="Times New Roman" w:cs="Times New Roman"/>
              <w:noProof/>
              <w:sz w:val="24"/>
              <w:szCs w:val="24"/>
            </w:rPr>
          </w:pPr>
          <w:hyperlink w:history="1" w:anchor="_Toc102040765">
            <w:r w:rsidRPr="00FB340F" w:rsidR="00403219">
              <w:rPr>
                <w:rStyle w:val="Hyperlink"/>
                <w:noProof/>
              </w:rPr>
              <w:t>8. Industry Standard Best Practices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:rsidRPr="00B7788F" w:rsidR="00B35185" w:rsidP="37210FD3" w:rsidRDefault="00940B1A" w14:paraId="6A4686D4" w14:textId="541C0C17">
          <w:pPr>
            <w:spacing w:line="480" w:lineRule="auto"/>
            <w:contextualSpacing/>
            <w:rPr>
              <w:rFonts w:ascii="Times New Roman" w:hAnsi="Times New Roman" w:eastAsia="Times New Roman" w:cs="Times New Roman"/>
              <w:sz w:val="24"/>
              <w:szCs w:val="24"/>
            </w:rPr>
          </w:pPr>
          <w:r w:rsidRPr="37210FD3">
            <w:rPr>
              <w:rFonts w:cs="Calibri" w:cstheme="minorAscii"/>
              <w:noProof/>
              <w:sz w:val="22"/>
              <w:szCs w:val="22"/>
            </w:rPr>
            <w:fldChar w:fldCharType="end"/>
          </w:r>
        </w:p>
      </w:sdtContent>
    </w:sdt>
    <w:p w:rsidRPr="00B7788F" w:rsidR="00C32F3D" w:rsidP="37210FD3" w:rsidRDefault="00C32F3D" w14:paraId="6C89B9AD" w14:textId="77777777">
      <w:pPr>
        <w:spacing w:line="480" w:lineRule="auto"/>
        <w:contextualSpacing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37210FD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br w:type="page"/>
      </w:r>
    </w:p>
    <w:p w:rsidRPr="00B7788F" w:rsidR="00B35185" w:rsidP="37210FD3" w:rsidRDefault="00531FBF" w14:paraId="054CD0D8" w14:textId="695B3EEB">
      <w:pPr>
        <w:pStyle w:val="Heading2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bookmarkStart w:name="_Toc1108781792" w:id="2"/>
      <w:bookmarkStart w:name="_Toc1600266130" w:id="3"/>
      <w:bookmarkStart w:name="_Toc102040754" w:id="4"/>
      <w:r w:rsidRPr="37210FD3" w:rsidR="00531FBF">
        <w:rPr>
          <w:rFonts w:ascii="Times New Roman" w:hAnsi="Times New Roman" w:eastAsia="Times New Roman" w:cs="Times New Roman"/>
          <w:sz w:val="24"/>
          <w:szCs w:val="24"/>
        </w:rPr>
        <w:t>Document Revision History</w:t>
      </w:r>
      <w:bookmarkEnd w:id="2"/>
      <w:bookmarkEnd w:id="3"/>
      <w:bookmarkEnd w:id="4"/>
    </w:p>
    <w:p w:rsidRPr="00B7788F" w:rsidR="00531FBF" w:rsidP="37210FD3" w:rsidRDefault="00531FBF" w14:paraId="0B9333AD" w14:textId="77777777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Pr="00B7788F" w:rsidR="00B7788F" w:rsidTr="37210FD3" w14:paraId="1DB7593E" w14:textId="77777777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:rsidRPr="00B7788F" w:rsidR="00531FBF" w:rsidP="37210FD3" w:rsidRDefault="00531FBF" w14:paraId="16F21383" w14:textId="265A575A">
            <w:pPr>
              <w:spacing w:line="480" w:lineRule="auto"/>
              <w:contextualSpacing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37210FD3" w:rsidR="00531FBF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:rsidRPr="00B7788F" w:rsidR="00531FBF" w:rsidP="37210FD3" w:rsidRDefault="00531FBF" w14:paraId="5FE33997" w14:textId="7618B8BA">
            <w:pPr>
              <w:spacing w:line="480" w:lineRule="auto"/>
              <w:contextualSpacing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37210FD3" w:rsidR="00531FBF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:rsidRPr="00B7788F" w:rsidR="00531FBF" w:rsidP="37210FD3" w:rsidRDefault="00531FBF" w14:paraId="2B254E1E" w14:textId="54C8CAB4">
            <w:pPr>
              <w:spacing w:line="480" w:lineRule="auto"/>
              <w:contextualSpacing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37210FD3" w:rsidR="00531FBF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:rsidRPr="00B7788F" w:rsidR="00C32F3D" w:rsidP="37210FD3" w:rsidRDefault="00531FBF" w14:paraId="51329CD4" w14:textId="0A11B912">
            <w:pPr>
              <w:spacing w:line="480" w:lineRule="auto"/>
              <w:contextualSpacing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37210FD3" w:rsidR="00531FBF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Comments</w:t>
            </w:r>
          </w:p>
        </w:tc>
      </w:tr>
      <w:tr w:rsidRPr="00B7788F" w:rsidR="00B7788F" w:rsidTr="37210FD3" w14:paraId="5FCE10CB" w14:textId="77777777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:rsidRPr="00B7788F" w:rsidR="00531FBF" w:rsidP="37210FD3" w:rsidRDefault="00D0558B" w14:paraId="4A57DF2F" w14:textId="0BA764C4">
            <w:pPr>
              <w:spacing w:line="480" w:lineRule="auto"/>
              <w:contextualSpacing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37210FD3" w:rsidR="36783246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1</w:t>
            </w:r>
            <w:r w:rsidRPr="37210FD3" w:rsidR="00277B38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:rsidRPr="00B7788F" w:rsidR="00531FBF" w:rsidP="37210FD3" w:rsidRDefault="00B7788F" w14:paraId="2819F8C6" w14:textId="7C43F102">
            <w:pPr>
              <w:spacing w:line="480" w:lineRule="auto"/>
              <w:contextualSpacing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37210FD3" w:rsidR="10DDBD3E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June 17, 2025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:rsidRPr="00B7788F" w:rsidR="00531FBF" w:rsidP="37210FD3" w:rsidRDefault="00B7788F" w14:paraId="07699096" w14:textId="2A575AE3">
            <w:pPr>
              <w:spacing w:line="480" w:lineRule="auto"/>
              <w:contextualSpacing/>
              <w:jc w:val="center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37210FD3" w:rsidR="10DDBD3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Godsgift </w:t>
            </w:r>
            <w:r w:rsidRPr="37210FD3" w:rsidR="10DDBD3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Arokarawei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:rsidRPr="00B7788F" w:rsidR="00C32F3D" w:rsidP="37210FD3" w:rsidRDefault="00C32F3D" w14:paraId="77DC76FF" w14:textId="57810BB5">
            <w:pPr>
              <w:spacing w:line="480" w:lineRule="auto"/>
              <w:contextualSpacing/>
              <w:jc w:val="center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37210FD3" w:rsidR="10DDBD3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Initial submission of Project Two report</w:t>
            </w:r>
          </w:p>
        </w:tc>
      </w:tr>
    </w:tbl>
    <w:p w:rsidRPr="00B7788F" w:rsidR="00C32F3D" w:rsidP="37210FD3" w:rsidRDefault="00C32F3D" w14:paraId="24F81A96" w14:textId="4762858C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:rsidRPr="00B7788F" w:rsidR="00C32F3D" w:rsidP="37210FD3" w:rsidRDefault="00C32F3D" w14:paraId="4B78F2F7" w14:textId="77777777">
      <w:pPr>
        <w:pStyle w:val="Heading2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bookmarkStart w:name="_Toc31614994" w:id="5"/>
      <w:bookmarkStart w:name="_Toc1537514150" w:id="6"/>
      <w:bookmarkStart w:name="_Toc47419814" w:id="7"/>
      <w:bookmarkStart w:name="_Toc102040755" w:id="8"/>
      <w:r w:rsidRPr="37210FD3" w:rsidR="00C32F3D">
        <w:rPr>
          <w:rFonts w:ascii="Times New Roman" w:hAnsi="Times New Roman" w:eastAsia="Times New Roman" w:cs="Times New Roman"/>
          <w:sz w:val="24"/>
          <w:szCs w:val="24"/>
        </w:rPr>
        <w:t>Client</w:t>
      </w:r>
      <w:bookmarkEnd w:id="5"/>
      <w:bookmarkEnd w:id="6"/>
      <w:bookmarkEnd w:id="7"/>
      <w:bookmarkEnd w:id="8"/>
    </w:p>
    <w:p w:rsidRPr="00B7788F" w:rsidR="00C32F3D" w:rsidP="37210FD3" w:rsidRDefault="00C32F3D" w14:paraId="7A0DCCBC" w14:textId="77777777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:rsidRPr="00B7788F" w:rsidR="00C32F3D" w:rsidP="37210FD3" w:rsidRDefault="00C32F3D" w14:paraId="14E4B5CC" w14:textId="08C0B4C7">
      <w:pPr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4"/>
          <w:szCs w:val="24"/>
          <w:bdr w:val="none" w:color="auto" w:sz="0" w:space="0" w:frame="1"/>
          <w:shd w:val="clear" w:color="auto" w:fill="FFFFFF"/>
        </w:rPr>
      </w:pPr>
      <w:r w:rsidRPr="37210FD3">
        <w:rPr>
          <w:rFonts w:cs="Calibri" w:cstheme="minorAscii"/>
          <w:sz w:val="22"/>
          <w:szCs w:val="22"/>
        </w:rPr>
        <w:fldChar w:fldCharType="begin"/>
      </w:r>
      <w:r w:rsidRPr="37210FD3">
        <w:rPr>
          <w:rFonts w:cs="Calibri" w:cstheme="minorAscii"/>
          <w:sz w:val="22"/>
          <w:szCs w:val="22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37210FD3">
        <w:rPr>
          <w:rFonts w:cs="Calibri" w:cstheme="minorAscii"/>
          <w:sz w:val="22"/>
          <w:szCs w:val="22"/>
        </w:rPr>
        <w:fldChar w:fldCharType="separate"/>
      </w:r>
      <w:r w:rsidR="00C32F3D">
        <w:drawing>
          <wp:inline wp14:editId="5B2D15F6" wp14:anchorId="4FE59309">
            <wp:extent cx="3555051" cy="1210998"/>
            <wp:effectExtent l="0" t="0" r="0" b="0"/>
            <wp:docPr id="1" name="Picture 1" descr="Artemis Financial logo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2e8e5cb2dd6c41f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55051" cy="121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210FD3">
        <w:rPr>
          <w:rFonts w:cs="Calibri" w:cstheme="minorAscii"/>
          <w:sz w:val="22"/>
          <w:szCs w:val="22"/>
        </w:rPr>
        <w:fldChar w:fldCharType="end"/>
      </w:r>
    </w:p>
    <w:p w:rsidRPr="00B7788F" w:rsidR="00B7788F" w:rsidP="37210FD3" w:rsidRDefault="00B7788F" w14:paraId="63E3EBDD" w14:textId="77777777">
      <w:pPr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025C05" w:rsidP="37210FD3" w:rsidRDefault="00025C05" w14:paraId="3258C47E" w14:textId="2E309915">
      <w:pPr>
        <w:pStyle w:val="Heading2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bookmarkStart w:name="_Toc500761898" w:id="9"/>
      <w:bookmarkStart w:name="_Toc1695397086" w:id="10"/>
      <w:bookmarkStart w:name="_Toc102040756" w:id="11"/>
      <w:r w:rsidRPr="37210FD3" w:rsidR="00025C05">
        <w:rPr>
          <w:rFonts w:ascii="Times New Roman" w:hAnsi="Times New Roman" w:eastAsia="Times New Roman" w:cs="Times New Roman"/>
          <w:sz w:val="24"/>
          <w:szCs w:val="24"/>
        </w:rPr>
        <w:t>Instructions</w:t>
      </w:r>
      <w:bookmarkEnd w:id="9"/>
      <w:bookmarkEnd w:id="10"/>
      <w:bookmarkEnd w:id="11"/>
    </w:p>
    <w:p w:rsidRPr="00B7788F" w:rsidR="00B7788F" w:rsidP="37210FD3" w:rsidRDefault="00B7788F" w14:paraId="196D9538" w14:textId="77777777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:rsidR="00025C05" w:rsidP="37210FD3" w:rsidRDefault="00FC36E8" w14:paraId="516CA6BB" w14:textId="28BCF90A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 w:rsidRPr="37210FD3" w:rsidR="00FC36E8">
        <w:rPr>
          <w:rFonts w:ascii="Times New Roman" w:hAnsi="Times New Roman" w:eastAsia="Times New Roman" w:cs="Times New Roman"/>
          <w:sz w:val="24"/>
          <w:szCs w:val="24"/>
        </w:rPr>
        <w:t>Submit</w:t>
      </w:r>
      <w:r w:rsidRPr="37210FD3" w:rsidR="00FC36E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7210FD3" w:rsidR="00025C05">
        <w:rPr>
          <w:rFonts w:ascii="Times New Roman" w:hAnsi="Times New Roman" w:eastAsia="Times New Roman" w:cs="Times New Roman"/>
          <w:sz w:val="24"/>
          <w:szCs w:val="24"/>
        </w:rPr>
        <w:t xml:space="preserve">this completed </w:t>
      </w:r>
      <w:r w:rsidRPr="37210FD3" w:rsidR="00EB1CEC">
        <w:rPr>
          <w:rFonts w:ascii="Times New Roman" w:hAnsi="Times New Roman" w:eastAsia="Times New Roman" w:cs="Times New Roman"/>
          <w:sz w:val="24"/>
          <w:szCs w:val="24"/>
        </w:rPr>
        <w:t>p</w:t>
      </w:r>
      <w:r w:rsidRPr="37210FD3" w:rsidR="00EB1CEC">
        <w:rPr>
          <w:rFonts w:ascii="Times New Roman" w:hAnsi="Times New Roman" w:eastAsia="Times New Roman" w:cs="Times New Roman"/>
          <w:sz w:val="24"/>
          <w:szCs w:val="24"/>
        </w:rPr>
        <w:t xml:space="preserve">ractices </w:t>
      </w:r>
      <w:r w:rsidRPr="37210FD3" w:rsidR="00277B38">
        <w:rPr>
          <w:rFonts w:ascii="Times New Roman" w:hAnsi="Times New Roman" w:eastAsia="Times New Roman" w:cs="Times New Roman"/>
          <w:sz w:val="24"/>
          <w:szCs w:val="24"/>
        </w:rPr>
        <w:t xml:space="preserve">for </w:t>
      </w:r>
      <w:r w:rsidRPr="37210FD3" w:rsidR="00F81BBB">
        <w:rPr>
          <w:rFonts w:ascii="Times New Roman" w:hAnsi="Times New Roman" w:eastAsia="Times New Roman" w:cs="Times New Roman"/>
          <w:sz w:val="24"/>
          <w:szCs w:val="24"/>
        </w:rPr>
        <w:t>s</w:t>
      </w:r>
      <w:r w:rsidRPr="37210FD3" w:rsidR="00F81BBB">
        <w:rPr>
          <w:rFonts w:ascii="Times New Roman" w:hAnsi="Times New Roman" w:eastAsia="Times New Roman" w:cs="Times New Roman"/>
          <w:sz w:val="24"/>
          <w:szCs w:val="24"/>
        </w:rPr>
        <w:t xml:space="preserve">ecure </w:t>
      </w:r>
      <w:r w:rsidRPr="37210FD3" w:rsidR="00F81BBB">
        <w:rPr>
          <w:rFonts w:ascii="Times New Roman" w:hAnsi="Times New Roman" w:eastAsia="Times New Roman" w:cs="Times New Roman"/>
          <w:sz w:val="24"/>
          <w:szCs w:val="24"/>
        </w:rPr>
        <w:t>s</w:t>
      </w:r>
      <w:r w:rsidRPr="37210FD3" w:rsidR="00F81BBB">
        <w:rPr>
          <w:rFonts w:ascii="Times New Roman" w:hAnsi="Times New Roman" w:eastAsia="Times New Roman" w:cs="Times New Roman"/>
          <w:sz w:val="24"/>
          <w:szCs w:val="24"/>
        </w:rPr>
        <w:t xml:space="preserve">oftware </w:t>
      </w:r>
      <w:r w:rsidRPr="37210FD3" w:rsidR="00F81BBB">
        <w:rPr>
          <w:rFonts w:ascii="Times New Roman" w:hAnsi="Times New Roman" w:eastAsia="Times New Roman" w:cs="Times New Roman"/>
          <w:sz w:val="24"/>
          <w:szCs w:val="24"/>
        </w:rPr>
        <w:t>r</w:t>
      </w:r>
      <w:r w:rsidRPr="37210FD3" w:rsidR="00F81BBB">
        <w:rPr>
          <w:rFonts w:ascii="Times New Roman" w:hAnsi="Times New Roman" w:eastAsia="Times New Roman" w:cs="Times New Roman"/>
          <w:sz w:val="24"/>
          <w:szCs w:val="24"/>
        </w:rPr>
        <w:t>eport</w:t>
      </w:r>
      <w:r w:rsidRPr="37210FD3" w:rsidR="009C7B99">
        <w:rPr>
          <w:rFonts w:ascii="Times New Roman" w:hAnsi="Times New Roman" w:eastAsia="Times New Roman" w:cs="Times New Roman"/>
          <w:sz w:val="24"/>
          <w:szCs w:val="24"/>
        </w:rPr>
        <w:t>.</w:t>
      </w:r>
      <w:r w:rsidRPr="37210FD3" w:rsidR="003360D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7210FD3" w:rsidR="009C7B99">
        <w:rPr>
          <w:rFonts w:ascii="Times New Roman" w:hAnsi="Times New Roman" w:eastAsia="Times New Roman" w:cs="Times New Roman"/>
          <w:sz w:val="24"/>
          <w:szCs w:val="24"/>
        </w:rPr>
        <w:t>R</w:t>
      </w:r>
      <w:r w:rsidRPr="37210FD3" w:rsidR="003360D3">
        <w:rPr>
          <w:rFonts w:ascii="Times New Roman" w:hAnsi="Times New Roman" w:eastAsia="Times New Roman" w:cs="Times New Roman"/>
          <w:sz w:val="24"/>
          <w:szCs w:val="24"/>
        </w:rPr>
        <w:t>eplac</w:t>
      </w:r>
      <w:r w:rsidRPr="37210FD3" w:rsidR="009C7B99">
        <w:rPr>
          <w:rFonts w:ascii="Times New Roman" w:hAnsi="Times New Roman" w:eastAsia="Times New Roman" w:cs="Times New Roman"/>
          <w:sz w:val="24"/>
          <w:szCs w:val="24"/>
        </w:rPr>
        <w:t>e</w:t>
      </w:r>
      <w:r w:rsidRPr="37210FD3" w:rsidR="003360D3">
        <w:rPr>
          <w:rFonts w:ascii="Times New Roman" w:hAnsi="Times New Roman" w:eastAsia="Times New Roman" w:cs="Times New Roman"/>
          <w:sz w:val="24"/>
          <w:szCs w:val="24"/>
        </w:rPr>
        <w:t xml:space="preserve"> the bracketed text with the relevant information</w:t>
      </w:r>
      <w:r w:rsidRPr="37210FD3" w:rsidR="00277B38">
        <w:rPr>
          <w:rFonts w:ascii="Times New Roman" w:hAnsi="Times New Roman" w:eastAsia="Times New Roman" w:cs="Times New Roman"/>
          <w:sz w:val="24"/>
          <w:szCs w:val="24"/>
        </w:rPr>
        <w:t>. You must document your process for writing secure communications and refactoring code</w:t>
      </w:r>
      <w:r w:rsidRPr="37210FD3" w:rsidR="00E5594E">
        <w:rPr>
          <w:rFonts w:ascii="Times New Roman" w:hAnsi="Times New Roman" w:eastAsia="Times New Roman" w:cs="Times New Roman"/>
          <w:sz w:val="24"/>
          <w:szCs w:val="24"/>
        </w:rPr>
        <w:t xml:space="preserve"> that</w:t>
      </w:r>
      <w:r w:rsidRPr="37210FD3" w:rsidR="0033520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7210FD3" w:rsidR="00B720DC">
        <w:rPr>
          <w:rFonts w:ascii="Times New Roman" w:hAnsi="Times New Roman" w:eastAsia="Times New Roman" w:cs="Times New Roman"/>
          <w:sz w:val="24"/>
          <w:szCs w:val="24"/>
        </w:rPr>
        <w:t>complies</w:t>
      </w:r>
      <w:r w:rsidRPr="37210FD3" w:rsidR="00277B38">
        <w:rPr>
          <w:rFonts w:ascii="Times New Roman" w:hAnsi="Times New Roman" w:eastAsia="Times New Roman" w:cs="Times New Roman"/>
          <w:sz w:val="24"/>
          <w:szCs w:val="24"/>
        </w:rPr>
        <w:t xml:space="preserve"> with</w:t>
      </w:r>
      <w:r w:rsidRPr="37210FD3" w:rsidR="00277B38">
        <w:rPr>
          <w:rFonts w:ascii="Times New Roman" w:hAnsi="Times New Roman" w:eastAsia="Times New Roman" w:cs="Times New Roman"/>
          <w:sz w:val="24"/>
          <w:szCs w:val="24"/>
        </w:rPr>
        <w:t xml:space="preserve"> software security testing protocols.</w:t>
      </w:r>
    </w:p>
    <w:p w:rsidRPr="00B7788F" w:rsidR="006E1A73" w:rsidP="37210FD3" w:rsidRDefault="006E1A73" w14:paraId="26E62C94" w14:textId="77777777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:rsidR="00182245" w:rsidP="37210FD3" w:rsidRDefault="00025C05" w14:paraId="09AE0EE8" w14:textId="79422EA6">
      <w:pPr>
        <w:pStyle w:val="ListParagraph"/>
        <w:numPr>
          <w:ilvl w:val="0"/>
          <w:numId w:val="19"/>
        </w:numPr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7210FD3" w:rsidR="00025C05">
        <w:rPr>
          <w:rFonts w:ascii="Times New Roman" w:hAnsi="Times New Roman" w:eastAsia="Times New Roman" w:cs="Times New Roman"/>
          <w:sz w:val="24"/>
          <w:szCs w:val="24"/>
        </w:rPr>
        <w:t>Respond to the steps outlined below</w:t>
      </w:r>
      <w:r w:rsidRPr="37210FD3" w:rsidR="00797EC8">
        <w:rPr>
          <w:rFonts w:ascii="Times New Roman" w:hAnsi="Times New Roman" w:eastAsia="Times New Roman" w:cs="Times New Roman"/>
          <w:sz w:val="24"/>
          <w:szCs w:val="24"/>
        </w:rPr>
        <w:t xml:space="preserve"> and include your findings</w:t>
      </w:r>
      <w:r w:rsidRPr="37210FD3" w:rsidR="00025C05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</w:p>
    <w:p w:rsidR="00025C05" w:rsidP="37210FD3" w:rsidRDefault="00A2133A" w14:paraId="50453C02" w14:textId="72D9B1C6">
      <w:pPr>
        <w:pStyle w:val="ListParagraph"/>
        <w:numPr>
          <w:ilvl w:val="0"/>
          <w:numId w:val="19"/>
        </w:numPr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7210FD3" w:rsidR="00A2133A">
        <w:rPr>
          <w:rFonts w:ascii="Times New Roman" w:hAnsi="Times New Roman" w:eastAsia="Times New Roman" w:cs="Times New Roman"/>
          <w:sz w:val="24"/>
          <w:szCs w:val="24"/>
        </w:rPr>
        <w:t xml:space="preserve">Respond using </w:t>
      </w:r>
      <w:r w:rsidRPr="37210FD3" w:rsidR="00114D54">
        <w:rPr>
          <w:rFonts w:ascii="Times New Roman" w:hAnsi="Times New Roman" w:eastAsia="Times New Roman" w:cs="Times New Roman"/>
          <w:sz w:val="24"/>
          <w:szCs w:val="24"/>
        </w:rPr>
        <w:t xml:space="preserve">your </w:t>
      </w:r>
      <w:r w:rsidRPr="37210FD3" w:rsidR="00025C05">
        <w:rPr>
          <w:rFonts w:ascii="Times New Roman" w:hAnsi="Times New Roman" w:eastAsia="Times New Roman" w:cs="Times New Roman"/>
          <w:sz w:val="24"/>
          <w:szCs w:val="24"/>
        </w:rPr>
        <w:t xml:space="preserve">own words. </w:t>
      </w:r>
      <w:r w:rsidRPr="37210FD3" w:rsidR="00A2133A">
        <w:rPr>
          <w:rFonts w:ascii="Times New Roman" w:hAnsi="Times New Roman" w:eastAsia="Times New Roman" w:cs="Times New Roman"/>
          <w:sz w:val="24"/>
          <w:szCs w:val="24"/>
        </w:rPr>
        <w:t>Y</w:t>
      </w:r>
      <w:r w:rsidRPr="37210FD3" w:rsidR="00025C05">
        <w:rPr>
          <w:rFonts w:ascii="Times New Roman" w:hAnsi="Times New Roman" w:eastAsia="Times New Roman" w:cs="Times New Roman"/>
          <w:sz w:val="24"/>
          <w:szCs w:val="24"/>
        </w:rPr>
        <w:t xml:space="preserve">ou </w:t>
      </w:r>
      <w:r w:rsidRPr="37210FD3" w:rsidR="00A2133A">
        <w:rPr>
          <w:rFonts w:ascii="Times New Roman" w:hAnsi="Times New Roman" w:eastAsia="Times New Roman" w:cs="Times New Roman"/>
          <w:sz w:val="24"/>
          <w:szCs w:val="24"/>
        </w:rPr>
        <w:t xml:space="preserve">may also </w:t>
      </w:r>
      <w:r w:rsidRPr="37210FD3" w:rsidR="00025C05">
        <w:rPr>
          <w:rFonts w:ascii="Times New Roman" w:hAnsi="Times New Roman" w:eastAsia="Times New Roman" w:cs="Times New Roman"/>
          <w:sz w:val="24"/>
          <w:szCs w:val="24"/>
        </w:rPr>
        <w:t>choose to include images or supporting materials</w:t>
      </w:r>
      <w:r w:rsidRPr="37210FD3" w:rsidR="00A2133A">
        <w:rPr>
          <w:rFonts w:ascii="Times New Roman" w:hAnsi="Times New Roman" w:eastAsia="Times New Roman" w:cs="Times New Roman"/>
          <w:sz w:val="24"/>
          <w:szCs w:val="24"/>
        </w:rPr>
        <w:t>. If you include them</w:t>
      </w:r>
      <w:r w:rsidRPr="37210FD3" w:rsidR="00025C05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37210FD3" w:rsidR="00025C05">
        <w:rPr>
          <w:rFonts w:ascii="Times New Roman" w:hAnsi="Times New Roman" w:eastAsia="Times New Roman" w:cs="Times New Roman"/>
          <w:sz w:val="24"/>
          <w:szCs w:val="24"/>
        </w:rPr>
        <w:t xml:space="preserve">make certain </w:t>
      </w:r>
      <w:r w:rsidRPr="37210FD3" w:rsidR="00632C6F">
        <w:rPr>
          <w:rFonts w:ascii="Times New Roman" w:hAnsi="Times New Roman" w:eastAsia="Times New Roman" w:cs="Times New Roman"/>
          <w:sz w:val="24"/>
          <w:szCs w:val="24"/>
        </w:rPr>
        <w:t>to</w:t>
      </w:r>
      <w:r w:rsidRPr="37210FD3" w:rsidR="00632C6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7210FD3" w:rsidR="00025C05">
        <w:rPr>
          <w:rFonts w:ascii="Times New Roman" w:hAnsi="Times New Roman" w:eastAsia="Times New Roman" w:cs="Times New Roman"/>
          <w:sz w:val="24"/>
          <w:szCs w:val="24"/>
        </w:rPr>
        <w:t>insert them</w:t>
      </w:r>
      <w:r w:rsidRPr="37210FD3" w:rsidR="00FD1686">
        <w:rPr>
          <w:rFonts w:ascii="Times New Roman" w:hAnsi="Times New Roman" w:eastAsia="Times New Roman" w:cs="Times New Roman"/>
          <w:sz w:val="24"/>
          <w:szCs w:val="24"/>
        </w:rPr>
        <w:t xml:space="preserve"> in</w:t>
      </w:r>
      <w:r w:rsidRPr="37210FD3" w:rsidR="00632C6F">
        <w:rPr>
          <w:rFonts w:ascii="Times New Roman" w:hAnsi="Times New Roman" w:eastAsia="Times New Roman" w:cs="Times New Roman"/>
          <w:sz w:val="24"/>
          <w:szCs w:val="24"/>
        </w:rPr>
        <w:t xml:space="preserve"> all the relevant locations in</w:t>
      </w:r>
      <w:r w:rsidRPr="37210FD3" w:rsidR="00025C05">
        <w:rPr>
          <w:rFonts w:ascii="Times New Roman" w:hAnsi="Times New Roman" w:eastAsia="Times New Roman" w:cs="Times New Roman"/>
          <w:sz w:val="24"/>
          <w:szCs w:val="24"/>
        </w:rPr>
        <w:t xml:space="preserve"> the </w:t>
      </w:r>
      <w:r w:rsidRPr="37210FD3" w:rsidR="00632C6F">
        <w:rPr>
          <w:rFonts w:ascii="Times New Roman" w:hAnsi="Times New Roman" w:eastAsia="Times New Roman" w:cs="Times New Roman"/>
          <w:sz w:val="24"/>
          <w:szCs w:val="24"/>
        </w:rPr>
        <w:t>document</w:t>
      </w:r>
      <w:r w:rsidRPr="37210FD3" w:rsidR="00025C05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Pr="00632C6F" w:rsidR="00182245" w:rsidP="37210FD3" w:rsidRDefault="00182245" w14:paraId="139833A9" w14:textId="2485F2B1">
      <w:pPr>
        <w:pStyle w:val="ListParagraph"/>
        <w:numPr>
          <w:ilvl w:val="0"/>
          <w:numId w:val="19"/>
        </w:numPr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7210FD3" w:rsidR="00182245">
        <w:rPr>
          <w:rFonts w:ascii="Times New Roman" w:hAnsi="Times New Roman" w:eastAsia="Times New Roman" w:cs="Times New Roman"/>
          <w:sz w:val="24"/>
          <w:szCs w:val="24"/>
        </w:rPr>
        <w:t xml:space="preserve">Refer to the Project Two Guidelines and Rubric for </w:t>
      </w:r>
      <w:r w:rsidRPr="37210FD3" w:rsidR="00632C6F">
        <w:rPr>
          <w:rFonts w:ascii="Times New Roman" w:hAnsi="Times New Roman" w:eastAsia="Times New Roman" w:cs="Times New Roman"/>
          <w:sz w:val="24"/>
          <w:szCs w:val="24"/>
        </w:rPr>
        <w:t xml:space="preserve">more detailed </w:t>
      </w:r>
      <w:r w:rsidRPr="37210FD3" w:rsidR="00182245">
        <w:rPr>
          <w:rFonts w:ascii="Times New Roman" w:hAnsi="Times New Roman" w:eastAsia="Times New Roman" w:cs="Times New Roman"/>
          <w:sz w:val="24"/>
          <w:szCs w:val="24"/>
        </w:rPr>
        <w:t xml:space="preserve">instructions about </w:t>
      </w:r>
      <w:r w:rsidRPr="37210FD3" w:rsidR="00632C6F">
        <w:rPr>
          <w:rFonts w:ascii="Times New Roman" w:hAnsi="Times New Roman" w:eastAsia="Times New Roman" w:cs="Times New Roman"/>
          <w:sz w:val="24"/>
          <w:szCs w:val="24"/>
        </w:rPr>
        <w:t>each section of</w:t>
      </w:r>
      <w:r w:rsidRPr="37210FD3" w:rsidR="00182245">
        <w:rPr>
          <w:rFonts w:ascii="Times New Roman" w:hAnsi="Times New Roman" w:eastAsia="Times New Roman" w:cs="Times New Roman"/>
          <w:sz w:val="24"/>
          <w:szCs w:val="24"/>
        </w:rPr>
        <w:t xml:space="preserve"> the template.</w:t>
      </w:r>
    </w:p>
    <w:p w:rsidRPr="00B7788F" w:rsidR="00701A84" w:rsidP="37210FD3" w:rsidRDefault="005F574E" w14:paraId="436275F6" w14:textId="0EBDD81C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 w:rsidRPr="37210FD3">
        <w:rPr>
          <w:rFonts w:ascii="Times New Roman" w:hAnsi="Times New Roman" w:eastAsia="Times New Roman" w:cs="Times New Roman"/>
          <w:sz w:val="24"/>
          <w:szCs w:val="24"/>
        </w:rPr>
        <w:br w:type="page"/>
      </w:r>
    </w:p>
    <w:p w:rsidRPr="00B7788F" w:rsidR="00701A84" w:rsidP="37210FD3" w:rsidRDefault="00352FD0" w14:paraId="3EF4D256" w14:textId="62EB8E34">
      <w:pPr>
        <w:pStyle w:val="Heading2"/>
        <w:spacing w:before="0" w:line="480" w:lineRule="auto"/>
        <w:rPr>
          <w:rFonts w:ascii="Times New Roman" w:hAnsi="Times New Roman" w:eastAsia="Times New Roman" w:cs="Times New Roman"/>
          <w:sz w:val="24"/>
          <w:szCs w:val="24"/>
        </w:rPr>
      </w:pPr>
      <w:bookmarkStart w:name="_Toc1709846648" w:id="12"/>
      <w:bookmarkStart w:name="_Toc770945630" w:id="13"/>
      <w:bookmarkStart w:name="_Toc102040757" w:id="14"/>
      <w:r w:rsidRPr="37210FD3" w:rsidR="00352FD0">
        <w:rPr>
          <w:rFonts w:ascii="Times New Roman" w:hAnsi="Times New Roman" w:eastAsia="Times New Roman" w:cs="Times New Roman"/>
          <w:sz w:val="24"/>
          <w:szCs w:val="24"/>
        </w:rPr>
        <w:t>Developer</w:t>
      </w:r>
      <w:bookmarkEnd w:id="12"/>
      <w:bookmarkEnd w:id="13"/>
      <w:bookmarkEnd w:id="14"/>
    </w:p>
    <w:p w:rsidRPr="00B7788F" w:rsidR="0058064D" w:rsidP="37210FD3" w:rsidRDefault="0058064D" w14:paraId="3A4DB0F5" w14:textId="7E2E6A87">
      <w:pPr>
        <w:spacing w:before="0" w:line="480" w:lineRule="auto"/>
        <w:contextualSpacing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7D24B57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Godsgift </w:t>
      </w:r>
      <w:r w:rsidRPr="37210FD3" w:rsidR="7D24B57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Arokarawei</w:t>
      </w:r>
    </w:p>
    <w:p w:rsidRPr="00B7788F" w:rsidR="00E4044A" w:rsidP="37210FD3" w:rsidRDefault="00E4044A" w14:paraId="3C3C7792" w14:textId="2AA779D7">
      <w:pPr>
        <w:pStyle w:val="Heading2"/>
        <w:numPr>
          <w:ilvl w:val="0"/>
          <w:numId w:val="21"/>
        </w:numPr>
        <w:spacing w:before="0"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bookmarkStart w:name="_Toc361528762" w:id="15"/>
      <w:bookmarkStart w:name="_Toc1441383079" w:id="16"/>
      <w:bookmarkStart w:name="_Toc102040758" w:id="17"/>
      <w:r w:rsidRPr="37210FD3" w:rsidR="00C32F3D">
        <w:rPr>
          <w:rFonts w:ascii="Times New Roman" w:hAnsi="Times New Roman" w:eastAsia="Times New Roman" w:cs="Times New Roman"/>
          <w:sz w:val="24"/>
          <w:szCs w:val="24"/>
        </w:rPr>
        <w:t>Algorithm Cipher</w:t>
      </w:r>
      <w:bookmarkEnd w:id="15"/>
      <w:bookmarkEnd w:id="16"/>
      <w:bookmarkEnd w:id="17"/>
    </w:p>
    <w:p w:rsidRPr="00B7788F" w:rsidR="00C32F3D" w:rsidP="37210FD3" w:rsidRDefault="00DB5652" w14:paraId="2D694BB2" w14:textId="566A8462">
      <w:pPr>
        <w:spacing w:before="240" w:beforeAutospacing="off" w:after="240" w:afterAutospacing="off" w:line="480" w:lineRule="auto"/>
        <w:ind w:firstLine="720"/>
        <w:contextualSpacing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10D305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For this project, the SHA-256 (Secure Hash Algorithm 256-bit) was selected as the </w:t>
      </w:r>
      <w:r w:rsidRPr="37210FD3" w:rsidR="410D305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appropriate cryptographic</w:t>
      </w:r>
      <w:r w:rsidRPr="37210FD3" w:rsidR="410D305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hash function to enhance secure data verification and integrity checks within the Artemis Financial web application. SHA-256 is part of the SHA-2 family and is widely recognized as a secure and collision-resistant algorithm suitable for modern cryptographic applications. It produces a 256-bit (32-byte) hash value, which makes it highly resistant to brute-force attacks and hash collisions.</w:t>
      </w:r>
    </w:p>
    <w:p w:rsidRPr="00B7788F" w:rsidR="00C32F3D" w:rsidP="37210FD3" w:rsidRDefault="00DB5652" w14:paraId="17A90FE3" w14:textId="4392E8E1">
      <w:pPr>
        <w:spacing w:before="240" w:beforeAutospacing="off" w:after="240" w:afterAutospacing="off" w:line="480" w:lineRule="auto"/>
        <w:ind w:firstLine="720"/>
        <w:contextualSpacing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10D305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The primary use of SHA-256 in this project is to compute a checksum from an input string to ensure that data has not been tampered with during transmission. This cryptographic function </w:t>
      </w:r>
      <w:r w:rsidRPr="37210FD3" w:rsidR="410D305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operates</w:t>
      </w:r>
      <w:r w:rsidRPr="37210FD3" w:rsidR="410D305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deterministically, meaning that the same input string will always produce the same hash output. It does not use a symmetric or asymmetric key like encryption algorithms but instead serves as a one-way function that cannot be reversed. This property is ideal for data verification.</w:t>
      </w:r>
    </w:p>
    <w:p w:rsidRPr="00B7788F" w:rsidR="00C32F3D" w:rsidP="37210FD3" w:rsidRDefault="00DB5652" w14:paraId="44E1D12C" w14:textId="62F306D7">
      <w:pPr>
        <w:spacing w:before="240" w:beforeAutospacing="off" w:after="240" w:afterAutospacing="off" w:line="480" w:lineRule="auto"/>
        <w:ind w:firstLine="720"/>
        <w:contextualSpacing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10D305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SHA-256 does not rely on random numbers or keys but instead processes fixed-length blocks of data using a series of logical operations and bit manipulations. In contrast to symmetric algorithms (like AES) that use shared keys, and asymmetric algorithms (like RSA) that use key pairs, SHA-256 stands out as a secure, fast, and irreversible hash function. The use of SHA-256 aligns with current best practices and NIST recommendations, making it a robust choice for ensuring data integrity in financial applications.</w:t>
      </w:r>
    </w:p>
    <w:p w:rsidRPr="00B7788F" w:rsidR="00C32F3D" w:rsidP="37210FD3" w:rsidRDefault="00DB5652" w14:paraId="5CE6734A" w14:textId="1D606EE9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:rsidRPr="00B7788F" w:rsidR="00010B8A" w:rsidP="37210FD3" w:rsidRDefault="00010B8A" w14:paraId="5CAB2AA8" w14:textId="77777777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:rsidRPr="00B7788F" w:rsidR="0058064D" w:rsidP="37210FD3" w:rsidRDefault="00C32F3D" w14:paraId="2375E08D" w14:textId="2E02C919">
      <w:pPr>
        <w:pStyle w:val="Heading2"/>
        <w:numPr>
          <w:ilvl w:val="0"/>
          <w:numId w:val="21"/>
        </w:numPr>
        <w:spacing w:before="0" w:line="480" w:lineRule="auto"/>
        <w:rPr>
          <w:rFonts w:ascii="Times New Roman" w:hAnsi="Times New Roman" w:eastAsia="Times New Roman" w:cs="Times New Roman"/>
          <w:sz w:val="24"/>
          <w:szCs w:val="24"/>
        </w:rPr>
      </w:pPr>
      <w:bookmarkStart w:name="_Toc272204322" w:id="18"/>
      <w:bookmarkStart w:name="_Toc290624425" w:id="19"/>
      <w:bookmarkStart w:name="_Toc102040759" w:id="20"/>
      <w:r w:rsidRPr="37210FD3" w:rsidR="00C32F3D">
        <w:rPr>
          <w:rFonts w:ascii="Times New Roman" w:hAnsi="Times New Roman" w:eastAsia="Times New Roman" w:cs="Times New Roman"/>
          <w:sz w:val="24"/>
          <w:szCs w:val="24"/>
        </w:rPr>
        <w:t>Certificate Generation</w:t>
      </w:r>
      <w:bookmarkEnd w:id="18"/>
      <w:bookmarkEnd w:id="19"/>
      <w:bookmarkEnd w:id="20"/>
    </w:p>
    <w:p w:rsidRPr="00B7788F" w:rsidR="00E4044A" w:rsidP="37210FD3" w:rsidRDefault="00120ACD" w14:paraId="68B1F433" w14:textId="45D29FE2">
      <w:pPr>
        <w:spacing w:before="240" w:beforeAutospacing="off" w:after="240" w:afterAutospacing="off" w:line="480" w:lineRule="auto"/>
        <w:ind w:firstLine="720"/>
        <w:contextualSpacing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EB379E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To </w:t>
      </w:r>
      <w:r w:rsidRPr="37210FD3" w:rsidR="4EB379E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establish</w:t>
      </w:r>
      <w:r w:rsidRPr="37210FD3" w:rsidR="4EB379E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secure HTTPS communication in the Spring Boot application, I generated a self-signed certificate using the Java </w:t>
      </w:r>
      <w:r w:rsidRPr="37210FD3" w:rsidR="4EB379E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Keytool</w:t>
      </w:r>
      <w:r w:rsidRPr="37210FD3" w:rsidR="4EB379E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utility. This certificate was created with a 2048-bit RSA key pair and signed using the SHA384withRSA algorithm. The certificate was stored in a keystore file named </w:t>
      </w:r>
      <w:r w:rsidRPr="37210FD3" w:rsidR="4EB379E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keystore.jks</w:t>
      </w:r>
      <w:r w:rsidRPr="37210FD3" w:rsidR="4EB379E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After creating the keystore, I exported the certificate as a </w:t>
      </w:r>
      <w:r w:rsidRPr="37210FD3" w:rsidR="4EB379E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  <w:r w:rsidRPr="37210FD3" w:rsidR="4EB379E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cer</w:t>
      </w:r>
      <w:r w:rsidRPr="37210FD3" w:rsidR="4EB379E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file named </w:t>
      </w:r>
      <w:r w:rsidRPr="37210FD3" w:rsidR="4EB379E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server.cer</w:t>
      </w:r>
      <w:r w:rsidRPr="37210FD3" w:rsidR="4EB379E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Both files were placed inside the </w:t>
      </w:r>
      <w:r w:rsidRPr="37210FD3" w:rsidR="4EB379E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src</w:t>
      </w:r>
      <w:r w:rsidRPr="37210FD3" w:rsidR="4EB379E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/main/resources/</w:t>
      </w:r>
      <w:r w:rsidRPr="37210FD3" w:rsidR="4EB379E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directory of the project to make them accessible to the Spring Boot configuration.</w:t>
      </w:r>
    </w:p>
    <w:p w:rsidRPr="00B7788F" w:rsidR="00E4044A" w:rsidP="37210FD3" w:rsidRDefault="00120ACD" w14:paraId="0223896B" w14:textId="08410ACD">
      <w:pPr>
        <w:spacing w:before="240" w:beforeAutospacing="off" w:after="240" w:afterAutospacing="off" w:line="480" w:lineRule="auto"/>
        <w:ind w:firstLine="720"/>
        <w:contextualSpacing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EB379E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The generated certificate allows the application to encrypt data in transit using the HTTPS protocol. This helps protect sensitive financial data and client information from being intercepted or </w:t>
      </w:r>
      <w:r w:rsidRPr="37210FD3" w:rsidR="4EB379E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modified</w:t>
      </w:r>
      <w:r w:rsidRPr="37210FD3" w:rsidR="4EB379E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during communication. The screenshot below shows both </w:t>
      </w:r>
      <w:r w:rsidRPr="37210FD3" w:rsidR="4EB379E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keystore.jks</w:t>
      </w:r>
      <w:r w:rsidRPr="37210FD3" w:rsidR="4EB379E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and </w:t>
      </w:r>
      <w:r w:rsidRPr="37210FD3" w:rsidR="4EB379E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server.cer</w:t>
      </w:r>
      <w:r w:rsidRPr="37210FD3" w:rsidR="4EB379E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37210FD3" w:rsidR="4EB379E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located</w:t>
      </w:r>
      <w:r w:rsidRPr="37210FD3" w:rsidR="4EB379E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the </w:t>
      </w:r>
      <w:r w:rsidRPr="37210FD3" w:rsidR="4EB379E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appropriate project</w:t>
      </w:r>
      <w:r w:rsidRPr="37210FD3" w:rsidR="4EB379E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directory, </w:t>
      </w:r>
      <w:r w:rsidRPr="37210FD3" w:rsidR="4EB379E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demonstrating</w:t>
      </w:r>
      <w:r w:rsidRPr="37210FD3" w:rsidR="4EB379E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that the certificate generation was successful and aligned with project requirements.</w:t>
      </w:r>
    </w:p>
    <w:p w:rsidRPr="00B7788F" w:rsidR="00E4044A" w:rsidP="37210FD3" w:rsidRDefault="00120ACD" w14:paraId="5CF2E7D5" w14:textId="6CEDB3D0">
      <w:pPr>
        <w:spacing w:line="480" w:lineRule="auto"/>
        <w:contextualSpacing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5393F38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Generating a Keystore and Certificate </w:t>
      </w:r>
      <w:r w:rsidRPr="37210FD3" w:rsidR="5393F38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Screenshot</w:t>
      </w:r>
    </w:p>
    <w:p w:rsidRPr="00B7788F" w:rsidR="00E4044A" w:rsidP="37210FD3" w:rsidRDefault="00120ACD" w14:paraId="5511C626" w14:textId="4957C63B">
      <w:pPr>
        <w:spacing w:line="480" w:lineRule="auto"/>
        <w:contextualSpacing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5393F381">
        <w:drawing>
          <wp:inline wp14:editId="2EFDF7C9" wp14:anchorId="371032C8">
            <wp:extent cx="5943600" cy="2076450"/>
            <wp:effectExtent l="0" t="0" r="0" b="0"/>
            <wp:docPr id="294484389" name="" descr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57a9b96795401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37210FD3" w:rsidR="75F9FAA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Export the Certificate Screenshot</w:t>
      </w:r>
    </w:p>
    <w:p w:rsidRPr="00B7788F" w:rsidR="00E4044A" w:rsidP="37210FD3" w:rsidRDefault="00120ACD" w14:paraId="3778AABD" w14:textId="4B5E16DD">
      <w:pPr>
        <w:spacing w:before="281" w:beforeAutospacing="off" w:after="281" w:afterAutospacing="off" w:line="480" w:lineRule="auto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75F9FAAC">
        <w:drawing>
          <wp:inline wp14:editId="75910FC7" wp14:anchorId="69208829">
            <wp:extent cx="5943600" cy="962025"/>
            <wp:effectExtent l="0" t="0" r="0" b="0"/>
            <wp:docPr id="2100867514" name="" descr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f41c9b684c4b3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37210FD3" w:rsidR="75F9FAA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screenshot of your directory showing:</w:t>
      </w:r>
    </w:p>
    <w:p w:rsidRPr="00B7788F" w:rsidR="00E4044A" w:rsidP="37210FD3" w:rsidRDefault="00120ACD" w14:paraId="58A72C3F" w14:textId="350CBD0C">
      <w:pPr>
        <w:pStyle w:val="ListParagraph"/>
        <w:numPr>
          <w:ilvl w:val="0"/>
          <w:numId w:val="22"/>
        </w:numPr>
        <w:spacing w:before="240" w:beforeAutospacing="off" w:after="240" w:afterAutospacing="off" w:line="480" w:lineRule="auto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7210FD3" w:rsidR="75F9FA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keystore.jks</w:t>
      </w:r>
    </w:p>
    <w:p w:rsidRPr="00B7788F" w:rsidR="00E4044A" w:rsidP="37210FD3" w:rsidRDefault="00120ACD" w14:paraId="66838B1B" w14:textId="1764DC9B">
      <w:pPr>
        <w:pStyle w:val="ListParagraph"/>
        <w:numPr>
          <w:ilvl w:val="0"/>
          <w:numId w:val="22"/>
        </w:numPr>
        <w:spacing w:before="240" w:beforeAutospacing="off" w:after="240" w:afterAutospacing="off" w:line="480" w:lineRule="auto"/>
        <w:contextualSpacing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7210FD3" w:rsidR="75F9FA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server.cer</w:t>
      </w:r>
    </w:p>
    <w:p w:rsidRPr="00B7788F" w:rsidR="00E4044A" w:rsidP="37210FD3" w:rsidRDefault="00120ACD" w14:paraId="7CBD82F1" w14:textId="0DF7F121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:rsidR="003978A0" w:rsidP="37210FD3" w:rsidRDefault="003978A0" w14:paraId="6BEBCC74" w14:textId="65E30FA1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 w:rsidR="75F9FAAC">
        <w:drawing>
          <wp:inline wp14:editId="2C9BB8E7" wp14:anchorId="01D4191E">
            <wp:extent cx="5943600" cy="3343275"/>
            <wp:effectExtent l="0" t="0" r="0" b="0"/>
            <wp:docPr id="1976750906" name="" descr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7ada70882b426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2778D5" w:rsidP="37210FD3" w:rsidRDefault="00DB5652" w14:paraId="1A30C4D3" w14:textId="251F3A85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:rsidRPr="00B7788F" w:rsidR="00DB5652" w:rsidP="37210FD3" w:rsidRDefault="00DB5652" w14:paraId="77A5BBC5" w14:textId="77777777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:rsidRPr="00B7788F" w:rsidR="00C56FC2" w:rsidP="37210FD3" w:rsidRDefault="00E33862" w14:paraId="4BA218AD" w14:textId="7D5B9494">
      <w:pPr>
        <w:pStyle w:val="Heading2"/>
        <w:numPr>
          <w:ilvl w:val="0"/>
          <w:numId w:val="21"/>
        </w:numPr>
        <w:spacing w:before="0" w:line="480" w:lineRule="auto"/>
        <w:rPr>
          <w:rFonts w:ascii="Times New Roman" w:hAnsi="Times New Roman" w:eastAsia="Times New Roman" w:cs="Times New Roman"/>
          <w:sz w:val="24"/>
          <w:szCs w:val="24"/>
        </w:rPr>
      </w:pPr>
      <w:bookmarkStart w:name="_Toc153388823" w:id="21"/>
      <w:bookmarkStart w:name="_Toc469977634" w:id="22"/>
      <w:bookmarkStart w:name="_Toc102040760" w:id="23"/>
      <w:r w:rsidRPr="37210FD3" w:rsidR="00E33862">
        <w:rPr>
          <w:rFonts w:ascii="Times New Roman" w:hAnsi="Times New Roman" w:eastAsia="Times New Roman" w:cs="Times New Roman"/>
          <w:sz w:val="24"/>
          <w:szCs w:val="24"/>
        </w:rPr>
        <w:t>Deploy Cipher</w:t>
      </w:r>
      <w:bookmarkEnd w:id="21"/>
      <w:bookmarkEnd w:id="22"/>
      <w:bookmarkEnd w:id="23"/>
    </w:p>
    <w:p w:rsidRPr="00B7788F" w:rsidR="00E4044A" w:rsidP="37210FD3" w:rsidRDefault="00E4044A" w14:paraId="15018315" w14:textId="406D04C1">
      <w:pPr>
        <w:spacing w:before="240" w:beforeAutospacing="off" w:after="240" w:afterAutospacing="off" w:line="480" w:lineRule="auto"/>
        <w:contextualSpacing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6F50856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The cryptographic hash algorithm was implemented by </w:t>
      </w:r>
      <w:r w:rsidRPr="37210FD3" w:rsidR="6F50856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modifying</w:t>
      </w:r>
      <w:r w:rsidRPr="37210FD3" w:rsidR="6F50856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the </w:t>
      </w:r>
      <w:r w:rsidRPr="37210FD3" w:rsidR="6F50856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ServerController.java</w:t>
      </w:r>
      <w:r w:rsidRPr="37210FD3" w:rsidR="6F50856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class in the </w:t>
      </w:r>
      <w:r w:rsidRPr="37210FD3" w:rsidR="6F50856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com.snhu.sslserver</w:t>
      </w:r>
      <w:r w:rsidRPr="37210FD3" w:rsidR="6F50856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package. </w:t>
      </w:r>
      <w:r w:rsidRPr="37210FD3" w:rsidR="6F50856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 new endpoint, </w:t>
      </w:r>
      <w:r w:rsidRPr="37210FD3" w:rsidR="6F50856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/hash</w:t>
      </w:r>
      <w:r w:rsidRPr="37210FD3" w:rsidR="6F50856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</w:t>
      </w:r>
      <w:r w:rsidRPr="37210FD3" w:rsidR="6F50856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was created to </w:t>
      </w:r>
      <w:r w:rsidRPr="37210FD3" w:rsidR="6F50856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demonstrate</w:t>
      </w:r>
      <w:r w:rsidRPr="37210FD3" w:rsidR="6F50856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checksum functionality. When accessed, the endpoint computes the SHA-256 hash of a predefined string: “Godsgift </w:t>
      </w:r>
      <w:r w:rsidRPr="37210FD3" w:rsidR="6F50856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Arokarawei</w:t>
      </w:r>
      <w:r w:rsidRPr="37210FD3" w:rsidR="6F50856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”. This hash is then returned as a hexadecimal string in the response.</w:t>
      </w:r>
    </w:p>
    <w:p w:rsidRPr="00B7788F" w:rsidR="00E4044A" w:rsidP="37210FD3" w:rsidRDefault="00E4044A" w14:paraId="5CD849B2" w14:textId="2D5BA08E">
      <w:pPr>
        <w:spacing w:before="240" w:beforeAutospacing="off" w:after="240" w:afterAutospacing="off" w:line="480" w:lineRule="auto"/>
        <w:contextualSpacing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6F50856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The implementation used Java’s </w:t>
      </w:r>
      <w:r w:rsidRPr="37210FD3" w:rsidR="6F50856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MessageDigest</w:t>
      </w:r>
      <w:r w:rsidRPr="37210FD3" w:rsidR="6F50856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class from the </w:t>
      </w:r>
      <w:r w:rsidRPr="37210FD3" w:rsidR="6F50856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java.security</w:t>
      </w:r>
      <w:r w:rsidRPr="37210FD3" w:rsidR="6F50856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package to perform the SHA-256 hashing. The resulting checksum was </w:t>
      </w:r>
      <w:r w:rsidRPr="37210FD3" w:rsidR="6F50856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68fb0b351078b89e3dd263feb7e771a3af451da7fa51794ccea57ed32ed0e835</w:t>
      </w:r>
      <w:r w:rsidRPr="37210FD3" w:rsidR="6F50856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confirming that the algorithm was executed correctly. This checksum serves as a unique fingerprint for the data and provides assurance that the input has not been </w:t>
      </w:r>
      <w:r w:rsidRPr="37210FD3" w:rsidR="6F50856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modified</w:t>
      </w:r>
      <w:r w:rsidRPr="37210FD3" w:rsidR="6F50856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The screenshot below illustrates the successful execution and response from the </w:t>
      </w:r>
      <w:r w:rsidRPr="37210FD3" w:rsidR="6F50856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/hash</w:t>
      </w:r>
      <w:r w:rsidRPr="37210FD3" w:rsidR="6F50856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endpoint.</w:t>
      </w:r>
    </w:p>
    <w:p w:rsidRPr="00B7788F" w:rsidR="00E4044A" w:rsidP="37210FD3" w:rsidRDefault="00E4044A" w14:paraId="126E4B35" w14:textId="71FD13FF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:rsidR="003978A0" w:rsidP="37210FD3" w:rsidRDefault="003978A0" w14:paraId="1D5553A4" w14:textId="77777777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:rsidRPr="00B7788F" w:rsidR="00DB5652" w:rsidP="37210FD3" w:rsidRDefault="00DB5652" w14:paraId="6BA341E9" w14:textId="5B01BC26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 w:rsidR="6F50856B">
        <w:drawing>
          <wp:inline wp14:editId="6F4AE5AC" wp14:anchorId="45433E27">
            <wp:extent cx="5943600" cy="3343275"/>
            <wp:effectExtent l="0" t="0" r="0" b="0"/>
            <wp:docPr id="1476504266" name="" descr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4ced62606c424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B7788F" w:rsidR="00B03C25" w:rsidP="37210FD3" w:rsidRDefault="00E4044A" w14:paraId="1E7FBDDF" w14:textId="3B5DB071">
      <w:pPr>
        <w:pStyle w:val="Heading2"/>
        <w:numPr>
          <w:ilvl w:val="0"/>
          <w:numId w:val="21"/>
        </w:numPr>
        <w:spacing w:before="0" w:line="480" w:lineRule="auto"/>
        <w:rPr>
          <w:rFonts w:ascii="Times New Roman" w:hAnsi="Times New Roman" w:eastAsia="Times New Roman" w:cs="Times New Roman"/>
          <w:sz w:val="24"/>
          <w:szCs w:val="24"/>
        </w:rPr>
      </w:pPr>
      <w:bookmarkStart w:name="_Toc102040761" w:id="24"/>
      <w:bookmarkStart w:name="_Toc985755642" w:id="25"/>
      <w:bookmarkStart w:name="_Toc1980769825" w:id="26"/>
      <w:r w:rsidRPr="37210FD3" w:rsidR="00E4044A">
        <w:rPr>
          <w:rFonts w:ascii="Times New Roman" w:hAnsi="Times New Roman" w:eastAsia="Times New Roman" w:cs="Times New Roman"/>
          <w:sz w:val="24"/>
          <w:szCs w:val="24"/>
        </w:rPr>
        <w:t>Secure Communications</w:t>
      </w:r>
      <w:bookmarkEnd w:id="24"/>
      <w:r w:rsidRPr="37210FD3" w:rsidR="00E4044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bookmarkEnd w:id="25"/>
      <w:bookmarkEnd w:id="26"/>
    </w:p>
    <w:p w:rsidRPr="00B7788F" w:rsidR="00E4044A" w:rsidP="37210FD3" w:rsidRDefault="00E4044A" w14:paraId="3BE26112" w14:textId="6216B352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 w:rsidRPr="37210FD3" w:rsidR="00E4044A">
        <w:rPr>
          <w:rFonts w:ascii="Times New Roman" w:hAnsi="Times New Roman" w:eastAsia="Times New Roman" w:cs="Times New Roman"/>
          <w:sz w:val="24"/>
          <w:szCs w:val="24"/>
        </w:rPr>
        <w:t>Insert a screenshot below of the web browser that shows a secure webpage.</w:t>
      </w:r>
    </w:p>
    <w:p w:rsidR="263F7668" w:rsidP="37210FD3" w:rsidRDefault="263F7668" w14:paraId="22E07C3A" w14:textId="6C380D66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 w:rsidR="263F7668">
        <w:drawing>
          <wp:inline wp14:editId="608ECBCC" wp14:anchorId="641B8796">
            <wp:extent cx="5943600" cy="3343275"/>
            <wp:effectExtent l="0" t="0" r="0" b="0"/>
            <wp:docPr id="867654873" name="" descr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fdacf6c5c3476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3978A0" w:rsidP="37210FD3" w:rsidRDefault="003978A0" w14:paraId="2CB31EF5" w14:textId="77777777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:rsidRPr="00B7788F" w:rsidR="00E33862" w:rsidP="37210FD3" w:rsidRDefault="000202DE" w14:paraId="24144543" w14:textId="2FBA699D">
      <w:pPr>
        <w:pStyle w:val="Heading2"/>
        <w:numPr>
          <w:ilvl w:val="0"/>
          <w:numId w:val="21"/>
        </w:numPr>
        <w:spacing w:before="0" w:line="480" w:lineRule="auto"/>
        <w:rPr>
          <w:rFonts w:ascii="Times New Roman" w:hAnsi="Times New Roman" w:eastAsia="Times New Roman" w:cs="Times New Roman"/>
          <w:sz w:val="24"/>
          <w:szCs w:val="24"/>
        </w:rPr>
      </w:pPr>
      <w:bookmarkStart w:name="_Toc1258769504" w:id="27"/>
      <w:bookmarkStart w:name="_Toc1151872792" w:id="28"/>
      <w:bookmarkStart w:name="_Toc102040762" w:id="29"/>
      <w:r w:rsidRPr="37210FD3" w:rsidR="000202DE">
        <w:rPr>
          <w:rFonts w:ascii="Times New Roman" w:hAnsi="Times New Roman" w:eastAsia="Times New Roman" w:cs="Times New Roman"/>
          <w:sz w:val="24"/>
          <w:szCs w:val="24"/>
        </w:rPr>
        <w:t>Secondary Testing</w:t>
      </w:r>
      <w:bookmarkEnd w:id="27"/>
      <w:bookmarkEnd w:id="28"/>
      <w:bookmarkEnd w:id="29"/>
    </w:p>
    <w:p w:rsidRPr="00B7788F" w:rsidR="00E4044A" w:rsidP="37210FD3" w:rsidRDefault="00FF48E7" w14:paraId="3496F240" w14:textId="191BA9EA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 w:rsidRPr="37210FD3" w:rsidR="00FF48E7">
        <w:rPr>
          <w:rFonts w:ascii="Times New Roman" w:hAnsi="Times New Roman" w:eastAsia="Times New Roman" w:cs="Times New Roman"/>
          <w:sz w:val="24"/>
          <w:szCs w:val="24"/>
        </w:rPr>
        <w:t>Insert screenshots below of the refactored code executed without errors and the dependency</w:t>
      </w:r>
      <w:r w:rsidRPr="37210FD3" w:rsidR="006E3003">
        <w:rPr>
          <w:rFonts w:ascii="Times New Roman" w:hAnsi="Times New Roman" w:eastAsia="Times New Roman" w:cs="Times New Roman"/>
          <w:sz w:val="24"/>
          <w:szCs w:val="24"/>
        </w:rPr>
        <w:t>-</w:t>
      </w:r>
      <w:r w:rsidRPr="37210FD3" w:rsidR="00FF48E7">
        <w:rPr>
          <w:rFonts w:ascii="Times New Roman" w:hAnsi="Times New Roman" w:eastAsia="Times New Roman" w:cs="Times New Roman"/>
          <w:sz w:val="24"/>
          <w:szCs w:val="24"/>
        </w:rPr>
        <w:t>check report.</w:t>
      </w:r>
    </w:p>
    <w:p w:rsidR="37210FD3" w:rsidP="37210FD3" w:rsidRDefault="37210FD3" w14:paraId="51C317AF" w14:textId="2CF9FBB5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:rsidR="4260E00C" w:rsidP="37210FD3" w:rsidRDefault="4260E00C" w14:paraId="44EE3C44" w14:textId="14689017">
      <w:pPr>
        <w:spacing w:before="240" w:beforeAutospacing="off" w:after="24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 the secondary testing phase of my project, I focused on 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validating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the security of the application by integrating and executing </w:t>
      </w:r>
      <w:r w:rsidRPr="37210FD3" w:rsidR="4260E00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OWASP Dependency-Check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within the Maven build process. The goal was to 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identify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any known vulnerabilities (CVEs) in the third-party libraries used by the application.</w:t>
      </w:r>
    </w:p>
    <w:p w:rsidR="4260E00C" w:rsidP="37210FD3" w:rsidRDefault="4260E00C" w14:paraId="3A89CD05" w14:textId="1EA8FA06">
      <w:pPr>
        <w:spacing w:before="240" w:beforeAutospacing="off" w:after="24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When I first ran the Dependency-Check plugin during the 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verify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phase, it flagged several vulnerabilities in the following libraries:</w:t>
      </w:r>
    </w:p>
    <w:p w:rsidR="4260E00C" w:rsidP="37210FD3" w:rsidRDefault="4260E00C" w14:paraId="53D17AD9" w14:textId="5F15ADC7">
      <w:pPr>
        <w:pStyle w:val="ListParagraph"/>
        <w:numPr>
          <w:ilvl w:val="0"/>
          <w:numId w:val="23"/>
        </w:numPr>
        <w:spacing w:before="240" w:beforeAutospacing="off" w:after="24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jackson-core-2.10.2.jar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– CVE-2025-49128</w:t>
      </w:r>
    </w:p>
    <w:p w:rsidR="4260E00C" w:rsidP="37210FD3" w:rsidRDefault="4260E00C" w14:paraId="72506DB8" w14:textId="30D486E4">
      <w:pPr>
        <w:pStyle w:val="ListParagraph"/>
        <w:numPr>
          <w:ilvl w:val="0"/>
          <w:numId w:val="23"/>
        </w:numPr>
        <w:spacing w:before="240" w:beforeAutospacing="off" w:after="24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jackson-databind-2.10.2.jar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– CVE-2020-25649</w:t>
      </w:r>
    </w:p>
    <w:p w:rsidR="4260E00C" w:rsidP="37210FD3" w:rsidRDefault="4260E00C" w14:paraId="13BF4615" w14:textId="01B011C8">
      <w:pPr>
        <w:pStyle w:val="ListParagraph"/>
        <w:numPr>
          <w:ilvl w:val="0"/>
          <w:numId w:val="23"/>
        </w:numPr>
        <w:spacing w:before="240" w:beforeAutospacing="off" w:after="24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json-path-2.4.0.jar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– CVE-2023-51074</w:t>
      </w:r>
    </w:p>
    <w:p w:rsidR="4260E00C" w:rsidP="37210FD3" w:rsidRDefault="4260E00C" w14:paraId="0470D528" w14:textId="5DD60445">
      <w:pPr>
        <w:spacing w:before="240" w:beforeAutospacing="off" w:after="24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After reviewing these vulnerabilities, I 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determined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that they were either false positives or not exploitable within the context of my application. To address this, I created a 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suppression.xml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file. In this file, I used 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&lt;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cve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&gt;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and 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&lt;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vulnerabilityName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&gt;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tags to suppress specific CVEs, and I scoped each suppression using 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&lt;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gav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&gt;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(group-artifact-version) to target the relevant dependencies.</w:t>
      </w:r>
    </w:p>
    <w:p w:rsidR="4260E00C" w:rsidP="37210FD3" w:rsidRDefault="4260E00C" w14:paraId="0ABAA331" w14:textId="0A0497A7">
      <w:pPr>
        <w:spacing w:before="240" w:beforeAutospacing="off" w:after="24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 then updated my 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pom.xml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file to include the suppression file path in the configuration section of the 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dependency-check-maven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plugin. After re-running the build, I verified that the suppressed vulnerabilities no longer triggered any warnings, and the Maven build completed successfully with a 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BUILD SUCCESS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message.</w:t>
      </w:r>
    </w:p>
    <w:p w:rsidR="4260E00C" w:rsidP="37210FD3" w:rsidRDefault="4260E00C" w14:paraId="2E8E00E5" w14:textId="0CD66262">
      <w:pPr>
        <w:pStyle w:val="Normal"/>
        <w:spacing w:line="48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37210FD3" w:rsidR="4260E00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 included the following artifacts for this phase:</w:t>
      </w:r>
    </w:p>
    <w:p w:rsidR="4260E00C" w:rsidP="37210FD3" w:rsidRDefault="4260E00C" w14:paraId="41987EBD" w14:textId="1BBF9A7D">
      <w:pPr>
        <w:pStyle w:val="ListParagraph"/>
        <w:numPr>
          <w:ilvl w:val="0"/>
          <w:numId w:val="24"/>
        </w:numPr>
        <w:spacing w:before="240" w:beforeAutospacing="off" w:after="24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Screenshot showing the Maven build completed successfully after suppression.</w:t>
      </w:r>
    </w:p>
    <w:p w:rsidR="4260E00C" w:rsidP="37210FD3" w:rsidRDefault="4260E00C" w14:paraId="33329074" w14:textId="4C29453B">
      <w:pPr>
        <w:pStyle w:val="ListParagraph"/>
        <w:numPr>
          <w:ilvl w:val="0"/>
          <w:numId w:val="24"/>
        </w:numPr>
        <w:spacing w:before="240" w:beforeAutospacing="off" w:after="24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Original and suppressed OWASP reports:</w:t>
      </w:r>
    </w:p>
    <w:p w:rsidR="4260E00C" w:rsidP="37210FD3" w:rsidRDefault="4260E00C" w14:paraId="4F878000" w14:textId="630F8CBF">
      <w:pPr>
        <w:pStyle w:val="ListParagraph"/>
        <w:numPr>
          <w:ilvl w:val="1"/>
          <w:numId w:val="24"/>
        </w:numPr>
        <w:spacing w:before="240" w:beforeAutospacing="off" w:after="24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dependency-check-report.html</w:t>
      </w:r>
    </w:p>
    <w:p w:rsidR="4260E00C" w:rsidP="37210FD3" w:rsidRDefault="4260E00C" w14:paraId="20798616" w14:textId="3DBE00F1">
      <w:pPr>
        <w:pStyle w:val="ListParagraph"/>
        <w:numPr>
          <w:ilvl w:val="1"/>
          <w:numId w:val="24"/>
        </w:numPr>
        <w:spacing w:before="240" w:beforeAutospacing="off" w:after="24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dependency-check-report-suppressed.html</w:t>
      </w:r>
    </w:p>
    <w:p w:rsidR="4260E00C" w:rsidP="37210FD3" w:rsidRDefault="4260E00C" w14:paraId="414F5A9A" w14:textId="0DA41054">
      <w:pPr>
        <w:pStyle w:val="ListParagraph"/>
        <w:numPr>
          <w:ilvl w:val="0"/>
          <w:numId w:val="24"/>
        </w:numPr>
        <w:spacing w:before="240" w:beforeAutospacing="off" w:after="24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My final 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suppression.xml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file used in the build.</w:t>
      </w:r>
    </w:p>
    <w:p w:rsidR="4260E00C" w:rsidP="37210FD3" w:rsidRDefault="4260E00C" w14:paraId="6D709BA1" w14:textId="4E7890E2">
      <w:pPr>
        <w:spacing w:before="240" w:beforeAutospacing="off" w:after="24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This part of the project 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demonstrated</w:t>
      </w:r>
      <w:r w:rsidRPr="37210FD3" w:rsidR="4260E00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my ability to conduct a security assessment and apply safe and documented methods to manage false positives or low-risk vulnerabilities.</w:t>
      </w:r>
    </w:p>
    <w:p w:rsidR="37210FD3" w:rsidP="37210FD3" w:rsidRDefault="37210FD3" w14:paraId="1CC32F2B" w14:textId="2CE01F13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:rsidR="37210FD3" w:rsidP="37210FD3" w:rsidRDefault="37210FD3" w14:paraId="7A690360" w14:textId="013D1020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:rsidR="15EB4333" w:rsidP="37210FD3" w:rsidRDefault="15EB4333" w14:paraId="4D7A531C" w14:textId="447433C1">
      <w:pPr>
        <w:spacing w:line="480" w:lineRule="auto"/>
        <w:contextualSpacing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37210FD3" w:rsidR="15EB433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Screenshot for refactored code</w:t>
      </w:r>
    </w:p>
    <w:p w:rsidR="15EB4333" w:rsidP="37210FD3" w:rsidRDefault="15EB4333" w14:paraId="649B36CC" w14:textId="7C60A482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 w:rsidR="15EB4333">
        <w:drawing>
          <wp:inline wp14:editId="4AFBD6AC" wp14:anchorId="6BB6ADC2">
            <wp:extent cx="5943600" cy="3343275"/>
            <wp:effectExtent l="0" t="0" r="0" b="0"/>
            <wp:docPr id="1869713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0b283ad7ce47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8A0" w:rsidP="37210FD3" w:rsidRDefault="003978A0" w14:paraId="099B1CE1" w14:textId="77777777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:rsidR="00E33862" w:rsidP="37210FD3" w:rsidRDefault="00DB5652" w14:paraId="7F9143A1" w14:textId="17F70501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 w:rsidRPr="37210FD3" w:rsidR="3BB04844">
        <w:rPr>
          <w:rFonts w:ascii="Times New Roman" w:hAnsi="Times New Roman" w:eastAsia="Times New Roman" w:cs="Times New Roman"/>
          <w:sz w:val="24"/>
          <w:szCs w:val="24"/>
        </w:rPr>
        <w:t xml:space="preserve">Screenshot of </w:t>
      </w:r>
      <w:r w:rsidRPr="37210FD3" w:rsidR="3BB04844">
        <w:rPr>
          <w:rFonts w:ascii="Times New Roman" w:hAnsi="Times New Roman" w:eastAsia="Times New Roman" w:cs="Times New Roman"/>
          <w:sz w:val="24"/>
          <w:szCs w:val="24"/>
        </w:rPr>
        <w:t>Spring boot</w:t>
      </w:r>
      <w:r w:rsidRPr="37210FD3" w:rsidR="3BB04844">
        <w:rPr>
          <w:rFonts w:ascii="Times New Roman" w:hAnsi="Times New Roman" w:eastAsia="Times New Roman" w:cs="Times New Roman"/>
          <w:sz w:val="24"/>
          <w:szCs w:val="24"/>
        </w:rPr>
        <w:t xml:space="preserve"> run success</w:t>
      </w:r>
    </w:p>
    <w:p w:rsidR="3BB04844" w:rsidP="37210FD3" w:rsidRDefault="3BB04844" w14:paraId="13074C5C" w14:textId="66F8D756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 w:rsidR="3BB04844">
        <w:drawing>
          <wp:inline wp14:editId="32BBD152" wp14:anchorId="37B486DA">
            <wp:extent cx="5943600" cy="3343275"/>
            <wp:effectExtent l="0" t="0" r="0" b="0"/>
            <wp:docPr id="2059175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30e6a0d96246f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7788F" w:rsidR="00DB5652" w:rsidP="37210FD3" w:rsidRDefault="00DB5652" w14:paraId="75B70F3E" w14:textId="4C0F6401">
      <w:pPr>
        <w:spacing w:line="480" w:lineRule="auto"/>
        <w:contextualSpacing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37210FD3" w:rsidR="3BB04844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Initial OWAS-Dependency check html report</w:t>
      </w:r>
    </w:p>
    <w:p w:rsidR="3BB04844" w:rsidP="37210FD3" w:rsidRDefault="3BB04844" w14:paraId="4EDE36D1" w14:textId="7E64A38D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 w:rsidR="3BB04844">
        <w:drawing>
          <wp:inline wp14:editId="030C121D" wp14:anchorId="144A76F8">
            <wp:extent cx="5943600" cy="3343275"/>
            <wp:effectExtent l="0" t="0" r="0" b="0"/>
            <wp:docPr id="2007071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bb1e95e353416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2F74F6" w:rsidP="37210FD3" w:rsidRDefault="172F74F6" w14:paraId="2036D610" w14:textId="72671913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 w:rsidR="172F74F6">
        <w:drawing>
          <wp:inline wp14:editId="3F7A6555" wp14:anchorId="52D8E462">
            <wp:extent cx="5943600" cy="3343275"/>
            <wp:effectExtent l="0" t="0" r="0" b="0"/>
            <wp:docPr id="2061339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9d496903394b2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447FEE" w:rsidP="37210FD3" w:rsidRDefault="4D447FEE" w14:paraId="61DD48FC" w14:textId="75439CC9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 w:rsidRPr="37210FD3" w:rsidR="4D447FEE">
        <w:rPr>
          <w:rFonts w:ascii="Times New Roman" w:hAnsi="Times New Roman" w:eastAsia="Times New Roman" w:cs="Times New Roman"/>
          <w:sz w:val="24"/>
          <w:szCs w:val="24"/>
        </w:rPr>
        <w:t xml:space="preserve">Before </w:t>
      </w:r>
      <w:r w:rsidRPr="37210FD3" w:rsidR="3F415478">
        <w:rPr>
          <w:rFonts w:ascii="Times New Roman" w:hAnsi="Times New Roman" w:eastAsia="Times New Roman" w:cs="Times New Roman"/>
          <w:sz w:val="24"/>
          <w:szCs w:val="24"/>
        </w:rPr>
        <w:t>Suppression (</w:t>
      </w:r>
      <w:r w:rsidRPr="37210FD3" w:rsidR="4D447FEE">
        <w:rPr>
          <w:rFonts w:ascii="Times New Roman" w:hAnsi="Times New Roman" w:eastAsia="Times New Roman" w:cs="Times New Roman"/>
          <w:sz w:val="24"/>
          <w:szCs w:val="24"/>
        </w:rPr>
        <w:t>Showing vulnerability</w:t>
      </w:r>
      <w:r w:rsidRPr="37210FD3" w:rsidR="4D447FEE">
        <w:rPr>
          <w:rFonts w:ascii="Times New Roman" w:hAnsi="Times New Roman" w:eastAsia="Times New Roman" w:cs="Times New Roman"/>
          <w:sz w:val="24"/>
          <w:szCs w:val="24"/>
        </w:rPr>
        <w:t>: CVE-2025-49128 (OSSINDEX))</w:t>
      </w:r>
    </w:p>
    <w:p w:rsidR="2E5C311D" w:rsidP="37210FD3" w:rsidRDefault="2E5C311D" w14:paraId="6F0C4961" w14:textId="0DAA6C01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 w:rsidR="2E5C311D">
        <w:drawing>
          <wp:inline wp14:editId="748A52E8" wp14:anchorId="44056F3C">
            <wp:extent cx="5943600" cy="3343275"/>
            <wp:effectExtent l="0" t="0" r="0" b="0"/>
            <wp:docPr id="1034142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3c81f1bc4d40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565D83" w:rsidP="37210FD3" w:rsidRDefault="7C565D83" w14:paraId="24CCA830" w14:textId="18D7FD94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 w:rsidRPr="37210FD3" w:rsidR="7C565D83">
        <w:rPr>
          <w:rFonts w:ascii="Times New Roman" w:hAnsi="Times New Roman" w:eastAsia="Times New Roman" w:cs="Times New Roman"/>
          <w:sz w:val="24"/>
          <w:szCs w:val="24"/>
        </w:rPr>
        <w:t>After Supp</w:t>
      </w:r>
      <w:r w:rsidRPr="37210FD3" w:rsidR="01E02963">
        <w:rPr>
          <w:rFonts w:ascii="Times New Roman" w:hAnsi="Times New Roman" w:eastAsia="Times New Roman" w:cs="Times New Roman"/>
          <w:sz w:val="24"/>
          <w:szCs w:val="24"/>
        </w:rPr>
        <w:t>r</w:t>
      </w:r>
      <w:r w:rsidRPr="37210FD3" w:rsidR="7C565D83">
        <w:rPr>
          <w:rFonts w:ascii="Times New Roman" w:hAnsi="Times New Roman" w:eastAsia="Times New Roman" w:cs="Times New Roman"/>
          <w:sz w:val="24"/>
          <w:szCs w:val="24"/>
        </w:rPr>
        <w:t>ession of CVE-2025-49128 (OSSINDEX)</w:t>
      </w:r>
      <w:r w:rsidRPr="37210FD3" w:rsidR="2EA72CD2">
        <w:rPr>
          <w:rFonts w:ascii="Times New Roman" w:hAnsi="Times New Roman" w:eastAsia="Times New Roman" w:cs="Times New Roman"/>
          <w:sz w:val="24"/>
          <w:szCs w:val="24"/>
        </w:rPr>
        <w:t>, CVE-2020-25649, CVE-2023-51074</w:t>
      </w:r>
    </w:p>
    <w:p w:rsidR="7C565D83" w:rsidP="37210FD3" w:rsidRDefault="7C565D83" w14:paraId="5F2F26E9" w14:textId="19D3F64B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 w:rsidR="7C565D83">
        <w:drawing>
          <wp:inline wp14:editId="1CD10390" wp14:anchorId="36EDBCF8">
            <wp:extent cx="5943600" cy="3343275"/>
            <wp:effectExtent l="0" t="0" r="0" b="0"/>
            <wp:docPr id="427424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b392a436a749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DC93A9" w:rsidP="37210FD3" w:rsidRDefault="18DC93A9" w14:paraId="2808C64A" w14:textId="61C9A697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:rsidRPr="00B7788F" w:rsidR="00E33862" w:rsidP="37210FD3" w:rsidRDefault="000202DE" w14:paraId="31762174" w14:textId="546940EE">
      <w:pPr>
        <w:pStyle w:val="Heading2"/>
        <w:numPr>
          <w:ilvl w:val="0"/>
          <w:numId w:val="21"/>
        </w:numPr>
        <w:spacing w:before="0" w:line="480" w:lineRule="auto"/>
        <w:rPr>
          <w:rFonts w:ascii="Times New Roman" w:hAnsi="Times New Roman" w:eastAsia="Times New Roman" w:cs="Times New Roman"/>
          <w:sz w:val="24"/>
          <w:szCs w:val="24"/>
        </w:rPr>
      </w:pPr>
      <w:bookmarkStart w:name="_Toc1726280430" w:id="30"/>
      <w:bookmarkStart w:name="_Toc190184513" w:id="31"/>
      <w:bookmarkStart w:name="_Toc102040763" w:id="32"/>
      <w:r w:rsidRPr="37210FD3" w:rsidR="000202DE">
        <w:rPr>
          <w:rFonts w:ascii="Times New Roman" w:hAnsi="Times New Roman" w:eastAsia="Times New Roman" w:cs="Times New Roman"/>
          <w:sz w:val="24"/>
          <w:szCs w:val="24"/>
        </w:rPr>
        <w:t>Functional Testing</w:t>
      </w:r>
      <w:bookmarkEnd w:id="30"/>
      <w:bookmarkEnd w:id="31"/>
      <w:bookmarkEnd w:id="32"/>
    </w:p>
    <w:p w:rsidRPr="00B7788F" w:rsidR="00E4044A" w:rsidP="37210FD3" w:rsidRDefault="00E4044A" w14:paraId="6D135EC2" w14:textId="3448645C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 w:rsidRPr="37210FD3" w:rsidR="00E4044A">
        <w:rPr>
          <w:rFonts w:ascii="Times New Roman" w:hAnsi="Times New Roman" w:eastAsia="Times New Roman" w:cs="Times New Roman"/>
          <w:sz w:val="24"/>
          <w:szCs w:val="24"/>
        </w:rPr>
        <w:t>Insert a screenshot below of the refactored code executed without errors.</w:t>
      </w:r>
    </w:p>
    <w:p w:rsidR="003978A0" w:rsidP="37210FD3" w:rsidRDefault="003978A0" w14:paraId="65FF8CA9" w14:textId="70BC31E6">
      <w:pPr>
        <w:spacing w:before="240" w:beforeAutospacing="off" w:after="240" w:afterAutospacing="off" w:line="480" w:lineRule="auto"/>
        <w:ind w:firstLine="720"/>
        <w:contextualSpacing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FA8831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 the functional testing phase, I tested the new </w:t>
      </w:r>
      <w:r w:rsidRPr="37210FD3" w:rsidR="4FA8831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SHA-256 checksum feature</w:t>
      </w:r>
      <w:r w:rsidRPr="37210FD3" w:rsidR="4FA8831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that I implemented in the application. This functionality was added as part of my refactoring efforts to improve file verification and data integrity.</w:t>
      </w:r>
    </w:p>
    <w:p w:rsidR="003978A0" w:rsidP="37210FD3" w:rsidRDefault="003978A0" w14:paraId="3D709A29" w14:textId="4DD210FB">
      <w:pPr>
        <w:spacing w:before="240" w:beforeAutospacing="off" w:after="240" w:afterAutospacing="off" w:line="480" w:lineRule="auto"/>
        <w:ind w:firstLine="720"/>
        <w:contextualSpacing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FA8831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 </w:t>
      </w:r>
      <w:r w:rsidRPr="37210FD3" w:rsidR="4FA8831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modified</w:t>
      </w:r>
      <w:r w:rsidRPr="37210FD3" w:rsidR="4FA8831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the </w:t>
      </w:r>
      <w:r w:rsidRPr="37210FD3" w:rsidR="4FA8831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ServerController</w:t>
      </w:r>
      <w:r w:rsidRPr="37210FD3" w:rsidR="4FA8831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class in the </w:t>
      </w:r>
      <w:r w:rsidRPr="37210FD3" w:rsidR="4FA8831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com.snhu.sslserver</w:t>
      </w:r>
      <w:r w:rsidRPr="37210FD3" w:rsidR="4FA8831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package to create a new RESTful endpoint at </w:t>
      </w:r>
      <w:r w:rsidRPr="37210FD3" w:rsidR="4FA8831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/hash</w:t>
      </w:r>
      <w:r w:rsidRPr="37210FD3" w:rsidR="4FA8831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This endpoint generates a SHA-256 hash of the input string </w:t>
      </w:r>
      <w:r w:rsidRPr="37210FD3" w:rsidR="4FA8831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"Godsgift </w:t>
      </w:r>
      <w:r w:rsidRPr="37210FD3" w:rsidR="4FA8831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Arokarawei</w:t>
      </w:r>
      <w:r w:rsidRPr="37210FD3" w:rsidR="4FA8831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"</w:t>
      </w:r>
      <w:r w:rsidRPr="37210FD3" w:rsidR="4FA8831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using Java’s </w:t>
      </w:r>
      <w:r w:rsidRPr="37210FD3" w:rsidR="4FA8831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MessageDigest</w:t>
      </w:r>
      <w:r w:rsidRPr="37210FD3" w:rsidR="4FA8831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class.</w:t>
      </w:r>
    </w:p>
    <w:p w:rsidR="003978A0" w:rsidP="37210FD3" w:rsidRDefault="003978A0" w14:paraId="1AD973BE" w14:textId="1C955559">
      <w:pPr>
        <w:spacing w:before="240" w:beforeAutospacing="off" w:after="240" w:afterAutospacing="off" w:line="480" w:lineRule="auto"/>
        <w:contextualSpacing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FA8831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To test this, I ran the Spring Boot application and navigated to </w:t>
      </w:r>
      <w:hyperlink r:id="Rbaa2cc9cbd7e458b">
        <w:r w:rsidRPr="37210FD3" w:rsidR="4FA8831D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http://localhost:8080/hash</w:t>
        </w:r>
      </w:hyperlink>
      <w:r w:rsidRPr="37210FD3" w:rsidR="4FA8831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my browser. The page loaded successfully and displayed:</w:t>
      </w:r>
    </w:p>
    <w:p w:rsidR="003978A0" w:rsidP="37210FD3" w:rsidRDefault="003978A0" w14:paraId="47F28376" w14:textId="7DF3AA63">
      <w:pPr>
        <w:pStyle w:val="ListParagraph"/>
        <w:numPr>
          <w:ilvl w:val="0"/>
          <w:numId w:val="25"/>
        </w:numPr>
        <w:spacing w:before="240" w:beforeAutospacing="off" w:after="240" w:afterAutospacing="off" w:line="480" w:lineRule="auto"/>
        <w:contextualSpacing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FA8831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The original string: </w:t>
      </w:r>
      <w:r w:rsidRPr="37210FD3" w:rsidR="4FA8831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Godsgift </w:t>
      </w:r>
      <w:r w:rsidRPr="37210FD3" w:rsidR="4FA8831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Arokarawei</w:t>
      </w:r>
    </w:p>
    <w:p w:rsidR="003978A0" w:rsidP="37210FD3" w:rsidRDefault="003978A0" w14:paraId="3B1CAFC7" w14:textId="56F445FA">
      <w:pPr>
        <w:pStyle w:val="ListParagraph"/>
        <w:numPr>
          <w:ilvl w:val="0"/>
          <w:numId w:val="25"/>
        </w:numPr>
        <w:spacing w:before="240" w:beforeAutospacing="off" w:after="240" w:afterAutospacing="off" w:line="480" w:lineRule="auto"/>
        <w:contextualSpacing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FA8831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The SHA-256 hash: </w:t>
      </w:r>
      <w:r w:rsidRPr="37210FD3" w:rsidR="4FA8831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68fb0b351078b89e3dd263feb7e771a3af451da7fa51794ccea57ed32ed0e835</w:t>
      </w:r>
    </w:p>
    <w:p w:rsidR="003978A0" w:rsidP="37210FD3" w:rsidRDefault="003978A0" w14:paraId="13EDA1A7" w14:textId="111D76C4">
      <w:pPr>
        <w:spacing w:before="240" w:beforeAutospacing="off" w:after="240" w:afterAutospacing="off" w:line="480" w:lineRule="auto"/>
        <w:contextualSpacing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FA8831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This confirmed that the endpoint was working correctly, the cryptographic logic was implemented successfully, and the application ran without errors.</w:t>
      </w:r>
    </w:p>
    <w:p w:rsidR="003978A0" w:rsidP="37210FD3" w:rsidRDefault="003978A0" w14:paraId="42BA38F6" w14:textId="1BAC6C93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 w:rsidR="4FA8831D">
        <w:drawing>
          <wp:inline wp14:editId="2996C88F" wp14:anchorId="258A3A18">
            <wp:extent cx="5943600" cy="3343275"/>
            <wp:effectExtent l="0" t="0" r="0" b="0"/>
            <wp:docPr id="1188650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4cfaa37fe445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7788F" w:rsidR="00E33862" w:rsidP="37210FD3" w:rsidRDefault="00E33862" w14:paraId="7B9F371C" w14:textId="52F5EA5A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:rsidRPr="00B7788F" w:rsidR="00E33862" w:rsidP="37210FD3" w:rsidRDefault="00E33862" w14:paraId="2731DE97" w14:textId="46FF2EDE">
      <w:pPr>
        <w:pStyle w:val="Heading2"/>
        <w:numPr>
          <w:ilvl w:val="0"/>
          <w:numId w:val="21"/>
        </w:numPr>
        <w:spacing w:before="0" w:line="480" w:lineRule="auto"/>
        <w:rPr>
          <w:rFonts w:ascii="Times New Roman" w:hAnsi="Times New Roman" w:eastAsia="Times New Roman" w:cs="Times New Roman"/>
          <w:sz w:val="24"/>
          <w:szCs w:val="24"/>
        </w:rPr>
      </w:pPr>
      <w:bookmarkStart w:name="_Toc1256172566" w:id="33"/>
      <w:bookmarkStart w:name="_Toc1705881728" w:id="34"/>
      <w:bookmarkStart w:name="_Toc102040764" w:id="35"/>
      <w:r w:rsidRPr="37210FD3" w:rsidR="00E33862">
        <w:rPr>
          <w:rFonts w:ascii="Times New Roman" w:hAnsi="Times New Roman" w:eastAsia="Times New Roman" w:cs="Times New Roman"/>
          <w:sz w:val="24"/>
          <w:szCs w:val="24"/>
        </w:rPr>
        <w:t>Summary</w:t>
      </w:r>
      <w:bookmarkEnd w:id="33"/>
      <w:bookmarkEnd w:id="34"/>
      <w:bookmarkEnd w:id="35"/>
    </w:p>
    <w:p w:rsidR="40B6D9F3" w:rsidP="37210FD3" w:rsidRDefault="40B6D9F3" w14:paraId="1C1D0CD5" w14:textId="00564A90">
      <w:pPr>
        <w:spacing w:before="240" w:beforeAutospacing="off" w:after="240" w:afterAutospacing="off" w:line="480" w:lineRule="auto"/>
        <w:ind w:firstLine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Throughout this project, I focused on enhancing the security posture of the Artemis Financial Spring Boot application by applying a series of secure coding and testing practices. My primary 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objective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was to refactor the existing codebase to include secure communication and checksum verification features, while also integrating a vulnerability scanning process.</w:t>
      </w:r>
    </w:p>
    <w:p w:rsidR="40B6D9F3" w:rsidP="37210FD3" w:rsidRDefault="40B6D9F3" w14:paraId="2E96135F" w14:textId="5D48AB14">
      <w:pPr>
        <w:spacing w:before="240" w:beforeAutospacing="off" w:after="240" w:afterAutospacing="off" w:line="480" w:lineRule="auto"/>
        <w:ind w:firstLine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To achieve this, I began by implementing the SHA-256 cryptographic hash algorithm within the 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ServerController.java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class. I added a new RESTful endpoint at 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/hash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that generates a SHA-256 checksum for the string </w:t>
      </w:r>
      <w:r w:rsidRPr="37210FD3" w:rsidR="40B6D9F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"Godsgift </w:t>
      </w:r>
      <w:r w:rsidRPr="37210FD3" w:rsidR="40B6D9F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Arokarawei</w:t>
      </w:r>
      <w:r w:rsidRPr="37210FD3" w:rsidR="40B6D9F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"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I used Java's 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MessageDigest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class from the 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java.security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package to perform the hashing. The resulting hash, 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68fb0b351078b89e3dd263feb7e771a3af451da7fa51794ccea57ed32ed0e835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 was verified by accessing the endpoint through the browser and confirming the expected output.</w:t>
      </w:r>
    </w:p>
    <w:p w:rsidR="40B6D9F3" w:rsidP="37210FD3" w:rsidRDefault="40B6D9F3" w14:paraId="5133A6BB" w14:textId="36D8BB2F">
      <w:pPr>
        <w:spacing w:before="240" w:beforeAutospacing="off" w:after="240" w:afterAutospacing="off" w:line="480" w:lineRule="auto"/>
        <w:ind w:firstLine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Next, I worked on securing the application with HTTPS. I used the Java 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Keytool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utility to generate a self-signed certificate backed by a 2048-bit RSA key pair using the 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SHA384withRSA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signature algorithm. I stored the certificate in a 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keystore.jks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file and exported a 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cer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certificate file named 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server.cer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Both were placed in the 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src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/main/resources/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directory, and I configured the Spring Boot application to use them to enable HTTPS connections. This allowed the application to serve secure content over </w:t>
      </w:r>
      <w:hyperlink r:id="R26b4c18e1b8e4330">
        <w:r w:rsidRPr="37210FD3" w:rsidR="40B6D9F3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https://localhost:8080</w:t>
        </w:r>
      </w:hyperlink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 ensuring that sensitive data transmitted over the network would be encrypted.</w:t>
      </w:r>
    </w:p>
    <w:p w:rsidR="40B6D9F3" w:rsidP="37210FD3" w:rsidRDefault="40B6D9F3" w14:paraId="49BCCEC0" w14:textId="38ECC020">
      <w:pPr>
        <w:spacing w:before="240" w:beforeAutospacing="off" w:after="240" w:afterAutospacing="off" w:line="480" w:lineRule="auto"/>
        <w:ind w:firstLine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 the testing phase, I conducted a security scan of the project using the OWASP Dependency-Check Maven plugin (version 12.0.2). The 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initial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report flagged three known vulnerabilities:</w:t>
      </w:r>
    </w:p>
    <w:p w:rsidR="40B6D9F3" w:rsidP="37210FD3" w:rsidRDefault="40B6D9F3" w14:paraId="36E71C60" w14:textId="10F807FE">
      <w:pPr>
        <w:pStyle w:val="ListParagraph"/>
        <w:numPr>
          <w:ilvl w:val="0"/>
          <w:numId w:val="26"/>
        </w:numPr>
        <w:spacing w:before="240" w:beforeAutospacing="off" w:after="24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0B6D9F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CVE-2025-49128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jackson-core-2.10.2.jar</w:t>
      </w:r>
    </w:p>
    <w:p w:rsidR="40B6D9F3" w:rsidP="37210FD3" w:rsidRDefault="40B6D9F3" w14:paraId="3BA6A378" w14:textId="0111AACB">
      <w:pPr>
        <w:pStyle w:val="ListParagraph"/>
        <w:numPr>
          <w:ilvl w:val="0"/>
          <w:numId w:val="26"/>
        </w:numPr>
        <w:spacing w:before="240" w:beforeAutospacing="off" w:after="24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0B6D9F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CVE-2020-25649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jackson-databind-2.10.2.jar</w:t>
      </w:r>
    </w:p>
    <w:p w:rsidR="40B6D9F3" w:rsidP="37210FD3" w:rsidRDefault="40B6D9F3" w14:paraId="509D9D57" w14:textId="55EF2BEE">
      <w:pPr>
        <w:pStyle w:val="ListParagraph"/>
        <w:numPr>
          <w:ilvl w:val="0"/>
          <w:numId w:val="26"/>
        </w:numPr>
        <w:spacing w:before="240" w:beforeAutospacing="off" w:after="240" w:afterAutospacing="off" w:line="48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0B6D9F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CVE-2023-51074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json-path-2.4.0.jar</w:t>
      </w:r>
    </w:p>
    <w:p w:rsidR="40B6D9F3" w:rsidP="37210FD3" w:rsidRDefault="40B6D9F3" w14:paraId="3B7B764D" w14:textId="2CD98B76">
      <w:pPr>
        <w:spacing w:before="240" w:beforeAutospacing="off" w:after="240" w:afterAutospacing="off" w:line="480" w:lineRule="auto"/>
        <w:ind w:firstLine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After researching these CVEs, I 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determined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that the affected functionality was either not in use or not exploitable within the scope of my application. To address this cleanly and professionally, I created a 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suppression.xml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file. I used 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&lt;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gav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&gt;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tags to specifically target the affected libraries and 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&lt;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cve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&gt;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and 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&lt;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vulnerabilityName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&gt;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tags to 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identify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the CVEs I was suppressing. I then updated my 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pom.xml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to include this file in the configuration of the 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dependency-check-maven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plugin.</w:t>
      </w:r>
    </w:p>
    <w:p w:rsidR="40B6D9F3" w:rsidP="37210FD3" w:rsidRDefault="40B6D9F3" w14:paraId="6A47EC37" w14:textId="06FA750C">
      <w:pPr>
        <w:spacing w:before="240" w:beforeAutospacing="off" w:after="240" w:afterAutospacing="off" w:line="480" w:lineRule="auto"/>
        <w:ind w:firstLine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Upon re-running the Maven build (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mvn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verify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), the suppressed vulnerabilities were no longer reported, and the build completed successfully. I confirmed this both through the console output and by comparing the original 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dependency-check-report.html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with the suppressed 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dependency-check-report-suppressed.html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40B6D9F3" w:rsidP="37210FD3" w:rsidRDefault="40B6D9F3" w14:paraId="75D837CB" w14:textId="4BB71947">
      <w:pPr>
        <w:spacing w:before="240" w:beforeAutospacing="off" w:after="240" w:afterAutospacing="off" w:line="480" w:lineRule="auto"/>
        <w:ind w:firstLine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To complete my testing, I 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validated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that the application runs successfully without errors, both in terms of the functional endpoint 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/hash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and secure HTTPS startup. I also documented the results through screenshots, showing the application console output, the hash endpoint response, the suppressed vulnerability report, and the successful Maven build. This comprehensive process 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demonstrated</w:t>
      </w:r>
      <w:r w:rsidRPr="37210FD3" w:rsidR="40B6D9F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my ability to write secure code, configure secure communication, manage third-party risk, and test the system effectively.</w:t>
      </w:r>
    </w:p>
    <w:p w:rsidR="37210FD3" w:rsidP="37210FD3" w:rsidRDefault="37210FD3" w14:paraId="3076CC38" w14:textId="7336E44D">
      <w:pPr>
        <w:pStyle w:val="Heading2"/>
        <w:spacing w:before="0" w:line="480" w:lineRule="auto"/>
        <w:ind w:left="360"/>
        <w:rPr>
          <w:rFonts w:ascii="Times New Roman" w:hAnsi="Times New Roman" w:eastAsia="Times New Roman" w:cs="Times New Roman"/>
          <w:sz w:val="24"/>
          <w:szCs w:val="24"/>
        </w:rPr>
      </w:pPr>
    </w:p>
    <w:p w:rsidRPr="00B7788F" w:rsidR="00E4044A" w:rsidP="37210FD3" w:rsidRDefault="00E4044A" w14:paraId="09582ED5" w14:textId="77777777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:rsidR="006E3003" w:rsidP="37210FD3" w:rsidRDefault="006E3003" w14:paraId="4C02CC3C" w14:textId="77777777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:rsidR="620D193F" w:rsidP="37210FD3" w:rsidRDefault="620D193F" w14:paraId="31987E4A" w14:textId="60009066">
      <w:pPr>
        <w:pStyle w:val="Heading2"/>
        <w:numPr>
          <w:ilvl w:val="0"/>
          <w:numId w:val="21"/>
        </w:numPr>
        <w:spacing w:before="0" w:line="480" w:lineRule="auto"/>
        <w:rPr>
          <w:rFonts w:ascii="Times New Roman" w:hAnsi="Times New Roman" w:eastAsia="Times New Roman" w:cs="Times New Roman"/>
          <w:sz w:val="24"/>
          <w:szCs w:val="24"/>
        </w:rPr>
      </w:pPr>
      <w:bookmarkStart w:name="_Toc171130422" w:id="36"/>
      <w:bookmarkStart w:name="_Toc102040765" w:id="37"/>
      <w:r w:rsidRPr="37210FD3" w:rsidR="620D193F">
        <w:rPr>
          <w:rFonts w:ascii="Times New Roman" w:hAnsi="Times New Roman" w:eastAsia="Times New Roman" w:cs="Times New Roman"/>
          <w:sz w:val="24"/>
          <w:szCs w:val="24"/>
        </w:rPr>
        <w:t>Industry Standard Best Practices</w:t>
      </w:r>
      <w:bookmarkEnd w:id="36"/>
      <w:bookmarkEnd w:id="37"/>
    </w:p>
    <w:p w:rsidRPr="00B7788F" w:rsidR="00974AE3" w:rsidP="37210FD3" w:rsidRDefault="620D193F" w14:paraId="534B819D" w14:textId="32CD8F31">
      <w:pPr>
        <w:spacing w:before="240" w:beforeAutospacing="off" w:after="240" w:afterAutospacing="off" w:line="480" w:lineRule="auto"/>
        <w:contextualSpacing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79BB5E5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As part of this project, I followed several industry-recognized best practices for writing and </w:t>
      </w:r>
      <w:r w:rsidRPr="37210FD3" w:rsidR="79BB5E5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maintaining</w:t>
      </w:r>
      <w:r w:rsidRPr="37210FD3" w:rsidR="79BB5E5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secure software. These practices reflect not only technical implementation but also compliance with secure development life cycle (SDLC) standards:</w:t>
      </w:r>
    </w:p>
    <w:p w:rsidRPr="00B7788F" w:rsidR="00974AE3" w:rsidP="37210FD3" w:rsidRDefault="620D193F" w14:paraId="42FD4B75" w14:textId="5299FD01">
      <w:pPr>
        <w:pStyle w:val="ListParagraph"/>
        <w:numPr>
          <w:ilvl w:val="0"/>
          <w:numId w:val="27"/>
        </w:numPr>
        <w:spacing w:before="240" w:beforeAutospacing="off" w:after="240" w:afterAutospacing="off" w:line="480" w:lineRule="auto"/>
        <w:contextualSpacing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79BB5E5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Use of Secure Hash Algorithms (SHA-256):</w:t>
      </w:r>
      <w:r>
        <w:br/>
      </w:r>
      <w:r w:rsidRPr="37210FD3" w:rsidR="79BB5E5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 implemented the SHA-256 algorithm to generate checksums for string data. SHA-256 is part of the SHA-2 family and is recommended by NIST due to its strong resistance to collision and preimage attacks. Its one-way function is ideal for verifying data integrity, especially in sensitive applications such as financial platforms.</w:t>
      </w:r>
    </w:p>
    <w:p w:rsidRPr="00B7788F" w:rsidR="00974AE3" w:rsidP="37210FD3" w:rsidRDefault="620D193F" w14:paraId="67E9341D" w14:textId="05E4FC4C">
      <w:pPr>
        <w:pStyle w:val="ListParagraph"/>
        <w:numPr>
          <w:ilvl w:val="0"/>
          <w:numId w:val="27"/>
        </w:numPr>
        <w:spacing w:before="240" w:beforeAutospacing="off" w:after="240" w:afterAutospacing="off" w:line="480" w:lineRule="auto"/>
        <w:contextualSpacing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79BB5E5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Secure HTTPS Configuration with TLS:</w:t>
      </w:r>
      <w:r>
        <w:br/>
      </w:r>
      <w:r w:rsidRPr="37210FD3" w:rsidR="79BB5E5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 used Java </w:t>
      </w:r>
      <w:r w:rsidRPr="37210FD3" w:rsidR="79BB5E5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Keytool</w:t>
      </w:r>
      <w:r w:rsidRPr="37210FD3" w:rsidR="79BB5E5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to generate a 2048-bit RSA key pair and a self-signed certificate, stored in a </w:t>
      </w:r>
      <w:r w:rsidRPr="37210FD3" w:rsidR="79BB5E5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keystore.jks</w:t>
      </w:r>
      <w:r w:rsidRPr="37210FD3" w:rsidR="79BB5E5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file. This was configured in Spring Boot to enable secure HTTPS communication. This approach ensures that all data transmitted between the client and server is encrypted, protecting against eavesdropping and man-in-the-middle (MITM) attacks. HTTPS also provides a foundation for compliance with data privacy laws and financial industry standards.</w:t>
      </w:r>
    </w:p>
    <w:p w:rsidRPr="00B7788F" w:rsidR="00974AE3" w:rsidP="37210FD3" w:rsidRDefault="620D193F" w14:paraId="2915EDC5" w14:textId="61D19011">
      <w:pPr>
        <w:pStyle w:val="ListParagraph"/>
        <w:numPr>
          <w:ilvl w:val="0"/>
          <w:numId w:val="27"/>
        </w:numPr>
        <w:spacing w:before="240" w:beforeAutospacing="off" w:after="240" w:afterAutospacing="off" w:line="480" w:lineRule="auto"/>
        <w:contextualSpacing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79BB5E5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Dependency Vulnerability Scanning (OWASP Dependency-Check):</w:t>
      </w:r>
      <w:r>
        <w:br/>
      </w:r>
      <w:r w:rsidRPr="37210FD3" w:rsidR="79BB5E5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 integrated the OWASP Dependency-Check Maven plugin into my build process to scan for known vulnerabilities in third-party libraries. This tool maps project dependencies against the National Vulnerability Database (NVD) and OSS Index, helping developers </w:t>
      </w:r>
      <w:r w:rsidRPr="37210FD3" w:rsidR="79BB5E5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identify</w:t>
      </w:r>
      <w:r w:rsidRPr="37210FD3" w:rsidR="79BB5E5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and mitigate risks early in the development cycle.</w:t>
      </w:r>
    </w:p>
    <w:p w:rsidRPr="00B7788F" w:rsidR="00974AE3" w:rsidP="37210FD3" w:rsidRDefault="620D193F" w14:paraId="026EBA4E" w14:textId="19D96236">
      <w:pPr>
        <w:pStyle w:val="ListParagraph"/>
        <w:numPr>
          <w:ilvl w:val="0"/>
          <w:numId w:val="27"/>
        </w:numPr>
        <w:spacing w:before="240" w:beforeAutospacing="off" w:after="240" w:afterAutospacing="off" w:line="480" w:lineRule="auto"/>
        <w:contextualSpacing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79BB5E5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False Positive Management via Suppression Files:</w:t>
      </w:r>
      <w:r>
        <w:br/>
      </w:r>
      <w:r w:rsidRPr="37210FD3" w:rsidR="79BB5E5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When vulnerabilities were </w:t>
      </w:r>
      <w:r w:rsidRPr="37210FD3" w:rsidR="79BB5E5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identified</w:t>
      </w:r>
      <w:r w:rsidRPr="37210FD3" w:rsidR="79BB5E5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that did not pose actual threats in the context of my application, I documented and suppressed them using a </w:t>
      </w:r>
      <w:r w:rsidRPr="37210FD3" w:rsidR="79BB5E5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suppression.xml</w:t>
      </w:r>
      <w:r w:rsidRPr="37210FD3" w:rsidR="79BB5E5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file. This practice is aligned with real-world enterprise risk management policies, allowing development to </w:t>
      </w:r>
      <w:r w:rsidRPr="37210FD3" w:rsidR="79BB5E5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proceed</w:t>
      </w:r>
      <w:r w:rsidRPr="37210FD3" w:rsidR="79BB5E5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without compromising on documented security posture.</w:t>
      </w:r>
    </w:p>
    <w:p w:rsidRPr="00B7788F" w:rsidR="00974AE3" w:rsidP="37210FD3" w:rsidRDefault="620D193F" w14:paraId="79DFE8F6" w14:textId="1AD1B12D">
      <w:pPr>
        <w:pStyle w:val="ListParagraph"/>
        <w:numPr>
          <w:ilvl w:val="0"/>
          <w:numId w:val="27"/>
        </w:numPr>
        <w:spacing w:before="240" w:beforeAutospacing="off" w:after="240" w:afterAutospacing="off" w:line="480" w:lineRule="auto"/>
        <w:contextualSpacing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79BB5E5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Configuration Management in Maven (</w:t>
      </w:r>
      <w:r w:rsidRPr="37210FD3" w:rsidR="79BB5E5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pom.xml</w:t>
      </w:r>
      <w:r w:rsidRPr="37210FD3" w:rsidR="79BB5E5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):</w:t>
      </w:r>
      <w:r>
        <w:br/>
      </w:r>
      <w:r w:rsidRPr="37210FD3" w:rsidR="79BB5E5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 followed Maven best practices by properly declaring plugins, configuring build phases, and </w:t>
      </w:r>
      <w:r w:rsidRPr="37210FD3" w:rsidR="79BB5E5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maintaining</w:t>
      </w:r>
      <w:r w:rsidRPr="37210FD3" w:rsidR="79BB5E5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consistent plugin versions. I ensured that the suppression file path was explicitly declared under the </w:t>
      </w:r>
      <w:r w:rsidRPr="37210FD3" w:rsidR="79BB5E5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dependency-check-maven</w:t>
      </w:r>
      <w:r w:rsidRPr="37210FD3" w:rsidR="79BB5E5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plugin, </w:t>
      </w:r>
      <w:r w:rsidRPr="37210FD3" w:rsidR="79BB5E5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facilitating</w:t>
      </w:r>
      <w:r w:rsidRPr="37210FD3" w:rsidR="79BB5E5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repeatable and automated builds.</w:t>
      </w:r>
    </w:p>
    <w:p w:rsidRPr="00B7788F" w:rsidR="00974AE3" w:rsidP="37210FD3" w:rsidRDefault="620D193F" w14:paraId="45DAF706" w14:textId="4A17B539">
      <w:pPr>
        <w:pStyle w:val="ListParagraph"/>
        <w:numPr>
          <w:ilvl w:val="0"/>
          <w:numId w:val="27"/>
        </w:numPr>
        <w:spacing w:before="240" w:beforeAutospacing="off" w:after="240" w:afterAutospacing="off" w:line="480" w:lineRule="auto"/>
        <w:contextualSpacing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79BB5E5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Functional Testing and Verification:</w:t>
      </w:r>
      <w:r>
        <w:br/>
      </w:r>
      <w:r w:rsidRPr="37210FD3" w:rsidR="79BB5E5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After implementing the checksum endpoint and HTTPS features, I conducted end-to-end tests to confirm the application runs without errors. I </w:t>
      </w:r>
      <w:r w:rsidRPr="37210FD3" w:rsidR="79BB5E5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validated</w:t>
      </w:r>
      <w:r w:rsidRPr="37210FD3" w:rsidR="79BB5E5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the checksum endpoint by accessing it through the browser and verifying that the hash was correctly returned. I also verified the Spring Boot application's secure startup and confirmed the absence of runtime errors through console logs.</w:t>
      </w:r>
    </w:p>
    <w:p w:rsidRPr="00B7788F" w:rsidR="00974AE3" w:rsidP="37210FD3" w:rsidRDefault="620D193F" w14:paraId="688D962B" w14:textId="5538A2D4">
      <w:pPr>
        <w:pStyle w:val="ListParagraph"/>
        <w:numPr>
          <w:ilvl w:val="0"/>
          <w:numId w:val="27"/>
        </w:numPr>
        <w:spacing w:before="240" w:beforeAutospacing="off" w:after="240" w:afterAutospacing="off" w:line="480" w:lineRule="auto"/>
        <w:contextualSpacing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79BB5E5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Security Documentation and Evidence:</w:t>
      </w:r>
      <w:r>
        <w:br/>
      </w:r>
      <w:r w:rsidRPr="37210FD3" w:rsidR="79BB5E5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 documented every step of the project, including code changes, screenshots, test results, and suppression decisions. This aligns with best practices for traceability, transparency, and audit readiness, </w:t>
      </w:r>
      <w:r w:rsidRPr="37210FD3" w:rsidR="79BB5E5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important factors</w:t>
      </w:r>
      <w:r w:rsidRPr="37210FD3" w:rsidR="79BB5E5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environments such as financial institutions and regulated industries.</w:t>
      </w:r>
    </w:p>
    <w:p w:rsidRPr="00B7788F" w:rsidR="00974AE3" w:rsidP="37210FD3" w:rsidRDefault="620D193F" w14:paraId="4B97EBC2" w14:textId="17FC6FD4">
      <w:pPr>
        <w:spacing w:before="240" w:beforeAutospacing="off" w:after="240" w:afterAutospacing="off" w:line="480" w:lineRule="auto"/>
        <w:contextualSpacing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7210FD3" w:rsidR="79BB5E5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By incorporating these best practices, I ensured that the application was not only functional but also secure, well-documented, and maintainable, ready to meet real-world standards for software deployed in high-stakes environments.</w:t>
      </w:r>
    </w:p>
    <w:p w:rsidRPr="00B7788F" w:rsidR="00974AE3" w:rsidP="37210FD3" w:rsidRDefault="620D193F" w14:paraId="052C684F" w14:textId="013DA37F">
      <w:pPr>
        <w:spacing w:line="48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sectPr w:rsidRPr="00B7788F" w:rsidR="00974AE3" w:rsidSect="00C41B36">
      <w:headerReference w:type="default" r:id="rId13"/>
      <w:footerReference w:type="even" r:id="rId14"/>
      <w:footerReference w:type="default" r:id="rId15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87E0C" w:rsidP="002F3F84" w:rsidRDefault="00A87E0C" w14:paraId="5B7857BA" w14:textId="77777777">
      <w:r>
        <w:separator/>
      </w:r>
    </w:p>
  </w:endnote>
  <w:endnote w:type="continuationSeparator" w:id="0">
    <w:p w:rsidR="00A87E0C" w:rsidP="002F3F84" w:rsidRDefault="00A87E0C" w14:paraId="16855849" w14:textId="77777777">
      <w:r>
        <w:continuationSeparator/>
      </w:r>
    </w:p>
  </w:endnote>
  <w:endnote w:type="continuationNotice" w:id="1">
    <w:p w:rsidR="00A87E0C" w:rsidRDefault="00A87E0C" w14:paraId="3FB63F83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F3F84" w:rsidP="004B2BE0" w:rsidRDefault="002F3F84" w14:paraId="20DBC72A" w14:textId="4E6DB2BB">
    <w:pPr>
      <w:pStyle w:val="Footer"/>
      <w:framePr w:wrap="none" w:hAnchor="margin" w:vAnchor="text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:rsidR="002F3F84" w:rsidRDefault="002F3F84" w14:paraId="11F28B6E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2F3F84" w:rsidP="004B2BE0" w:rsidRDefault="002F3F84" w14:paraId="40FEF54B" w14:textId="37B74FE9">
        <w:pPr>
          <w:pStyle w:val="Footer"/>
          <w:framePr w:wrap="none" w:hAnchor="margin" w:vAnchor="text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:rsidR="002F3F84" w:rsidRDefault="002F3F84" w14:paraId="67F1C427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87E0C" w:rsidP="002F3F84" w:rsidRDefault="00A87E0C" w14:paraId="59A59B21" w14:textId="77777777">
      <w:r>
        <w:separator/>
      </w:r>
    </w:p>
  </w:footnote>
  <w:footnote w:type="continuationSeparator" w:id="0">
    <w:p w:rsidR="00A87E0C" w:rsidP="002F3F84" w:rsidRDefault="00A87E0C" w14:paraId="61D33652" w14:textId="77777777">
      <w:r>
        <w:continuationSeparator/>
      </w:r>
    </w:p>
  </w:footnote>
  <w:footnote w:type="continuationNotice" w:id="1">
    <w:p w:rsidR="00A87E0C" w:rsidRDefault="00A87E0C" w14:paraId="3A64DE89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5DD73C14" w:rsidP="5DD73C14" w:rsidRDefault="5DD73C14" w14:paraId="4E0C05E8" w14:textId="24027E91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6">
    <w:nsid w:val="238eb6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3908ab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98aa8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116d46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4d6bce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6ee10f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1">
    <w:abstractNumId w:val="16"/>
  </w:num>
  <w:num w:numId="2">
    <w:abstractNumId w:val="20"/>
  </w:num>
  <w:num w:numId="3">
    <w:abstractNumId w:val="6"/>
  </w:num>
  <w:num w:numId="4">
    <w:abstractNumId w:val="8"/>
  </w:num>
  <w:num w:numId="5">
    <w:abstractNumId w:val="4"/>
  </w:num>
  <w:num w:numId="6">
    <w:abstractNumId w:val="17"/>
  </w:num>
  <w:num w:numId="7">
    <w:abstractNumId w:val="12"/>
    <w:lvlOverride w:ilvl="0">
      <w:lvl w:ilvl="0">
        <w:numFmt w:val="lowerLetter"/>
        <w:lvlText w:val="%1."/>
        <w:lvlJc w:val="left"/>
      </w:lvl>
    </w:lvlOverride>
  </w:num>
  <w:num w:numId="8">
    <w:abstractNumId w:val="5"/>
  </w:num>
  <w:num w:numId="9">
    <w:abstractNumId w:val="1"/>
    <w:lvlOverride w:ilvl="0">
      <w:lvl w:ilvl="0">
        <w:numFmt w:val="lowerLetter"/>
        <w:lvlText w:val="%1."/>
        <w:lvlJc w:val="left"/>
      </w:lvl>
    </w:lvlOverride>
  </w:num>
  <w:num w:numId="10">
    <w:abstractNumId w:val="0"/>
  </w:num>
  <w:num w:numId="11">
    <w:abstractNumId w:val="3"/>
  </w:num>
  <w:num w:numId="12">
    <w:abstractNumId w:val="19"/>
  </w:num>
  <w:num w:numId="13">
    <w:abstractNumId w:val="15"/>
  </w:num>
  <w:num w:numId="14">
    <w:abstractNumId w:val="2"/>
  </w:num>
  <w:num w:numId="15">
    <w:abstractNumId w:val="11"/>
  </w:num>
  <w:num w:numId="16">
    <w:abstractNumId w:val="9"/>
  </w:num>
  <w:num w:numId="17">
    <w:abstractNumId w:val="14"/>
  </w:num>
  <w:num w:numId="18">
    <w:abstractNumId w:val="18"/>
  </w:num>
  <w:num w:numId="19">
    <w:abstractNumId w:val="7"/>
  </w:num>
  <w:num w:numId="20">
    <w:abstractNumId w:val="13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10B8A"/>
    <w:rsid w:val="000202DE"/>
    <w:rsid w:val="00025C05"/>
    <w:rsid w:val="0004531D"/>
    <w:rsid w:val="00052476"/>
    <w:rsid w:val="000C7320"/>
    <w:rsid w:val="000D06F0"/>
    <w:rsid w:val="000D241B"/>
    <w:rsid w:val="00102660"/>
    <w:rsid w:val="0010436E"/>
    <w:rsid w:val="00114D54"/>
    <w:rsid w:val="00120ACD"/>
    <w:rsid w:val="00144936"/>
    <w:rsid w:val="00151233"/>
    <w:rsid w:val="00164480"/>
    <w:rsid w:val="00177698"/>
    <w:rsid w:val="00182245"/>
    <w:rsid w:val="00183C9F"/>
    <w:rsid w:val="00187548"/>
    <w:rsid w:val="001933BA"/>
    <w:rsid w:val="001A381D"/>
    <w:rsid w:val="001B4F8C"/>
    <w:rsid w:val="001F5F49"/>
    <w:rsid w:val="002001E0"/>
    <w:rsid w:val="00234FC3"/>
    <w:rsid w:val="00246C90"/>
    <w:rsid w:val="00271E26"/>
    <w:rsid w:val="002778D5"/>
    <w:rsid w:val="00277B38"/>
    <w:rsid w:val="00281DF1"/>
    <w:rsid w:val="00292377"/>
    <w:rsid w:val="002A1A18"/>
    <w:rsid w:val="002B4D43"/>
    <w:rsid w:val="002F3F84"/>
    <w:rsid w:val="00321D27"/>
    <w:rsid w:val="00335200"/>
    <w:rsid w:val="003360D3"/>
    <w:rsid w:val="0033644E"/>
    <w:rsid w:val="00352FD0"/>
    <w:rsid w:val="003726AD"/>
    <w:rsid w:val="003978A0"/>
    <w:rsid w:val="003A1621"/>
    <w:rsid w:val="003E2462"/>
    <w:rsid w:val="003E399D"/>
    <w:rsid w:val="00403219"/>
    <w:rsid w:val="00413DE0"/>
    <w:rsid w:val="0045610F"/>
    <w:rsid w:val="0046151B"/>
    <w:rsid w:val="00473815"/>
    <w:rsid w:val="00485402"/>
    <w:rsid w:val="004B2BE0"/>
    <w:rsid w:val="004D78B4"/>
    <w:rsid w:val="00512ADF"/>
    <w:rsid w:val="00523478"/>
    <w:rsid w:val="00531FBF"/>
    <w:rsid w:val="0058064D"/>
    <w:rsid w:val="00583A02"/>
    <w:rsid w:val="005A1B32"/>
    <w:rsid w:val="005A6070"/>
    <w:rsid w:val="005A7C7F"/>
    <w:rsid w:val="005C593C"/>
    <w:rsid w:val="005D020B"/>
    <w:rsid w:val="005E6088"/>
    <w:rsid w:val="005F574E"/>
    <w:rsid w:val="006017FD"/>
    <w:rsid w:val="006201FC"/>
    <w:rsid w:val="00632C6F"/>
    <w:rsid w:val="00633225"/>
    <w:rsid w:val="006A66A8"/>
    <w:rsid w:val="006B66FE"/>
    <w:rsid w:val="006E1A73"/>
    <w:rsid w:val="006E3003"/>
    <w:rsid w:val="00701A84"/>
    <w:rsid w:val="0071273D"/>
    <w:rsid w:val="0076659B"/>
    <w:rsid w:val="00790486"/>
    <w:rsid w:val="00793EE5"/>
    <w:rsid w:val="00797EC8"/>
    <w:rsid w:val="00816AE9"/>
    <w:rsid w:val="00824ABB"/>
    <w:rsid w:val="00826665"/>
    <w:rsid w:val="00844A5D"/>
    <w:rsid w:val="00861EC1"/>
    <w:rsid w:val="008A7514"/>
    <w:rsid w:val="008B068E"/>
    <w:rsid w:val="00940B1A"/>
    <w:rsid w:val="00957280"/>
    <w:rsid w:val="009714E8"/>
    <w:rsid w:val="00974AE3"/>
    <w:rsid w:val="009826D6"/>
    <w:rsid w:val="009C6202"/>
    <w:rsid w:val="009C7B99"/>
    <w:rsid w:val="009D3129"/>
    <w:rsid w:val="009F285B"/>
    <w:rsid w:val="00A2133A"/>
    <w:rsid w:val="00A87E0C"/>
    <w:rsid w:val="00AC1A15"/>
    <w:rsid w:val="00AC3626"/>
    <w:rsid w:val="00AD43C0"/>
    <w:rsid w:val="00AE5B33"/>
    <w:rsid w:val="00AF4C03"/>
    <w:rsid w:val="00B03C25"/>
    <w:rsid w:val="00B20F52"/>
    <w:rsid w:val="00B26489"/>
    <w:rsid w:val="00B35185"/>
    <w:rsid w:val="00B406E8"/>
    <w:rsid w:val="00B50C83"/>
    <w:rsid w:val="00B720DC"/>
    <w:rsid w:val="00B7788F"/>
    <w:rsid w:val="00C32F3D"/>
    <w:rsid w:val="00C41B36"/>
    <w:rsid w:val="00C56FC2"/>
    <w:rsid w:val="00C67FA3"/>
    <w:rsid w:val="00CE44E9"/>
    <w:rsid w:val="00CF445D"/>
    <w:rsid w:val="00CF618A"/>
    <w:rsid w:val="00D0558B"/>
    <w:rsid w:val="00D47759"/>
    <w:rsid w:val="00DB5652"/>
    <w:rsid w:val="00DD6742"/>
    <w:rsid w:val="00E02BD0"/>
    <w:rsid w:val="00E33862"/>
    <w:rsid w:val="00E4044A"/>
    <w:rsid w:val="00E5594E"/>
    <w:rsid w:val="00E66FC0"/>
    <w:rsid w:val="00E941D0"/>
    <w:rsid w:val="00EB1CEC"/>
    <w:rsid w:val="00EB4E90"/>
    <w:rsid w:val="00EC29F5"/>
    <w:rsid w:val="00ED1CC4"/>
    <w:rsid w:val="00EE3EAE"/>
    <w:rsid w:val="00EF4D6F"/>
    <w:rsid w:val="00F432FF"/>
    <w:rsid w:val="00F72352"/>
    <w:rsid w:val="00F80B55"/>
    <w:rsid w:val="00F81BBB"/>
    <w:rsid w:val="00FC36E8"/>
    <w:rsid w:val="00FC47F0"/>
    <w:rsid w:val="00FD1686"/>
    <w:rsid w:val="00FD7CC8"/>
    <w:rsid w:val="00FF48E7"/>
    <w:rsid w:val="00FF5CF5"/>
    <w:rsid w:val="01079FA6"/>
    <w:rsid w:val="018FF2A0"/>
    <w:rsid w:val="01E02963"/>
    <w:rsid w:val="02F243EC"/>
    <w:rsid w:val="03E696BE"/>
    <w:rsid w:val="09E59273"/>
    <w:rsid w:val="0C3199FE"/>
    <w:rsid w:val="10DDBD3E"/>
    <w:rsid w:val="142A48A4"/>
    <w:rsid w:val="14F0DB17"/>
    <w:rsid w:val="15EB4333"/>
    <w:rsid w:val="172F74F6"/>
    <w:rsid w:val="1757C021"/>
    <w:rsid w:val="17CFF39D"/>
    <w:rsid w:val="18D777EC"/>
    <w:rsid w:val="18DC93A9"/>
    <w:rsid w:val="195DB78F"/>
    <w:rsid w:val="1BD30FD7"/>
    <w:rsid w:val="1C839332"/>
    <w:rsid w:val="1E33427F"/>
    <w:rsid w:val="1FA2FC07"/>
    <w:rsid w:val="1FCCF913"/>
    <w:rsid w:val="2168C974"/>
    <w:rsid w:val="236039E6"/>
    <w:rsid w:val="25E5C891"/>
    <w:rsid w:val="263F7668"/>
    <w:rsid w:val="275A6BDC"/>
    <w:rsid w:val="2CB369A1"/>
    <w:rsid w:val="2E5C311D"/>
    <w:rsid w:val="2E5D5C8F"/>
    <w:rsid w:val="2EA72CD2"/>
    <w:rsid w:val="2F43C643"/>
    <w:rsid w:val="30A2BF11"/>
    <w:rsid w:val="31E82202"/>
    <w:rsid w:val="327AF2C5"/>
    <w:rsid w:val="329BBDBD"/>
    <w:rsid w:val="3322AB25"/>
    <w:rsid w:val="347D29E8"/>
    <w:rsid w:val="35D35E7F"/>
    <w:rsid w:val="36783246"/>
    <w:rsid w:val="37210FD3"/>
    <w:rsid w:val="398EDBB4"/>
    <w:rsid w:val="3AE22101"/>
    <w:rsid w:val="3BB04844"/>
    <w:rsid w:val="3BC013C1"/>
    <w:rsid w:val="3CEB1B43"/>
    <w:rsid w:val="3F415478"/>
    <w:rsid w:val="4007FAAC"/>
    <w:rsid w:val="40B6D9F3"/>
    <w:rsid w:val="410D3052"/>
    <w:rsid w:val="4260E00C"/>
    <w:rsid w:val="428D4456"/>
    <w:rsid w:val="44136985"/>
    <w:rsid w:val="452962D1"/>
    <w:rsid w:val="454174DB"/>
    <w:rsid w:val="47F056AF"/>
    <w:rsid w:val="48E6DAA8"/>
    <w:rsid w:val="4A82AB09"/>
    <w:rsid w:val="4D447FEE"/>
    <w:rsid w:val="4DFEF041"/>
    <w:rsid w:val="4E510242"/>
    <w:rsid w:val="4EB379EC"/>
    <w:rsid w:val="4FA8831D"/>
    <w:rsid w:val="5018F677"/>
    <w:rsid w:val="51391587"/>
    <w:rsid w:val="52FC0C2C"/>
    <w:rsid w:val="5393F381"/>
    <w:rsid w:val="539B217E"/>
    <w:rsid w:val="56954D80"/>
    <w:rsid w:val="56DB18D1"/>
    <w:rsid w:val="5886866C"/>
    <w:rsid w:val="59349400"/>
    <w:rsid w:val="5A02075A"/>
    <w:rsid w:val="5B587107"/>
    <w:rsid w:val="5B886D85"/>
    <w:rsid w:val="5B95489A"/>
    <w:rsid w:val="5DD73C14"/>
    <w:rsid w:val="604FE896"/>
    <w:rsid w:val="620D193F"/>
    <w:rsid w:val="6292A5E1"/>
    <w:rsid w:val="64A40053"/>
    <w:rsid w:val="681DCBB2"/>
    <w:rsid w:val="69DDBFCF"/>
    <w:rsid w:val="69EDBCD2"/>
    <w:rsid w:val="6D4E6B20"/>
    <w:rsid w:val="6F50856B"/>
    <w:rsid w:val="7101F37A"/>
    <w:rsid w:val="752151BA"/>
    <w:rsid w:val="75F9FAAC"/>
    <w:rsid w:val="782B0441"/>
    <w:rsid w:val="783D8A15"/>
    <w:rsid w:val="79BB5E50"/>
    <w:rsid w:val="7AA95D77"/>
    <w:rsid w:val="7C565D83"/>
    <w:rsid w:val="7C567870"/>
    <w:rsid w:val="7C56BC88"/>
    <w:rsid w:val="7D24B57C"/>
    <w:rsid w:val="7D839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hAnsi="Times New Roman" w:eastAsiaTheme="majorEastAsia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hAnsi="Times New Roman" w:eastAsia="Times New Roman" w:cs="Times New Roman"/>
    </w:rPr>
  </w:style>
  <w:style w:type="character" w:styleId="Heading2Char" w:customStyle="1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styleId="apple-tab-span" w:customStyle="1">
    <w:name w:val="apple-tab-span"/>
    <w:basedOn w:val="DefaultParagraphFont"/>
    <w:rsid w:val="00EE3EAE"/>
  </w:style>
  <w:style w:type="character" w:styleId="Heading1Char" w:customStyle="1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styleId="Heading3Char" w:customStyle="1">
    <w:name w:val="Heading 3 Char"/>
    <w:basedOn w:val="DefaultParagraphFont"/>
    <w:link w:val="Heading3"/>
    <w:uiPriority w:val="9"/>
    <w:rsid w:val="00C32F3D"/>
    <w:rPr>
      <w:rFonts w:ascii="Times New Roman" w:hAnsi="Times New Roman" w:eastAsiaTheme="majorEastAsia" w:cstheme="majorBidi"/>
      <w:color w:val="1F3864" w:themeColor="accent1" w:themeShade="80"/>
      <w:sz w:val="28"/>
      <w:u w:val="single"/>
    </w:rPr>
  </w:style>
  <w:style w:type="character" w:styleId="Heading4Char" w:customStyle="1">
    <w:name w:val="Heading 4 Char"/>
    <w:basedOn w:val="DefaultParagraphFont"/>
    <w:link w:val="Heading4"/>
    <w:uiPriority w:val="9"/>
    <w:rsid w:val="00C32F3D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eader" Target="head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numbering" Target="numbering.xml" Id="rId5" /><Relationship Type="http://schemas.openxmlformats.org/officeDocument/2006/relationships/footer" Target="footer2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1.xml" Id="rId14" /><Relationship Type="http://schemas.openxmlformats.org/officeDocument/2006/relationships/image" Target="/media/imageb.png" Id="R3541bf3091344847" /><Relationship Type="http://schemas.openxmlformats.org/officeDocument/2006/relationships/image" Target="/media/imagec.png" Id="R2e8e5cb2dd6c41fa" /><Relationship Type="http://schemas.openxmlformats.org/officeDocument/2006/relationships/image" Target="/media/imaged.png" Id="Rbf57a9b96795401e" /><Relationship Type="http://schemas.openxmlformats.org/officeDocument/2006/relationships/image" Target="/media/imagee.png" Id="Re8f41c9b684c4b38" /><Relationship Type="http://schemas.openxmlformats.org/officeDocument/2006/relationships/image" Target="/media/imagef.png" Id="Rbd7ada70882b426f" /><Relationship Type="http://schemas.openxmlformats.org/officeDocument/2006/relationships/image" Target="/media/image10.png" Id="Rd84ced62606c424f" /><Relationship Type="http://schemas.openxmlformats.org/officeDocument/2006/relationships/image" Target="/media/image11.png" Id="R67fdacf6c5c34763" /><Relationship Type="http://schemas.openxmlformats.org/officeDocument/2006/relationships/image" Target="/media/image12.png" Id="Raa0b283ad7ce4703" /><Relationship Type="http://schemas.openxmlformats.org/officeDocument/2006/relationships/image" Target="/media/image13.png" Id="Rcd30e6a0d96246fd" /><Relationship Type="http://schemas.openxmlformats.org/officeDocument/2006/relationships/image" Target="/media/image14.png" Id="R1fbb1e95e353416d" /><Relationship Type="http://schemas.openxmlformats.org/officeDocument/2006/relationships/image" Target="/media/image15.png" Id="R869d496903394b2f" /><Relationship Type="http://schemas.openxmlformats.org/officeDocument/2006/relationships/image" Target="/media/image16.png" Id="Ra43c81f1bc4d4081" /><Relationship Type="http://schemas.openxmlformats.org/officeDocument/2006/relationships/image" Target="/media/image17.png" Id="Rb6b392a436a7494a" /><Relationship Type="http://schemas.openxmlformats.org/officeDocument/2006/relationships/hyperlink" Target="http://localhost:8080/hash" TargetMode="External" Id="Rbaa2cc9cbd7e458b" /><Relationship Type="http://schemas.openxmlformats.org/officeDocument/2006/relationships/image" Target="/media/image18.png" Id="R744cfaa37fe44594" /><Relationship Type="http://schemas.openxmlformats.org/officeDocument/2006/relationships/hyperlink" Target="https://localhost:8080" TargetMode="External" Id="R26b4c18e1b8e433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4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CS 305 Project Two Practices for Secure Software Report Template</dc:title>
  <dc:subject/>
  <dc:creator>Minickiello, Maria</dc:creator>
  <keywords/>
  <dc:description/>
  <lastModifiedBy>Dan Muoki</lastModifiedBy>
  <revision>52</revision>
  <dcterms:created xsi:type="dcterms:W3CDTF">2022-04-20T12:43:00.0000000Z</dcterms:created>
  <dcterms:modified xsi:type="dcterms:W3CDTF">2025-06-18T07:40:24.7559171Z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