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498A029" wp14:paraId="6EDFFFF5" wp14:textId="0A4D29D0">
      <w:pPr>
        <w:spacing w:line="480" w:lineRule="auto"/>
        <w:jc w:val="both"/>
        <w:rPr>
          <w:rFonts w:ascii="Times New Roman" w:hAnsi="Times New Roman" w:eastAsia="Times New Roman" w:cs="Times New Roman"/>
          <w:b w:val="1"/>
          <w:bCs w:val="1"/>
        </w:rPr>
      </w:pPr>
      <w:r w:rsidRPr="3498A029" w:rsidR="1CCBFA9F">
        <w:rPr>
          <w:rFonts w:ascii="Times New Roman" w:hAnsi="Times New Roman" w:eastAsia="Times New Roman" w:cs="Times New Roman"/>
          <w:b w:val="1"/>
          <w:bCs w:val="1"/>
        </w:rPr>
        <w:t>CS 340 Portfolio Submission – Project Two</w:t>
      </w:r>
    </w:p>
    <w:p xmlns:wp14="http://schemas.microsoft.com/office/word/2010/wordml" w:rsidP="3498A029" wp14:paraId="4134ECE7" wp14:textId="5C832BED">
      <w:pPr>
        <w:pStyle w:val="Normal"/>
        <w:spacing w:line="480" w:lineRule="auto"/>
        <w:jc w:val="both"/>
        <w:rPr>
          <w:rFonts w:ascii="Times New Roman" w:hAnsi="Times New Roman" w:eastAsia="Times New Roman" w:cs="Times New Roman"/>
          <w:b w:val="1"/>
          <w:bCs w:val="1"/>
        </w:rPr>
      </w:pPr>
      <w:r w:rsidRPr="3498A029" w:rsidR="1CCBFA9F">
        <w:rPr>
          <w:rFonts w:ascii="Times New Roman" w:hAnsi="Times New Roman" w:eastAsia="Times New Roman" w:cs="Times New Roman"/>
          <w:b w:val="1"/>
          <w:bCs w:val="1"/>
        </w:rPr>
        <w:t xml:space="preserve"> How do you write programs that are maintainable, readable, and adaptable?</w:t>
      </w:r>
    </w:p>
    <w:p xmlns:wp14="http://schemas.microsoft.com/office/word/2010/wordml" w:rsidP="3498A029" wp14:paraId="39A9C3C8" wp14:textId="3219FBC6">
      <w:pPr>
        <w:pStyle w:val="Normal"/>
        <w:spacing w:line="480" w:lineRule="auto"/>
        <w:ind w:firstLine="720"/>
        <w:jc w:val="both"/>
        <w:rPr>
          <w:rFonts w:ascii="Times New Roman" w:hAnsi="Times New Roman" w:eastAsia="Times New Roman" w:cs="Times New Roman"/>
        </w:rPr>
      </w:pPr>
      <w:r w:rsidRPr="3498A029" w:rsidR="1CCBFA9F">
        <w:rPr>
          <w:rFonts w:ascii="Times New Roman" w:hAnsi="Times New Roman" w:eastAsia="Times New Roman" w:cs="Times New Roman"/>
        </w:rPr>
        <w:t>Writing maintainable, readable, and adaptable code starts with good structure and clear organization. For this course, I developed a Python CRUD module during Project One that cleanly separated the database logic from the dashboard logic. This modularity allowed me to reuse the same CRUD functions in Project Two when building the interactive dashboard. By using descriptive function names, consistent indentation, and comments, I made sure the code was readable for others (or myself in the future).</w:t>
      </w:r>
    </w:p>
    <w:p xmlns:wp14="http://schemas.microsoft.com/office/word/2010/wordml" w:rsidP="3498A029" wp14:paraId="53F040DC" wp14:textId="5FC65FB2">
      <w:pPr>
        <w:pStyle w:val="Normal"/>
        <w:spacing w:line="480" w:lineRule="auto"/>
        <w:jc w:val="both"/>
        <w:rPr>
          <w:rFonts w:ascii="Times New Roman" w:hAnsi="Times New Roman" w:eastAsia="Times New Roman" w:cs="Times New Roman"/>
        </w:rPr>
      </w:pPr>
      <w:r w:rsidRPr="3498A029" w:rsidR="1CCBFA9F">
        <w:rPr>
          <w:rFonts w:ascii="Times New Roman" w:hAnsi="Times New Roman" w:eastAsia="Times New Roman" w:cs="Times New Roman"/>
        </w:rPr>
        <w:t xml:space="preserve"> </w:t>
      </w:r>
      <w:r>
        <w:tab/>
      </w:r>
      <w:r w:rsidRPr="3498A029" w:rsidR="1CCBFA9F">
        <w:rPr>
          <w:rFonts w:ascii="Times New Roman" w:hAnsi="Times New Roman" w:eastAsia="Times New Roman" w:cs="Times New Roman"/>
        </w:rPr>
        <w:t xml:space="preserve">The main advantage of this approach was that it saved time and reduced errors—I </w:t>
      </w:r>
      <w:r w:rsidRPr="3498A029" w:rsidR="1CCBFA9F">
        <w:rPr>
          <w:rFonts w:ascii="Times New Roman" w:hAnsi="Times New Roman" w:eastAsia="Times New Roman" w:cs="Times New Roman"/>
        </w:rPr>
        <w:t>didn’t</w:t>
      </w:r>
      <w:r w:rsidRPr="3498A029" w:rsidR="1CCBFA9F">
        <w:rPr>
          <w:rFonts w:ascii="Times New Roman" w:hAnsi="Times New Roman" w:eastAsia="Times New Roman" w:cs="Times New Roman"/>
        </w:rPr>
        <w:t xml:space="preserve"> have to rewrite database logic, and any updates could be made in one place. In the future, I could reuse or expand this CRUD module for other dashboards, applications, or even APIs that interact with MongoDB databases.</w:t>
      </w:r>
    </w:p>
    <w:p xmlns:wp14="http://schemas.microsoft.com/office/word/2010/wordml" w:rsidP="3498A029" wp14:paraId="0074AC99" wp14:textId="7808A991">
      <w:pPr>
        <w:pStyle w:val="Normal"/>
        <w:spacing w:line="480" w:lineRule="auto"/>
        <w:jc w:val="both"/>
        <w:rPr>
          <w:rFonts w:ascii="Times New Roman" w:hAnsi="Times New Roman" w:eastAsia="Times New Roman" w:cs="Times New Roman"/>
          <w:b w:val="1"/>
          <w:bCs w:val="1"/>
        </w:rPr>
      </w:pPr>
      <w:r w:rsidRPr="3498A029" w:rsidR="1CCBFA9F">
        <w:rPr>
          <w:rFonts w:ascii="Times New Roman" w:hAnsi="Times New Roman" w:eastAsia="Times New Roman" w:cs="Times New Roman"/>
        </w:rPr>
        <w:t xml:space="preserve"> </w:t>
      </w:r>
      <w:r w:rsidRPr="3498A029" w:rsidR="1CCBFA9F">
        <w:rPr>
          <w:rFonts w:ascii="Times New Roman" w:hAnsi="Times New Roman" w:eastAsia="Times New Roman" w:cs="Times New Roman"/>
          <w:b w:val="1"/>
          <w:bCs w:val="1"/>
        </w:rPr>
        <w:t>How do you approach a problem as a computer scientist?</w:t>
      </w:r>
    </w:p>
    <w:p xmlns:wp14="http://schemas.microsoft.com/office/word/2010/wordml" w:rsidP="3498A029" wp14:paraId="75454B7B" wp14:textId="54DAE86B">
      <w:pPr>
        <w:pStyle w:val="Normal"/>
        <w:spacing w:line="480" w:lineRule="auto"/>
        <w:ind w:firstLine="720"/>
        <w:jc w:val="both"/>
        <w:rPr>
          <w:rFonts w:ascii="Times New Roman" w:hAnsi="Times New Roman" w:eastAsia="Times New Roman" w:cs="Times New Roman"/>
        </w:rPr>
      </w:pPr>
      <w:r w:rsidRPr="3498A029" w:rsidR="1CCBFA9F">
        <w:rPr>
          <w:rFonts w:ascii="Times New Roman" w:hAnsi="Times New Roman" w:eastAsia="Times New Roman" w:cs="Times New Roman"/>
        </w:rPr>
        <w:t xml:space="preserve">I approach problems by breaking them down into manageable parts. When working on the Grazioso </w:t>
      </w:r>
      <w:r w:rsidRPr="3498A029" w:rsidR="1CCBFA9F">
        <w:rPr>
          <w:rFonts w:ascii="Times New Roman" w:hAnsi="Times New Roman" w:eastAsia="Times New Roman" w:cs="Times New Roman"/>
        </w:rPr>
        <w:t>Salvare</w:t>
      </w:r>
      <w:r w:rsidRPr="3498A029" w:rsidR="1CCBFA9F">
        <w:rPr>
          <w:rFonts w:ascii="Times New Roman" w:hAnsi="Times New Roman" w:eastAsia="Times New Roman" w:cs="Times New Roman"/>
        </w:rPr>
        <w:t xml:space="preserve"> project, I first analyzed the data structure and dashboard requirements. From there, I designed database queries that would serve the needs of the user interface, then built the visual components around that. Compared to earlier courses, this project required more real-world planning, including handling missing data and creating a fallback for map visuals.</w:t>
      </w:r>
    </w:p>
    <w:p xmlns:wp14="http://schemas.microsoft.com/office/word/2010/wordml" w:rsidP="3498A029" wp14:paraId="401EBDB1" wp14:textId="133C02DF">
      <w:pPr>
        <w:pStyle w:val="Normal"/>
        <w:spacing w:line="480" w:lineRule="auto"/>
        <w:jc w:val="both"/>
        <w:rPr>
          <w:rFonts w:ascii="Times New Roman" w:hAnsi="Times New Roman" w:eastAsia="Times New Roman" w:cs="Times New Roman"/>
        </w:rPr>
      </w:pPr>
      <w:r w:rsidRPr="3498A029" w:rsidR="1CCBFA9F">
        <w:rPr>
          <w:rFonts w:ascii="Times New Roman" w:hAnsi="Times New Roman" w:eastAsia="Times New Roman" w:cs="Times New Roman"/>
        </w:rPr>
        <w:t xml:space="preserve"> </w:t>
      </w:r>
    </w:p>
    <w:p xmlns:wp14="http://schemas.microsoft.com/office/word/2010/wordml" w:rsidP="3498A029" wp14:paraId="46B29804" wp14:textId="210058E2">
      <w:pPr>
        <w:pStyle w:val="Normal"/>
        <w:spacing w:line="480" w:lineRule="auto"/>
        <w:ind w:firstLine="720"/>
        <w:jc w:val="both"/>
        <w:rPr>
          <w:rFonts w:ascii="Times New Roman" w:hAnsi="Times New Roman" w:eastAsia="Times New Roman" w:cs="Times New Roman"/>
        </w:rPr>
      </w:pPr>
      <w:r w:rsidRPr="3498A029" w:rsidR="1CCBFA9F">
        <w:rPr>
          <w:rFonts w:ascii="Times New Roman" w:hAnsi="Times New Roman" w:eastAsia="Times New Roman" w:cs="Times New Roman"/>
        </w:rPr>
        <w:t xml:space="preserve">Going forward, I will continue using an iterative approach: analyze the client's goals, prototype with simple functionality first, test </w:t>
      </w:r>
      <w:r w:rsidRPr="3498A029" w:rsidR="1CCBFA9F">
        <w:rPr>
          <w:rFonts w:ascii="Times New Roman" w:hAnsi="Times New Roman" w:eastAsia="Times New Roman" w:cs="Times New Roman"/>
        </w:rPr>
        <w:t>frequently</w:t>
      </w:r>
      <w:r w:rsidRPr="3498A029" w:rsidR="1CCBFA9F">
        <w:rPr>
          <w:rFonts w:ascii="Times New Roman" w:hAnsi="Times New Roman" w:eastAsia="Times New Roman" w:cs="Times New Roman"/>
        </w:rPr>
        <w:t>, and build out complexity only when the foundations are solid.</w:t>
      </w:r>
    </w:p>
    <w:p xmlns:wp14="http://schemas.microsoft.com/office/word/2010/wordml" w:rsidP="3498A029" wp14:paraId="4E23E3CB" wp14:textId="1744A7FA">
      <w:pPr>
        <w:pStyle w:val="Normal"/>
        <w:spacing w:line="480" w:lineRule="auto"/>
        <w:jc w:val="both"/>
        <w:rPr>
          <w:rFonts w:ascii="Times New Roman" w:hAnsi="Times New Roman" w:eastAsia="Times New Roman" w:cs="Times New Roman"/>
        </w:rPr>
      </w:pPr>
      <w:r w:rsidRPr="3498A029" w:rsidR="1CCBFA9F">
        <w:rPr>
          <w:rFonts w:ascii="Times New Roman" w:hAnsi="Times New Roman" w:eastAsia="Times New Roman" w:cs="Times New Roman"/>
        </w:rPr>
        <w:t xml:space="preserve"> </w:t>
      </w:r>
    </w:p>
    <w:p xmlns:wp14="http://schemas.microsoft.com/office/word/2010/wordml" w:rsidP="3498A029" wp14:paraId="4AEE79BD" wp14:textId="2622D315">
      <w:pPr>
        <w:pStyle w:val="Normal"/>
        <w:spacing w:line="480" w:lineRule="auto"/>
        <w:jc w:val="both"/>
        <w:rPr>
          <w:rFonts w:ascii="Times New Roman" w:hAnsi="Times New Roman" w:eastAsia="Times New Roman" w:cs="Times New Roman"/>
          <w:b w:val="1"/>
          <w:bCs w:val="1"/>
        </w:rPr>
      </w:pPr>
      <w:r w:rsidRPr="3498A029" w:rsidR="1CCBFA9F">
        <w:rPr>
          <w:rFonts w:ascii="Times New Roman" w:hAnsi="Times New Roman" w:eastAsia="Times New Roman" w:cs="Times New Roman"/>
          <w:b w:val="1"/>
          <w:bCs w:val="1"/>
        </w:rPr>
        <w:t>What do computer scientists do, and why does it matter?</w:t>
      </w:r>
    </w:p>
    <w:p xmlns:wp14="http://schemas.microsoft.com/office/word/2010/wordml" w:rsidP="3498A029" wp14:paraId="0682F948" wp14:textId="2B34198D">
      <w:pPr>
        <w:pStyle w:val="Normal"/>
        <w:spacing w:line="480" w:lineRule="auto"/>
        <w:ind w:firstLine="720"/>
        <w:jc w:val="both"/>
        <w:rPr>
          <w:rFonts w:ascii="Times New Roman" w:hAnsi="Times New Roman" w:eastAsia="Times New Roman" w:cs="Times New Roman"/>
        </w:rPr>
      </w:pPr>
      <w:r w:rsidRPr="3498A029" w:rsidR="1CCBFA9F">
        <w:rPr>
          <w:rFonts w:ascii="Times New Roman" w:hAnsi="Times New Roman" w:eastAsia="Times New Roman" w:cs="Times New Roman"/>
        </w:rPr>
        <w:t xml:space="preserve">Computer scientists solve real-world problems through structured logic and technology. In this project, I created a dashboard to help an organization like Grazioso </w:t>
      </w:r>
      <w:r w:rsidRPr="3498A029" w:rsidR="1CCBFA9F">
        <w:rPr>
          <w:rFonts w:ascii="Times New Roman" w:hAnsi="Times New Roman" w:eastAsia="Times New Roman" w:cs="Times New Roman"/>
        </w:rPr>
        <w:t>Salvare</w:t>
      </w:r>
      <w:r w:rsidRPr="3498A029" w:rsidR="1CCBFA9F">
        <w:rPr>
          <w:rFonts w:ascii="Times New Roman" w:hAnsi="Times New Roman" w:eastAsia="Times New Roman" w:cs="Times New Roman"/>
        </w:rPr>
        <w:t xml:space="preserve"> visualize inspection data and </w:t>
      </w:r>
      <w:r w:rsidRPr="3498A029" w:rsidR="1CCBFA9F">
        <w:rPr>
          <w:rFonts w:ascii="Times New Roman" w:hAnsi="Times New Roman" w:eastAsia="Times New Roman" w:cs="Times New Roman"/>
        </w:rPr>
        <w:t>monitor</w:t>
      </w:r>
      <w:r w:rsidRPr="3498A029" w:rsidR="1CCBFA9F">
        <w:rPr>
          <w:rFonts w:ascii="Times New Roman" w:hAnsi="Times New Roman" w:eastAsia="Times New Roman" w:cs="Times New Roman"/>
        </w:rPr>
        <w:t xml:space="preserve"> compliance. This can help them </w:t>
      </w:r>
      <w:r w:rsidRPr="3498A029" w:rsidR="1CCBFA9F">
        <w:rPr>
          <w:rFonts w:ascii="Times New Roman" w:hAnsi="Times New Roman" w:eastAsia="Times New Roman" w:cs="Times New Roman"/>
        </w:rPr>
        <w:t>operate</w:t>
      </w:r>
      <w:r w:rsidRPr="3498A029" w:rsidR="1CCBFA9F">
        <w:rPr>
          <w:rFonts w:ascii="Times New Roman" w:hAnsi="Times New Roman" w:eastAsia="Times New Roman" w:cs="Times New Roman"/>
        </w:rPr>
        <w:t xml:space="preserve"> more efficiently, </w:t>
      </w:r>
      <w:r w:rsidRPr="3498A029" w:rsidR="1CCBFA9F">
        <w:rPr>
          <w:rFonts w:ascii="Times New Roman" w:hAnsi="Times New Roman" w:eastAsia="Times New Roman" w:cs="Times New Roman"/>
        </w:rPr>
        <w:t>identify</w:t>
      </w:r>
      <w:r w:rsidRPr="3498A029" w:rsidR="1CCBFA9F">
        <w:rPr>
          <w:rFonts w:ascii="Times New Roman" w:hAnsi="Times New Roman" w:eastAsia="Times New Roman" w:cs="Times New Roman"/>
        </w:rPr>
        <w:t xml:space="preserve"> trends, and make data-driven decisions. My work contributes to this by turning raw data into an interactive tool </w:t>
      </w:r>
      <w:r w:rsidRPr="3498A029" w:rsidR="1CCBFA9F">
        <w:rPr>
          <w:rFonts w:ascii="Times New Roman" w:hAnsi="Times New Roman" w:eastAsia="Times New Roman" w:cs="Times New Roman"/>
        </w:rPr>
        <w:t>that’s</w:t>
      </w:r>
      <w:r w:rsidRPr="3498A029" w:rsidR="1CCBFA9F">
        <w:rPr>
          <w:rFonts w:ascii="Times New Roman" w:hAnsi="Times New Roman" w:eastAsia="Times New Roman" w:cs="Times New Roman"/>
        </w:rPr>
        <w:t xml:space="preserve"> both useful and understandable, bridging the gap between technical data and non-technical users.</w:t>
      </w:r>
    </w:p>
    <w:p xmlns:wp14="http://schemas.microsoft.com/office/word/2010/wordml" w:rsidP="3498A029" wp14:paraId="02D320C8" wp14:textId="315B6D27">
      <w:pPr>
        <w:pStyle w:val="Normal"/>
        <w:spacing w:line="480" w:lineRule="auto"/>
        <w:jc w:val="both"/>
        <w:rPr>
          <w:rFonts w:ascii="Times New Roman" w:hAnsi="Times New Roman" w:eastAsia="Times New Roman" w:cs="Times New Roman"/>
        </w:rPr>
      </w:pPr>
    </w:p>
    <w:p xmlns:wp14="http://schemas.microsoft.com/office/word/2010/wordml" w:rsidP="3498A029" wp14:paraId="2C078E63" wp14:textId="50694A22">
      <w:pPr>
        <w:spacing w:line="480" w:lineRule="auto"/>
        <w:jc w:val="both"/>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46982C"/>
    <w:rsid w:val="0526F2F7"/>
    <w:rsid w:val="1446982C"/>
    <w:rsid w:val="1CCBFA9F"/>
    <w:rsid w:val="3498A029"/>
    <w:rsid w:val="3653979C"/>
    <w:rsid w:val="7EAF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982C"/>
  <w15:chartTrackingRefBased/>
  <w15:docId w15:val="{344162BB-A488-4C37-BC5B-0628480FD1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2025-06-24T09:16:05.6134044Z</dcterms:created>
  <dcterms:modified xsi:type="dcterms:W3CDTF">2025-06-24T09:18:06.8064066Z</dcterms:modified>
  <dc:creator>Dan Muoki</dc:creator>
  <lastModifiedBy>Dan Muoki</lastModifiedBy>
</coreProperties>
</file>