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02B" w:rsidRDefault="00E2502B">
      <w:bookmarkStart w:id="0" w:name="_Toc490532723"/>
      <w:bookmarkStart w:id="1" w:name="_Toc490500616"/>
      <w:bookmarkStart w:id="2" w:name="_Toc487817232"/>
      <w:bookmarkStart w:id="3" w:name="_Toc490500604"/>
      <w:bookmarkStart w:id="4" w:name="_Toc487817209"/>
      <w:bookmarkStart w:id="5" w:name="_Toc490532734"/>
    </w:p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AB14A8">
      <w:pPr>
        <w:pStyle w:val="aa"/>
      </w:pPr>
      <w:r>
        <w:rPr>
          <w:rFonts w:hint="eastAsia"/>
        </w:rPr>
        <w:t>通用解析验证工具使用手册</w:t>
      </w:r>
    </w:p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520"/>
        <w:gridCol w:w="6840"/>
      </w:tblGrid>
      <w:tr w:rsidR="00E2502B">
        <w:tc>
          <w:tcPr>
            <w:tcW w:w="2520" w:type="dxa"/>
            <w:shd w:val="clear" w:color="auto" w:fill="C0C0C0"/>
          </w:tcPr>
          <w:p w:rsidR="00E2502B" w:rsidRDefault="00DE03BF">
            <w:r>
              <w:rPr>
                <w:rFonts w:hint="eastAsia"/>
              </w:rPr>
              <w:t>系统名称</w:t>
            </w:r>
          </w:p>
        </w:tc>
        <w:tc>
          <w:tcPr>
            <w:tcW w:w="6840" w:type="dxa"/>
          </w:tcPr>
          <w:p w:rsidR="00E2502B" w:rsidRDefault="00E2502B"/>
        </w:tc>
      </w:tr>
      <w:tr w:rsidR="00E2502B">
        <w:tc>
          <w:tcPr>
            <w:tcW w:w="2520" w:type="dxa"/>
            <w:shd w:val="clear" w:color="auto" w:fill="C0C0C0"/>
          </w:tcPr>
          <w:p w:rsidR="00E2502B" w:rsidRDefault="00DE03BF">
            <w:r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:rsidR="00E2502B" w:rsidRDefault="00E2502B"/>
        </w:tc>
      </w:tr>
      <w:tr w:rsidR="00E2502B">
        <w:tc>
          <w:tcPr>
            <w:tcW w:w="2520" w:type="dxa"/>
            <w:shd w:val="clear" w:color="auto" w:fill="C0C0C0"/>
          </w:tcPr>
          <w:p w:rsidR="00E2502B" w:rsidRDefault="00DE03BF">
            <w:r>
              <w:rPr>
                <w:rFonts w:hint="eastAsia"/>
              </w:rPr>
              <w:t>作者</w:t>
            </w:r>
          </w:p>
        </w:tc>
        <w:tc>
          <w:tcPr>
            <w:tcW w:w="6840" w:type="dxa"/>
          </w:tcPr>
          <w:p w:rsidR="00E2502B" w:rsidRDefault="00E2502B"/>
        </w:tc>
      </w:tr>
      <w:tr w:rsidR="00E2502B">
        <w:tc>
          <w:tcPr>
            <w:tcW w:w="2520" w:type="dxa"/>
            <w:shd w:val="clear" w:color="auto" w:fill="C0C0C0"/>
          </w:tcPr>
          <w:p w:rsidR="00E2502B" w:rsidRDefault="00DE03BF">
            <w:r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:rsidR="00E2502B" w:rsidRDefault="00E2502B"/>
        </w:tc>
      </w:tr>
    </w:tbl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E2502B"/>
    <w:p w:rsidR="00E2502B" w:rsidRDefault="00DE03BF">
      <w:pPr>
        <w:pStyle w:val="ab"/>
      </w:pPr>
      <w:r>
        <w:t>(</w:t>
      </w:r>
      <w:r>
        <w:rPr>
          <w:rFonts w:hint="eastAsia"/>
        </w:rPr>
        <w:t>版权所有</w:t>
      </w:r>
      <w:r>
        <w:t>,</w:t>
      </w:r>
      <w:r>
        <w:rPr>
          <w:rFonts w:hint="eastAsia"/>
        </w:rPr>
        <w:t>翻版必究</w:t>
      </w:r>
      <w:r>
        <w:t>)</w:t>
      </w:r>
    </w:p>
    <w:p w:rsidR="00E2502B" w:rsidRDefault="00E2502B"/>
    <w:p w:rsidR="00E2502B" w:rsidRDefault="00E2502B">
      <w:pPr>
        <w:sectPr w:rsidR="00E250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2502B" w:rsidRDefault="00E2502B"/>
    <w:p w:rsidR="00E2502B" w:rsidRDefault="00DE03BF">
      <w:pPr>
        <w:pStyle w:val="ab"/>
      </w:pPr>
      <w:r>
        <w:rPr>
          <w:rFonts w:hint="eastAsia"/>
        </w:rPr>
        <w:t>修改记录</w:t>
      </w:r>
    </w:p>
    <w:p w:rsidR="00E2502B" w:rsidRDefault="00E2502B">
      <w:pPr>
        <w:pStyle w:val="ab"/>
      </w:pPr>
    </w:p>
    <w:tbl>
      <w:tblPr>
        <w:tblW w:w="9982" w:type="dxa"/>
        <w:jc w:val="center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58"/>
        <w:gridCol w:w="1080"/>
        <w:gridCol w:w="5652"/>
        <w:gridCol w:w="1296"/>
        <w:gridCol w:w="1296"/>
      </w:tblGrid>
      <w:tr w:rsidR="00E2502B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E2502B" w:rsidRDefault="00DE03BF"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E2502B" w:rsidRDefault="00DE03BF">
            <w:r>
              <w:rPr>
                <w:rFonts w:hint="eastAsia"/>
              </w:rPr>
              <w:t>修改后</w:t>
            </w:r>
          </w:p>
          <w:p w:rsidR="00E2502B" w:rsidRDefault="00DE03BF">
            <w:r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:rsidR="00E2502B" w:rsidRDefault="00DE03BF"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E2502B" w:rsidRDefault="00DE03BF">
            <w:r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E2502B" w:rsidRDefault="00DE03BF">
            <w:r>
              <w:rPr>
                <w:rFonts w:hint="eastAsia"/>
              </w:rPr>
              <w:t>修改人</w:t>
            </w:r>
          </w:p>
        </w:tc>
      </w:tr>
      <w:tr w:rsidR="00E2502B">
        <w:trPr>
          <w:jc w:val="center"/>
        </w:trPr>
        <w:tc>
          <w:tcPr>
            <w:tcW w:w="658" w:type="dxa"/>
            <w:vAlign w:val="center"/>
          </w:tcPr>
          <w:p w:rsidR="00E2502B" w:rsidRDefault="00DE03BF"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vAlign w:val="center"/>
          </w:tcPr>
          <w:p w:rsidR="00E2502B" w:rsidRDefault="00DE03BF">
            <w:r>
              <w:rPr>
                <w:rFonts w:hint="eastAsia"/>
              </w:rPr>
              <w:t>V1.0</w:t>
            </w:r>
          </w:p>
        </w:tc>
        <w:tc>
          <w:tcPr>
            <w:tcW w:w="5652" w:type="dxa"/>
          </w:tcPr>
          <w:p w:rsidR="00E2502B" w:rsidRDefault="00DE03BF">
            <w:r>
              <w:rPr>
                <w:rFonts w:hint="eastAsia"/>
              </w:rPr>
              <w:t>全文</w:t>
            </w:r>
          </w:p>
        </w:tc>
        <w:tc>
          <w:tcPr>
            <w:tcW w:w="1296" w:type="dxa"/>
            <w:vAlign w:val="center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pStyle w:val="ac"/>
              <w:ind w:firstLineChars="0" w:firstLine="0"/>
              <w:rPr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E2502B">
        <w:trPr>
          <w:jc w:val="center"/>
        </w:trPr>
        <w:tc>
          <w:tcPr>
            <w:tcW w:w="658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E2502B" w:rsidRDefault="00E2502B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E2502B" w:rsidRDefault="00E2502B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2502B" w:rsidRDefault="00E2502B"/>
    <w:p w:rsidR="00E2502B" w:rsidRDefault="00E2502B"/>
    <w:p w:rsidR="00E2502B" w:rsidRDefault="00E2502B"/>
    <w:p w:rsidR="00E2502B" w:rsidRDefault="00DE03BF">
      <w:pPr>
        <w:pStyle w:val="ab"/>
      </w:pPr>
      <w:r>
        <w:br w:type="page"/>
      </w:r>
    </w:p>
    <w:p w:rsidR="00E2502B" w:rsidRDefault="00DE03BF">
      <w:pPr>
        <w:pStyle w:val="ab"/>
      </w:pPr>
      <w:r>
        <w:rPr>
          <w:rFonts w:hint="eastAsia"/>
        </w:rPr>
        <w:lastRenderedPageBreak/>
        <w:t>目 录</w:t>
      </w:r>
    </w:p>
    <w:p w:rsidR="00E2502B" w:rsidRDefault="00E2502B"/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E03BF">
        <w:instrText xml:space="preserve"> TOC \o "2-3" \h \z \t "</w:instrText>
      </w:r>
      <w:r w:rsidR="00DE03BF">
        <w:instrText>标题</w:instrText>
      </w:r>
      <w:r w:rsidR="00DE03BF">
        <w:instrText xml:space="preserve"> 1,1" </w:instrText>
      </w:r>
      <w:r>
        <w:fldChar w:fldCharType="separate"/>
      </w:r>
      <w:hyperlink w:anchor="_Toc402196653" w:history="1">
        <w:r w:rsidR="00F61DC6" w:rsidRPr="00D01636">
          <w:rPr>
            <w:rStyle w:val="a9"/>
            <w:noProof/>
          </w:rPr>
          <w:t>1</w:t>
        </w:r>
        <w:r w:rsidR="00F61DC6" w:rsidRPr="00D01636">
          <w:rPr>
            <w:rStyle w:val="a9"/>
            <w:rFonts w:hint="eastAsia"/>
            <w:noProof/>
          </w:rPr>
          <w:t xml:space="preserve"> </w:t>
        </w:r>
        <w:r w:rsidR="00F61DC6" w:rsidRPr="00D01636">
          <w:rPr>
            <w:rStyle w:val="a9"/>
            <w:rFonts w:hint="eastAsia"/>
            <w:noProof/>
          </w:rPr>
          <w:t>简介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54" w:history="1">
        <w:r w:rsidR="00F61DC6" w:rsidRPr="00D01636">
          <w:rPr>
            <w:rStyle w:val="a9"/>
            <w:noProof/>
          </w:rPr>
          <w:t>2</w:t>
        </w:r>
        <w:r w:rsidR="00F61DC6" w:rsidRPr="00D01636">
          <w:rPr>
            <w:rStyle w:val="a9"/>
            <w:rFonts w:hint="eastAsia"/>
            <w:noProof/>
          </w:rPr>
          <w:t xml:space="preserve"> </w:t>
        </w:r>
        <w:r w:rsidR="00F61DC6" w:rsidRPr="00D01636">
          <w:rPr>
            <w:rStyle w:val="a9"/>
            <w:rFonts w:hint="eastAsia"/>
            <w:noProof/>
          </w:rPr>
          <w:t>使用接口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55" w:history="1">
        <w:r w:rsidR="00F61DC6" w:rsidRPr="00D01636">
          <w:rPr>
            <w:rStyle w:val="a9"/>
            <w:noProof/>
          </w:rPr>
          <w:t>2.1</w:t>
        </w:r>
        <w:r w:rsidR="00F61DC6" w:rsidRPr="00D01636">
          <w:rPr>
            <w:rStyle w:val="a9"/>
            <w:rFonts w:hint="eastAsia"/>
            <w:noProof/>
          </w:rPr>
          <w:t xml:space="preserve"> </w:t>
        </w:r>
        <w:r w:rsidR="00F61DC6" w:rsidRPr="00D01636">
          <w:rPr>
            <w:rStyle w:val="a9"/>
            <w:rFonts w:hint="eastAsia"/>
            <w:noProof/>
          </w:rPr>
          <w:t>解析接口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56" w:history="1">
        <w:r w:rsidR="00F61DC6" w:rsidRPr="00D01636">
          <w:rPr>
            <w:rStyle w:val="a9"/>
            <w:noProof/>
          </w:rPr>
          <w:t>2.2</w:t>
        </w:r>
        <w:r w:rsidR="00F61DC6" w:rsidRPr="00D01636">
          <w:rPr>
            <w:rStyle w:val="a9"/>
            <w:rFonts w:hint="eastAsia"/>
            <w:noProof/>
          </w:rPr>
          <w:t xml:space="preserve"> </w:t>
        </w:r>
        <w:r w:rsidR="00F61DC6" w:rsidRPr="00D01636">
          <w:rPr>
            <w:rStyle w:val="a9"/>
            <w:rFonts w:hint="eastAsia"/>
            <w:noProof/>
          </w:rPr>
          <w:t>验证接口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57" w:history="1">
        <w:r w:rsidR="00F61DC6" w:rsidRPr="00D01636">
          <w:rPr>
            <w:rStyle w:val="a9"/>
            <w:noProof/>
          </w:rPr>
          <w:t>3 JSON</w:t>
        </w:r>
        <w:r w:rsidR="00F61DC6" w:rsidRPr="00D01636">
          <w:rPr>
            <w:rStyle w:val="a9"/>
            <w:rFonts w:hint="eastAsia"/>
            <w:noProof/>
          </w:rPr>
          <w:t>解析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58" w:history="1">
        <w:r w:rsidR="00F61DC6" w:rsidRPr="00D01636">
          <w:rPr>
            <w:rStyle w:val="a9"/>
            <w:noProof/>
          </w:rPr>
          <w:t>4 XML</w:t>
        </w:r>
        <w:r w:rsidR="00F61DC6" w:rsidRPr="00D01636">
          <w:rPr>
            <w:rStyle w:val="a9"/>
            <w:rFonts w:hint="eastAsia"/>
            <w:noProof/>
          </w:rPr>
          <w:t>解析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59" w:history="1">
        <w:r w:rsidR="00F61DC6" w:rsidRPr="00D01636">
          <w:rPr>
            <w:rStyle w:val="a9"/>
            <w:noProof/>
          </w:rPr>
          <w:t>5 Excel</w:t>
        </w:r>
        <w:r w:rsidR="00F61DC6" w:rsidRPr="00D01636">
          <w:rPr>
            <w:rStyle w:val="a9"/>
            <w:rFonts w:hint="eastAsia"/>
            <w:noProof/>
          </w:rPr>
          <w:t>解析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60" w:history="1">
        <w:r w:rsidR="00F61DC6" w:rsidRPr="00D01636">
          <w:rPr>
            <w:rStyle w:val="a9"/>
            <w:noProof/>
          </w:rPr>
          <w:t>6 Bean</w:t>
        </w:r>
        <w:r w:rsidR="00F61DC6" w:rsidRPr="00D01636">
          <w:rPr>
            <w:rStyle w:val="a9"/>
            <w:rFonts w:hint="eastAsia"/>
            <w:noProof/>
          </w:rPr>
          <w:t>验证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1DC6" w:rsidRDefault="00CB4CD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2196661" w:history="1">
        <w:r w:rsidR="00F61DC6" w:rsidRPr="00D01636">
          <w:rPr>
            <w:rStyle w:val="a9"/>
            <w:noProof/>
          </w:rPr>
          <w:t>7</w:t>
        </w:r>
        <w:r w:rsidR="00F61DC6" w:rsidRPr="00D01636">
          <w:rPr>
            <w:rStyle w:val="a9"/>
            <w:rFonts w:hint="eastAsia"/>
            <w:noProof/>
          </w:rPr>
          <w:t xml:space="preserve"> </w:t>
        </w:r>
        <w:r w:rsidR="00F61DC6" w:rsidRPr="00D01636">
          <w:rPr>
            <w:rStyle w:val="a9"/>
            <w:rFonts w:hint="eastAsia"/>
            <w:noProof/>
          </w:rPr>
          <w:t>参考资料</w:t>
        </w:r>
        <w:r w:rsidR="00F61DC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DC6">
          <w:rPr>
            <w:noProof/>
            <w:webHidden/>
          </w:rPr>
          <w:instrText xml:space="preserve"> PAGEREF _Toc402196661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DC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502B" w:rsidRDefault="00CB4CD6">
      <w:r>
        <w:fldChar w:fldCharType="end"/>
      </w:r>
    </w:p>
    <w:p w:rsidR="00E2502B" w:rsidRDefault="00E2502B">
      <w:pPr>
        <w:sectPr w:rsidR="00E2502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E2502B" w:rsidRDefault="00A31584">
      <w:pPr>
        <w:pStyle w:val="1"/>
      </w:pPr>
      <w:bookmarkStart w:id="6" w:name="_Toc402196653"/>
      <w:r>
        <w:rPr>
          <w:rFonts w:hint="eastAsia"/>
        </w:rPr>
        <w:lastRenderedPageBreak/>
        <w:t>简介</w:t>
      </w:r>
      <w:bookmarkEnd w:id="6"/>
    </w:p>
    <w:p w:rsidR="00A31584" w:rsidRDefault="00A31584" w:rsidP="00CF65ED">
      <w:pPr>
        <w:pStyle w:val="a1"/>
        <w:ind w:firstLine="420"/>
      </w:pPr>
      <w:r>
        <w:rPr>
          <w:rFonts w:hint="eastAsia"/>
        </w:rPr>
        <w:t>通用解析工具提供源数据到</w:t>
      </w:r>
      <w:r>
        <w:rPr>
          <w:rFonts w:hint="eastAsia"/>
        </w:rPr>
        <w:t>Java</w:t>
      </w:r>
      <w:r>
        <w:rPr>
          <w:rFonts w:hint="eastAsia"/>
        </w:rPr>
        <w:t>对象的解析、以及</w:t>
      </w:r>
      <w:r>
        <w:rPr>
          <w:rFonts w:hint="eastAsia"/>
        </w:rPr>
        <w:t>Java</w:t>
      </w:r>
      <w:r>
        <w:rPr>
          <w:rFonts w:hint="eastAsia"/>
        </w:rPr>
        <w:t>对象的验证功能。</w:t>
      </w:r>
      <w:r w:rsidR="00CF65ED">
        <w:rPr>
          <w:rFonts w:hint="eastAsia"/>
        </w:rPr>
        <w:t>输入源可以为输入流或文件，支持的格式为</w:t>
      </w:r>
      <w:r w:rsidR="00CF65ED">
        <w:rPr>
          <w:rFonts w:hint="eastAsia"/>
        </w:rPr>
        <w:t>JSON</w:t>
      </w:r>
      <w:r w:rsidR="00CF65ED">
        <w:rPr>
          <w:rFonts w:hint="eastAsia"/>
        </w:rPr>
        <w:t>、</w:t>
      </w:r>
      <w:r w:rsidR="00CF65ED">
        <w:rPr>
          <w:rFonts w:hint="eastAsia"/>
        </w:rPr>
        <w:t>XML</w:t>
      </w:r>
      <w:r w:rsidR="00CF65ED">
        <w:rPr>
          <w:rFonts w:hint="eastAsia"/>
        </w:rPr>
        <w:t>和</w:t>
      </w:r>
      <w:r w:rsidR="00406A61">
        <w:rPr>
          <w:rFonts w:hint="eastAsia"/>
        </w:rPr>
        <w:t>Excel</w:t>
      </w:r>
      <w:r w:rsidR="00406A61">
        <w:rPr>
          <w:rFonts w:hint="eastAsia"/>
        </w:rPr>
        <w:t>。</w:t>
      </w:r>
    </w:p>
    <w:p w:rsidR="00AD232C" w:rsidRPr="00A31584" w:rsidRDefault="00097F3C" w:rsidP="00CF65ED">
      <w:pPr>
        <w:pStyle w:val="a1"/>
        <w:ind w:firstLine="420"/>
      </w:pPr>
      <w:r>
        <w:rPr>
          <w:rFonts w:hint="eastAsia"/>
        </w:rPr>
        <w:t>工具采用</w:t>
      </w:r>
      <w:r w:rsidR="00AD232C">
        <w:rPr>
          <w:rFonts w:hint="eastAsia"/>
        </w:rPr>
        <w:t>注解的方式声明解析和验证的规则，</w:t>
      </w:r>
      <w:r w:rsidR="00616FBC">
        <w:rPr>
          <w:rFonts w:hint="eastAsia"/>
        </w:rPr>
        <w:t>方便使用和扩展。</w:t>
      </w:r>
    </w:p>
    <w:p w:rsidR="00E2502B" w:rsidRDefault="00F362E7">
      <w:pPr>
        <w:pStyle w:val="1"/>
      </w:pPr>
      <w:bookmarkStart w:id="7" w:name="_Toc402196654"/>
      <w:r>
        <w:rPr>
          <w:rFonts w:hint="eastAsia"/>
        </w:rPr>
        <w:t>使用接口</w:t>
      </w:r>
      <w:bookmarkEnd w:id="7"/>
    </w:p>
    <w:p w:rsidR="00F362E7" w:rsidRDefault="00F362E7" w:rsidP="00E63D41">
      <w:pPr>
        <w:pStyle w:val="2"/>
      </w:pPr>
      <w:bookmarkStart w:id="8" w:name="_Toc402196655"/>
      <w:r>
        <w:rPr>
          <w:rFonts w:hint="eastAsia"/>
        </w:rPr>
        <w:t>解析接口</w:t>
      </w:r>
      <w:bookmarkEnd w:id="8"/>
    </w:p>
    <w:tbl>
      <w:tblPr>
        <w:tblStyle w:val="ae"/>
        <w:tblW w:w="0" w:type="auto"/>
        <w:tblLook w:val="04A0"/>
      </w:tblPr>
      <w:tblGrid>
        <w:gridCol w:w="9286"/>
      </w:tblGrid>
      <w:tr w:rsidR="00F362E7" w:rsidTr="00F362E7">
        <w:tc>
          <w:tcPr>
            <w:tcW w:w="9286" w:type="dxa"/>
          </w:tcPr>
          <w:p w:rsidR="00F362E7" w:rsidRDefault="00F362E7" w:rsidP="00F36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BeanParser {</w:t>
            </w:r>
          </w:p>
          <w:p w:rsidR="00F362E7" w:rsidRDefault="00F362E7" w:rsidP="00F36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F362E7" w:rsidRDefault="00F362E7" w:rsidP="00F36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&lt;T&gt; List&lt;T&gt; parse(InputStream in, Class&lt;T&gt; clazz)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BeanParseException;</w:t>
            </w:r>
          </w:p>
          <w:p w:rsidR="00F362E7" w:rsidRDefault="00F362E7" w:rsidP="00F36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F362E7" w:rsidRPr="001770E8" w:rsidRDefault="00F362E7" w:rsidP="00F362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&lt;T&gt; List&lt;T&gt; parse(File file, Class&lt;T&gt; clazz)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BeanParseException;</w:t>
            </w:r>
          </w:p>
          <w:p w:rsidR="00EF21EE" w:rsidRPr="00B51527" w:rsidRDefault="00F362E7" w:rsidP="00EF21EE">
            <w:pPr>
              <w:pStyle w:val="a1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778A5" w:rsidRDefault="005778A5" w:rsidP="005778A5">
      <w:pPr>
        <w:pStyle w:val="a1"/>
        <w:ind w:firstLine="420"/>
      </w:pPr>
      <w:r>
        <w:rPr>
          <w:rFonts w:hint="eastAsia"/>
        </w:rPr>
        <w:t>调用</w:t>
      </w:r>
      <w:r>
        <w:rPr>
          <w:rFonts w:hint="eastAsia"/>
        </w:rPr>
        <w:t>BeanParserBuilder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静态方法，将返回一个新的</w:t>
      </w:r>
      <w:r>
        <w:rPr>
          <w:rFonts w:hint="eastAsia"/>
        </w:rPr>
        <w:t>BeanParser</w:t>
      </w:r>
      <w:r>
        <w:rPr>
          <w:rFonts w:hint="eastAsia"/>
        </w:rPr>
        <w:t>实现。</w:t>
      </w:r>
      <w:r w:rsidR="00460F9A">
        <w:rPr>
          <w:rFonts w:hint="eastAsia"/>
        </w:rPr>
        <w:t>BeanParser</w:t>
      </w:r>
      <w:r w:rsidR="00460F9A">
        <w:rPr>
          <w:rFonts w:hint="eastAsia"/>
        </w:rPr>
        <w:t>包括</w:t>
      </w:r>
      <w:r w:rsidR="00460F9A">
        <w:rPr>
          <w:rFonts w:hint="eastAsia"/>
        </w:rPr>
        <w:t>parse</w:t>
      </w:r>
      <w:r w:rsidR="00460F9A">
        <w:rPr>
          <w:rFonts w:hint="eastAsia"/>
        </w:rPr>
        <w:t>的两个重载方法，分别对应输入流和文件两种输入方式。</w:t>
      </w:r>
      <w:r w:rsidR="004B6A1C">
        <w:t>P</w:t>
      </w:r>
      <w:r w:rsidR="004B6A1C">
        <w:rPr>
          <w:rFonts w:hint="eastAsia"/>
        </w:rPr>
        <w:t>arse</w:t>
      </w:r>
      <w:r w:rsidR="004B6A1C">
        <w:rPr>
          <w:rFonts w:hint="eastAsia"/>
        </w:rPr>
        <w:t>方法的第二个参数指定解析结果集的</w:t>
      </w:r>
      <w:r w:rsidR="00044818">
        <w:rPr>
          <w:rFonts w:hint="eastAsia"/>
        </w:rPr>
        <w:t>Java</w:t>
      </w:r>
      <w:r w:rsidR="00C84E81">
        <w:rPr>
          <w:rFonts w:hint="eastAsia"/>
        </w:rPr>
        <w:t>对象类型</w:t>
      </w:r>
      <w:r w:rsidR="004B6A1C">
        <w:rPr>
          <w:rFonts w:hint="eastAsia"/>
        </w:rPr>
        <w:t>。</w:t>
      </w:r>
    </w:p>
    <w:p w:rsidR="00604ABD" w:rsidRDefault="00604ABD" w:rsidP="005778A5">
      <w:pPr>
        <w:pStyle w:val="a1"/>
        <w:ind w:firstLine="420"/>
      </w:pPr>
      <w:r>
        <w:rPr>
          <w:rFonts w:hint="eastAsia"/>
        </w:rPr>
        <w:t>BeanParser</w:t>
      </w:r>
      <w:r>
        <w:rPr>
          <w:rFonts w:hint="eastAsia"/>
        </w:rPr>
        <w:t>是线程安全的，可以</w:t>
      </w:r>
      <w:r w:rsidR="0073483D">
        <w:rPr>
          <w:rFonts w:hint="eastAsia"/>
        </w:rPr>
        <w:t>使用</w:t>
      </w:r>
      <w:r>
        <w:rPr>
          <w:rFonts w:hint="eastAsia"/>
        </w:rPr>
        <w:t>同一个</w:t>
      </w:r>
      <w:r>
        <w:rPr>
          <w:rFonts w:hint="eastAsia"/>
        </w:rPr>
        <w:t>BeanParser</w:t>
      </w:r>
      <w:r>
        <w:rPr>
          <w:rFonts w:hint="eastAsia"/>
        </w:rPr>
        <w:t>实例，不用每次都创建一个。</w:t>
      </w:r>
    </w:p>
    <w:p w:rsidR="00F362E7" w:rsidRDefault="00F362E7" w:rsidP="00E63D41">
      <w:pPr>
        <w:pStyle w:val="2"/>
      </w:pPr>
      <w:bookmarkStart w:id="9" w:name="_Toc402196656"/>
      <w:r>
        <w:rPr>
          <w:rFonts w:hint="eastAsia"/>
        </w:rPr>
        <w:t>验证接口</w:t>
      </w:r>
      <w:bookmarkEnd w:id="9"/>
    </w:p>
    <w:tbl>
      <w:tblPr>
        <w:tblStyle w:val="ae"/>
        <w:tblW w:w="0" w:type="auto"/>
        <w:tblLook w:val="04A0"/>
      </w:tblPr>
      <w:tblGrid>
        <w:gridCol w:w="9286"/>
      </w:tblGrid>
      <w:tr w:rsidR="00E63D41" w:rsidTr="00E63D41">
        <w:tc>
          <w:tcPr>
            <w:tcW w:w="9286" w:type="dxa"/>
          </w:tcPr>
          <w:p w:rsidR="00E63D41" w:rsidRDefault="00E63D41" w:rsidP="00E63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BeanValidator {</w:t>
            </w:r>
          </w:p>
          <w:p w:rsidR="00E63D41" w:rsidRDefault="00E63D41" w:rsidP="00E63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E63D41" w:rsidRDefault="00E63D41" w:rsidP="00E63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&lt;T&gt; BeanWrapper&lt;T&gt; validate(T t);</w:t>
            </w:r>
          </w:p>
          <w:p w:rsidR="00E63D41" w:rsidRDefault="00E63D41" w:rsidP="00E63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E63D41" w:rsidRDefault="00E63D41" w:rsidP="00E63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&lt;T&gt; BeanResult&lt;T&gt; validate(List&lt;T&gt; list);</w:t>
            </w:r>
          </w:p>
          <w:p w:rsidR="00E63D41" w:rsidRDefault="00E63D41" w:rsidP="00E63D41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5778A5" w:rsidRDefault="005778A5" w:rsidP="005778A5">
      <w:pPr>
        <w:pStyle w:val="a1"/>
        <w:ind w:firstLine="420"/>
      </w:pPr>
      <w:r>
        <w:rPr>
          <w:rFonts w:hint="eastAsia"/>
        </w:rPr>
        <w:t>调用</w:t>
      </w:r>
      <w:r>
        <w:rPr>
          <w:rFonts w:hint="eastAsia"/>
        </w:rPr>
        <w:t>BeanValidatorBuilder</w:t>
      </w:r>
      <w:r>
        <w:rPr>
          <w:rFonts w:hint="eastAsia"/>
        </w:rPr>
        <w:t>的</w:t>
      </w:r>
      <w:r>
        <w:rPr>
          <w:rFonts w:hint="eastAsia"/>
        </w:rPr>
        <w:t>build</w:t>
      </w:r>
      <w:r>
        <w:rPr>
          <w:rFonts w:hint="eastAsia"/>
        </w:rPr>
        <w:t>静态方法，将返回一个新的</w:t>
      </w:r>
      <w:r>
        <w:rPr>
          <w:rFonts w:hint="eastAsia"/>
        </w:rPr>
        <w:t>BeanValidator</w:t>
      </w:r>
      <w:r>
        <w:rPr>
          <w:rFonts w:hint="eastAsia"/>
        </w:rPr>
        <w:t>实现。</w:t>
      </w:r>
      <w:r w:rsidR="00D01A84">
        <w:rPr>
          <w:rFonts w:hint="eastAsia"/>
        </w:rPr>
        <w:t>BeanValidator</w:t>
      </w:r>
      <w:r w:rsidR="00D01A84">
        <w:rPr>
          <w:rFonts w:hint="eastAsia"/>
        </w:rPr>
        <w:t>包括对对象和</w:t>
      </w:r>
      <w:r w:rsidR="00D01A84">
        <w:rPr>
          <w:rFonts w:hint="eastAsia"/>
        </w:rPr>
        <w:t>List</w:t>
      </w:r>
      <w:r w:rsidR="00D01A84">
        <w:rPr>
          <w:rFonts w:hint="eastAsia"/>
        </w:rPr>
        <w:t>两种验证方法，返回的</w:t>
      </w:r>
      <w:r w:rsidR="00D01A84">
        <w:rPr>
          <w:rFonts w:hint="eastAsia"/>
        </w:rPr>
        <w:t>BeanWrapper</w:t>
      </w:r>
      <w:r w:rsidR="00D01A84">
        <w:rPr>
          <w:rFonts w:hint="eastAsia"/>
        </w:rPr>
        <w:t>中包含一个错误信息的</w:t>
      </w:r>
      <w:r w:rsidR="00D01A84">
        <w:rPr>
          <w:rFonts w:hint="eastAsia"/>
        </w:rPr>
        <w:t>List</w:t>
      </w:r>
      <w:r w:rsidR="00D01A84">
        <w:rPr>
          <w:rFonts w:hint="eastAsia"/>
        </w:rPr>
        <w:t>，</w:t>
      </w:r>
      <w:r w:rsidR="00D01A84">
        <w:rPr>
          <w:rFonts w:hint="eastAsia"/>
        </w:rPr>
        <w:t>BeanResult</w:t>
      </w:r>
      <w:r w:rsidR="00D01A84">
        <w:rPr>
          <w:rFonts w:hint="eastAsia"/>
        </w:rPr>
        <w:t>中包含成功和失败两个</w:t>
      </w:r>
      <w:r w:rsidR="00D01A84">
        <w:rPr>
          <w:rFonts w:hint="eastAsia"/>
        </w:rPr>
        <w:t>List</w:t>
      </w:r>
      <w:r w:rsidR="00D01A84">
        <w:rPr>
          <w:rFonts w:hint="eastAsia"/>
        </w:rPr>
        <w:t>，</w:t>
      </w:r>
      <w:r w:rsidR="00D01A84">
        <w:rPr>
          <w:rFonts w:hint="eastAsia"/>
        </w:rPr>
        <w:t>List</w:t>
      </w:r>
      <w:r w:rsidR="00D01A84">
        <w:rPr>
          <w:rFonts w:hint="eastAsia"/>
        </w:rPr>
        <w:t>中内容为</w:t>
      </w:r>
      <w:r w:rsidR="00D01A84">
        <w:rPr>
          <w:rFonts w:hint="eastAsia"/>
        </w:rPr>
        <w:t>BeanWrapper</w:t>
      </w:r>
      <w:r w:rsidR="00D01A84">
        <w:rPr>
          <w:rFonts w:hint="eastAsia"/>
        </w:rPr>
        <w:t>。</w:t>
      </w:r>
    </w:p>
    <w:p w:rsidR="00604ABD" w:rsidRDefault="00604ABD" w:rsidP="00604ABD">
      <w:pPr>
        <w:pStyle w:val="a1"/>
        <w:ind w:firstLine="420"/>
      </w:pPr>
      <w:r>
        <w:rPr>
          <w:rFonts w:hint="eastAsia"/>
        </w:rPr>
        <w:t>BeanValidator</w:t>
      </w:r>
      <w:r>
        <w:rPr>
          <w:rFonts w:hint="eastAsia"/>
        </w:rPr>
        <w:t>是线程安全的，可以</w:t>
      </w:r>
      <w:r w:rsidR="0073483D">
        <w:rPr>
          <w:rFonts w:hint="eastAsia"/>
        </w:rPr>
        <w:t>使用</w:t>
      </w:r>
      <w:r>
        <w:rPr>
          <w:rFonts w:hint="eastAsia"/>
        </w:rPr>
        <w:t>同一个</w:t>
      </w:r>
      <w:r>
        <w:rPr>
          <w:rFonts w:hint="eastAsia"/>
        </w:rPr>
        <w:t>BeanValidator</w:t>
      </w:r>
      <w:r>
        <w:rPr>
          <w:rFonts w:hint="eastAsia"/>
        </w:rPr>
        <w:t>实例，不用每次都创建一个。</w:t>
      </w:r>
    </w:p>
    <w:p w:rsidR="00E2502B" w:rsidRDefault="000079F8">
      <w:pPr>
        <w:pStyle w:val="1"/>
      </w:pPr>
      <w:bookmarkStart w:id="10" w:name="_Ref149559961"/>
      <w:bookmarkStart w:id="11" w:name="_Toc402196657"/>
      <w:r>
        <w:rPr>
          <w:rFonts w:hint="eastAsia"/>
        </w:rPr>
        <w:t>JSON</w:t>
      </w:r>
      <w:r>
        <w:rPr>
          <w:rFonts w:hint="eastAsia"/>
        </w:rPr>
        <w:t>解析</w:t>
      </w:r>
      <w:bookmarkEnd w:id="10"/>
      <w:bookmarkEnd w:id="11"/>
    </w:p>
    <w:p w:rsidR="000079F8" w:rsidRDefault="0078436F" w:rsidP="00CA35A6">
      <w:pPr>
        <w:pStyle w:val="a1"/>
        <w:ind w:firstLine="420"/>
      </w:pPr>
      <w:r>
        <w:rPr>
          <w:rFonts w:hint="eastAsia"/>
        </w:rPr>
        <w:t>工具内部使用</w:t>
      </w:r>
      <w:r>
        <w:rPr>
          <w:rFonts w:hint="eastAsia"/>
        </w:rPr>
        <w:t>jackson</w:t>
      </w:r>
      <w:r>
        <w:rPr>
          <w:rFonts w:hint="eastAsia"/>
        </w:rPr>
        <w:t>实现</w:t>
      </w:r>
      <w:r>
        <w:rPr>
          <w:rFonts w:hint="eastAsia"/>
        </w:rPr>
        <w:t>JSON</w:t>
      </w:r>
      <w:r>
        <w:rPr>
          <w:rFonts w:hint="eastAsia"/>
        </w:rPr>
        <w:t>的解析，解析规则的注解来自于</w:t>
      </w:r>
      <w:r>
        <w:rPr>
          <w:rFonts w:hint="eastAsia"/>
        </w:rPr>
        <w:t>jackson</w:t>
      </w:r>
      <w:r>
        <w:rPr>
          <w:rFonts w:hint="eastAsia"/>
        </w:rPr>
        <w:t>，具体可参考</w:t>
      </w:r>
      <w:r>
        <w:rPr>
          <w:rFonts w:hint="eastAsia"/>
        </w:rPr>
        <w:t>jackson</w:t>
      </w:r>
      <w:r>
        <w:rPr>
          <w:rFonts w:hint="eastAsia"/>
        </w:rPr>
        <w:t>文档。</w:t>
      </w:r>
      <w:r w:rsidR="00DE7508">
        <w:rPr>
          <w:rFonts w:hint="eastAsia"/>
        </w:rPr>
        <w:t>下面以一个简单的例子说明如何使用。</w:t>
      </w:r>
    </w:p>
    <w:p w:rsidR="00CA35A6" w:rsidRDefault="00F20447" w:rsidP="00CA35A6">
      <w:pPr>
        <w:pStyle w:val="a1"/>
        <w:ind w:firstLine="420"/>
      </w:pPr>
      <w:r>
        <w:rPr>
          <w:rFonts w:hint="eastAsia"/>
        </w:rPr>
        <w:t>首先，根据源数据中的数据格式定义</w:t>
      </w:r>
      <w:r>
        <w:rPr>
          <w:rFonts w:hint="eastAsia"/>
        </w:rPr>
        <w:t>Java</w:t>
      </w:r>
      <w:r>
        <w:rPr>
          <w:rFonts w:hint="eastAsia"/>
        </w:rPr>
        <w:t>对象。例如，对如下的</w:t>
      </w:r>
      <w:r>
        <w:rPr>
          <w:rFonts w:hint="eastAsia"/>
        </w:rPr>
        <w:t>JSON</w:t>
      </w:r>
      <w:r>
        <w:rPr>
          <w:rFonts w:hint="eastAsia"/>
        </w:rPr>
        <w:t>数据，</w:t>
      </w:r>
    </w:p>
    <w:tbl>
      <w:tblPr>
        <w:tblStyle w:val="ae"/>
        <w:tblW w:w="0" w:type="auto"/>
        <w:tblLook w:val="04A0"/>
      </w:tblPr>
      <w:tblGrid>
        <w:gridCol w:w="9286"/>
      </w:tblGrid>
      <w:tr w:rsidR="00F20447" w:rsidTr="00F20447">
        <w:tc>
          <w:tcPr>
            <w:tcW w:w="9286" w:type="dxa"/>
          </w:tcPr>
          <w:p w:rsidR="00F20447" w:rsidRDefault="00F20447" w:rsidP="00F20447">
            <w:pPr>
              <w:pStyle w:val="a1"/>
            </w:pPr>
            <w:r>
              <w:lastRenderedPageBreak/>
              <w:t>{</w:t>
            </w:r>
          </w:p>
          <w:p w:rsidR="00F20447" w:rsidRDefault="00F20447" w:rsidP="00F20447">
            <w:pPr>
              <w:pStyle w:val="a1"/>
            </w:pPr>
            <w:r>
              <w:t xml:space="preserve">    "name": "alan",</w:t>
            </w:r>
          </w:p>
          <w:p w:rsidR="00F20447" w:rsidRDefault="00F20447" w:rsidP="00F20447">
            <w:pPr>
              <w:pStyle w:val="a1"/>
            </w:pPr>
            <w:r>
              <w:t xml:space="preserve">    "age": 25</w:t>
            </w:r>
          </w:p>
          <w:p w:rsidR="00F20447" w:rsidRDefault="00F20447" w:rsidP="00F20447">
            <w:pPr>
              <w:pStyle w:val="a1"/>
            </w:pPr>
            <w:r>
              <w:t>}</w:t>
            </w:r>
          </w:p>
        </w:tc>
      </w:tr>
    </w:tbl>
    <w:p w:rsidR="00F20447" w:rsidRDefault="00F20447" w:rsidP="00CA35A6">
      <w:pPr>
        <w:pStyle w:val="a1"/>
        <w:ind w:firstLine="420"/>
      </w:pPr>
      <w:r>
        <w:rPr>
          <w:rFonts w:hint="eastAsia"/>
        </w:rPr>
        <w:t>定义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Person</w:t>
      </w:r>
      <w:r>
        <w:rPr>
          <w:rFonts w:hint="eastAsia"/>
        </w:rPr>
        <w:t>，</w:t>
      </w:r>
    </w:p>
    <w:tbl>
      <w:tblPr>
        <w:tblStyle w:val="ae"/>
        <w:tblW w:w="0" w:type="auto"/>
        <w:tblLook w:val="04A0"/>
      </w:tblPr>
      <w:tblGrid>
        <w:gridCol w:w="9286"/>
      </w:tblGrid>
      <w:tr w:rsidR="00F20447" w:rsidTr="00F20447">
        <w:tc>
          <w:tcPr>
            <w:tcW w:w="9286" w:type="dxa"/>
          </w:tcPr>
          <w:p w:rsidR="00F20447" w:rsidRDefault="00F20447" w:rsidP="00F204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@Source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(SourceType.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2"/>
              </w:rPr>
              <w:t>JSON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F20447" w:rsidRDefault="00F20447" w:rsidP="00F204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Person {</w:t>
            </w:r>
          </w:p>
          <w:p w:rsidR="00F20447" w:rsidRPr="00F20447" w:rsidRDefault="00F20447" w:rsidP="00F204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F20447" w:rsidRDefault="00F20447" w:rsidP="00F204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@JsonProperty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F20447" w:rsidRDefault="00F20447" w:rsidP="00F204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F20447" w:rsidRDefault="00F20447" w:rsidP="00F2044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@JsonProperty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F20447" w:rsidRDefault="00F20447" w:rsidP="00F20447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F20447" w:rsidRDefault="00F20447" w:rsidP="00F20447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……</w:t>
            </w:r>
          </w:p>
          <w:p w:rsidR="00F20447" w:rsidRDefault="00F20447" w:rsidP="00F20447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772F27" w:rsidRDefault="00772F27" w:rsidP="00772F27">
      <w:pPr>
        <w:pStyle w:val="a1"/>
        <w:ind w:firstLine="420"/>
      </w:pPr>
      <w:r>
        <w:rPr>
          <w:rFonts w:hint="eastAsia"/>
        </w:rPr>
        <w:t>接下来，在</w:t>
      </w:r>
      <w:r>
        <w:rPr>
          <w:rFonts w:hint="eastAsia"/>
        </w:rPr>
        <w:t>Java</w:t>
      </w:r>
      <w:r>
        <w:rPr>
          <w:rFonts w:hint="eastAsia"/>
        </w:rPr>
        <w:t>对象上定义解析规则。在类上使用</w:t>
      </w:r>
      <w:r>
        <w:rPr>
          <w:rFonts w:hint="eastAsia"/>
        </w:rPr>
        <w:t>Source</w:t>
      </w:r>
      <w:r>
        <w:rPr>
          <w:rFonts w:hint="eastAsia"/>
        </w:rPr>
        <w:t>注解标注输入源的数据类型，这里是</w:t>
      </w:r>
      <w:r>
        <w:rPr>
          <w:rFonts w:hint="eastAsia"/>
        </w:rPr>
        <w:t>JSON</w:t>
      </w:r>
      <w:r>
        <w:rPr>
          <w:rFonts w:hint="eastAsia"/>
        </w:rPr>
        <w:t>；然后在属性上使用</w:t>
      </w:r>
      <w:r>
        <w:rPr>
          <w:rFonts w:hint="eastAsia"/>
        </w:rPr>
        <w:t>JsonProperty</w:t>
      </w:r>
      <w:r>
        <w:rPr>
          <w:rFonts w:hint="eastAsia"/>
        </w:rPr>
        <w:t>注解标注</w:t>
      </w:r>
      <w:r w:rsidR="003A6140">
        <w:rPr>
          <w:rFonts w:hint="eastAsia"/>
        </w:rPr>
        <w:t>属性在</w:t>
      </w:r>
      <w:r w:rsidR="003A6140">
        <w:rPr>
          <w:rFonts w:hint="eastAsia"/>
        </w:rPr>
        <w:t>JSON</w:t>
      </w:r>
      <w:r w:rsidR="003A6140">
        <w:rPr>
          <w:rFonts w:hint="eastAsia"/>
        </w:rPr>
        <w:t>中对应的字段名，这里字段名可以与</w:t>
      </w:r>
      <w:r w:rsidR="003A6140">
        <w:rPr>
          <w:rFonts w:hint="eastAsia"/>
        </w:rPr>
        <w:t>Java</w:t>
      </w:r>
      <w:r w:rsidR="003A6140">
        <w:rPr>
          <w:rFonts w:hint="eastAsia"/>
        </w:rPr>
        <w:t>中的属性名不同，比如</w:t>
      </w:r>
      <w:r w:rsidR="003A6140">
        <w:rPr>
          <w:rFonts w:hint="eastAsia"/>
        </w:rPr>
        <w:t>Java</w:t>
      </w:r>
      <w:r w:rsidR="003A6140">
        <w:rPr>
          <w:rFonts w:hint="eastAsia"/>
        </w:rPr>
        <w:t>中使用驼峰命名规则，而在</w:t>
      </w:r>
      <w:r w:rsidR="003A6140">
        <w:rPr>
          <w:rFonts w:hint="eastAsia"/>
        </w:rPr>
        <w:t>JSON</w:t>
      </w:r>
      <w:r w:rsidR="003A6140">
        <w:rPr>
          <w:rFonts w:hint="eastAsia"/>
        </w:rPr>
        <w:t>数据中可能使用下划线的方式命名字段名。</w:t>
      </w:r>
      <w:r w:rsidR="00DE68D8">
        <w:rPr>
          <w:rFonts w:hint="eastAsia"/>
        </w:rPr>
        <w:t>如果不使用</w:t>
      </w:r>
      <w:r w:rsidR="00DE68D8">
        <w:rPr>
          <w:rFonts w:hint="eastAsia"/>
        </w:rPr>
        <w:t>JsonProperty</w:t>
      </w:r>
      <w:r w:rsidR="00DE68D8">
        <w:rPr>
          <w:rFonts w:hint="eastAsia"/>
        </w:rPr>
        <w:t>注解，那么必须保证</w:t>
      </w:r>
      <w:r w:rsidR="00DE68D8">
        <w:rPr>
          <w:rFonts w:hint="eastAsia"/>
        </w:rPr>
        <w:t>Java</w:t>
      </w:r>
      <w:r w:rsidR="00DE68D8">
        <w:rPr>
          <w:rFonts w:hint="eastAsia"/>
        </w:rPr>
        <w:t>对象的属性名与</w:t>
      </w:r>
      <w:r w:rsidR="00DE68D8">
        <w:rPr>
          <w:rFonts w:hint="eastAsia"/>
        </w:rPr>
        <w:t>JSON</w:t>
      </w:r>
      <w:r w:rsidR="00DE68D8">
        <w:rPr>
          <w:rFonts w:hint="eastAsia"/>
        </w:rPr>
        <w:t>数据的字段名一致。</w:t>
      </w:r>
    </w:p>
    <w:p w:rsidR="00AC486C" w:rsidRDefault="00AC486C" w:rsidP="00772F27">
      <w:pPr>
        <w:pStyle w:val="a1"/>
        <w:ind w:firstLine="420"/>
      </w:pPr>
      <w:r>
        <w:rPr>
          <w:rFonts w:hint="eastAsia"/>
        </w:rPr>
        <w:t>然后，使用</w:t>
      </w:r>
      <w:r>
        <w:rPr>
          <w:rFonts w:hint="eastAsia"/>
        </w:rPr>
        <w:t>BeanParserBuilder</w:t>
      </w:r>
      <w:r>
        <w:rPr>
          <w:rFonts w:hint="eastAsia"/>
        </w:rPr>
        <w:t>创建</w:t>
      </w:r>
      <w:r>
        <w:rPr>
          <w:rFonts w:hint="eastAsia"/>
        </w:rPr>
        <w:t>BeanParser</w:t>
      </w:r>
      <w:r>
        <w:rPr>
          <w:rFonts w:hint="eastAsia"/>
        </w:rPr>
        <w:t>实例，</w:t>
      </w:r>
    </w:p>
    <w:tbl>
      <w:tblPr>
        <w:tblStyle w:val="ae"/>
        <w:tblW w:w="0" w:type="auto"/>
        <w:tblLook w:val="04A0"/>
      </w:tblPr>
      <w:tblGrid>
        <w:gridCol w:w="9286"/>
      </w:tblGrid>
      <w:tr w:rsidR="00AC486C" w:rsidTr="00AC486C">
        <w:tc>
          <w:tcPr>
            <w:tcW w:w="9286" w:type="dxa"/>
          </w:tcPr>
          <w:p w:rsidR="00AC486C" w:rsidRPr="00AC486C" w:rsidRDefault="00AC486C" w:rsidP="00AC486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BeanParser parser = BeanParserBuilder.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szCs w:val="22"/>
              </w:rPr>
              <w:t>build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();</w:t>
            </w:r>
          </w:p>
        </w:tc>
      </w:tr>
    </w:tbl>
    <w:p w:rsidR="00AC486C" w:rsidRDefault="001C493A" w:rsidP="00772F27">
      <w:pPr>
        <w:pStyle w:val="a1"/>
        <w:ind w:firstLine="420"/>
      </w:pPr>
      <w:r>
        <w:rPr>
          <w:rFonts w:hint="eastAsia"/>
        </w:rPr>
        <w:t>最后，调用</w:t>
      </w:r>
      <w:r>
        <w:rPr>
          <w:rFonts w:hint="eastAsia"/>
        </w:rPr>
        <w:t>BeanParser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方法进行解析。</w:t>
      </w:r>
    </w:p>
    <w:tbl>
      <w:tblPr>
        <w:tblStyle w:val="ae"/>
        <w:tblW w:w="0" w:type="auto"/>
        <w:tblLook w:val="04A0"/>
      </w:tblPr>
      <w:tblGrid>
        <w:gridCol w:w="9286"/>
      </w:tblGrid>
      <w:tr w:rsidR="001C493A" w:rsidTr="001C493A">
        <w:tc>
          <w:tcPr>
            <w:tcW w:w="9286" w:type="dxa"/>
          </w:tcPr>
          <w:p w:rsidR="001C493A" w:rsidRDefault="001C493A" w:rsidP="001C493A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List&lt;Person&gt; persons = parser.parse(in, Person.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:rsidR="001C493A" w:rsidRPr="001C493A" w:rsidRDefault="001C493A" w:rsidP="00772F27">
      <w:pPr>
        <w:pStyle w:val="a1"/>
        <w:ind w:firstLine="420"/>
      </w:pPr>
    </w:p>
    <w:p w:rsidR="00E2502B" w:rsidRDefault="00772F27">
      <w:pPr>
        <w:pStyle w:val="1"/>
      </w:pPr>
      <w:bookmarkStart w:id="12" w:name="_Toc402196658"/>
      <w:r>
        <w:rPr>
          <w:rFonts w:hint="eastAsia"/>
        </w:rPr>
        <w:t>XML</w:t>
      </w:r>
      <w:r>
        <w:rPr>
          <w:rFonts w:hint="eastAsia"/>
        </w:rPr>
        <w:t>解析</w:t>
      </w:r>
      <w:bookmarkEnd w:id="12"/>
    </w:p>
    <w:p w:rsidR="00F47170" w:rsidRDefault="00F47170" w:rsidP="00E44623">
      <w:pPr>
        <w:pStyle w:val="a1"/>
        <w:ind w:firstLine="420"/>
      </w:pPr>
      <w:r>
        <w:rPr>
          <w:rFonts w:hint="eastAsia"/>
        </w:rPr>
        <w:t>工具内部使用</w:t>
      </w:r>
      <w:r>
        <w:rPr>
          <w:rFonts w:hint="eastAsia"/>
        </w:rPr>
        <w:t>JAXB</w:t>
      </w:r>
      <w:r>
        <w:rPr>
          <w:rFonts w:hint="eastAsia"/>
        </w:rPr>
        <w:t>实现</w:t>
      </w:r>
      <w:r>
        <w:rPr>
          <w:rFonts w:hint="eastAsia"/>
        </w:rPr>
        <w:t>XML</w:t>
      </w:r>
      <w:r>
        <w:rPr>
          <w:rFonts w:hint="eastAsia"/>
        </w:rPr>
        <w:t>的解析，</w:t>
      </w:r>
      <w:r w:rsidR="00D90FBB">
        <w:rPr>
          <w:rFonts w:hint="eastAsia"/>
        </w:rPr>
        <w:t>解析规则的注解来自</w:t>
      </w:r>
      <w:r w:rsidR="00D90FBB">
        <w:rPr>
          <w:rFonts w:hint="eastAsia"/>
        </w:rPr>
        <w:t>JAXB</w:t>
      </w:r>
      <w:r w:rsidR="00D90FBB">
        <w:rPr>
          <w:rFonts w:hint="eastAsia"/>
        </w:rPr>
        <w:t>，具体可参考</w:t>
      </w:r>
      <w:r w:rsidR="00D90FBB">
        <w:rPr>
          <w:rFonts w:hint="eastAsia"/>
        </w:rPr>
        <w:t>JAXB</w:t>
      </w:r>
      <w:r w:rsidR="00D90FBB">
        <w:rPr>
          <w:rFonts w:hint="eastAsia"/>
        </w:rPr>
        <w:t>文档。</w:t>
      </w:r>
      <w:r w:rsidR="00E44623">
        <w:rPr>
          <w:rFonts w:hint="eastAsia"/>
        </w:rPr>
        <w:t>下面同样以一个简单的例子说明如何使用。</w:t>
      </w:r>
    </w:p>
    <w:p w:rsidR="00626C22" w:rsidRDefault="00626C22" w:rsidP="00E44623">
      <w:pPr>
        <w:pStyle w:val="a1"/>
        <w:ind w:firstLine="420"/>
      </w:pPr>
      <w:r>
        <w:rPr>
          <w:rFonts w:hint="eastAsia"/>
        </w:rPr>
        <w:t>首先，根据源数据中的数据格式定义</w:t>
      </w:r>
      <w:r>
        <w:rPr>
          <w:rFonts w:hint="eastAsia"/>
        </w:rPr>
        <w:t>Java</w:t>
      </w:r>
      <w:r>
        <w:rPr>
          <w:rFonts w:hint="eastAsia"/>
        </w:rPr>
        <w:t>对象。例如，对如下的</w:t>
      </w:r>
      <w:r>
        <w:rPr>
          <w:rFonts w:hint="eastAsia"/>
        </w:rPr>
        <w:t>XML</w:t>
      </w:r>
      <w:r>
        <w:rPr>
          <w:rFonts w:hint="eastAsia"/>
        </w:rPr>
        <w:t>数据</w:t>
      </w:r>
    </w:p>
    <w:tbl>
      <w:tblPr>
        <w:tblStyle w:val="ae"/>
        <w:tblW w:w="0" w:type="auto"/>
        <w:tblLook w:val="04A0"/>
      </w:tblPr>
      <w:tblGrid>
        <w:gridCol w:w="9286"/>
      </w:tblGrid>
      <w:tr w:rsidR="00626C22" w:rsidTr="00626C22">
        <w:tc>
          <w:tcPr>
            <w:tcW w:w="9286" w:type="dxa"/>
          </w:tcPr>
          <w:p w:rsidR="00626C22" w:rsidRDefault="00626C22" w:rsidP="00626C22">
            <w:pPr>
              <w:pStyle w:val="a1"/>
            </w:pPr>
            <w:r>
              <w:t>&lt;?xml version="1.0" encoding="utf-8"?&gt;</w:t>
            </w:r>
          </w:p>
          <w:p w:rsidR="00626C22" w:rsidRDefault="00626C22" w:rsidP="00626C22">
            <w:pPr>
              <w:pStyle w:val="a1"/>
            </w:pPr>
            <w:r>
              <w:t>&lt;persons&gt;</w:t>
            </w:r>
          </w:p>
          <w:p w:rsidR="00626C22" w:rsidRDefault="00626C22" w:rsidP="00626C22">
            <w:pPr>
              <w:pStyle w:val="a1"/>
            </w:pPr>
            <w:r>
              <w:t xml:space="preserve">    &lt;person&gt;</w:t>
            </w:r>
          </w:p>
          <w:p w:rsidR="00626C22" w:rsidRDefault="00626C22" w:rsidP="00626C22">
            <w:pPr>
              <w:pStyle w:val="a1"/>
            </w:pPr>
            <w:r>
              <w:t xml:space="preserve">        &lt;name&gt;alan&lt;/name&gt;</w:t>
            </w:r>
          </w:p>
          <w:p w:rsidR="00626C22" w:rsidRDefault="00626C22" w:rsidP="00626C22">
            <w:pPr>
              <w:pStyle w:val="a1"/>
            </w:pPr>
            <w:r>
              <w:t xml:space="preserve">        &lt;age&gt;25&lt;/age&gt;</w:t>
            </w:r>
          </w:p>
          <w:p w:rsidR="00626C22" w:rsidRDefault="00626C22" w:rsidP="00626C22">
            <w:pPr>
              <w:pStyle w:val="a1"/>
            </w:pPr>
            <w:r>
              <w:t xml:space="preserve">    &lt;/person&gt;</w:t>
            </w:r>
          </w:p>
          <w:p w:rsidR="00626C22" w:rsidRDefault="00626C22" w:rsidP="00626C22">
            <w:pPr>
              <w:pStyle w:val="a1"/>
            </w:pPr>
            <w:r>
              <w:t xml:space="preserve">    &lt;person&gt;</w:t>
            </w:r>
          </w:p>
          <w:p w:rsidR="00626C22" w:rsidRDefault="00626C22" w:rsidP="00626C22">
            <w:pPr>
              <w:pStyle w:val="a1"/>
            </w:pPr>
            <w:r>
              <w:lastRenderedPageBreak/>
              <w:t xml:space="preserve">        &lt;name&gt;G.E.M.&lt;/name&gt;</w:t>
            </w:r>
          </w:p>
          <w:p w:rsidR="00626C22" w:rsidRDefault="00626C22" w:rsidP="00626C22">
            <w:pPr>
              <w:pStyle w:val="a1"/>
            </w:pPr>
            <w:r>
              <w:t xml:space="preserve">        &lt;age&gt;20&lt;/age&gt;</w:t>
            </w:r>
          </w:p>
          <w:p w:rsidR="00626C22" w:rsidRDefault="00626C22" w:rsidP="00626C22">
            <w:pPr>
              <w:pStyle w:val="a1"/>
            </w:pPr>
            <w:r>
              <w:t xml:space="preserve">    &lt;/person&gt;</w:t>
            </w:r>
          </w:p>
          <w:p w:rsidR="00626C22" w:rsidRDefault="00626C22" w:rsidP="00626C22">
            <w:pPr>
              <w:pStyle w:val="a1"/>
            </w:pPr>
            <w:r>
              <w:t>&lt;/persons&gt;</w:t>
            </w:r>
          </w:p>
        </w:tc>
      </w:tr>
    </w:tbl>
    <w:p w:rsidR="00626C22" w:rsidRDefault="00626C22" w:rsidP="00E44623">
      <w:pPr>
        <w:pStyle w:val="a1"/>
        <w:ind w:firstLine="420"/>
      </w:pPr>
      <w:r>
        <w:rPr>
          <w:rFonts w:hint="eastAsia"/>
        </w:rPr>
        <w:lastRenderedPageBreak/>
        <w:t>定义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Persons</w:t>
      </w:r>
      <w:r>
        <w:rPr>
          <w:rFonts w:hint="eastAsia"/>
        </w:rPr>
        <w:t>和</w:t>
      </w:r>
      <w:r>
        <w:rPr>
          <w:rFonts w:hint="eastAsia"/>
        </w:rPr>
        <w:t>Person</w:t>
      </w:r>
      <w:r>
        <w:rPr>
          <w:rFonts w:hint="eastAsia"/>
        </w:rPr>
        <w:t>，</w:t>
      </w:r>
    </w:p>
    <w:tbl>
      <w:tblPr>
        <w:tblStyle w:val="ae"/>
        <w:tblW w:w="0" w:type="auto"/>
        <w:tblLook w:val="04A0"/>
      </w:tblPr>
      <w:tblGrid>
        <w:gridCol w:w="9286"/>
      </w:tblGrid>
      <w:tr w:rsidR="00B940F1" w:rsidTr="00B940F1">
        <w:tc>
          <w:tcPr>
            <w:tcW w:w="9286" w:type="dxa"/>
          </w:tcPr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@XmlAccessorType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(XmlAccessType.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2"/>
              </w:rPr>
              <w:t>FIELD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@XmlRootElement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"persons"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@Source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(SourceType.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2"/>
              </w:rPr>
              <w:t>XML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Persons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@XmlElement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(required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List&lt;Person&gt;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List&lt;Person&gt; getPerson()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setPersons(List&lt;Person&gt; person)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person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person;</w:t>
            </w:r>
          </w:p>
          <w:p w:rsidR="00B940F1" w:rsidRDefault="00B940F1" w:rsidP="007C47F2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  <w:p w:rsidR="007C47F2" w:rsidRDefault="007C47F2" w:rsidP="007C47F2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……</w:t>
            </w:r>
          </w:p>
          <w:p w:rsidR="00B940F1" w:rsidRDefault="00B940F1" w:rsidP="00B940F1">
            <w:pPr>
              <w:pStyle w:val="a1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  <w:p w:rsidR="00B940F1" w:rsidRDefault="00B940F1" w:rsidP="00B940F1">
            <w:pPr>
              <w:pStyle w:val="a1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@XmlAccessorType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(XmlAccessType.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2"/>
              </w:rPr>
              <w:t>FIELD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@XmlRootElement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"person"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Person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@XmlElement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(required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name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@XmlElement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(required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name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getName()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setName(String name)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name;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}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getAge()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lastRenderedPageBreak/>
              <w:t xml:space="preserve">    }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setAge(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age) {</w:t>
            </w:r>
          </w:p>
          <w:p w:rsidR="00B940F1" w:rsidRDefault="00B940F1" w:rsidP="00B940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age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age;</w:t>
            </w:r>
          </w:p>
          <w:p w:rsidR="00B940F1" w:rsidRDefault="00B940F1" w:rsidP="003B33AF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  <w:p w:rsidR="003B33AF" w:rsidRDefault="003B33AF" w:rsidP="003B33AF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……</w:t>
            </w:r>
          </w:p>
          <w:p w:rsidR="00B940F1" w:rsidRDefault="00B940F1" w:rsidP="00B940F1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E262DD" w:rsidRDefault="00E262DD" w:rsidP="00E44623">
      <w:pPr>
        <w:pStyle w:val="a1"/>
        <w:ind w:firstLine="420"/>
      </w:pPr>
      <w:r>
        <w:rPr>
          <w:rFonts w:hint="eastAsia"/>
        </w:rPr>
        <w:lastRenderedPageBreak/>
        <w:t>由于</w:t>
      </w:r>
      <w:r>
        <w:rPr>
          <w:rFonts w:hint="eastAsia"/>
        </w:rPr>
        <w:t>XML</w:t>
      </w:r>
      <w:r>
        <w:rPr>
          <w:rFonts w:hint="eastAsia"/>
        </w:rPr>
        <w:t>数据的嵌套特性，定义的</w:t>
      </w:r>
      <w:r>
        <w:rPr>
          <w:rFonts w:hint="eastAsia"/>
        </w:rPr>
        <w:t>Java</w:t>
      </w:r>
      <w:r>
        <w:rPr>
          <w:rFonts w:hint="eastAsia"/>
        </w:rPr>
        <w:t>对象中必须含有一个容器对象，对应</w:t>
      </w:r>
      <w:r>
        <w:rPr>
          <w:rFonts w:hint="eastAsia"/>
        </w:rPr>
        <w:t>XML</w:t>
      </w:r>
      <w:r>
        <w:rPr>
          <w:rFonts w:hint="eastAsia"/>
        </w:rPr>
        <w:t>的根节点，这里的</w:t>
      </w:r>
      <w:r>
        <w:rPr>
          <w:rFonts w:hint="eastAsia"/>
        </w:rPr>
        <w:t>Persons</w:t>
      </w:r>
      <w:r>
        <w:rPr>
          <w:rFonts w:hint="eastAsia"/>
        </w:rPr>
        <w:t>即为容器对象。</w:t>
      </w:r>
    </w:p>
    <w:p w:rsidR="00626C22" w:rsidRDefault="000725E1" w:rsidP="00E44623">
      <w:pPr>
        <w:pStyle w:val="a1"/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对象上定义解析规则。在类上使用</w:t>
      </w:r>
      <w:r>
        <w:rPr>
          <w:rFonts w:hint="eastAsia"/>
        </w:rPr>
        <w:t>Source</w:t>
      </w:r>
      <w:r>
        <w:rPr>
          <w:rFonts w:hint="eastAsia"/>
        </w:rPr>
        <w:t>注解标注源数据类型，这里为</w:t>
      </w:r>
      <w:r>
        <w:rPr>
          <w:rFonts w:hint="eastAsia"/>
        </w:rPr>
        <w:t>XML</w:t>
      </w:r>
      <w:r w:rsidR="004B77CC">
        <w:rPr>
          <w:rFonts w:hint="eastAsia"/>
        </w:rPr>
        <w:t>；在类上使用</w:t>
      </w:r>
      <w:r w:rsidR="004B77CC">
        <w:rPr>
          <w:rFonts w:hint="eastAsia"/>
        </w:rPr>
        <w:t>XmlRootElement</w:t>
      </w:r>
      <w:r w:rsidR="004B77CC">
        <w:rPr>
          <w:rFonts w:hint="eastAsia"/>
        </w:rPr>
        <w:t>注解标注类对应的</w:t>
      </w:r>
      <w:r w:rsidR="004B77CC">
        <w:rPr>
          <w:rFonts w:hint="eastAsia"/>
        </w:rPr>
        <w:t>XML</w:t>
      </w:r>
      <w:r w:rsidR="004B77CC">
        <w:rPr>
          <w:rFonts w:hint="eastAsia"/>
        </w:rPr>
        <w:t>元素名；在类上使用</w:t>
      </w:r>
      <w:r w:rsidR="004B77CC">
        <w:rPr>
          <w:rFonts w:hint="eastAsia"/>
        </w:rPr>
        <w:t>XmlAccessType</w:t>
      </w:r>
      <w:r w:rsidR="004B77CC">
        <w:rPr>
          <w:rFonts w:hint="eastAsia"/>
        </w:rPr>
        <w:t>注解指定访问</w:t>
      </w:r>
      <w:r w:rsidR="004B77CC">
        <w:rPr>
          <w:rFonts w:hint="eastAsia"/>
        </w:rPr>
        <w:t>Java</w:t>
      </w:r>
      <w:r w:rsidR="004B77CC">
        <w:rPr>
          <w:rFonts w:hint="eastAsia"/>
        </w:rPr>
        <w:t>对象属性的方式，有</w:t>
      </w:r>
      <w:r w:rsidR="004B77CC">
        <w:rPr>
          <w:rFonts w:hint="eastAsia"/>
        </w:rPr>
        <w:t>4</w:t>
      </w:r>
      <w:r w:rsidR="004B77CC">
        <w:rPr>
          <w:rFonts w:hint="eastAsia"/>
        </w:rPr>
        <w:t>个枚举值，其中</w:t>
      </w:r>
      <w:r w:rsidR="004B77CC">
        <w:rPr>
          <w:rFonts w:hint="eastAsia"/>
        </w:rPr>
        <w:t>FIELD</w:t>
      </w:r>
      <w:r w:rsidR="004B77CC">
        <w:rPr>
          <w:rFonts w:hint="eastAsia"/>
        </w:rPr>
        <w:t>表示通过成员变量的方式访问；</w:t>
      </w:r>
      <w:r w:rsidR="00CE580B">
        <w:rPr>
          <w:rFonts w:hint="eastAsia"/>
        </w:rPr>
        <w:t>在属性上使用</w:t>
      </w:r>
      <w:r w:rsidR="00CE580B">
        <w:rPr>
          <w:rFonts w:hint="eastAsia"/>
        </w:rPr>
        <w:t>XmlElement</w:t>
      </w:r>
      <w:r w:rsidR="00CE580B">
        <w:rPr>
          <w:rFonts w:hint="eastAsia"/>
        </w:rPr>
        <w:t>注解标注属性在</w:t>
      </w:r>
      <w:r w:rsidR="00CE580B">
        <w:rPr>
          <w:rFonts w:hint="eastAsia"/>
        </w:rPr>
        <w:t>XML</w:t>
      </w:r>
      <w:r w:rsidR="00CE580B">
        <w:rPr>
          <w:rFonts w:hint="eastAsia"/>
        </w:rPr>
        <w:t>数据中对应的字段名。</w:t>
      </w:r>
    </w:p>
    <w:p w:rsidR="00DE7E71" w:rsidRDefault="00DE7E71" w:rsidP="00DE7E71">
      <w:pPr>
        <w:pStyle w:val="a1"/>
        <w:ind w:firstLine="420"/>
      </w:pPr>
      <w:r>
        <w:rPr>
          <w:rFonts w:hint="eastAsia"/>
        </w:rPr>
        <w:t>然后，使用</w:t>
      </w:r>
      <w:r>
        <w:rPr>
          <w:rFonts w:hint="eastAsia"/>
        </w:rPr>
        <w:t>BeanParserBuilder</w:t>
      </w:r>
      <w:r>
        <w:rPr>
          <w:rFonts w:hint="eastAsia"/>
        </w:rPr>
        <w:t>创建</w:t>
      </w:r>
      <w:r>
        <w:rPr>
          <w:rFonts w:hint="eastAsia"/>
        </w:rPr>
        <w:t>BeanParser</w:t>
      </w:r>
      <w:r>
        <w:rPr>
          <w:rFonts w:hint="eastAsia"/>
        </w:rPr>
        <w:t>实例，</w:t>
      </w:r>
    </w:p>
    <w:tbl>
      <w:tblPr>
        <w:tblStyle w:val="ae"/>
        <w:tblW w:w="0" w:type="auto"/>
        <w:tblLook w:val="04A0"/>
      </w:tblPr>
      <w:tblGrid>
        <w:gridCol w:w="9286"/>
      </w:tblGrid>
      <w:tr w:rsidR="00DE7E71" w:rsidTr="00A91601">
        <w:tc>
          <w:tcPr>
            <w:tcW w:w="9286" w:type="dxa"/>
          </w:tcPr>
          <w:p w:rsidR="00DE7E71" w:rsidRPr="00AC486C" w:rsidRDefault="00DE7E71" w:rsidP="00A916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BeanParser parser = BeanParserBuilder.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szCs w:val="22"/>
              </w:rPr>
              <w:t>build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();</w:t>
            </w:r>
          </w:p>
        </w:tc>
      </w:tr>
    </w:tbl>
    <w:p w:rsidR="00DE7E71" w:rsidRDefault="00DE7E71" w:rsidP="00DE7E71">
      <w:pPr>
        <w:pStyle w:val="a1"/>
        <w:ind w:firstLine="420"/>
      </w:pPr>
      <w:r>
        <w:rPr>
          <w:rFonts w:hint="eastAsia"/>
        </w:rPr>
        <w:t>最后，调用</w:t>
      </w:r>
      <w:r>
        <w:rPr>
          <w:rFonts w:hint="eastAsia"/>
        </w:rPr>
        <w:t>BeanParser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方法进行解析。</w:t>
      </w:r>
    </w:p>
    <w:tbl>
      <w:tblPr>
        <w:tblStyle w:val="ae"/>
        <w:tblW w:w="0" w:type="auto"/>
        <w:tblLook w:val="04A0"/>
      </w:tblPr>
      <w:tblGrid>
        <w:gridCol w:w="9286"/>
      </w:tblGrid>
      <w:tr w:rsidR="00DE7E71" w:rsidTr="00A91601">
        <w:tc>
          <w:tcPr>
            <w:tcW w:w="9286" w:type="dxa"/>
          </w:tcPr>
          <w:p w:rsidR="00DE7E71" w:rsidRDefault="00DE7E71" w:rsidP="00B127D0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List&lt;Person</w:t>
            </w:r>
            <w:r w:rsidR="00F03C90"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&gt; </w:t>
            </w:r>
            <w:r w:rsidR="00B127D0"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parser.parse(in, Person</w:t>
            </w:r>
            <w:r w:rsidR="00F03C90"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:rsidR="00DE7E71" w:rsidRDefault="00B127D0" w:rsidP="00DE7E71">
      <w:pPr>
        <w:pStyle w:val="a1"/>
        <w:ind w:firstLine="420"/>
      </w:pPr>
      <w:r>
        <w:rPr>
          <w:rFonts w:hint="eastAsia"/>
        </w:rPr>
        <w:t>由于</w:t>
      </w:r>
      <w:r>
        <w:rPr>
          <w:rFonts w:hint="eastAsia"/>
        </w:rPr>
        <w:t>Persons</w:t>
      </w:r>
      <w:r>
        <w:rPr>
          <w:rFonts w:hint="eastAsia"/>
        </w:rPr>
        <w:t>是容器对象，所以返回的结果集</w:t>
      </w:r>
      <w:r w:rsidR="006A4418">
        <w:rPr>
          <w:rFonts w:hint="eastAsia"/>
        </w:rPr>
        <w:t>是一个</w:t>
      </w:r>
      <w:r w:rsidR="006A4418">
        <w:rPr>
          <w:rFonts w:hint="eastAsia"/>
        </w:rPr>
        <w:t>size</w:t>
      </w:r>
      <w:r w:rsidR="006A4418">
        <w:rPr>
          <w:rFonts w:hint="eastAsia"/>
        </w:rPr>
        <w:t>为</w:t>
      </w:r>
      <w:r w:rsidR="006A4418">
        <w:rPr>
          <w:rFonts w:hint="eastAsia"/>
        </w:rPr>
        <w:t>1</w:t>
      </w:r>
      <w:r w:rsidR="006A4418">
        <w:rPr>
          <w:rFonts w:hint="eastAsia"/>
        </w:rPr>
        <w:t>的</w:t>
      </w:r>
      <w:r w:rsidR="006A4418">
        <w:rPr>
          <w:rFonts w:hint="eastAsia"/>
        </w:rPr>
        <w:t>list</w:t>
      </w:r>
      <w:r w:rsidR="006A4418">
        <w:rPr>
          <w:rFonts w:hint="eastAsia"/>
        </w:rPr>
        <w:t>。需要编码取出容器对象中的真实数据集合</w:t>
      </w:r>
      <w:r w:rsidR="005D2ECB">
        <w:rPr>
          <w:rFonts w:hint="eastAsia"/>
        </w:rPr>
        <w:t>，如下所示。</w:t>
      </w:r>
    </w:p>
    <w:tbl>
      <w:tblPr>
        <w:tblStyle w:val="ae"/>
        <w:tblW w:w="0" w:type="auto"/>
        <w:tblLook w:val="04A0"/>
      </w:tblPr>
      <w:tblGrid>
        <w:gridCol w:w="9286"/>
      </w:tblGrid>
      <w:tr w:rsidR="005D2ECB" w:rsidTr="005D2ECB">
        <w:tc>
          <w:tcPr>
            <w:tcW w:w="9286" w:type="dxa"/>
          </w:tcPr>
          <w:p w:rsidR="005D2ECB" w:rsidRPr="005D2ECB" w:rsidRDefault="005D2ECB" w:rsidP="005D2EC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List&lt;Person&gt; persons = list.get(0).getPerson();</w:t>
            </w:r>
          </w:p>
        </w:tc>
      </w:tr>
    </w:tbl>
    <w:p w:rsidR="00DE7E71" w:rsidRPr="00DE7E71" w:rsidRDefault="00DE7E71" w:rsidP="00E44623">
      <w:pPr>
        <w:pStyle w:val="a1"/>
        <w:ind w:firstLine="420"/>
      </w:pPr>
    </w:p>
    <w:p w:rsidR="00E2502B" w:rsidRDefault="00772F27">
      <w:pPr>
        <w:pStyle w:val="1"/>
      </w:pPr>
      <w:bookmarkStart w:id="13" w:name="_Toc402196659"/>
      <w:r>
        <w:rPr>
          <w:rFonts w:hint="eastAsia"/>
        </w:rPr>
        <w:t>Excel</w:t>
      </w:r>
      <w:r>
        <w:rPr>
          <w:rFonts w:hint="eastAsia"/>
        </w:rPr>
        <w:t>解析</w:t>
      </w:r>
      <w:bookmarkEnd w:id="13"/>
    </w:p>
    <w:p w:rsidR="00A02F11" w:rsidRDefault="00A02F11" w:rsidP="00A91601">
      <w:pPr>
        <w:pStyle w:val="a1"/>
        <w:ind w:firstLine="420"/>
      </w:pPr>
      <w:r>
        <w:rPr>
          <w:rFonts w:hint="eastAsia"/>
        </w:rPr>
        <w:t>工具内部使用</w:t>
      </w:r>
      <w:r>
        <w:rPr>
          <w:rFonts w:hint="eastAsia"/>
        </w:rPr>
        <w:t>POI</w:t>
      </w:r>
      <w:r>
        <w:rPr>
          <w:rFonts w:hint="eastAsia"/>
        </w:rPr>
        <w:t>实现</w:t>
      </w:r>
      <w:r>
        <w:rPr>
          <w:rFonts w:hint="eastAsia"/>
        </w:rPr>
        <w:t>Excel</w:t>
      </w:r>
      <w:r>
        <w:rPr>
          <w:rFonts w:hint="eastAsia"/>
        </w:rPr>
        <w:t>的解析</w:t>
      </w:r>
      <w:r w:rsidR="00752DDF">
        <w:rPr>
          <w:rFonts w:hint="eastAsia"/>
        </w:rPr>
        <w:t>，解析规则基于自定义的注解</w:t>
      </w:r>
      <w:r w:rsidR="00A91601">
        <w:rPr>
          <w:rFonts w:hint="eastAsia"/>
        </w:rPr>
        <w:t>。由于</w:t>
      </w:r>
      <w:r w:rsidR="00A91601">
        <w:rPr>
          <w:rFonts w:hint="eastAsia"/>
        </w:rPr>
        <w:t>Excel</w:t>
      </w:r>
      <w:r w:rsidR="00A91601">
        <w:rPr>
          <w:rFonts w:hint="eastAsia"/>
        </w:rPr>
        <w:t>的内容十分灵活和多变，为了简化</w:t>
      </w:r>
      <w:r w:rsidR="00A91601">
        <w:rPr>
          <w:rFonts w:hint="eastAsia"/>
        </w:rPr>
        <w:t>Excel</w:t>
      </w:r>
      <w:r w:rsidR="00A91601">
        <w:rPr>
          <w:rFonts w:hint="eastAsia"/>
        </w:rPr>
        <w:t>的解析过程，这里对</w:t>
      </w:r>
      <w:r w:rsidR="00A91601">
        <w:rPr>
          <w:rFonts w:hint="eastAsia"/>
        </w:rPr>
        <w:t>Excel</w:t>
      </w:r>
      <w:r w:rsidR="00A91601">
        <w:rPr>
          <w:rFonts w:hint="eastAsia"/>
        </w:rPr>
        <w:t>内容作了一些约束，只有满足以下条件时，才能够完成解析过程。</w:t>
      </w:r>
    </w:p>
    <w:p w:rsidR="00A91601" w:rsidRDefault="00A91601" w:rsidP="00A91601">
      <w:pPr>
        <w:pStyle w:val="a1"/>
        <w:numPr>
          <w:ilvl w:val="0"/>
          <w:numId w:val="2"/>
        </w:numPr>
      </w:pPr>
      <w:r>
        <w:rPr>
          <w:rFonts w:hint="eastAsia"/>
        </w:rPr>
        <w:t>Excel</w:t>
      </w:r>
      <w:r>
        <w:rPr>
          <w:rFonts w:hint="eastAsia"/>
        </w:rPr>
        <w:t>的内容是简单的行列结构，即每行数据结构相同，一行表示一条数据，行中的一列表示一条数据中的一个字段；</w:t>
      </w:r>
    </w:p>
    <w:p w:rsidR="00A91601" w:rsidRDefault="00A91601" w:rsidP="00A91601">
      <w:pPr>
        <w:pStyle w:val="a1"/>
        <w:numPr>
          <w:ilvl w:val="0"/>
          <w:numId w:val="2"/>
        </w:numPr>
      </w:pPr>
      <w:r>
        <w:rPr>
          <w:rFonts w:hint="eastAsia"/>
        </w:rPr>
        <w:t>每个</w:t>
      </w:r>
      <w:r>
        <w:rPr>
          <w:rFonts w:hint="eastAsia"/>
        </w:rPr>
        <w:t>sheet</w:t>
      </w:r>
      <w:r>
        <w:rPr>
          <w:rFonts w:hint="eastAsia"/>
        </w:rPr>
        <w:t>的第一行是标题行；</w:t>
      </w:r>
    </w:p>
    <w:p w:rsidR="00A91601" w:rsidRDefault="00A91601" w:rsidP="00A91601">
      <w:pPr>
        <w:pStyle w:val="a1"/>
        <w:numPr>
          <w:ilvl w:val="0"/>
          <w:numId w:val="2"/>
        </w:numPr>
      </w:pPr>
      <w:r>
        <w:rPr>
          <w:rFonts w:hint="eastAsia"/>
        </w:rPr>
        <w:t>各个</w:t>
      </w:r>
      <w:r>
        <w:rPr>
          <w:rFonts w:hint="eastAsia"/>
        </w:rPr>
        <w:t>sheet</w:t>
      </w:r>
      <w:r>
        <w:rPr>
          <w:rFonts w:hint="eastAsia"/>
        </w:rPr>
        <w:t>可定义不同的结果集对象，但每次调用</w:t>
      </w:r>
      <w:r>
        <w:rPr>
          <w:rFonts w:hint="eastAsia"/>
        </w:rPr>
        <w:t>parse</w:t>
      </w:r>
      <w:r>
        <w:rPr>
          <w:rFonts w:hint="eastAsia"/>
        </w:rPr>
        <w:t>方法，只会解析其中一个</w:t>
      </w:r>
      <w:r>
        <w:rPr>
          <w:rFonts w:hint="eastAsia"/>
        </w:rPr>
        <w:t>sheet</w:t>
      </w:r>
      <w:r>
        <w:rPr>
          <w:rFonts w:hint="eastAsia"/>
        </w:rPr>
        <w:t>；</w:t>
      </w:r>
    </w:p>
    <w:p w:rsidR="00A91601" w:rsidRDefault="00CA38E8" w:rsidP="00A91601">
      <w:pPr>
        <w:pStyle w:val="a1"/>
        <w:ind w:firstLine="420"/>
      </w:pPr>
      <w:r>
        <w:rPr>
          <w:rFonts w:hint="eastAsia"/>
        </w:rPr>
        <w:t>下面同样以一个简单的例子说明如何使用。</w:t>
      </w:r>
    </w:p>
    <w:p w:rsidR="00CA38E8" w:rsidRDefault="00CA38E8" w:rsidP="00A91601">
      <w:pPr>
        <w:pStyle w:val="a1"/>
        <w:ind w:firstLine="420"/>
      </w:pPr>
      <w:r>
        <w:rPr>
          <w:rFonts w:hint="eastAsia"/>
        </w:rPr>
        <w:t>首先，根据</w:t>
      </w:r>
      <w:r>
        <w:rPr>
          <w:rFonts w:hint="eastAsia"/>
        </w:rPr>
        <w:t>Excel</w:t>
      </w:r>
      <w:r>
        <w:rPr>
          <w:rFonts w:hint="eastAsia"/>
        </w:rPr>
        <w:t>的数据格式定义</w:t>
      </w:r>
      <w:r>
        <w:rPr>
          <w:rFonts w:hint="eastAsia"/>
        </w:rPr>
        <w:t>Java</w:t>
      </w:r>
      <w:r>
        <w:rPr>
          <w:rFonts w:hint="eastAsia"/>
        </w:rPr>
        <w:t>对象</w:t>
      </w:r>
      <w:r w:rsidR="0094260C">
        <w:rPr>
          <w:rFonts w:hint="eastAsia"/>
        </w:rPr>
        <w:t>，例如，对如下的</w:t>
      </w:r>
      <w:r w:rsidR="0094260C">
        <w:rPr>
          <w:rFonts w:hint="eastAsia"/>
        </w:rPr>
        <w:t>Excel</w:t>
      </w:r>
      <w:r w:rsidR="0094260C">
        <w:rPr>
          <w:rFonts w:hint="eastAsia"/>
        </w:rPr>
        <w:t>，</w:t>
      </w:r>
    </w:p>
    <w:p w:rsidR="0094260C" w:rsidRDefault="0094260C" w:rsidP="0094260C">
      <w:pPr>
        <w:pStyle w:val="a1"/>
        <w:jc w:val="center"/>
      </w:pPr>
      <w:r>
        <w:rPr>
          <w:rFonts w:hint="eastAsia"/>
          <w:noProof/>
        </w:rPr>
        <w:drawing>
          <wp:inline distT="0" distB="0" distL="0" distR="0">
            <wp:extent cx="5759450" cy="95028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5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0C" w:rsidRDefault="0094260C" w:rsidP="00A91601">
      <w:pPr>
        <w:pStyle w:val="a1"/>
        <w:ind w:firstLine="420"/>
      </w:pPr>
      <w:r>
        <w:rPr>
          <w:rFonts w:hint="eastAsia"/>
        </w:rPr>
        <w:t>定义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>Item</w:t>
      </w:r>
      <w:r>
        <w:rPr>
          <w:rFonts w:hint="eastAsia"/>
        </w:rPr>
        <w:t>，</w:t>
      </w:r>
    </w:p>
    <w:tbl>
      <w:tblPr>
        <w:tblStyle w:val="ae"/>
        <w:tblW w:w="0" w:type="auto"/>
        <w:tblLook w:val="04A0"/>
      </w:tblPr>
      <w:tblGrid>
        <w:gridCol w:w="9286"/>
      </w:tblGrid>
      <w:tr w:rsidR="0094260C" w:rsidTr="0094260C">
        <w:tc>
          <w:tcPr>
            <w:tcW w:w="9286" w:type="dxa"/>
          </w:tcPr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lastRenderedPageBreak/>
              <w:t>@Source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(SourceType.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2"/>
              </w:rPr>
              <w:t>EXCEL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@ExcelSheet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</w:t>
            </w:r>
            <w:r w:rsidR="00A70520"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 w:rsidR="00A70520">
              <w:rPr>
                <w:rFonts w:ascii="Courier New" w:hAnsi="Courier New" w:cs="Courier New" w:hint="eastAsia"/>
                <w:color w:val="2A00FF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est</w:t>
            </w:r>
            <w:r w:rsidR="00A70520">
              <w:rPr>
                <w:rFonts w:ascii="Courier New" w:hAnsi="Courier New" w:cs="Courier New" w:hint="eastAsia"/>
                <w:color w:val="2A00FF"/>
                <w:kern w:val="0"/>
                <w:sz w:val="22"/>
                <w:szCs w:val="22"/>
              </w:rPr>
              <w:t>Sheet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 w:rsidR="00513925"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 w:rsidR="00D2592E" w:rsidRPr="00D2592E"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@ExcelTitle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(names = {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})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 w:rsidR="0063017C">
              <w:rPr>
                <w:rFonts w:ascii="Courier New" w:hAnsi="Courier New" w:cs="Courier New" w:hint="eastAsia"/>
                <w:color w:val="0000C0"/>
                <w:kern w:val="0"/>
                <w:sz w:val="22"/>
                <w:szCs w:val="22"/>
              </w:rPr>
              <w:t>p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rice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 w:rsidR="00D2592E" w:rsidRPr="00D2592E"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@ExcelTitle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(names = {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})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 w:rsidR="00D2592E" w:rsidRPr="00D2592E"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@ExcelTitle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(names = {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"logo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图片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url"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})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logoUrl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 w:rsidR="00D2592E" w:rsidRPr="00D2592E"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@ExcelTitle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(names = {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一句话产品特色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})</w:t>
            </w: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description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94260C" w:rsidRPr="003B48F7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94260C" w:rsidRDefault="0094260C" w:rsidP="0094260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 w:rsidR="00D2592E" w:rsidRPr="00D2592E"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@ExcelTitle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(names = {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产品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ID"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})</w:t>
            </w:r>
          </w:p>
          <w:p w:rsidR="0094260C" w:rsidRDefault="0094260C" w:rsidP="00D547B6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productId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D547B6" w:rsidRDefault="00D547B6" w:rsidP="00D547B6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……</w:t>
            </w:r>
          </w:p>
          <w:p w:rsidR="0094260C" w:rsidRDefault="0094260C" w:rsidP="0094260C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94260C" w:rsidRDefault="00EA0CB3" w:rsidP="00A91601">
      <w:pPr>
        <w:pStyle w:val="a1"/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对象上定义解析规则。</w:t>
      </w:r>
      <w:r w:rsidR="00823D8F">
        <w:rPr>
          <w:rFonts w:hint="eastAsia"/>
        </w:rPr>
        <w:t>在类上使用</w:t>
      </w:r>
      <w:r w:rsidR="00823D8F">
        <w:rPr>
          <w:rFonts w:hint="eastAsia"/>
        </w:rPr>
        <w:t>Source</w:t>
      </w:r>
      <w:r w:rsidR="00823D8F">
        <w:rPr>
          <w:rFonts w:hint="eastAsia"/>
        </w:rPr>
        <w:t>注解标注输入源的数据类型，这里是</w:t>
      </w:r>
      <w:r w:rsidR="004D2791">
        <w:rPr>
          <w:rFonts w:hint="eastAsia"/>
        </w:rPr>
        <w:t>EXCEL</w:t>
      </w:r>
      <w:r w:rsidR="00823D8F">
        <w:rPr>
          <w:rFonts w:hint="eastAsia"/>
        </w:rPr>
        <w:t>；</w:t>
      </w:r>
      <w:r w:rsidR="0022600A">
        <w:rPr>
          <w:rFonts w:hint="eastAsia"/>
        </w:rPr>
        <w:t>在类上使用</w:t>
      </w:r>
      <w:r w:rsidR="0022600A">
        <w:rPr>
          <w:rFonts w:hint="eastAsia"/>
        </w:rPr>
        <w:t>ExcelSheet</w:t>
      </w:r>
      <w:r w:rsidR="0022600A">
        <w:rPr>
          <w:rFonts w:hint="eastAsia"/>
        </w:rPr>
        <w:t>注解标注数据在</w:t>
      </w:r>
      <w:r w:rsidR="0022600A">
        <w:rPr>
          <w:rFonts w:hint="eastAsia"/>
        </w:rPr>
        <w:t>Excel</w:t>
      </w:r>
      <w:r w:rsidR="0022600A">
        <w:rPr>
          <w:rFonts w:hint="eastAsia"/>
        </w:rPr>
        <w:t>中的哪个</w:t>
      </w:r>
      <w:r w:rsidR="0022600A">
        <w:rPr>
          <w:rFonts w:hint="eastAsia"/>
        </w:rPr>
        <w:t>sheet</w:t>
      </w:r>
      <w:r w:rsidR="0022600A">
        <w:rPr>
          <w:rFonts w:hint="eastAsia"/>
        </w:rPr>
        <w:t>上</w:t>
      </w:r>
      <w:r w:rsidR="009C4208">
        <w:rPr>
          <w:rFonts w:hint="eastAsia"/>
        </w:rPr>
        <w:t>，这里是</w:t>
      </w:r>
      <w:r w:rsidR="009C4208">
        <w:rPr>
          <w:rFonts w:hint="eastAsia"/>
        </w:rPr>
        <w:t>TestSheet</w:t>
      </w:r>
      <w:r w:rsidR="0022600A">
        <w:rPr>
          <w:rFonts w:hint="eastAsia"/>
        </w:rPr>
        <w:t>；</w:t>
      </w:r>
      <w:r w:rsidR="00873629">
        <w:rPr>
          <w:rFonts w:hint="eastAsia"/>
        </w:rPr>
        <w:t>在属性上用注解</w:t>
      </w:r>
      <w:r w:rsidR="00873629">
        <w:rPr>
          <w:rFonts w:hint="eastAsia"/>
        </w:rPr>
        <w:t>ExcelTitle</w:t>
      </w:r>
      <w:r w:rsidR="00873629">
        <w:rPr>
          <w:rFonts w:hint="eastAsia"/>
        </w:rPr>
        <w:t>标注属性对应</w:t>
      </w:r>
      <w:r w:rsidR="00873629">
        <w:rPr>
          <w:rFonts w:hint="eastAsia"/>
        </w:rPr>
        <w:t>Excel</w:t>
      </w:r>
      <w:r w:rsidR="00873629">
        <w:rPr>
          <w:rFonts w:hint="eastAsia"/>
        </w:rPr>
        <w:t>中的哪一列，注解的值必须是对应列的标题</w:t>
      </w:r>
      <w:r w:rsidR="00B80DA0">
        <w:rPr>
          <w:rFonts w:hint="eastAsia"/>
        </w:rPr>
        <w:t>。</w:t>
      </w:r>
    </w:p>
    <w:p w:rsidR="00C304B4" w:rsidRDefault="00C304B4" w:rsidP="00C304B4">
      <w:pPr>
        <w:pStyle w:val="a1"/>
        <w:ind w:firstLine="420"/>
      </w:pPr>
      <w:r>
        <w:rPr>
          <w:rFonts w:hint="eastAsia"/>
        </w:rPr>
        <w:t>然后，使用</w:t>
      </w:r>
      <w:r>
        <w:rPr>
          <w:rFonts w:hint="eastAsia"/>
        </w:rPr>
        <w:t>BeanParserBuilder</w:t>
      </w:r>
      <w:r>
        <w:rPr>
          <w:rFonts w:hint="eastAsia"/>
        </w:rPr>
        <w:t>创建</w:t>
      </w:r>
      <w:r>
        <w:rPr>
          <w:rFonts w:hint="eastAsia"/>
        </w:rPr>
        <w:t>BeanParser</w:t>
      </w:r>
      <w:r>
        <w:rPr>
          <w:rFonts w:hint="eastAsia"/>
        </w:rPr>
        <w:t>实例，</w:t>
      </w:r>
    </w:p>
    <w:tbl>
      <w:tblPr>
        <w:tblStyle w:val="ae"/>
        <w:tblW w:w="0" w:type="auto"/>
        <w:tblLook w:val="04A0"/>
      </w:tblPr>
      <w:tblGrid>
        <w:gridCol w:w="9286"/>
      </w:tblGrid>
      <w:tr w:rsidR="00C304B4" w:rsidTr="00B430EF">
        <w:tc>
          <w:tcPr>
            <w:tcW w:w="9286" w:type="dxa"/>
          </w:tcPr>
          <w:p w:rsidR="00C304B4" w:rsidRPr="00AC486C" w:rsidRDefault="00C304B4" w:rsidP="00B430E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BeanParser parser = BeanParserBuilder.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szCs w:val="22"/>
              </w:rPr>
              <w:t>build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();</w:t>
            </w:r>
          </w:p>
        </w:tc>
      </w:tr>
    </w:tbl>
    <w:p w:rsidR="00C304B4" w:rsidRDefault="00C304B4" w:rsidP="00C304B4">
      <w:pPr>
        <w:pStyle w:val="a1"/>
        <w:ind w:firstLine="420"/>
      </w:pPr>
      <w:r>
        <w:rPr>
          <w:rFonts w:hint="eastAsia"/>
        </w:rPr>
        <w:t>最后，调用</w:t>
      </w:r>
      <w:r>
        <w:rPr>
          <w:rFonts w:hint="eastAsia"/>
        </w:rPr>
        <w:t>BeanParser</w:t>
      </w:r>
      <w:r>
        <w:rPr>
          <w:rFonts w:hint="eastAsia"/>
        </w:rPr>
        <w:t>的</w:t>
      </w:r>
      <w:r>
        <w:rPr>
          <w:rFonts w:hint="eastAsia"/>
        </w:rPr>
        <w:t>parse</w:t>
      </w:r>
      <w:r>
        <w:rPr>
          <w:rFonts w:hint="eastAsia"/>
        </w:rPr>
        <w:t>方法进行解析。</w:t>
      </w:r>
    </w:p>
    <w:tbl>
      <w:tblPr>
        <w:tblStyle w:val="ae"/>
        <w:tblW w:w="0" w:type="auto"/>
        <w:tblLook w:val="04A0"/>
      </w:tblPr>
      <w:tblGrid>
        <w:gridCol w:w="9286"/>
      </w:tblGrid>
      <w:tr w:rsidR="00C304B4" w:rsidTr="00B430EF">
        <w:tc>
          <w:tcPr>
            <w:tcW w:w="9286" w:type="dxa"/>
          </w:tcPr>
          <w:p w:rsidR="00C304B4" w:rsidRDefault="00C304B4" w:rsidP="00C304B4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List&lt;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&gt;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parser.parse(in,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:rsidR="00C304B4" w:rsidRDefault="00A275CB" w:rsidP="00A91601">
      <w:pPr>
        <w:pStyle w:val="a1"/>
        <w:ind w:firstLine="420"/>
      </w:pPr>
      <w:r>
        <w:rPr>
          <w:rFonts w:hint="eastAsia"/>
        </w:rPr>
        <w:t>这样就得到了</w:t>
      </w:r>
      <w:r>
        <w:rPr>
          <w:rFonts w:hint="eastAsia"/>
        </w:rPr>
        <w:t>TestSheet</w:t>
      </w:r>
      <w:r>
        <w:rPr>
          <w:rFonts w:hint="eastAsia"/>
        </w:rPr>
        <w:t>中的所有数据。</w:t>
      </w:r>
    </w:p>
    <w:p w:rsidR="00A275CB" w:rsidRPr="002E3B00" w:rsidRDefault="00A275CB" w:rsidP="00A91601">
      <w:pPr>
        <w:pStyle w:val="a1"/>
        <w:ind w:firstLine="420"/>
      </w:pPr>
      <w:r>
        <w:rPr>
          <w:rFonts w:hint="eastAsia"/>
        </w:rPr>
        <w:t>如果有多个</w:t>
      </w:r>
      <w:r>
        <w:rPr>
          <w:rFonts w:hint="eastAsia"/>
        </w:rPr>
        <w:t>sheet</w:t>
      </w:r>
      <w:r>
        <w:rPr>
          <w:rFonts w:hint="eastAsia"/>
        </w:rPr>
        <w:t>需要解析，重复上述过程即可。</w:t>
      </w:r>
    </w:p>
    <w:p w:rsidR="00C304B4" w:rsidRPr="00CA38E8" w:rsidRDefault="00C304B4" w:rsidP="00A91601">
      <w:pPr>
        <w:pStyle w:val="a1"/>
        <w:ind w:firstLine="420"/>
      </w:pPr>
    </w:p>
    <w:p w:rsidR="00E2502B" w:rsidRDefault="00772F27" w:rsidP="00772F27">
      <w:pPr>
        <w:pStyle w:val="1"/>
      </w:pPr>
      <w:bookmarkStart w:id="14" w:name="_Toc402196660"/>
      <w:r w:rsidRPr="00772F27">
        <w:rPr>
          <w:rFonts w:hint="eastAsia"/>
        </w:rPr>
        <w:t>Bean</w:t>
      </w:r>
      <w:r w:rsidRPr="00772F27">
        <w:rPr>
          <w:rFonts w:hint="eastAsia"/>
        </w:rPr>
        <w:t>验证</w:t>
      </w:r>
      <w:bookmarkEnd w:id="0"/>
      <w:bookmarkEnd w:id="1"/>
      <w:bookmarkEnd w:id="2"/>
      <w:bookmarkEnd w:id="3"/>
      <w:bookmarkEnd w:id="4"/>
      <w:bookmarkEnd w:id="5"/>
      <w:bookmarkEnd w:id="14"/>
    </w:p>
    <w:p w:rsidR="00D01A84" w:rsidRDefault="00FF31AD" w:rsidP="00E142AA">
      <w:pPr>
        <w:pStyle w:val="a1"/>
        <w:ind w:firstLine="420"/>
      </w:pPr>
      <w:r>
        <w:rPr>
          <w:rFonts w:hint="eastAsia"/>
        </w:rPr>
        <w:t>工具内部使用</w:t>
      </w:r>
      <w:r>
        <w:rPr>
          <w:rFonts w:hint="eastAsia"/>
        </w:rPr>
        <w:t>Oval</w:t>
      </w:r>
      <w:r>
        <w:rPr>
          <w:rFonts w:hint="eastAsia"/>
        </w:rPr>
        <w:t>框架实现</w:t>
      </w:r>
      <w:r>
        <w:rPr>
          <w:rFonts w:hint="eastAsia"/>
        </w:rPr>
        <w:t>Bean</w:t>
      </w:r>
      <w:r>
        <w:rPr>
          <w:rFonts w:hint="eastAsia"/>
        </w:rPr>
        <w:t>的验证，</w:t>
      </w:r>
      <w:r w:rsidR="00C61924">
        <w:rPr>
          <w:rFonts w:hint="eastAsia"/>
        </w:rPr>
        <w:t>验证规则的注解来自</w:t>
      </w:r>
      <w:r w:rsidR="00C61924">
        <w:rPr>
          <w:rFonts w:hint="eastAsia"/>
        </w:rPr>
        <w:t>Oval</w:t>
      </w:r>
      <w:r w:rsidR="00C61924">
        <w:rPr>
          <w:rFonts w:hint="eastAsia"/>
        </w:rPr>
        <w:t>，具体可参考</w:t>
      </w:r>
      <w:r w:rsidR="00C61924">
        <w:rPr>
          <w:rFonts w:hint="eastAsia"/>
        </w:rPr>
        <w:t>Oval</w:t>
      </w:r>
      <w:r w:rsidR="00C61924">
        <w:rPr>
          <w:rFonts w:hint="eastAsia"/>
        </w:rPr>
        <w:t>的文档</w:t>
      </w:r>
      <w:r w:rsidR="00E142AA">
        <w:rPr>
          <w:rFonts w:hint="eastAsia"/>
        </w:rPr>
        <w:t>；同时，</w:t>
      </w:r>
      <w:r w:rsidR="00E142AA">
        <w:rPr>
          <w:rFonts w:hint="eastAsia"/>
        </w:rPr>
        <w:t>Oval</w:t>
      </w:r>
      <w:r w:rsidR="00E142AA">
        <w:rPr>
          <w:rFonts w:hint="eastAsia"/>
        </w:rPr>
        <w:t>支持自定义验证规则，工具也提供了一些常用的自定义规则，如字符串字节长度的验证等。</w:t>
      </w:r>
    </w:p>
    <w:p w:rsidR="00727AE2" w:rsidRDefault="00727AE2" w:rsidP="00E142AA">
      <w:pPr>
        <w:pStyle w:val="a1"/>
        <w:ind w:firstLine="420"/>
      </w:pPr>
      <w:r>
        <w:rPr>
          <w:rFonts w:hint="eastAsia"/>
        </w:rPr>
        <w:t>首先，在</w:t>
      </w:r>
      <w:r>
        <w:rPr>
          <w:rFonts w:hint="eastAsia"/>
        </w:rPr>
        <w:t>Java</w:t>
      </w:r>
      <w:r>
        <w:rPr>
          <w:rFonts w:hint="eastAsia"/>
        </w:rPr>
        <w:t>对象上结合业务细节定义验证规则</w:t>
      </w:r>
      <w:r w:rsidR="002E29DB">
        <w:rPr>
          <w:rFonts w:hint="eastAsia"/>
        </w:rPr>
        <w:t>，如下例所示。</w:t>
      </w:r>
    </w:p>
    <w:tbl>
      <w:tblPr>
        <w:tblStyle w:val="ae"/>
        <w:tblW w:w="0" w:type="auto"/>
        <w:tblLook w:val="04A0"/>
      </w:tblPr>
      <w:tblGrid>
        <w:gridCol w:w="9286"/>
      </w:tblGrid>
      <w:tr w:rsidR="002E29DB" w:rsidTr="002E29DB">
        <w:tc>
          <w:tcPr>
            <w:tcW w:w="9286" w:type="dxa"/>
          </w:tcPr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@Source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(SourceType.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2"/>
                <w:szCs w:val="22"/>
              </w:rPr>
              <w:t>EXCEL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@ExcelSheet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est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2"/>
                <w:szCs w:val="22"/>
              </w:rPr>
              <w:t>Sheet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{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2E29DB" w:rsidRDefault="002E29DB" w:rsidP="002E29DB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 w:rsidRPr="00D2592E"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lastRenderedPageBreak/>
              <w:t>@ExcelTitle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(names = {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})</w:t>
            </w:r>
          </w:p>
          <w:p w:rsidR="002E29DB" w:rsidRPr="002E29DB" w:rsidRDefault="002E29DB" w:rsidP="002E29DB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@NotNullEmpty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(message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必填项，不能为空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@Numeric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(when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"js:_value != null &amp;&amp; _value != ''"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message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必须是数字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ind w:firstLine="450"/>
              <w:jc w:val="left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@StringByteLength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(when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"js:_value != null &amp;&amp; _value !=''"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max = 100, message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要求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&lt;={max}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字节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ind w:firstLine="450"/>
              <w:jc w:val="left"/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@Digits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(when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"js:_value != null &amp;&amp; _value != '' &amp;&amp; !isNaN(_value)"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maxFraction = 2, message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小数点后不能超过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{maxFraction}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位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@Max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(when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"js:_value != null &amp;&amp; _value != '' &amp;&amp; !isNaN(_value)"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value = 999.99, message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价格不能高于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{max}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元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P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2"/>
                <w:szCs w:val="22"/>
              </w:rPr>
              <w:t>@Min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(when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"js:_value != null &amp;&amp; _value != '' &amp;&amp; !isNaN(_value)"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, value = 1, message = 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"price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价格不能低于底价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底价</w:t>
            </w:r>
            <w:r>
              <w:rPr>
                <w:rFonts w:ascii="Courier New" w:hAnsi="Courier New" w:cs="Courier New"/>
                <w:color w:val="2A00FF"/>
                <w:kern w:val="0"/>
                <w:sz w:val="22"/>
                <w:szCs w:val="22"/>
              </w:rPr>
              <w:t>={min})"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String 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2"/>
                <w:szCs w:val="22"/>
              </w:rPr>
              <w:t>p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  <w:szCs w:val="22"/>
              </w:rPr>
              <w:t>rice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;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   </w:t>
            </w:r>
          </w:p>
          <w:p w:rsidR="002E29DB" w:rsidRDefault="002E29DB" w:rsidP="002E29DB">
            <w:pPr>
              <w:autoSpaceDE w:val="0"/>
              <w:autoSpaceDN w:val="0"/>
              <w:adjustRightInd w:val="0"/>
              <w:ind w:firstLine="435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t>……</w:t>
            </w:r>
          </w:p>
          <w:p w:rsidR="002E29DB" w:rsidRDefault="002E29DB" w:rsidP="002E29DB">
            <w:pPr>
              <w:pStyle w:val="a1"/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}</w:t>
            </w:r>
          </w:p>
        </w:tc>
      </w:tr>
    </w:tbl>
    <w:p w:rsidR="002E29DB" w:rsidRDefault="00E23A74" w:rsidP="00E142AA">
      <w:pPr>
        <w:pStyle w:val="a1"/>
        <w:ind w:firstLine="420"/>
      </w:pPr>
      <w:r>
        <w:rPr>
          <w:rFonts w:hint="eastAsia"/>
        </w:rPr>
        <w:lastRenderedPageBreak/>
        <w:t>其中，</w:t>
      </w:r>
    </w:p>
    <w:p w:rsidR="00E23A74" w:rsidRDefault="00E23A74" w:rsidP="00E23A74">
      <w:pPr>
        <w:pStyle w:val="a1"/>
        <w:numPr>
          <w:ilvl w:val="0"/>
          <w:numId w:val="3"/>
        </w:numPr>
      </w:pPr>
      <w:r>
        <w:rPr>
          <w:rFonts w:hint="eastAsia"/>
        </w:rPr>
        <w:t>NotNullEmpty</w:t>
      </w:r>
      <w:r>
        <w:rPr>
          <w:rFonts w:hint="eastAsia"/>
        </w:rPr>
        <w:t>注解为自定义注解，验证字符串不能为</w:t>
      </w:r>
      <w:r>
        <w:rPr>
          <w:rFonts w:hint="eastAsia"/>
        </w:rPr>
        <w:t>null</w:t>
      </w:r>
      <w:r>
        <w:rPr>
          <w:rFonts w:hint="eastAsia"/>
        </w:rPr>
        <w:t>或长度不能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AD4AF2" w:rsidRDefault="001A1D5C" w:rsidP="00E23A74">
      <w:pPr>
        <w:pStyle w:val="a1"/>
        <w:numPr>
          <w:ilvl w:val="0"/>
          <w:numId w:val="3"/>
        </w:numPr>
      </w:pPr>
      <w:r>
        <w:rPr>
          <w:rFonts w:hint="eastAsia"/>
        </w:rPr>
        <w:t>Numberic</w:t>
      </w:r>
      <w:r>
        <w:rPr>
          <w:rFonts w:hint="eastAsia"/>
        </w:rPr>
        <w:t>注解为自定义注解，验证字符串是否为数字；</w:t>
      </w:r>
    </w:p>
    <w:p w:rsidR="001A1D5C" w:rsidRDefault="001A1D5C" w:rsidP="00E23A74">
      <w:pPr>
        <w:pStyle w:val="a1"/>
        <w:numPr>
          <w:ilvl w:val="0"/>
          <w:numId w:val="3"/>
        </w:numPr>
      </w:pPr>
      <w:r>
        <w:rPr>
          <w:rFonts w:hint="eastAsia"/>
        </w:rPr>
        <w:t>StringByteLength</w:t>
      </w:r>
      <w:r>
        <w:rPr>
          <w:rFonts w:hint="eastAsia"/>
        </w:rPr>
        <w:t>注解为自定义注解，验证字符串的字节是否符合要求；</w:t>
      </w:r>
    </w:p>
    <w:p w:rsidR="001A1D5C" w:rsidRDefault="001A1D5C" w:rsidP="00E23A74">
      <w:pPr>
        <w:pStyle w:val="a1"/>
        <w:numPr>
          <w:ilvl w:val="0"/>
          <w:numId w:val="3"/>
        </w:numPr>
      </w:pPr>
      <w:r>
        <w:rPr>
          <w:rFonts w:hint="eastAsia"/>
        </w:rPr>
        <w:t>Digits</w:t>
      </w:r>
      <w:r>
        <w:rPr>
          <w:rFonts w:hint="eastAsia"/>
        </w:rPr>
        <w:t>注解为</w:t>
      </w:r>
      <w:r>
        <w:rPr>
          <w:rFonts w:hint="eastAsia"/>
        </w:rPr>
        <w:t>Oval</w:t>
      </w:r>
      <w:r>
        <w:rPr>
          <w:rFonts w:hint="eastAsia"/>
        </w:rPr>
        <w:t>提供的注解，验证小数点前后数字的位数；</w:t>
      </w:r>
    </w:p>
    <w:p w:rsidR="001A1D5C" w:rsidRDefault="001A1D5C" w:rsidP="00E23A74">
      <w:pPr>
        <w:pStyle w:val="a1"/>
        <w:numPr>
          <w:ilvl w:val="0"/>
          <w:numId w:val="3"/>
        </w:numPr>
      </w:pPr>
      <w:r>
        <w:rPr>
          <w:rFonts w:hint="eastAsia"/>
        </w:rPr>
        <w:t>Max</w:t>
      </w:r>
      <w:r>
        <w:rPr>
          <w:rFonts w:hint="eastAsia"/>
        </w:rPr>
        <w:t>注解为</w:t>
      </w:r>
      <w:r>
        <w:rPr>
          <w:rFonts w:hint="eastAsia"/>
        </w:rPr>
        <w:t>Oval</w:t>
      </w:r>
      <w:r>
        <w:rPr>
          <w:rFonts w:hint="eastAsia"/>
        </w:rPr>
        <w:t>提供的注解，验证最大值；</w:t>
      </w:r>
    </w:p>
    <w:p w:rsidR="001A1D5C" w:rsidRDefault="001A1D5C" w:rsidP="00E23A74">
      <w:pPr>
        <w:pStyle w:val="a1"/>
        <w:numPr>
          <w:ilvl w:val="0"/>
          <w:numId w:val="3"/>
        </w:numPr>
      </w:pPr>
      <w:r>
        <w:rPr>
          <w:rFonts w:hint="eastAsia"/>
        </w:rPr>
        <w:t>Min</w:t>
      </w:r>
      <w:r>
        <w:rPr>
          <w:rFonts w:hint="eastAsia"/>
        </w:rPr>
        <w:t>注解为</w:t>
      </w:r>
      <w:r>
        <w:rPr>
          <w:rFonts w:hint="eastAsia"/>
        </w:rPr>
        <w:t>Oval</w:t>
      </w:r>
      <w:r>
        <w:rPr>
          <w:rFonts w:hint="eastAsia"/>
        </w:rPr>
        <w:t>提供的注解，验证最小值；</w:t>
      </w:r>
    </w:p>
    <w:p w:rsidR="0095173D" w:rsidRDefault="0095173D" w:rsidP="0095173D">
      <w:pPr>
        <w:pStyle w:val="a1"/>
        <w:ind w:firstLine="420"/>
      </w:pPr>
      <w:r>
        <w:rPr>
          <w:rFonts w:hint="eastAsia"/>
        </w:rPr>
        <w:t>Oval</w:t>
      </w:r>
      <w:r>
        <w:rPr>
          <w:rFonts w:hint="eastAsia"/>
        </w:rPr>
        <w:t>提供了大量的注解，可以灵活组合出符合业务需求的验证规则。</w:t>
      </w:r>
    </w:p>
    <w:p w:rsidR="00DE0CF3" w:rsidRDefault="00345D41" w:rsidP="00E142AA">
      <w:pPr>
        <w:pStyle w:val="a1"/>
        <w:ind w:firstLine="420"/>
      </w:pPr>
      <w:r>
        <w:rPr>
          <w:rFonts w:hint="eastAsia"/>
        </w:rPr>
        <w:t>注解中可以用脚本语言指定验证规则启用的条件，如上例注解中的</w:t>
      </w:r>
      <w:r>
        <w:rPr>
          <w:rFonts w:hint="eastAsia"/>
        </w:rPr>
        <w:t>when</w:t>
      </w:r>
      <w:r>
        <w:rPr>
          <w:rFonts w:hint="eastAsia"/>
        </w:rPr>
        <w:t>属性，用一段</w:t>
      </w:r>
      <w:r>
        <w:rPr>
          <w:rFonts w:hint="eastAsia"/>
        </w:rPr>
        <w:t>js</w:t>
      </w:r>
      <w:r>
        <w:rPr>
          <w:rFonts w:hint="eastAsia"/>
        </w:rPr>
        <w:t>脚本指定了启用条件为值不为</w:t>
      </w:r>
      <w:r>
        <w:rPr>
          <w:rFonts w:hint="eastAsia"/>
        </w:rPr>
        <w:t>Null</w:t>
      </w:r>
      <w:r>
        <w:rPr>
          <w:rFonts w:hint="eastAsia"/>
        </w:rPr>
        <w:t>、不为空串、是数值。</w:t>
      </w:r>
      <w:r>
        <w:rPr>
          <w:rFonts w:hint="eastAsia"/>
        </w:rPr>
        <w:t>Oval</w:t>
      </w:r>
      <w:r>
        <w:rPr>
          <w:rFonts w:hint="eastAsia"/>
        </w:rPr>
        <w:t>支持脚本语言有</w:t>
      </w:r>
      <w:r>
        <w:rPr>
          <w:rFonts w:hint="eastAsia"/>
        </w:rPr>
        <w:t>BeanShell</w:t>
      </w:r>
      <w:r>
        <w:rPr>
          <w:rFonts w:hint="eastAsia"/>
        </w:rPr>
        <w:t>、</w:t>
      </w:r>
      <w:r>
        <w:rPr>
          <w:rFonts w:hint="eastAsia"/>
        </w:rPr>
        <w:t>Groovy</w:t>
      </w:r>
      <w:r>
        <w:rPr>
          <w:rFonts w:hint="eastAsia"/>
        </w:rPr>
        <w:t>、</w:t>
      </w:r>
      <w:r>
        <w:rPr>
          <w:rFonts w:hint="eastAsia"/>
        </w:rPr>
        <w:t>JEXL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MVEL</w:t>
      </w:r>
      <w:r>
        <w:rPr>
          <w:rFonts w:hint="eastAsia"/>
        </w:rPr>
        <w:t>、</w:t>
      </w:r>
      <w:r>
        <w:rPr>
          <w:rFonts w:hint="eastAsia"/>
        </w:rPr>
        <w:t>OGNL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，使用脚本语言需要额外的</w:t>
      </w:r>
      <w:r>
        <w:rPr>
          <w:rFonts w:hint="eastAsia"/>
        </w:rPr>
        <w:t>Jar</w:t>
      </w:r>
      <w:r>
        <w:rPr>
          <w:rFonts w:hint="eastAsia"/>
        </w:rPr>
        <w:t>依赖，具体可参考</w:t>
      </w:r>
      <w:r>
        <w:rPr>
          <w:rFonts w:hint="eastAsia"/>
        </w:rPr>
        <w:t>Oval</w:t>
      </w:r>
      <w:r w:rsidR="00DE0CF3">
        <w:rPr>
          <w:rFonts w:hint="eastAsia"/>
        </w:rPr>
        <w:t>官方文档。</w:t>
      </w:r>
    </w:p>
    <w:p w:rsidR="00345D41" w:rsidRDefault="00FE5CAB" w:rsidP="00E142AA">
      <w:pPr>
        <w:pStyle w:val="a1"/>
        <w:ind w:firstLine="420"/>
      </w:pPr>
      <w:r>
        <w:rPr>
          <w:rFonts w:hint="eastAsia"/>
        </w:rPr>
        <w:t>当使用</w:t>
      </w:r>
      <w:r>
        <w:rPr>
          <w:rFonts w:hint="eastAsia"/>
        </w:rPr>
        <w:t>JavaScript</w:t>
      </w:r>
      <w:r>
        <w:rPr>
          <w:rFonts w:hint="eastAsia"/>
        </w:rPr>
        <w:t>时，可以不指定外部依赖</w:t>
      </w:r>
      <w:r>
        <w:rPr>
          <w:rFonts w:hint="eastAsia"/>
        </w:rPr>
        <w:t>Jar</w:t>
      </w:r>
      <w:r>
        <w:rPr>
          <w:rFonts w:hint="eastAsia"/>
        </w:rPr>
        <w:t>（</w:t>
      </w:r>
      <w:r w:rsidRPr="00FE5CAB">
        <w:t>Mozilla Rhino</w:t>
      </w:r>
      <w:r>
        <w:rPr>
          <w:rFonts w:hint="eastAsia"/>
        </w:rPr>
        <w:t>），这是由于</w:t>
      </w:r>
      <w:r>
        <w:rPr>
          <w:rFonts w:hint="eastAsia"/>
        </w:rPr>
        <w:t>Oval</w:t>
      </w:r>
      <w:r>
        <w:rPr>
          <w:rFonts w:hint="eastAsia"/>
        </w:rPr>
        <w:t>会使用</w:t>
      </w:r>
      <w:r>
        <w:rPr>
          <w:rFonts w:hint="eastAsia"/>
        </w:rPr>
        <w:t>JDK</w:t>
      </w:r>
      <w:r>
        <w:rPr>
          <w:rFonts w:hint="eastAsia"/>
        </w:rPr>
        <w:t>的</w:t>
      </w:r>
      <w:r w:rsidRPr="00FE5CAB">
        <w:t>javax.script</w:t>
      </w:r>
      <w:r>
        <w:rPr>
          <w:rFonts w:hint="eastAsia"/>
        </w:rPr>
        <w:t>包，而默认支持了</w:t>
      </w:r>
      <w:r>
        <w:rPr>
          <w:rFonts w:hint="eastAsia"/>
        </w:rPr>
        <w:t>JavaScript</w:t>
      </w:r>
      <w:r>
        <w:rPr>
          <w:rFonts w:hint="eastAsia"/>
        </w:rPr>
        <w:t>脚本。</w:t>
      </w:r>
      <w:r w:rsidR="00DE0CF3">
        <w:rPr>
          <w:rFonts w:hint="eastAsia"/>
        </w:rPr>
        <w:t>其他脚本语言就必须添加外部依赖了。</w:t>
      </w:r>
    </w:p>
    <w:p w:rsidR="00F1246F" w:rsidRDefault="00F1246F" w:rsidP="00F1246F">
      <w:pPr>
        <w:pStyle w:val="a1"/>
        <w:ind w:firstLine="420"/>
      </w:pPr>
      <w:r>
        <w:rPr>
          <w:rFonts w:hint="eastAsia"/>
        </w:rPr>
        <w:t>然后，使用</w:t>
      </w:r>
      <w:r>
        <w:rPr>
          <w:rFonts w:hint="eastAsia"/>
        </w:rPr>
        <w:t>BeanValidatorrBuilder</w:t>
      </w:r>
      <w:r>
        <w:rPr>
          <w:rFonts w:hint="eastAsia"/>
        </w:rPr>
        <w:t>创建</w:t>
      </w:r>
      <w:r>
        <w:rPr>
          <w:rFonts w:hint="eastAsia"/>
        </w:rPr>
        <w:t>BeanValidator</w:t>
      </w:r>
      <w:r>
        <w:rPr>
          <w:rFonts w:hint="eastAsia"/>
        </w:rPr>
        <w:t>实例，</w:t>
      </w:r>
    </w:p>
    <w:tbl>
      <w:tblPr>
        <w:tblStyle w:val="ae"/>
        <w:tblW w:w="0" w:type="auto"/>
        <w:tblLook w:val="04A0"/>
      </w:tblPr>
      <w:tblGrid>
        <w:gridCol w:w="9286"/>
      </w:tblGrid>
      <w:tr w:rsidR="00F1246F" w:rsidTr="00B430EF">
        <w:tc>
          <w:tcPr>
            <w:tcW w:w="9286" w:type="dxa"/>
          </w:tcPr>
          <w:p w:rsidR="00F1246F" w:rsidRPr="00AC486C" w:rsidRDefault="00F1246F" w:rsidP="00F124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Bean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Bean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Validator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Builder.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2"/>
                <w:szCs w:val="22"/>
              </w:rPr>
              <w:t>build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();</w:t>
            </w:r>
          </w:p>
        </w:tc>
      </w:tr>
    </w:tbl>
    <w:p w:rsidR="00920F5A" w:rsidRDefault="00920F5A" w:rsidP="00F1246F">
      <w:pPr>
        <w:pStyle w:val="a1"/>
        <w:ind w:firstLine="420"/>
      </w:pPr>
    </w:p>
    <w:p w:rsidR="00F1246F" w:rsidRDefault="00F1246F" w:rsidP="00F1246F">
      <w:pPr>
        <w:pStyle w:val="a1"/>
        <w:ind w:firstLine="420"/>
      </w:pPr>
      <w:r>
        <w:rPr>
          <w:rFonts w:hint="eastAsia"/>
        </w:rPr>
        <w:t>最后，调用</w:t>
      </w:r>
      <w:r>
        <w:rPr>
          <w:rFonts w:hint="eastAsia"/>
        </w:rPr>
        <w:t>BeanParser</w:t>
      </w:r>
      <w:r>
        <w:rPr>
          <w:rFonts w:hint="eastAsia"/>
        </w:rPr>
        <w:t>的</w:t>
      </w:r>
      <w:r>
        <w:rPr>
          <w:rFonts w:hint="eastAsia"/>
        </w:rPr>
        <w:t>parse</w:t>
      </w:r>
      <w:r w:rsidR="00CE5290">
        <w:rPr>
          <w:rFonts w:hint="eastAsia"/>
        </w:rPr>
        <w:t>方法进行验证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/>
      </w:tblPr>
      <w:tblGrid>
        <w:gridCol w:w="9286"/>
      </w:tblGrid>
      <w:tr w:rsidR="00F1246F" w:rsidTr="00B430EF">
        <w:tc>
          <w:tcPr>
            <w:tcW w:w="9286" w:type="dxa"/>
          </w:tcPr>
          <w:p w:rsidR="00F1246F" w:rsidRDefault="00F1246F" w:rsidP="00F1246F">
            <w:pPr>
              <w:pStyle w:val="a1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BeanResult&lt;Item&gt; result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 xml:space="preserve">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validator.validate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2"/>
                <w:szCs w:val="22"/>
              </w:rPr>
              <w:t>List&lt;Item&gt; list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);</w:t>
            </w:r>
          </w:p>
        </w:tc>
      </w:tr>
    </w:tbl>
    <w:p w:rsidR="00AD4AF2" w:rsidRPr="00CE5290" w:rsidRDefault="00CE5290" w:rsidP="00E142AA">
      <w:pPr>
        <w:pStyle w:val="a1"/>
        <w:ind w:firstLine="420"/>
      </w:pPr>
      <w:r>
        <w:rPr>
          <w:rFonts w:hint="eastAsia"/>
        </w:rPr>
        <w:t>返回的</w:t>
      </w:r>
      <w:r>
        <w:rPr>
          <w:rFonts w:hint="eastAsia"/>
        </w:rPr>
        <w:t>result</w:t>
      </w:r>
      <w:r>
        <w:rPr>
          <w:rFonts w:hint="eastAsia"/>
        </w:rPr>
        <w:t>包含成功和失败两个</w:t>
      </w:r>
      <w:r>
        <w:rPr>
          <w:rFonts w:hint="eastAsia"/>
        </w:rPr>
        <w:t>List</w:t>
      </w:r>
      <w:r>
        <w:rPr>
          <w:rFonts w:hint="eastAsia"/>
        </w:rPr>
        <w:t>，失败的结果集中包含了具体的异常信息。</w:t>
      </w:r>
    </w:p>
    <w:p w:rsidR="00F1246F" w:rsidRDefault="00F1246F" w:rsidP="00E142AA">
      <w:pPr>
        <w:pStyle w:val="a1"/>
        <w:ind w:firstLine="420"/>
      </w:pPr>
    </w:p>
    <w:p w:rsidR="00C27CA1" w:rsidRDefault="00AD43A1" w:rsidP="00D811CD">
      <w:pPr>
        <w:pStyle w:val="1"/>
      </w:pPr>
      <w:bookmarkStart w:id="15" w:name="_Toc402196661"/>
      <w:r>
        <w:rPr>
          <w:rFonts w:hint="eastAsia"/>
        </w:rPr>
        <w:lastRenderedPageBreak/>
        <w:t>参考</w:t>
      </w:r>
      <w:r w:rsidR="00D811CD">
        <w:rPr>
          <w:rFonts w:hint="eastAsia"/>
        </w:rPr>
        <w:t>资料</w:t>
      </w:r>
      <w:bookmarkEnd w:id="15"/>
    </w:p>
    <w:p w:rsidR="00D811CD" w:rsidRDefault="00D811CD" w:rsidP="00E142AA">
      <w:pPr>
        <w:pStyle w:val="a1"/>
        <w:ind w:firstLine="420"/>
      </w:pPr>
    </w:p>
    <w:p w:rsidR="00D811CD" w:rsidRPr="00C27CA1" w:rsidRDefault="00D811CD" w:rsidP="00E142AA">
      <w:pPr>
        <w:pStyle w:val="a1"/>
        <w:ind w:firstLine="420"/>
      </w:pPr>
    </w:p>
    <w:sectPr w:rsidR="00D811CD" w:rsidRPr="00C27CA1" w:rsidSect="00E2502B">
      <w:headerReference w:type="even" r:id="rId16"/>
      <w:footerReference w:type="default" r:id="rId17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A23" w:rsidRDefault="00670A23" w:rsidP="00E2502B">
      <w:r>
        <w:separator/>
      </w:r>
    </w:p>
  </w:endnote>
  <w:endnote w:type="continuationSeparator" w:id="1">
    <w:p w:rsidR="00670A23" w:rsidRDefault="00670A23" w:rsidP="00E25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A91601">
    <w:pPr>
      <w:pStyle w:val="a6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A91601">
    <w:pPr>
      <w:pStyle w:val="a6"/>
      <w:pBdr>
        <w:top w:val="single" w:sz="4" w:space="0" w:color="auto"/>
      </w:pBdr>
      <w:spacing w:after="120"/>
    </w:pPr>
    <w:r>
      <w:rPr>
        <w:rFonts w:hint="eastAsia"/>
      </w:rPr>
      <w:t xml:space="preserve">                                     </w:t>
    </w:r>
    <w:r>
      <w:tab/>
      <w:t xml:space="preserve">- </w:t>
    </w:r>
    <w:fldSimple w:instr=" PAGE ">
      <w:r w:rsidR="006B0E44">
        <w:rPr>
          <w:noProof/>
        </w:rPr>
        <w:t>2</w:t>
      </w:r>
    </w:fldSimple>
    <w:r>
      <w:t xml:space="preserve"> 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A91601">
    <w:pPr>
      <w:pStyle w:val="a6"/>
      <w:spacing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CB4CD6">
    <w:pPr>
      <w:pStyle w:val="a6"/>
      <w:tabs>
        <w:tab w:val="clear" w:pos="4153"/>
        <w:tab w:val="clear" w:pos="8306"/>
        <w:tab w:val="left" w:pos="7405"/>
      </w:tabs>
      <w:ind w:right="198"/>
      <w:jc w:val="both"/>
    </w:pPr>
    <w:r w:rsidRPr="00CB4CD6">
      <w:rPr>
        <w:sz w:val="20"/>
      </w:rPr>
      <w:pict>
        <v:line id="_x0000_s2049" style="position:absolute;left:0;text-align:left;z-index:251657728" from="0,-6.6pt" to="477pt,-6.55pt" o:preferrelative="t">
          <v:stroke miterlimit="2"/>
        </v:line>
      </w:pict>
    </w:r>
    <w:r w:rsidR="00A91601">
      <w:rPr>
        <w:rFonts w:hint="eastAsia"/>
      </w:rPr>
      <w:t>北京搜狗科技发展有限公司</w:t>
    </w:r>
    <w:r w:rsidR="00A91601">
      <w:rPr>
        <w:rFonts w:hint="eastAsia"/>
      </w:rPr>
      <w:t xml:space="preserve">  </w:t>
    </w:r>
    <w:r w:rsidR="00A91601">
      <w:tab/>
    </w:r>
    <w:r w:rsidR="00A91601">
      <w:rPr>
        <w:rFonts w:hint="eastAsia"/>
        <w:kern w:val="0"/>
        <w:szCs w:val="21"/>
      </w:rPr>
      <w:t>第</w:t>
    </w:r>
    <w:r w:rsidR="00A91601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A91601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B0E44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 w:rsidR="00A91601">
      <w:rPr>
        <w:rFonts w:hint="eastAsia"/>
        <w:kern w:val="0"/>
        <w:szCs w:val="21"/>
      </w:rPr>
      <w:t xml:space="preserve"> </w:t>
    </w:r>
    <w:r w:rsidR="00A91601">
      <w:rPr>
        <w:rFonts w:hint="eastAsia"/>
        <w:kern w:val="0"/>
        <w:szCs w:val="21"/>
      </w:rPr>
      <w:t>页</w:t>
    </w:r>
    <w:r w:rsidR="00A91601">
      <w:rPr>
        <w:rFonts w:hint="eastAsia"/>
        <w:kern w:val="0"/>
        <w:szCs w:val="21"/>
      </w:rPr>
      <w:t xml:space="preserve"> </w:t>
    </w:r>
    <w:r w:rsidR="00A91601">
      <w:rPr>
        <w:rFonts w:hint="eastAsia"/>
        <w:kern w:val="0"/>
        <w:szCs w:val="21"/>
      </w:rPr>
      <w:t>共</w:t>
    </w:r>
    <w:r w:rsidR="00A91601"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A91601"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6B0E44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 w:rsidR="00A91601">
      <w:rPr>
        <w:rFonts w:hint="eastAsia"/>
        <w:kern w:val="0"/>
        <w:szCs w:val="21"/>
      </w:rPr>
      <w:t xml:space="preserve"> </w:t>
    </w:r>
    <w:r w:rsidR="00A91601"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A23" w:rsidRDefault="00670A23" w:rsidP="00E2502B">
      <w:r>
        <w:separator/>
      </w:r>
    </w:p>
  </w:footnote>
  <w:footnote w:type="continuationSeparator" w:id="1">
    <w:p w:rsidR="00670A23" w:rsidRDefault="00670A23" w:rsidP="00E250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CB4CD6">
    <w:r>
      <w:rPr>
        <w:sz w:val="18"/>
        <w:szCs w:val="18"/>
      </w:rPr>
      <w:fldChar w:fldCharType="begin"/>
    </w:r>
    <w:r w:rsidR="00A91601">
      <w:rPr>
        <w:rStyle w:val="a8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A91601">
      <w:rPr>
        <w:rStyle w:val="a8"/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fldChar w:fldCharType="begin"/>
    </w:r>
    <w:r w:rsidR="00A91601">
      <w:rPr>
        <w:rStyle w:val="a8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A91601">
      <w:rPr>
        <w:rStyle w:val="a8"/>
        <w:sz w:val="18"/>
        <w:szCs w:val="18"/>
      </w:rPr>
      <w:t>14</w:t>
    </w:r>
    <w:r>
      <w:rPr>
        <w:sz w:val="18"/>
        <w:szCs w:val="18"/>
      </w:rPr>
      <w:fldChar w:fldCharType="end"/>
    </w:r>
  </w:p>
  <w:p w:rsidR="00A91601" w:rsidRDefault="00A91601"/>
  <w:p w:rsidR="00A91601" w:rsidRDefault="00A9160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Pr="00E0519A" w:rsidRDefault="00E0519A">
    <w:pPr>
      <w:pStyle w:val="a7"/>
      <w:tabs>
        <w:tab w:val="clear" w:pos="4153"/>
        <w:tab w:val="clear" w:pos="8306"/>
        <w:tab w:val="left" w:pos="6420"/>
      </w:tabs>
      <w:jc w:val="both"/>
      <w:rPr>
        <w:kern w:val="0"/>
        <w:szCs w:val="21"/>
      </w:rPr>
    </w:pPr>
    <w:r>
      <w:rPr>
        <w:rFonts w:hint="eastAsia"/>
        <w:kern w:val="0"/>
        <w:szCs w:val="21"/>
      </w:rPr>
      <w:t>通用解析验证工具使用手册</w:t>
    </w:r>
    <w:r w:rsidR="00A91601">
      <w:rPr>
        <w:kern w:val="0"/>
        <w:szCs w:val="21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A91601">
    <w:pPr>
      <w:pStyle w:val="a7"/>
      <w:spacing w:after="12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601" w:rsidRDefault="00A9160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B6031"/>
    <w:multiLevelType w:val="hybridMultilevel"/>
    <w:tmpl w:val="0E588B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5752AEC"/>
    <w:multiLevelType w:val="multilevel"/>
    <w:tmpl w:val="55752AE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a"/>
      <w:lvlText w:val="%7）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 w:tentative="1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ascii="Wingdings" w:hAnsi="Wingdings" w:hint="default"/>
      </w:rPr>
    </w:lvl>
  </w:abstractNum>
  <w:abstractNum w:abstractNumId="2">
    <w:nsid w:val="60737748"/>
    <w:multiLevelType w:val="hybridMultilevel"/>
    <w:tmpl w:val="9476F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02B"/>
    <w:rsid w:val="000079F8"/>
    <w:rsid w:val="00044818"/>
    <w:rsid w:val="000725E1"/>
    <w:rsid w:val="00097F3C"/>
    <w:rsid w:val="001512A6"/>
    <w:rsid w:val="001770E8"/>
    <w:rsid w:val="001A1D5C"/>
    <w:rsid w:val="001C493A"/>
    <w:rsid w:val="002220F7"/>
    <w:rsid w:val="00225795"/>
    <w:rsid w:val="0022600A"/>
    <w:rsid w:val="0024726A"/>
    <w:rsid w:val="00263FC0"/>
    <w:rsid w:val="002B4749"/>
    <w:rsid w:val="002E29DB"/>
    <w:rsid w:val="002E3B00"/>
    <w:rsid w:val="00345D41"/>
    <w:rsid w:val="003A6140"/>
    <w:rsid w:val="003B33AF"/>
    <w:rsid w:val="003B48F7"/>
    <w:rsid w:val="003C4D09"/>
    <w:rsid w:val="00404B4F"/>
    <w:rsid w:val="00406A61"/>
    <w:rsid w:val="00460F9A"/>
    <w:rsid w:val="00463472"/>
    <w:rsid w:val="004B6A1C"/>
    <w:rsid w:val="004B77CC"/>
    <w:rsid w:val="004D2791"/>
    <w:rsid w:val="00513925"/>
    <w:rsid w:val="005778A5"/>
    <w:rsid w:val="005D2ECB"/>
    <w:rsid w:val="00604ABD"/>
    <w:rsid w:val="00616FBC"/>
    <w:rsid w:val="00626C22"/>
    <w:rsid w:val="0063017C"/>
    <w:rsid w:val="006329BB"/>
    <w:rsid w:val="00670A23"/>
    <w:rsid w:val="006A4418"/>
    <w:rsid w:val="006A5910"/>
    <w:rsid w:val="006B0E44"/>
    <w:rsid w:val="006C0EA6"/>
    <w:rsid w:val="00727AE2"/>
    <w:rsid w:val="0073483D"/>
    <w:rsid w:val="00752DDF"/>
    <w:rsid w:val="00772F27"/>
    <w:rsid w:val="0078436F"/>
    <w:rsid w:val="007C47F2"/>
    <w:rsid w:val="00807054"/>
    <w:rsid w:val="00823D8F"/>
    <w:rsid w:val="008577B7"/>
    <w:rsid w:val="00860D63"/>
    <w:rsid w:val="00873629"/>
    <w:rsid w:val="008E3195"/>
    <w:rsid w:val="008E4465"/>
    <w:rsid w:val="00902584"/>
    <w:rsid w:val="00904837"/>
    <w:rsid w:val="00920F5A"/>
    <w:rsid w:val="0094260C"/>
    <w:rsid w:val="0095173D"/>
    <w:rsid w:val="009A412A"/>
    <w:rsid w:val="009C4208"/>
    <w:rsid w:val="00A02F11"/>
    <w:rsid w:val="00A275CB"/>
    <w:rsid w:val="00A306A4"/>
    <w:rsid w:val="00A31584"/>
    <w:rsid w:val="00A70520"/>
    <w:rsid w:val="00A91601"/>
    <w:rsid w:val="00AB14A8"/>
    <w:rsid w:val="00AC486C"/>
    <w:rsid w:val="00AC5E28"/>
    <w:rsid w:val="00AD232C"/>
    <w:rsid w:val="00AD43A1"/>
    <w:rsid w:val="00AD4AF2"/>
    <w:rsid w:val="00B127D0"/>
    <w:rsid w:val="00B51527"/>
    <w:rsid w:val="00B80DA0"/>
    <w:rsid w:val="00B940F1"/>
    <w:rsid w:val="00BB7A8E"/>
    <w:rsid w:val="00C27CA1"/>
    <w:rsid w:val="00C304B4"/>
    <w:rsid w:val="00C379B9"/>
    <w:rsid w:val="00C61924"/>
    <w:rsid w:val="00C662C5"/>
    <w:rsid w:val="00C84E81"/>
    <w:rsid w:val="00CA35A6"/>
    <w:rsid w:val="00CA38E8"/>
    <w:rsid w:val="00CB4CD6"/>
    <w:rsid w:val="00CE5290"/>
    <w:rsid w:val="00CE580B"/>
    <w:rsid w:val="00CF65ED"/>
    <w:rsid w:val="00D01A84"/>
    <w:rsid w:val="00D06638"/>
    <w:rsid w:val="00D2592E"/>
    <w:rsid w:val="00D25FA9"/>
    <w:rsid w:val="00D547B6"/>
    <w:rsid w:val="00D811CD"/>
    <w:rsid w:val="00D90FBB"/>
    <w:rsid w:val="00DE03BF"/>
    <w:rsid w:val="00DE0CF3"/>
    <w:rsid w:val="00DE68D8"/>
    <w:rsid w:val="00DE7508"/>
    <w:rsid w:val="00DE7E71"/>
    <w:rsid w:val="00E0519A"/>
    <w:rsid w:val="00E142AA"/>
    <w:rsid w:val="00E21343"/>
    <w:rsid w:val="00E21F0C"/>
    <w:rsid w:val="00E23A74"/>
    <w:rsid w:val="00E2502B"/>
    <w:rsid w:val="00E262DD"/>
    <w:rsid w:val="00E44623"/>
    <w:rsid w:val="00E63D41"/>
    <w:rsid w:val="00EA0CB3"/>
    <w:rsid w:val="00EF21EE"/>
    <w:rsid w:val="00F03C90"/>
    <w:rsid w:val="00F1246F"/>
    <w:rsid w:val="00F20447"/>
    <w:rsid w:val="00F22A9D"/>
    <w:rsid w:val="00F362E7"/>
    <w:rsid w:val="00F47170"/>
    <w:rsid w:val="00F61DC6"/>
    <w:rsid w:val="00F74843"/>
    <w:rsid w:val="00FE5CAB"/>
    <w:rsid w:val="00FF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Body Text" w:uiPriority="99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502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link w:val="1Char"/>
    <w:qFormat/>
    <w:rsid w:val="00E2502B"/>
    <w:pPr>
      <w:numPr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1"/>
    <w:link w:val="2Char"/>
    <w:qFormat/>
    <w:rsid w:val="00E2502B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Char"/>
    <w:qFormat/>
    <w:rsid w:val="00E2502B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1"/>
    <w:link w:val="4Char"/>
    <w:qFormat/>
    <w:rsid w:val="00E2502B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1"/>
    <w:link w:val="5Char"/>
    <w:qFormat/>
    <w:rsid w:val="00E2502B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Char"/>
    <w:qFormat/>
    <w:rsid w:val="00E2502B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uiPriority w:val="99"/>
    <w:unhideWhenUsed/>
    <w:rsid w:val="00E2502B"/>
    <w:pPr>
      <w:spacing w:after="120"/>
    </w:pPr>
  </w:style>
  <w:style w:type="paragraph" w:styleId="a5">
    <w:name w:val="Document Map"/>
    <w:basedOn w:val="a0"/>
    <w:link w:val="Char0"/>
    <w:uiPriority w:val="99"/>
    <w:semiHidden/>
    <w:unhideWhenUsed/>
    <w:rsid w:val="00E2502B"/>
    <w:rPr>
      <w:rFonts w:ascii="宋体"/>
      <w:sz w:val="18"/>
      <w:szCs w:val="18"/>
    </w:rPr>
  </w:style>
  <w:style w:type="paragraph" w:styleId="30">
    <w:name w:val="toc 3"/>
    <w:basedOn w:val="a0"/>
    <w:next w:val="a0"/>
    <w:uiPriority w:val="39"/>
    <w:semiHidden/>
    <w:qFormat/>
    <w:rsid w:val="00E2502B"/>
    <w:pPr>
      <w:ind w:leftChars="400" w:left="840"/>
    </w:pPr>
  </w:style>
  <w:style w:type="paragraph" w:styleId="a6">
    <w:name w:val="footer"/>
    <w:basedOn w:val="a0"/>
    <w:link w:val="Char1"/>
    <w:unhideWhenUsed/>
    <w:rsid w:val="00E25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nhideWhenUsed/>
    <w:rsid w:val="00E25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E2502B"/>
  </w:style>
  <w:style w:type="paragraph" w:styleId="20">
    <w:name w:val="toc 2"/>
    <w:basedOn w:val="a0"/>
    <w:next w:val="a0"/>
    <w:uiPriority w:val="39"/>
    <w:qFormat/>
    <w:rsid w:val="00E2502B"/>
    <w:pPr>
      <w:ind w:leftChars="200" w:left="420"/>
    </w:pPr>
  </w:style>
  <w:style w:type="character" w:styleId="a8">
    <w:name w:val="page number"/>
    <w:basedOn w:val="a2"/>
    <w:rsid w:val="00E2502B"/>
  </w:style>
  <w:style w:type="character" w:styleId="a9">
    <w:name w:val="Hyperlink"/>
    <w:basedOn w:val="a2"/>
    <w:uiPriority w:val="99"/>
    <w:rsid w:val="00E2502B"/>
    <w:rPr>
      <w:color w:val="0000FF"/>
      <w:u w:val="single"/>
    </w:rPr>
  </w:style>
  <w:style w:type="paragraph" w:customStyle="1" w:styleId="a">
    <w:name w:val="编号"/>
    <w:basedOn w:val="a0"/>
    <w:rsid w:val="00E2502B"/>
    <w:pPr>
      <w:numPr>
        <w:ilvl w:val="6"/>
        <w:numId w:val="1"/>
      </w:numPr>
      <w:spacing w:line="360" w:lineRule="auto"/>
    </w:pPr>
  </w:style>
  <w:style w:type="paragraph" w:customStyle="1" w:styleId="aa">
    <w:name w:val="文档名称"/>
    <w:basedOn w:val="a0"/>
    <w:rsid w:val="00E2502B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ab">
    <w:name w:val="版权申明"/>
    <w:basedOn w:val="a0"/>
    <w:rsid w:val="00E2502B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c">
    <w:name w:val="编写建议"/>
    <w:basedOn w:val="a0"/>
    <w:next w:val="a1"/>
    <w:rsid w:val="00E2502B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customStyle="1" w:styleId="11">
    <w:name w:val="列出段落1"/>
    <w:basedOn w:val="a0"/>
    <w:uiPriority w:val="34"/>
    <w:qFormat/>
    <w:rsid w:val="00E2502B"/>
    <w:pPr>
      <w:widowControl/>
      <w:ind w:firstLine="420"/>
    </w:pPr>
    <w:rPr>
      <w:rFonts w:ascii="Calibri" w:hAnsi="Calibri" w:cs="Calibri"/>
      <w:kern w:val="0"/>
      <w:szCs w:val="21"/>
    </w:rPr>
  </w:style>
  <w:style w:type="character" w:customStyle="1" w:styleId="Char2">
    <w:name w:val="页眉 Char"/>
    <w:basedOn w:val="a2"/>
    <w:link w:val="a7"/>
    <w:uiPriority w:val="99"/>
    <w:rsid w:val="00E2502B"/>
    <w:rPr>
      <w:sz w:val="18"/>
      <w:szCs w:val="18"/>
    </w:rPr>
  </w:style>
  <w:style w:type="character" w:customStyle="1" w:styleId="Char1">
    <w:name w:val="页脚 Char"/>
    <w:basedOn w:val="a2"/>
    <w:link w:val="a6"/>
    <w:uiPriority w:val="99"/>
    <w:rsid w:val="00E2502B"/>
    <w:rPr>
      <w:sz w:val="18"/>
      <w:szCs w:val="18"/>
    </w:rPr>
  </w:style>
  <w:style w:type="character" w:customStyle="1" w:styleId="1Char">
    <w:name w:val="标题 1 Char"/>
    <w:basedOn w:val="a2"/>
    <w:link w:val="1"/>
    <w:rsid w:val="00E2502B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2"/>
    <w:link w:val="2"/>
    <w:rsid w:val="00E2502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2"/>
    <w:link w:val="3"/>
    <w:rsid w:val="00E250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2"/>
    <w:link w:val="4"/>
    <w:rsid w:val="00E2502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E2502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E2502B"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Char">
    <w:name w:val="正文文本 Char"/>
    <w:basedOn w:val="a2"/>
    <w:link w:val="a1"/>
    <w:uiPriority w:val="99"/>
    <w:rsid w:val="00E2502B"/>
    <w:rPr>
      <w:rFonts w:ascii="Times New Roman" w:eastAsia="宋体" w:hAnsi="Times New Roman" w:cs="Times New Roman"/>
      <w:szCs w:val="24"/>
    </w:rPr>
  </w:style>
  <w:style w:type="character" w:customStyle="1" w:styleId="Char0">
    <w:name w:val="文档结构图 Char"/>
    <w:basedOn w:val="a2"/>
    <w:link w:val="a5"/>
    <w:uiPriority w:val="99"/>
    <w:rsid w:val="00E2502B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0"/>
    <w:uiPriority w:val="39"/>
    <w:semiHidden/>
    <w:unhideWhenUsed/>
    <w:qFormat/>
    <w:rsid w:val="00902584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d">
    <w:name w:val="Balloon Text"/>
    <w:basedOn w:val="a0"/>
    <w:link w:val="Char3"/>
    <w:semiHidden/>
    <w:unhideWhenUsed/>
    <w:rsid w:val="00902584"/>
    <w:rPr>
      <w:sz w:val="18"/>
      <w:szCs w:val="18"/>
    </w:rPr>
  </w:style>
  <w:style w:type="character" w:customStyle="1" w:styleId="Char3">
    <w:name w:val="批注框文本 Char"/>
    <w:basedOn w:val="a2"/>
    <w:link w:val="ad"/>
    <w:semiHidden/>
    <w:rsid w:val="00902584"/>
    <w:rPr>
      <w:kern w:val="2"/>
      <w:sz w:val="18"/>
      <w:szCs w:val="18"/>
    </w:rPr>
  </w:style>
  <w:style w:type="table" w:styleId="ae">
    <w:name w:val="Table Grid"/>
    <w:basedOn w:val="a3"/>
    <w:uiPriority w:val="99"/>
    <w:unhideWhenUsed/>
    <w:rsid w:val="00F362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9B6DAB-C010-4C11-966C-55D2E522A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10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xiaoqingli</dc:creator>
  <cp:lastModifiedBy>shangyan</cp:lastModifiedBy>
  <cp:revision>109</cp:revision>
  <dcterms:created xsi:type="dcterms:W3CDTF">2014-10-27T06:43:00Z</dcterms:created>
  <dcterms:modified xsi:type="dcterms:W3CDTF">2014-11-21T14:37:00Z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