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D6" w:rsidRDefault="001E13D6" w:rsidP="001E13D6">
      <w:pPr>
        <w:spacing w:before="78" w:after="78"/>
        <w:ind w:firstLineChars="0" w:firstLine="0"/>
        <w:rPr>
          <w:rStyle w:val="10"/>
        </w:rPr>
      </w:pPr>
      <w:bookmarkStart w:id="0" w:name="_Toc6199"/>
    </w:p>
    <w:tbl>
      <w:tblPr>
        <w:tblW w:w="85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24"/>
        <w:gridCol w:w="2999"/>
        <w:gridCol w:w="1253"/>
        <w:gridCol w:w="1029"/>
        <w:gridCol w:w="532"/>
        <w:gridCol w:w="464"/>
        <w:gridCol w:w="316"/>
        <w:gridCol w:w="680"/>
        <w:gridCol w:w="268"/>
        <w:gridCol w:w="585"/>
      </w:tblGrid>
      <w:tr w:rsidR="001E13D6" w:rsidTr="00027676">
        <w:trPr>
          <w:trHeight w:val="849"/>
        </w:trPr>
        <w:tc>
          <w:tcPr>
            <w:tcW w:w="8550" w:type="dxa"/>
            <w:gridSpan w:val="10"/>
            <w:vAlign w:val="center"/>
          </w:tcPr>
          <w:bookmarkEnd w:id="0"/>
          <w:p w:rsidR="001E13D6" w:rsidRDefault="001E13D6" w:rsidP="001A2D28">
            <w:pPr>
              <w:widowControl/>
              <w:spacing w:before="78" w:after="78"/>
              <w:ind w:firstLine="960"/>
              <w:jc w:val="center"/>
              <w:textAlignment w:val="center"/>
              <w:rPr>
                <w:rFonts w:ascii="宋体" w:hAnsi="宋体" w:cs="宋体"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48"/>
                <w:szCs w:val="48"/>
                <w:lang w:bidi="ar"/>
              </w:rPr>
              <w:t>东华大学</w:t>
            </w:r>
          </w:p>
        </w:tc>
      </w:tr>
      <w:tr w:rsidR="001E13D6" w:rsidTr="00027676">
        <w:trPr>
          <w:trHeight w:val="403"/>
        </w:trPr>
        <w:tc>
          <w:tcPr>
            <w:tcW w:w="8550" w:type="dxa"/>
            <w:gridSpan w:val="10"/>
            <w:vAlign w:val="center"/>
          </w:tcPr>
          <w:p w:rsidR="001E13D6" w:rsidRDefault="001E13D6" w:rsidP="001A2D28">
            <w:pPr>
              <w:widowControl/>
              <w:spacing w:before="78" w:after="78"/>
              <w:ind w:firstLine="640"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毕业设计（论文）中期检</w:t>
            </w:r>
            <w:r>
              <w:rPr>
                <w:rStyle w:val="font31"/>
                <w:rFonts w:hint="default"/>
                <w:lang w:bidi="ar"/>
              </w:rPr>
              <w:t>查表</w:t>
            </w:r>
          </w:p>
        </w:tc>
      </w:tr>
      <w:tr w:rsidR="001E13D6" w:rsidTr="007B6415">
        <w:trPr>
          <w:trHeight w:val="329"/>
        </w:trPr>
        <w:tc>
          <w:tcPr>
            <w:tcW w:w="6237" w:type="dxa"/>
            <w:gridSpan w:val="5"/>
            <w:tcBorders>
              <w:bottom w:val="single" w:sz="12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学院：</w:t>
            </w:r>
            <w:r>
              <w:rPr>
                <w:rStyle w:val="font21"/>
                <w:lang w:bidi="ar"/>
              </w:rPr>
              <w:t xml:space="preserve"> </w:t>
            </w:r>
            <w:r w:rsidR="00E02CFA">
              <w:rPr>
                <w:rStyle w:val="font21"/>
                <w:rFonts w:hint="eastAsia"/>
                <w:lang w:bidi="ar"/>
              </w:rPr>
              <w:t>信息科学与技术学院</w:t>
            </w:r>
            <w:r>
              <w:rPr>
                <w:rStyle w:val="font21"/>
                <w:lang w:bidi="ar"/>
              </w:rPr>
              <w:t xml:space="preserve">     </w:t>
            </w:r>
            <w:r>
              <w:rPr>
                <w:rStyle w:val="font51"/>
                <w:rFonts w:hint="default"/>
                <w:lang w:bidi="ar"/>
              </w:rPr>
              <w:t>系：</w:t>
            </w:r>
            <w:r w:rsidR="00E02CFA">
              <w:rPr>
                <w:rStyle w:val="font51"/>
                <w:rFonts w:hint="default"/>
                <w:lang w:bidi="ar"/>
              </w:rPr>
              <w:t>自动化</w:t>
            </w:r>
          </w:p>
        </w:tc>
        <w:tc>
          <w:tcPr>
            <w:tcW w:w="2313" w:type="dxa"/>
            <w:gridSpan w:val="5"/>
            <w:vAlign w:val="center"/>
          </w:tcPr>
          <w:p w:rsidR="001E13D6" w:rsidRDefault="00E02CFA" w:rsidP="008C6907">
            <w:pPr>
              <w:widowControl/>
              <w:spacing w:before="78" w:after="78"/>
              <w:ind w:firstLineChars="0" w:firstLine="0"/>
              <w:textAlignment w:val="center"/>
              <w:rPr>
                <w:color w:val="000000"/>
              </w:rPr>
            </w:pPr>
            <w:r>
              <w:rPr>
                <w:color w:val="000000"/>
                <w:kern w:val="0"/>
                <w:lang w:bidi="ar"/>
              </w:rPr>
              <w:t>2016</w:t>
            </w:r>
            <w:r w:rsidR="001E13D6">
              <w:rPr>
                <w:rStyle w:val="font51"/>
                <w:rFonts w:hint="default"/>
                <w:lang w:bidi="ar"/>
              </w:rPr>
              <w:t>年</w:t>
            </w:r>
            <w:r>
              <w:rPr>
                <w:rStyle w:val="font21"/>
                <w:lang w:bidi="ar"/>
              </w:rPr>
              <w:t>04</w:t>
            </w:r>
            <w:r w:rsidR="001E13D6">
              <w:rPr>
                <w:rStyle w:val="font51"/>
                <w:rFonts w:hint="default"/>
                <w:lang w:bidi="ar"/>
              </w:rPr>
              <w:t>月</w:t>
            </w:r>
            <w:r>
              <w:rPr>
                <w:rStyle w:val="font21"/>
                <w:lang w:bidi="ar"/>
              </w:rPr>
              <w:t>19</w:t>
            </w:r>
            <w:r w:rsidR="001E13D6">
              <w:rPr>
                <w:rStyle w:val="font21"/>
                <w:lang w:bidi="ar"/>
              </w:rPr>
              <w:t xml:space="preserve"> </w:t>
            </w:r>
            <w:r w:rsidR="001E13D6">
              <w:rPr>
                <w:rStyle w:val="font51"/>
                <w:rFonts w:hint="default"/>
                <w:lang w:bidi="ar"/>
              </w:rPr>
              <w:t>日</w:t>
            </w:r>
          </w:p>
        </w:tc>
      </w:tr>
      <w:tr w:rsidR="001E13D6" w:rsidTr="00027676">
        <w:trPr>
          <w:trHeight w:val="358"/>
        </w:trPr>
        <w:tc>
          <w:tcPr>
            <w:tcW w:w="42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Style w:val="font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学</w:t>
            </w:r>
          </w:p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Style w:val="font21"/>
                <w:lang w:bidi="ar"/>
              </w:rPr>
            </w:pPr>
            <w:r>
              <w:rPr>
                <w:rStyle w:val="font51"/>
                <w:rFonts w:hint="default"/>
                <w:lang w:bidi="ar"/>
              </w:rPr>
              <w:t>生</w:t>
            </w:r>
          </w:p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Style w:val="font21"/>
                <w:lang w:bidi="ar"/>
              </w:rPr>
            </w:pPr>
            <w:r>
              <w:rPr>
                <w:rStyle w:val="font51"/>
                <w:rFonts w:hint="default"/>
                <w:lang w:bidi="ar"/>
              </w:rPr>
              <w:t>填</w:t>
            </w:r>
          </w:p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Style w:val="font51"/>
                <w:rFonts w:hint="default"/>
                <w:lang w:bidi="ar"/>
              </w:rPr>
              <w:t>写</w:t>
            </w:r>
          </w:p>
        </w:tc>
        <w:tc>
          <w:tcPr>
            <w:tcW w:w="29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6C3D76">
            <w:pPr>
              <w:widowControl/>
              <w:spacing w:before="78" w:after="78"/>
              <w:ind w:firstLine="48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学生姓名：</w:t>
            </w:r>
            <w:r w:rsidR="006C3D76">
              <w:rPr>
                <w:rFonts w:ascii="宋体" w:hAnsi="宋体" w:cs="宋体" w:hint="eastAsia"/>
                <w:color w:val="000000"/>
                <w:kern w:val="0"/>
                <w:lang w:bidi="ar"/>
              </w:rPr>
              <w:t>沈中皓</w:t>
            </w:r>
          </w:p>
        </w:tc>
        <w:tc>
          <w:tcPr>
            <w:tcW w:w="512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班级：</w:t>
            </w:r>
            <w:r w:rsidR="00E02CFA">
              <w:rPr>
                <w:rFonts w:ascii="宋体" w:hAnsi="宋体" w:cs="宋体" w:hint="eastAsia"/>
                <w:color w:val="000000"/>
                <w:kern w:val="0"/>
                <w:lang w:bidi="ar"/>
              </w:rPr>
              <w:t>自动化120</w:t>
            </w:r>
            <w:r w:rsidR="00D151C2">
              <w:rPr>
                <w:rFonts w:ascii="宋体" w:hAnsi="宋体" w:cs="宋体" w:hint="eastAsia"/>
                <w:color w:val="000000"/>
                <w:kern w:val="0"/>
                <w:lang w:bidi="ar"/>
              </w:rPr>
              <w:t>3</w:t>
            </w:r>
          </w:p>
        </w:tc>
      </w:tr>
      <w:tr w:rsidR="007B6415" w:rsidTr="007B6415">
        <w:trPr>
          <w:trHeight w:val="358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6415" w:rsidRDefault="007B6415" w:rsidP="007B6415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8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6415" w:rsidRPr="00183F41" w:rsidRDefault="007B6415" w:rsidP="007B6415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课题名称：基于互联网Web端的社区电商自动配送系统</w:t>
            </w:r>
          </w:p>
        </w:tc>
        <w:tc>
          <w:tcPr>
            <w:tcW w:w="2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B6415" w:rsidRPr="002474DD" w:rsidRDefault="007B6415" w:rsidP="00554953">
            <w:pPr>
              <w:widowControl/>
              <w:spacing w:before="78" w:after="78"/>
              <w:ind w:firstLineChars="100" w:firstLine="2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指导教师：</w:t>
            </w:r>
            <w:r w:rsidR="00554953">
              <w:rPr>
                <w:rFonts w:ascii="宋体" w:hAnsi="宋体" w:cs="宋体" w:hint="eastAsia"/>
                <w:color w:val="000000"/>
                <w:kern w:val="0"/>
                <w:lang w:bidi="ar"/>
              </w:rPr>
              <w:t>龚涛</w:t>
            </w: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工作进度（对照任务书）</w:t>
            </w:r>
          </w:p>
          <w:p w:rsidR="000357D4" w:rsidRDefault="000357D4" w:rsidP="000357D4">
            <w:pPr>
              <w:pStyle w:val="a7"/>
              <w:numPr>
                <w:ilvl w:val="0"/>
                <w:numId w:val="4"/>
              </w:numPr>
              <w:spacing w:before="156" w:after="156"/>
              <w:jc w:val="left"/>
              <w:rPr>
                <w:rFonts w:eastAsia="宋体"/>
                <w:kern w:val="0"/>
                <w:sz w:val="24"/>
              </w:rPr>
            </w:pPr>
            <w:r w:rsidRPr="00AA2C0A">
              <w:rPr>
                <w:rFonts w:eastAsia="宋体" w:hint="eastAsia"/>
                <w:kern w:val="0"/>
                <w:sz w:val="24"/>
                <w:lang w:val="zh-CN"/>
              </w:rPr>
              <w:t>查阅相关资料，从理论上验证可行性，</w:t>
            </w:r>
            <w:r w:rsidRPr="00AA2C0A">
              <w:rPr>
                <w:rFonts w:eastAsia="宋体"/>
                <w:kern w:val="0"/>
                <w:sz w:val="24"/>
                <w:lang w:val="zh-CN"/>
              </w:rPr>
              <w:t>20</w:t>
            </w:r>
            <w:r w:rsidRPr="00477396">
              <w:rPr>
                <w:rFonts w:eastAsia="宋体"/>
                <w:kern w:val="0"/>
                <w:sz w:val="24"/>
              </w:rPr>
              <w:t>15.12.01-2016.01.</w:t>
            </w:r>
            <w:r>
              <w:rPr>
                <w:rFonts w:eastAsia="宋体"/>
                <w:kern w:val="0"/>
                <w:sz w:val="24"/>
              </w:rPr>
              <w:t>10</w:t>
            </w:r>
          </w:p>
          <w:p w:rsidR="000357D4" w:rsidRDefault="000357D4" w:rsidP="000357D4">
            <w:pPr>
              <w:pStyle w:val="a7"/>
              <w:numPr>
                <w:ilvl w:val="0"/>
                <w:numId w:val="4"/>
              </w:numPr>
              <w:spacing w:before="156" w:after="156"/>
              <w:jc w:val="left"/>
              <w:rPr>
                <w:rFonts w:eastAsia="宋体"/>
                <w:kern w:val="0"/>
                <w:sz w:val="24"/>
              </w:rPr>
            </w:pPr>
            <w:r w:rsidRPr="00872973">
              <w:rPr>
                <w:rFonts w:eastAsia="宋体" w:hint="eastAsia"/>
                <w:kern w:val="0"/>
                <w:sz w:val="24"/>
                <w:lang w:val="zh-CN"/>
              </w:rPr>
              <w:t>采购物料</w:t>
            </w:r>
            <w:r w:rsidRPr="00872973">
              <w:rPr>
                <w:rFonts w:eastAsia="宋体" w:hint="eastAsia"/>
                <w:kern w:val="0"/>
                <w:sz w:val="24"/>
                <w:lang w:val="zh-CN"/>
              </w:rPr>
              <w:t>,</w:t>
            </w:r>
            <w:r>
              <w:rPr>
                <w:rFonts w:eastAsia="宋体" w:hint="eastAsia"/>
                <w:kern w:val="0"/>
                <w:sz w:val="24"/>
                <w:lang w:val="zh-CN"/>
              </w:rPr>
              <w:t>包括开发板</w:t>
            </w:r>
            <w:r>
              <w:rPr>
                <w:rFonts w:eastAsia="宋体" w:hint="eastAsia"/>
                <w:kern w:val="0"/>
                <w:sz w:val="24"/>
                <w:lang w:val="zh-CN"/>
              </w:rPr>
              <w:t>,</w:t>
            </w:r>
            <w:r w:rsidRPr="00872973">
              <w:rPr>
                <w:rFonts w:eastAsia="宋体" w:hint="eastAsia"/>
                <w:kern w:val="0"/>
                <w:sz w:val="24"/>
                <w:lang w:val="zh-CN"/>
              </w:rPr>
              <w:t>信号采集模块</w:t>
            </w:r>
            <w:r>
              <w:rPr>
                <w:rFonts w:eastAsia="宋体" w:hint="eastAsia"/>
                <w:kern w:val="0"/>
                <w:sz w:val="24"/>
                <w:lang w:val="zh-CN"/>
              </w:rPr>
              <w:t>等</w:t>
            </w:r>
            <w:r w:rsidRPr="00477396">
              <w:rPr>
                <w:rFonts w:eastAsia="宋体" w:hint="eastAsia"/>
                <w:kern w:val="0"/>
                <w:sz w:val="24"/>
                <w:lang w:val="zh-CN"/>
              </w:rPr>
              <w:t>，</w:t>
            </w:r>
            <w:r w:rsidRPr="00477396">
              <w:rPr>
                <w:rFonts w:eastAsia="宋体"/>
                <w:kern w:val="0"/>
                <w:sz w:val="24"/>
              </w:rPr>
              <w:t>2016.0</w:t>
            </w:r>
            <w:bookmarkStart w:id="1" w:name="_GoBack"/>
            <w:bookmarkEnd w:id="1"/>
            <w:r>
              <w:rPr>
                <w:rFonts w:eastAsia="宋体" w:hint="eastAsia"/>
                <w:kern w:val="0"/>
                <w:sz w:val="24"/>
              </w:rPr>
              <w:t>1</w:t>
            </w:r>
            <w:r w:rsidRPr="00477396">
              <w:rPr>
                <w:rFonts w:eastAsia="宋体"/>
                <w:kern w:val="0"/>
                <w:sz w:val="24"/>
              </w:rPr>
              <w:t>.</w:t>
            </w:r>
            <w:r>
              <w:rPr>
                <w:rFonts w:eastAsia="宋体" w:hint="eastAsia"/>
                <w:kern w:val="0"/>
                <w:sz w:val="24"/>
              </w:rPr>
              <w:t>11</w:t>
            </w:r>
            <w:r w:rsidRPr="00477396">
              <w:rPr>
                <w:rFonts w:eastAsia="宋体"/>
                <w:kern w:val="0"/>
                <w:sz w:val="24"/>
              </w:rPr>
              <w:t>-2016.0</w:t>
            </w:r>
            <w:r>
              <w:rPr>
                <w:rFonts w:eastAsia="宋体" w:hint="eastAsia"/>
                <w:kern w:val="0"/>
                <w:sz w:val="24"/>
              </w:rPr>
              <w:t>3</w:t>
            </w:r>
            <w:r w:rsidRPr="00477396">
              <w:rPr>
                <w:rFonts w:eastAsia="宋体"/>
                <w:kern w:val="0"/>
                <w:sz w:val="24"/>
              </w:rPr>
              <w:t>.08</w:t>
            </w:r>
          </w:p>
          <w:p w:rsidR="000357D4" w:rsidRDefault="000357D4" w:rsidP="000357D4">
            <w:pPr>
              <w:pStyle w:val="a7"/>
              <w:numPr>
                <w:ilvl w:val="0"/>
                <w:numId w:val="4"/>
              </w:numPr>
              <w:spacing w:before="156" w:after="156"/>
              <w:jc w:val="left"/>
              <w:rPr>
                <w:rFonts w:eastAsia="宋体"/>
                <w:kern w:val="0"/>
                <w:sz w:val="24"/>
              </w:rPr>
            </w:pPr>
            <w:r>
              <w:rPr>
                <w:rFonts w:eastAsia="宋体" w:hint="eastAsia"/>
                <w:sz w:val="24"/>
              </w:rPr>
              <w:t>完成网页端的代码编写实现通信，</w:t>
            </w:r>
            <w:r w:rsidRPr="00477396">
              <w:rPr>
                <w:rFonts w:eastAsia="宋体"/>
                <w:kern w:val="0"/>
                <w:sz w:val="24"/>
              </w:rPr>
              <w:t>2016.0</w:t>
            </w:r>
            <w:r>
              <w:rPr>
                <w:rFonts w:eastAsia="宋体" w:hint="eastAsia"/>
                <w:kern w:val="0"/>
                <w:sz w:val="24"/>
              </w:rPr>
              <w:t>3</w:t>
            </w:r>
            <w:r w:rsidRPr="00477396">
              <w:rPr>
                <w:rFonts w:eastAsia="宋体"/>
                <w:kern w:val="0"/>
                <w:sz w:val="24"/>
              </w:rPr>
              <w:t>.</w:t>
            </w:r>
            <w:r>
              <w:rPr>
                <w:rFonts w:eastAsia="宋体" w:hint="eastAsia"/>
                <w:kern w:val="0"/>
                <w:sz w:val="24"/>
              </w:rPr>
              <w:t>08</w:t>
            </w:r>
            <w:r w:rsidRPr="00477396">
              <w:rPr>
                <w:rFonts w:eastAsia="宋体"/>
                <w:kern w:val="0"/>
                <w:sz w:val="24"/>
              </w:rPr>
              <w:t>-2016.0</w:t>
            </w:r>
            <w:r>
              <w:rPr>
                <w:rFonts w:eastAsia="宋体" w:hint="eastAsia"/>
                <w:kern w:val="0"/>
                <w:sz w:val="24"/>
              </w:rPr>
              <w:t>4</w:t>
            </w:r>
            <w:r w:rsidRPr="00477396">
              <w:rPr>
                <w:rFonts w:eastAsia="宋体"/>
                <w:kern w:val="0"/>
                <w:sz w:val="24"/>
              </w:rPr>
              <w:t>.0</w:t>
            </w:r>
            <w:r>
              <w:rPr>
                <w:rFonts w:eastAsia="宋体" w:hint="eastAsia"/>
                <w:kern w:val="0"/>
                <w:sz w:val="24"/>
              </w:rPr>
              <w:t>2</w:t>
            </w:r>
          </w:p>
          <w:p w:rsidR="00E02CFA" w:rsidRPr="000357D4" w:rsidRDefault="000357D4" w:rsidP="000357D4">
            <w:pPr>
              <w:pStyle w:val="a7"/>
              <w:numPr>
                <w:ilvl w:val="0"/>
                <w:numId w:val="4"/>
              </w:numPr>
              <w:spacing w:before="156" w:after="156"/>
              <w:jc w:val="left"/>
              <w:rPr>
                <w:rFonts w:eastAsia="宋体" w:hint="eastAsia"/>
                <w:kern w:val="0"/>
                <w:sz w:val="24"/>
              </w:rPr>
            </w:pPr>
            <w:r w:rsidRPr="00C503C3">
              <w:rPr>
                <w:rFonts w:eastAsia="宋体" w:hint="eastAsia"/>
                <w:sz w:val="24"/>
              </w:rPr>
              <w:t>自定义端端协议，实现通信正常</w:t>
            </w:r>
            <w:r w:rsidRPr="00477396">
              <w:rPr>
                <w:rFonts w:eastAsia="宋体" w:hint="eastAsia"/>
                <w:sz w:val="24"/>
              </w:rPr>
              <w:t>，</w:t>
            </w:r>
            <w:r w:rsidRPr="00477396">
              <w:rPr>
                <w:rFonts w:eastAsia="宋体"/>
                <w:sz w:val="24"/>
              </w:rPr>
              <w:t>2016.0</w:t>
            </w:r>
            <w:r>
              <w:rPr>
                <w:rFonts w:eastAsia="宋体" w:hint="eastAsia"/>
                <w:sz w:val="24"/>
              </w:rPr>
              <w:t>4</w:t>
            </w:r>
            <w:r w:rsidRPr="00477396">
              <w:rPr>
                <w:rFonts w:eastAsia="宋体"/>
                <w:sz w:val="24"/>
              </w:rPr>
              <w:t>.0</w:t>
            </w:r>
            <w:r>
              <w:rPr>
                <w:rFonts w:eastAsia="宋体" w:hint="eastAsia"/>
                <w:sz w:val="24"/>
              </w:rPr>
              <w:t>3</w:t>
            </w:r>
            <w:r w:rsidRPr="00477396">
              <w:rPr>
                <w:rFonts w:eastAsia="宋体"/>
                <w:sz w:val="24"/>
              </w:rPr>
              <w:t>-2016.0</w:t>
            </w:r>
            <w:r>
              <w:rPr>
                <w:rFonts w:eastAsia="宋体" w:hint="eastAsia"/>
                <w:sz w:val="24"/>
              </w:rPr>
              <w:t>4</w:t>
            </w:r>
            <w:r w:rsidRPr="00477396">
              <w:rPr>
                <w:rFonts w:eastAsia="宋体"/>
                <w:sz w:val="24"/>
              </w:rPr>
              <w:t>.2</w:t>
            </w:r>
            <w:r>
              <w:rPr>
                <w:rFonts w:eastAsia="宋体" w:hint="eastAsia"/>
                <w:sz w:val="24"/>
              </w:rPr>
              <w:t>6</w:t>
            </w: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质量（调研报告、外文翻译、方案分析、试验数据、设计草图等）</w:t>
            </w:r>
          </w:p>
          <w:p w:rsidR="00F85B5B" w:rsidRDefault="00346AC9" w:rsidP="00C04765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主要参考文献</w:t>
            </w:r>
            <w:r w:rsidR="00C04765">
              <w:rPr>
                <w:rFonts w:ascii="宋体" w:hAnsi="宋体" w:cs="宋体"/>
                <w:color w:val="000000"/>
                <w:kern w:val="0"/>
                <w:lang w:bidi="ar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篇</w:t>
            </w:r>
            <w:r w:rsidR="00700A45">
              <w:rPr>
                <w:rFonts w:ascii="宋体" w:hAnsi="宋体" w:cs="宋体" w:hint="eastAsia"/>
                <w:color w:val="000000"/>
                <w:kern w:val="0"/>
                <w:lang w:bidi="ar"/>
              </w:rPr>
              <w:t>以上</w:t>
            </w: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；</w:t>
            </w:r>
            <w:r w:rsidR="00F85B5B">
              <w:rPr>
                <w:rFonts w:ascii="宋体" w:hAnsi="宋体" w:cs="宋体" w:hint="eastAsia"/>
                <w:color w:val="000000"/>
                <w:kern w:val="0"/>
                <w:lang w:bidi="ar"/>
              </w:rPr>
              <w:t>外文翻译</w:t>
            </w:r>
            <w:r w:rsidR="00954354">
              <w:rPr>
                <w:rFonts w:ascii="宋体" w:hAnsi="宋体" w:cs="宋体" w:hint="eastAsia"/>
                <w:color w:val="000000"/>
                <w:kern w:val="0"/>
                <w:lang w:bidi="ar"/>
              </w:rPr>
              <w:t>1</w:t>
            </w:r>
            <w:r w:rsidR="00C04765">
              <w:rPr>
                <w:rFonts w:ascii="宋体" w:hAnsi="宋体" w:cs="宋体"/>
                <w:color w:val="000000"/>
                <w:kern w:val="0"/>
                <w:lang w:bidi="ar"/>
              </w:rPr>
              <w:t>2</w:t>
            </w:r>
            <w:r w:rsidR="00954354">
              <w:rPr>
                <w:rFonts w:ascii="宋体" w:hAnsi="宋体" w:cs="宋体" w:hint="eastAsia"/>
                <w:color w:val="000000"/>
                <w:kern w:val="0"/>
                <w:lang w:bidi="ar"/>
              </w:rPr>
              <w:t>000</w:t>
            </w: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字符；方案明确可行；理论方法多个框图设计；数据代码调试初步完成。</w:t>
            </w: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工作态度及出勤情况：</w:t>
            </w:r>
          </w:p>
          <w:p w:rsidR="00E02CFA" w:rsidRDefault="00E02CFA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态度端正，满勤</w:t>
            </w: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358"/>
        </w:trPr>
        <w:tc>
          <w:tcPr>
            <w:tcW w:w="42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Pr="00F85B5B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color w:val="000000"/>
                <w:kern w:val="0"/>
                <w:lang w:bidi="ar"/>
              </w:rPr>
            </w:pPr>
            <w:r w:rsidRPr="00F85B5B">
              <w:rPr>
                <w:color w:val="000000"/>
                <w:kern w:val="0"/>
                <w:lang w:bidi="ar"/>
              </w:rPr>
              <w:t>指</w:t>
            </w:r>
          </w:p>
          <w:p w:rsidR="001E13D6" w:rsidRPr="00F85B5B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color w:val="000000"/>
                <w:kern w:val="0"/>
                <w:lang w:bidi="ar"/>
              </w:rPr>
            </w:pPr>
            <w:r w:rsidRPr="00F85B5B">
              <w:rPr>
                <w:color w:val="000000"/>
                <w:kern w:val="0"/>
                <w:lang w:bidi="ar"/>
              </w:rPr>
              <w:t>导</w:t>
            </w:r>
          </w:p>
          <w:p w:rsidR="001E13D6" w:rsidRPr="00F85B5B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color w:val="000000"/>
                <w:kern w:val="0"/>
                <w:lang w:bidi="ar"/>
              </w:rPr>
            </w:pPr>
            <w:r w:rsidRPr="00F85B5B">
              <w:rPr>
                <w:color w:val="000000"/>
                <w:kern w:val="0"/>
                <w:lang w:bidi="ar"/>
              </w:rPr>
              <w:t>教</w:t>
            </w:r>
          </w:p>
          <w:p w:rsidR="001E13D6" w:rsidRPr="00F85B5B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color w:val="000000"/>
                <w:kern w:val="0"/>
                <w:lang w:bidi="ar"/>
              </w:rPr>
            </w:pPr>
            <w:r w:rsidRPr="00F85B5B">
              <w:rPr>
                <w:color w:val="000000"/>
                <w:kern w:val="0"/>
                <w:lang w:bidi="ar"/>
              </w:rPr>
              <w:t>师</w:t>
            </w:r>
          </w:p>
          <w:p w:rsidR="001E13D6" w:rsidRPr="00F85B5B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color w:val="000000"/>
                <w:kern w:val="0"/>
                <w:lang w:bidi="ar"/>
              </w:rPr>
            </w:pPr>
            <w:r w:rsidRPr="00F85B5B">
              <w:rPr>
                <w:color w:val="000000"/>
                <w:kern w:val="0"/>
                <w:lang w:bidi="ar"/>
              </w:rPr>
              <w:t>填</w:t>
            </w:r>
          </w:p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85B5B">
              <w:rPr>
                <w:color w:val="000000"/>
                <w:kern w:val="0"/>
                <w:lang w:bidi="ar"/>
              </w:rPr>
              <w:t>写</w:t>
            </w:r>
          </w:p>
        </w:tc>
        <w:tc>
          <w:tcPr>
            <w:tcW w:w="8126" w:type="dxa"/>
            <w:gridSpan w:val="9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</w:rPr>
            </w:pPr>
            <w:r w:rsidRPr="004F5838">
              <w:rPr>
                <w:rFonts w:ascii="宋体" w:hAnsi="宋体" w:cs="宋体" w:hint="eastAsia"/>
                <w:color w:val="000000"/>
                <w:kern w:val="0"/>
                <w:lang w:bidi="ar"/>
              </w:rPr>
              <w:t>评语：</w:t>
            </w:r>
          </w:p>
        </w:tc>
      </w:tr>
      <w:tr w:rsidR="001E13D6" w:rsidTr="00027676">
        <w:trPr>
          <w:trHeight w:val="358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36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126" w:type="dxa"/>
            <w:gridSpan w:val="9"/>
            <w:tcBorders>
              <w:left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789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36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81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313" w:type="dxa"/>
            <w:gridSpan w:val="5"/>
            <w:tcBorders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  <w:kern w:val="0"/>
                <w:lang w:bidi="ar"/>
              </w:rPr>
            </w:pPr>
          </w:p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签字：</w:t>
            </w:r>
          </w:p>
        </w:tc>
      </w:tr>
      <w:tr w:rsidR="001E13D6" w:rsidTr="00027676">
        <w:trPr>
          <w:trHeight w:val="452"/>
        </w:trPr>
        <w:tc>
          <w:tcPr>
            <w:tcW w:w="42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检</w:t>
            </w:r>
          </w:p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Style w:val="font51"/>
                <w:rFonts w:hint="default"/>
                <w:lang w:bidi="ar"/>
              </w:rPr>
              <w:lastRenderedPageBreak/>
              <w:t>查</w:t>
            </w:r>
            <w:r>
              <w:rPr>
                <w:rStyle w:val="font21"/>
                <w:lang w:bidi="ar"/>
              </w:rPr>
              <w:t xml:space="preserve">  </w:t>
            </w:r>
            <w:r>
              <w:rPr>
                <w:rStyle w:val="font51"/>
                <w:rFonts w:hint="default"/>
                <w:lang w:bidi="ar"/>
              </w:rPr>
              <w:t>组</w:t>
            </w:r>
            <w:r>
              <w:rPr>
                <w:rStyle w:val="font21"/>
                <w:lang w:bidi="ar"/>
              </w:rPr>
              <w:t xml:space="preserve">  </w:t>
            </w:r>
            <w:r>
              <w:rPr>
                <w:rStyle w:val="font51"/>
                <w:rFonts w:hint="default"/>
                <w:lang w:bidi="ar"/>
              </w:rPr>
              <w:t>教</w:t>
            </w:r>
            <w:r>
              <w:rPr>
                <w:rStyle w:val="font21"/>
                <w:lang w:bidi="ar"/>
              </w:rPr>
              <w:t xml:space="preserve">  </w:t>
            </w:r>
            <w:r>
              <w:rPr>
                <w:rStyle w:val="font51"/>
                <w:rFonts w:hint="default"/>
                <w:lang w:bidi="ar"/>
              </w:rPr>
              <w:t>师</w:t>
            </w:r>
            <w:r>
              <w:rPr>
                <w:rStyle w:val="font21"/>
                <w:lang w:bidi="ar"/>
              </w:rPr>
              <w:t xml:space="preserve">  </w:t>
            </w:r>
            <w:r>
              <w:rPr>
                <w:rStyle w:val="font51"/>
                <w:rFonts w:hint="default"/>
                <w:lang w:bidi="ar"/>
              </w:rPr>
              <w:t>填</w:t>
            </w:r>
            <w:r>
              <w:rPr>
                <w:rStyle w:val="font21"/>
                <w:lang w:bidi="ar"/>
              </w:rPr>
              <w:t xml:space="preserve">  </w:t>
            </w:r>
            <w:r>
              <w:rPr>
                <w:rStyle w:val="font51"/>
                <w:rFonts w:hint="default"/>
                <w:lang w:bidi="ar"/>
              </w:rPr>
              <w:t>写</w:t>
            </w:r>
          </w:p>
        </w:tc>
        <w:tc>
          <w:tcPr>
            <w:tcW w:w="42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lastRenderedPageBreak/>
              <w:t>检查项目</w:t>
            </w:r>
          </w:p>
        </w:tc>
        <w:tc>
          <w:tcPr>
            <w:tcW w:w="30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评</w:t>
            </w:r>
            <w:r>
              <w:rPr>
                <w:rStyle w:val="font51"/>
                <w:rFonts w:hint="default"/>
                <w:lang w:bidi="ar"/>
              </w:rPr>
              <w:t>定情况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备注</w:t>
            </w:r>
          </w:p>
        </w:tc>
      </w:tr>
      <w:tr w:rsidR="001E13D6" w:rsidTr="007B6415">
        <w:trPr>
          <w:trHeight w:val="397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优良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合格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不合格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开题报告或调查报告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阅读参考资料（</w:t>
            </w:r>
            <w:r>
              <w:rPr>
                <w:rStyle w:val="font21"/>
                <w:lang w:bidi="ar"/>
              </w:rPr>
              <w:t>10</w:t>
            </w:r>
            <w:r>
              <w:rPr>
                <w:rStyle w:val="font51"/>
                <w:rFonts w:hint="default"/>
                <w:lang w:bidi="ar"/>
              </w:rPr>
              <w:t>篇以上）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翻译外言文资料（</w:t>
            </w:r>
            <w:r>
              <w:rPr>
                <w:rStyle w:val="font21"/>
                <w:lang w:bidi="ar"/>
              </w:rPr>
              <w:t>1</w:t>
            </w:r>
            <w:r>
              <w:rPr>
                <w:rStyle w:val="font51"/>
                <w:rFonts w:hint="default"/>
                <w:lang w:bidi="ar"/>
              </w:rPr>
              <w:t>万印刷符号以上）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计划执行情况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设计或实验方案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分析与计算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图纸（草图）数量</w:t>
            </w:r>
            <w:r>
              <w:rPr>
                <w:rStyle w:val="font51"/>
                <w:rFonts w:hint="default"/>
                <w:lang w:bidi="ar"/>
              </w:rPr>
              <w:t>与质量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3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试验数据及样本采集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367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软件设计与编</w:t>
            </w:r>
            <w:r>
              <w:rPr>
                <w:rStyle w:val="font51"/>
                <w:rFonts w:hint="default"/>
                <w:lang w:bidi="ar"/>
              </w:rPr>
              <w:t>程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412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论文详细提纲（文科类）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397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Chars="0" w:firstLine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创新意识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3D6" w:rsidRDefault="001E13D6" w:rsidP="00027676">
            <w:pPr>
              <w:spacing w:before="78" w:after="78"/>
              <w:ind w:firstLineChars="0" w:firstLine="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widowControl/>
              <w:spacing w:before="78" w:after="78"/>
              <w:ind w:firstLine="480"/>
              <w:jc w:val="left"/>
              <w:textAlignment w:val="top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存在问题及建议：</w:t>
            </w: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027676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974D4F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8126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813" w:type="dxa"/>
            <w:gridSpan w:val="4"/>
            <w:vMerge w:val="restart"/>
            <w:tcBorders>
              <w:left w:val="single" w:sz="4" w:space="0" w:color="000000"/>
              <w:bottom w:val="single" w:sz="12" w:space="0" w:color="000000"/>
            </w:tcBorders>
            <w:vAlign w:val="center"/>
          </w:tcPr>
          <w:p w:rsidR="001E13D6" w:rsidRDefault="001E13D6" w:rsidP="001A2D28">
            <w:pPr>
              <w:widowControl/>
              <w:spacing w:before="78" w:after="78"/>
              <w:ind w:firstLine="360"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（注：检查项目可根据科类和本院实际情况有所增减。）</w:t>
            </w:r>
          </w:p>
        </w:tc>
        <w:tc>
          <w:tcPr>
            <w:tcW w:w="2313" w:type="dxa"/>
            <w:gridSpan w:val="5"/>
            <w:vMerge w:val="restart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1E13D6" w:rsidRDefault="001E13D6" w:rsidP="00027676">
            <w:pPr>
              <w:widowControl/>
              <w:spacing w:before="78" w:after="78"/>
              <w:ind w:firstLineChars="0" w:firstLine="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检查组长签字：</w:t>
            </w:r>
          </w:p>
        </w:tc>
      </w:tr>
      <w:tr w:rsidR="001E13D6" w:rsidTr="007B6415">
        <w:trPr>
          <w:trHeight w:val="546"/>
        </w:trPr>
        <w:tc>
          <w:tcPr>
            <w:tcW w:w="424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813" w:type="dxa"/>
            <w:gridSpan w:val="4"/>
            <w:vMerge/>
            <w:tcBorders>
              <w:left w:val="single" w:sz="4" w:space="0" w:color="000000"/>
              <w:bottom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360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313" w:type="dxa"/>
            <w:gridSpan w:val="5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1E13D6" w:rsidRDefault="001E13D6" w:rsidP="001A2D28">
            <w:pPr>
              <w:spacing w:before="78" w:after="78"/>
              <w:ind w:firstLine="480"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150"/>
        </w:trPr>
        <w:tc>
          <w:tcPr>
            <w:tcW w:w="424" w:type="dxa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999" w:type="dxa"/>
            <w:vAlign w:val="bottom"/>
          </w:tcPr>
          <w:p w:rsidR="001E13D6" w:rsidRDefault="001E13D6" w:rsidP="00C7103A">
            <w:pPr>
              <w:spacing w:before="78" w:after="78"/>
              <w:ind w:firstLineChars="0"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814" w:type="dxa"/>
            <w:gridSpan w:val="3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1E13D6" w:rsidRDefault="001E13D6" w:rsidP="00C7103A">
            <w:pPr>
              <w:spacing w:before="78" w:after="78"/>
              <w:ind w:firstLineChars="0"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948" w:type="dxa"/>
            <w:gridSpan w:val="2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85" w:type="dxa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</w:tr>
      <w:tr w:rsidR="001E13D6" w:rsidTr="007B6415">
        <w:trPr>
          <w:trHeight w:val="284"/>
        </w:trPr>
        <w:tc>
          <w:tcPr>
            <w:tcW w:w="424" w:type="dxa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999" w:type="dxa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2814" w:type="dxa"/>
            <w:gridSpan w:val="3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80" w:type="dxa"/>
            <w:gridSpan w:val="2"/>
            <w:vAlign w:val="bottom"/>
          </w:tcPr>
          <w:p w:rsidR="001E13D6" w:rsidRDefault="001E13D6" w:rsidP="001A2D28">
            <w:pPr>
              <w:spacing w:before="78" w:after="78"/>
              <w:ind w:firstLine="48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533" w:type="dxa"/>
            <w:gridSpan w:val="3"/>
            <w:vAlign w:val="center"/>
          </w:tcPr>
          <w:p w:rsidR="001E13D6" w:rsidRDefault="001E13D6" w:rsidP="00027676">
            <w:pPr>
              <w:widowControl/>
              <w:spacing w:before="78" w:after="78"/>
              <w:ind w:firstLineChars="0" w:firstLine="0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教务处印制</w:t>
            </w:r>
          </w:p>
        </w:tc>
      </w:tr>
    </w:tbl>
    <w:p w:rsidR="00265618" w:rsidRDefault="00265618" w:rsidP="001E13D6">
      <w:pPr>
        <w:spacing w:before="78" w:after="78"/>
        <w:ind w:firstLineChars="0" w:firstLine="0"/>
      </w:pPr>
    </w:p>
    <w:sectPr w:rsidR="002656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7F7" w:rsidRDefault="004417F7" w:rsidP="00331381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4417F7" w:rsidRDefault="004417F7" w:rsidP="00331381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1" w:rsidRDefault="00331381">
    <w:pPr>
      <w:pStyle w:val="a5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1" w:rsidRDefault="00331381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1" w:rsidRDefault="00331381">
    <w:pPr>
      <w:pStyle w:val="a5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7F7" w:rsidRDefault="004417F7" w:rsidP="00331381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4417F7" w:rsidRDefault="004417F7" w:rsidP="00331381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1" w:rsidRDefault="00331381">
    <w:pPr>
      <w:pStyle w:val="a3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1" w:rsidRDefault="00331381">
    <w:pPr>
      <w:pStyle w:val="a3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1" w:rsidRDefault="00331381">
    <w:pPr>
      <w:pStyle w:val="a3"/>
      <w:spacing w:before="6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4062"/>
    <w:multiLevelType w:val="hybridMultilevel"/>
    <w:tmpl w:val="E0E2F272"/>
    <w:lvl w:ilvl="0" w:tplc="17A67C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4E4239"/>
    <w:multiLevelType w:val="multilevel"/>
    <w:tmpl w:val="AC4C5F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26095B"/>
    <w:multiLevelType w:val="multilevel"/>
    <w:tmpl w:val="2726095B"/>
    <w:lvl w:ilvl="0">
      <w:start w:val="1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abstractNum w:abstractNumId="3" w15:restartNumberingAfterBreak="0">
    <w:nsid w:val="3499159B"/>
    <w:multiLevelType w:val="hybridMultilevel"/>
    <w:tmpl w:val="7D84A2C6"/>
    <w:lvl w:ilvl="0" w:tplc="124E9E0A">
      <w:start w:val="1"/>
      <w:numFmt w:val="decimal"/>
      <w:lvlText w:val="（%1）"/>
      <w:lvlJc w:val="left"/>
      <w:pPr>
        <w:ind w:left="1200" w:hanging="72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D6"/>
    <w:rsid w:val="000114F1"/>
    <w:rsid w:val="00027676"/>
    <w:rsid w:val="000357D4"/>
    <w:rsid w:val="0008736A"/>
    <w:rsid w:val="00101B92"/>
    <w:rsid w:val="00137E94"/>
    <w:rsid w:val="00160AAF"/>
    <w:rsid w:val="00183F41"/>
    <w:rsid w:val="001A2D28"/>
    <w:rsid w:val="001E13D6"/>
    <w:rsid w:val="002474DD"/>
    <w:rsid w:val="00265618"/>
    <w:rsid w:val="002C7873"/>
    <w:rsid w:val="002E373D"/>
    <w:rsid w:val="00331381"/>
    <w:rsid w:val="0034269A"/>
    <w:rsid w:val="00346AC9"/>
    <w:rsid w:val="0037049B"/>
    <w:rsid w:val="0039133F"/>
    <w:rsid w:val="0040785C"/>
    <w:rsid w:val="004417F7"/>
    <w:rsid w:val="004F5838"/>
    <w:rsid w:val="00554953"/>
    <w:rsid w:val="005607BF"/>
    <w:rsid w:val="006C3D76"/>
    <w:rsid w:val="00700A45"/>
    <w:rsid w:val="0071790B"/>
    <w:rsid w:val="007B6415"/>
    <w:rsid w:val="008C6907"/>
    <w:rsid w:val="00954354"/>
    <w:rsid w:val="00974D4F"/>
    <w:rsid w:val="00A14114"/>
    <w:rsid w:val="00A3426B"/>
    <w:rsid w:val="00C04765"/>
    <w:rsid w:val="00C7103A"/>
    <w:rsid w:val="00D151C2"/>
    <w:rsid w:val="00D21961"/>
    <w:rsid w:val="00E02CFA"/>
    <w:rsid w:val="00E554C5"/>
    <w:rsid w:val="00E9455B"/>
    <w:rsid w:val="00F85B5B"/>
    <w:rsid w:val="00F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66754"/>
  <w15:docId w15:val="{28FB8B50-4233-43DA-B5D6-C12E54DF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3D6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E13D6"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E13D6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font51">
    <w:name w:val="font51"/>
    <w:rsid w:val="001E13D6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font31">
    <w:name w:val="font31"/>
    <w:rsid w:val="001E13D6"/>
    <w:rPr>
      <w:rFonts w:ascii="宋体" w:eastAsia="宋体" w:hAnsi="宋体" w:cs="宋体" w:hint="eastAsia"/>
      <w:i w:val="0"/>
      <w:color w:val="000000"/>
      <w:sz w:val="32"/>
      <w:szCs w:val="32"/>
      <w:u w:val="none"/>
    </w:rPr>
  </w:style>
  <w:style w:type="character" w:customStyle="1" w:styleId="font21">
    <w:name w:val="font21"/>
    <w:rsid w:val="001E13D6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paragraph" w:styleId="a3">
    <w:name w:val="header"/>
    <w:basedOn w:val="a"/>
    <w:link w:val="a4"/>
    <w:uiPriority w:val="99"/>
    <w:unhideWhenUsed/>
    <w:rsid w:val="0033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313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3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31381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条"/>
    <w:basedOn w:val="a"/>
    <w:rsid w:val="000357D4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6A457-B2AD-458E-94BF-E0C3E53B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伊金静</dc:creator>
  <cp:keywords/>
  <dc:description/>
  <cp:lastModifiedBy>Zhonghao Shen</cp:lastModifiedBy>
  <cp:revision>12</cp:revision>
  <dcterms:created xsi:type="dcterms:W3CDTF">2016-05-30T06:55:00Z</dcterms:created>
  <dcterms:modified xsi:type="dcterms:W3CDTF">2016-05-30T07:01:00Z</dcterms:modified>
</cp:coreProperties>
</file>