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871"/>
        <w:tblW w:w="0" w:type="auto"/>
        <w:tblLook w:val="04A0" w:firstRow="1" w:lastRow="0" w:firstColumn="1" w:lastColumn="0" w:noHBand="0" w:noVBand="1"/>
      </w:tblPr>
      <w:tblGrid>
        <w:gridCol w:w="5360"/>
        <w:gridCol w:w="5306"/>
        <w:gridCol w:w="278"/>
      </w:tblGrid>
      <w:tr w:rsidR="00CD438C" w14:paraId="10D4D86B" w14:textId="77777777" w:rsidTr="009A214A">
        <w:trPr>
          <w:gridAfter w:val="1"/>
          <w:wAfter w:w="285" w:type="dxa"/>
        </w:trPr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1B72F" w14:textId="77777777" w:rsidR="00CD438C" w:rsidRDefault="00EE0E86" w:rsidP="009A214A">
            <w:pPr>
              <w:spacing w:after="0" w:line="216" w:lineRule="auto"/>
            </w:pPr>
            <w:r>
              <w:rPr>
                <w:b/>
                <w:sz w:val="30"/>
              </w:rPr>
              <w:t>AVISO DE PRIVACIDAD SIMPLIFICADO</w:t>
            </w:r>
          </w:p>
          <w:p w14:paraId="1A4D84A1" w14:textId="77777777" w:rsidR="00CD438C" w:rsidRDefault="00EE0E86" w:rsidP="009A214A">
            <w:pPr>
              <w:spacing w:after="0" w:line="216" w:lineRule="auto"/>
            </w:pPr>
            <w:r>
              <w:rPr>
                <w:b/>
                <w:sz w:val="19"/>
              </w:rPr>
              <w:t>Recepción de documentos y revisión de viabilidad inmobiliaria</w:t>
            </w:r>
          </w:p>
          <w:p w14:paraId="56B6A038" w14:textId="77777777" w:rsidR="00CD438C" w:rsidRDefault="00EE0E86" w:rsidP="009A214A">
            <w:pPr>
              <w:spacing w:after="0" w:line="216" w:lineRule="auto"/>
            </w:pPr>
            <w:r>
              <w:t>CENTURY 21 Genera | Grupo WILGEN y Asociados, S. de R.L. de C.V.</w:t>
            </w:r>
          </w:p>
          <w:p w14:paraId="2AE5E663" w14:textId="77777777" w:rsidR="009A214A" w:rsidRDefault="009A214A" w:rsidP="009A214A">
            <w:pPr>
              <w:spacing w:after="0" w:line="216" w:lineRule="auto"/>
            </w:pPr>
          </w:p>
        </w:tc>
        <w:tc>
          <w:tcPr>
            <w:tcW w:w="54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4730E" w14:textId="77777777" w:rsidR="00CD438C" w:rsidRDefault="00CD438C" w:rsidP="009A214A">
            <w:pPr>
              <w:spacing w:after="0"/>
              <w:jc w:val="right"/>
            </w:pPr>
          </w:p>
          <w:p w14:paraId="50C42BE5" w14:textId="170DE43B" w:rsidR="009A214A" w:rsidRDefault="009A214A" w:rsidP="009A214A">
            <w:pPr>
              <w:spacing w:after="0"/>
              <w:jc w:val="right"/>
            </w:pPr>
          </w:p>
        </w:tc>
      </w:tr>
      <w:tr w:rsidR="00CD438C" w14:paraId="3ED6802A" w14:textId="77777777" w:rsidTr="009A214A">
        <w:tc>
          <w:tcPr>
            <w:tcW w:w="11160" w:type="dxa"/>
            <w:gridSpan w:val="3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vAlign w:val="center"/>
          </w:tcPr>
          <w:p w14:paraId="507F4DBF" w14:textId="3C0CC94D" w:rsidR="00CD438C" w:rsidRDefault="00EE0E86" w:rsidP="009A214A">
            <w:pPr>
              <w:spacing w:after="0"/>
            </w:pPr>
            <w:r>
              <w:rPr>
                <w:b/>
                <w:sz w:val="15"/>
              </w:rPr>
              <w:t xml:space="preserve">Responsable: </w:t>
            </w:r>
            <w:r>
              <w:rPr>
                <w:sz w:val="15"/>
              </w:rPr>
              <w:t xml:space="preserve">Grupo WILGEN y Asociados, S. de R.L. de C.V.  </w:t>
            </w:r>
            <w:r w:rsidR="009A214A">
              <w:rPr>
                <w:sz w:val="15"/>
              </w:rPr>
              <w:t>| Nombre</w:t>
            </w:r>
            <w:r>
              <w:rPr>
                <w:sz w:val="15"/>
              </w:rPr>
              <w:t xml:space="preserve"> comercial: CENTURY 21 </w:t>
            </w:r>
            <w:r w:rsidR="009A214A">
              <w:rPr>
                <w:sz w:val="15"/>
              </w:rPr>
              <w:t xml:space="preserve">Genera </w:t>
            </w:r>
            <w:proofErr w:type="gramStart"/>
            <w:r w:rsidR="009A214A">
              <w:rPr>
                <w:sz w:val="15"/>
              </w:rPr>
              <w:t>|</w:t>
            </w:r>
            <w:r>
              <w:rPr>
                <w:sz w:val="15"/>
              </w:rPr>
              <w:t xml:space="preserve">  RFC</w:t>
            </w:r>
            <w:proofErr w:type="gramEnd"/>
            <w:r>
              <w:rPr>
                <w:sz w:val="15"/>
              </w:rPr>
              <w:t>: GWA260224B11</w:t>
            </w:r>
          </w:p>
        </w:tc>
      </w:tr>
      <w:tr w:rsidR="00CD438C" w14:paraId="78F7FE13" w14:textId="77777777" w:rsidTr="009A214A">
        <w:tc>
          <w:tcPr>
            <w:tcW w:w="11160" w:type="dxa"/>
            <w:gridSpan w:val="3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vAlign w:val="center"/>
          </w:tcPr>
          <w:p w14:paraId="45FF94B0" w14:textId="12D1496F" w:rsidR="00CD438C" w:rsidRDefault="00EE0E86" w:rsidP="009A214A">
            <w:pPr>
              <w:spacing w:after="0"/>
            </w:pPr>
            <w:r>
              <w:rPr>
                <w:b/>
                <w:sz w:val="15"/>
              </w:rPr>
              <w:t xml:space="preserve">Domicilio: </w:t>
            </w:r>
            <w:r>
              <w:rPr>
                <w:sz w:val="15"/>
              </w:rPr>
              <w:t xml:space="preserve">Alta Tensión 403, Local 1, </w:t>
            </w:r>
            <w:proofErr w:type="spellStart"/>
            <w:r>
              <w:rPr>
                <w:sz w:val="15"/>
              </w:rPr>
              <w:t>Acapatzingo</w:t>
            </w:r>
            <w:proofErr w:type="spellEnd"/>
            <w:r>
              <w:rPr>
                <w:sz w:val="15"/>
              </w:rPr>
              <w:t xml:space="preserve">, C.P. 62448, Cuernavaca, Morelos.  </w:t>
            </w:r>
            <w:r w:rsidR="009A214A">
              <w:rPr>
                <w:sz w:val="15"/>
              </w:rPr>
              <w:t>| Correo</w:t>
            </w:r>
            <w:r>
              <w:rPr>
                <w:sz w:val="15"/>
              </w:rPr>
              <w:t xml:space="preserve">: </w:t>
            </w:r>
            <w:r w:rsidR="009A214A">
              <w:rPr>
                <w:sz w:val="15"/>
              </w:rPr>
              <w:t>ventas@c21genera.com | Tel.</w:t>
            </w:r>
            <w:r>
              <w:rPr>
                <w:sz w:val="15"/>
              </w:rPr>
              <w:t xml:space="preserve">: </w:t>
            </w:r>
            <w:r w:rsidR="009A214A">
              <w:rPr>
                <w:sz w:val="15"/>
              </w:rPr>
              <w:t>777 454 0198</w:t>
            </w:r>
          </w:p>
        </w:tc>
      </w:tr>
    </w:tbl>
    <w:p w14:paraId="7D2BA1F8" w14:textId="77777777" w:rsidR="009A214A" w:rsidRDefault="009A214A">
      <w:pPr>
        <w:spacing w:before="60" w:after="80" w:line="221" w:lineRule="auto"/>
      </w:pPr>
    </w:p>
    <w:p w14:paraId="5CDB0C72" w14:textId="6BE64D2D" w:rsidR="00CD438C" w:rsidRDefault="00EE0E86">
      <w:pPr>
        <w:spacing w:before="60" w:after="80" w:line="221" w:lineRule="auto"/>
      </w:pPr>
      <w:r>
        <w:t xml:space="preserve">Este aviso se firma cuando el titular entrega información y documentos para analizar si su inmueble puede ser tomado en promoción, intermediación, venta o renta por CENTURY 21 Genera. </w:t>
      </w:r>
      <w:r>
        <w:rPr>
          <w:b/>
        </w:rPr>
        <w:t>El uso de sus datos será limitado a esta revisión y, en su caso, a la preparación de la contratación del servicio inmobiliario.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2"/>
        <w:gridCol w:w="142"/>
      </w:tblGrid>
      <w:tr w:rsidR="00CD438C" w14:paraId="79220555" w14:textId="77777777">
        <w:trPr>
          <w:gridAfter w:val="1"/>
          <w:wAfter w:w="144" w:type="dxa"/>
          <w:jc w:val="center"/>
        </w:trPr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</w:tcPr>
          <w:p w14:paraId="5A7960AE" w14:textId="77777777" w:rsidR="00CD438C" w:rsidRDefault="00CD438C">
            <w:pPr>
              <w:spacing w:after="0" w:line="216" w:lineRule="auto"/>
            </w:pPr>
          </w:p>
          <w:p w14:paraId="7D7EE94B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1. Datos y documentos que podrán solicitarse</w:t>
            </w:r>
          </w:p>
          <w:p w14:paraId="08C8ECA4" w14:textId="77777777" w:rsidR="00CD438C" w:rsidRDefault="00EE0E86">
            <w:pPr>
              <w:spacing w:after="20" w:line="214" w:lineRule="auto"/>
            </w:pPr>
            <w:r>
              <w:rPr>
                <w:sz w:val="15"/>
              </w:rPr>
              <w:t>Identificación y contacto: nombre, domicilio, teléfono, correo, INE/pasaporte, CURP, RFC, estado civil y, en su caso, datos del cónyuge, copropietarios, herederos, usufructuarios, apoderados o representantes.</w:t>
            </w:r>
          </w:p>
          <w:p w14:paraId="1F2B15F0" w14:textId="1CE13F7D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 xml:space="preserve">Documentos del inmueble: escritura, predial, agua, luz, plano catastral, avalúo, certificado de libertad de gravamen, uso de suelo, régimen de condominio, poderes, sucesiones, adjudicaciones, testamentos, hipotecas, adeudos, gravámenes, contratos de arrendamiento y demás documentos </w:t>
            </w:r>
            <w:r w:rsidRPr="009A214A">
              <w:rPr>
                <w:sz w:val="15"/>
              </w:rPr>
              <w:t>necesarios</w:t>
            </w:r>
            <w:r>
              <w:rPr>
                <w:sz w:val="15"/>
              </w:rPr>
              <w:t xml:space="preserve"> para la </w:t>
            </w:r>
            <w:r w:rsidR="009A214A">
              <w:rPr>
                <w:sz w:val="15"/>
              </w:rPr>
              <w:t>revisión</w:t>
            </w:r>
            <w:r>
              <w:rPr>
                <w:sz w:val="15"/>
              </w:rPr>
              <w:t>.</w:t>
            </w:r>
          </w:p>
          <w:p w14:paraId="6DB572D1" w14:textId="77777777" w:rsidR="009A214A" w:rsidRDefault="009A214A">
            <w:pPr>
              <w:spacing w:after="20" w:line="214" w:lineRule="auto"/>
            </w:pPr>
          </w:p>
          <w:p w14:paraId="52F5612B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2. Finalidades principales</w:t>
            </w:r>
          </w:p>
          <w:p w14:paraId="2A9D8551" w14:textId="77777777" w:rsidR="00CD438C" w:rsidRDefault="00EE0E86">
            <w:pPr>
              <w:spacing w:after="20" w:line="214" w:lineRule="auto"/>
            </w:pPr>
            <w:r>
              <w:rPr>
                <w:sz w:val="15"/>
              </w:rPr>
              <w:t>Identificar al titular o persona autorizada; revisar titularidad y situación jurídica, fiscal, catastral, documental y comercial; integrar expediente interno; emitir observaciones, análisis de factibilidad o estrategia de precio; solicitar información complementaria; coordinar visitas, fotografías, ficha técnica, publicación y, si procede, contrato de intermediación.</w:t>
            </w:r>
          </w:p>
          <w:p w14:paraId="78102DF8" w14:textId="77777777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>También podrán tratarse para cumplir obligaciones legales, fiscales, administrativas, de protección al consumidor, NOM-247-SE-2021 y prevención de operaciones con recursos de procedencia ilícita aplicables a la actividad inmobiliaria.</w:t>
            </w:r>
          </w:p>
          <w:p w14:paraId="5F622A71" w14:textId="77777777" w:rsidR="009A214A" w:rsidRDefault="009A214A">
            <w:pPr>
              <w:spacing w:after="20" w:line="214" w:lineRule="auto"/>
            </w:pPr>
          </w:p>
          <w:p w14:paraId="1FC0701E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3. Finalidades secundarias</w:t>
            </w:r>
          </w:p>
          <w:p w14:paraId="1397A092" w14:textId="77777777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 xml:space="preserve">Enviar información inmobiliaria, reportes de mercado o seguimiento comercial posterior. Puede negarse marcando: </w:t>
            </w:r>
            <w:proofErr w:type="gramStart"/>
            <w:r>
              <w:rPr>
                <w:sz w:val="15"/>
              </w:rPr>
              <w:t>[  ]</w:t>
            </w:r>
            <w:proofErr w:type="gramEnd"/>
            <w:r>
              <w:rPr>
                <w:sz w:val="15"/>
              </w:rPr>
              <w:t xml:space="preserve"> No autorizo finalidades secundarias o promocionales.</w:t>
            </w:r>
          </w:p>
          <w:p w14:paraId="4FE58ECF" w14:textId="77777777" w:rsidR="009A214A" w:rsidRDefault="009A214A">
            <w:pPr>
              <w:spacing w:after="20" w:line="214" w:lineRule="auto"/>
              <w:rPr>
                <w:sz w:val="15"/>
              </w:rPr>
            </w:pPr>
          </w:p>
          <w:p w14:paraId="1D5F1D71" w14:textId="77777777" w:rsidR="009A214A" w:rsidRDefault="009A214A">
            <w:pPr>
              <w:spacing w:after="20" w:line="214" w:lineRule="auto"/>
              <w:rPr>
                <w:sz w:val="15"/>
              </w:rPr>
            </w:pPr>
          </w:p>
          <w:p w14:paraId="456992D4" w14:textId="77777777" w:rsidR="009A214A" w:rsidRDefault="009A214A">
            <w:pPr>
              <w:spacing w:after="20" w:line="214" w:lineRule="auto"/>
              <w:rPr>
                <w:sz w:val="15"/>
              </w:rPr>
            </w:pPr>
          </w:p>
          <w:p w14:paraId="3499ED77" w14:textId="77777777" w:rsidR="009A214A" w:rsidRDefault="009A214A">
            <w:pPr>
              <w:spacing w:after="20" w:line="214" w:lineRule="auto"/>
            </w:pP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</w:tcPr>
          <w:p w14:paraId="1037BB69" w14:textId="77777777" w:rsidR="00CD438C" w:rsidRDefault="00CD438C">
            <w:pPr>
              <w:spacing w:after="0" w:line="216" w:lineRule="auto"/>
            </w:pPr>
          </w:p>
          <w:p w14:paraId="451D6211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4. Transferencias y acceso autorizado</w:t>
            </w:r>
          </w:p>
          <w:p w14:paraId="1348057D" w14:textId="77777777" w:rsidR="00CD438C" w:rsidRDefault="00EE0E86">
            <w:pPr>
              <w:spacing w:after="20" w:line="214" w:lineRule="auto"/>
            </w:pPr>
            <w:r>
              <w:rPr>
                <w:sz w:val="15"/>
              </w:rPr>
              <w:t xml:space="preserve">La información podrá compartirse solo cuando sea necesario con asesores, personal administrativo y directivo de CENTURY 21 Genera; notarías, abogados, gestores, valuadores, </w:t>
            </w:r>
            <w:proofErr w:type="spellStart"/>
            <w:r>
              <w:rPr>
                <w:sz w:val="15"/>
              </w:rPr>
              <w:t>brokers</w:t>
            </w:r>
            <w:proofErr w:type="spellEnd"/>
            <w:r>
              <w:rPr>
                <w:sz w:val="15"/>
              </w:rPr>
              <w:t xml:space="preserve"> aliados, plataformas internas, CRM, almacenamiento digital, posibles interesados en la operación y autoridades competentes cuando exista obligación legal.</w:t>
            </w:r>
          </w:p>
          <w:p w14:paraId="4D0741AF" w14:textId="77777777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>No venderemos, rentaremos ni comercializaremos sus datos personales.</w:t>
            </w:r>
          </w:p>
          <w:p w14:paraId="06F8F4BD" w14:textId="77777777" w:rsidR="009A214A" w:rsidRDefault="009A214A">
            <w:pPr>
              <w:spacing w:after="20" w:line="214" w:lineRule="auto"/>
            </w:pPr>
          </w:p>
          <w:p w14:paraId="2A6FB609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5. Seguridad y conservación</w:t>
            </w:r>
          </w:p>
          <w:p w14:paraId="1AA73A7C" w14:textId="77777777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>La documentación será tratada con confidencialidad y medidas razonables de seguridad administrativa, técnica y física. Solo tendrá acceso personal autorizado que requiera la información para la revisión o prestación del servicio.</w:t>
            </w:r>
          </w:p>
          <w:p w14:paraId="2B214CB6" w14:textId="77777777" w:rsidR="009A214A" w:rsidRDefault="009A214A">
            <w:pPr>
              <w:spacing w:after="20" w:line="214" w:lineRule="auto"/>
            </w:pPr>
          </w:p>
          <w:p w14:paraId="1C7B57E7" w14:textId="77777777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>Si no se contratan nuestros servicios, podrá solicitar devolución, cancelación o eliminación, salvo información que deba conservarse por obligación legal, comprobación interna o defensa de derechos.</w:t>
            </w:r>
          </w:p>
          <w:p w14:paraId="1043FE59" w14:textId="77777777" w:rsidR="009A214A" w:rsidRDefault="009A214A">
            <w:pPr>
              <w:spacing w:after="20" w:line="214" w:lineRule="auto"/>
            </w:pPr>
          </w:p>
          <w:p w14:paraId="42E7FCE1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6. Derechos ARCO y revocación</w:t>
            </w:r>
          </w:p>
          <w:p w14:paraId="58DD13E9" w14:textId="77777777" w:rsidR="00CD438C" w:rsidRDefault="00EE0E86">
            <w:pPr>
              <w:spacing w:after="20" w:line="214" w:lineRule="auto"/>
              <w:rPr>
                <w:sz w:val="15"/>
              </w:rPr>
            </w:pPr>
            <w:r>
              <w:rPr>
                <w:sz w:val="15"/>
              </w:rPr>
              <w:t>Usted puede acceder, rectificar, cancelar u oponerse al tratamiento de sus datos, así como revocar su consentimiento, enviando solicitud al correo señalado arriba con nombre, medio de respuesta, identificación oficial y descripción clara de los datos o documentos relacionados.</w:t>
            </w:r>
          </w:p>
          <w:p w14:paraId="4B7DA2C2" w14:textId="77777777" w:rsidR="009A214A" w:rsidRDefault="009A214A">
            <w:pPr>
              <w:spacing w:after="20" w:line="214" w:lineRule="auto"/>
            </w:pPr>
          </w:p>
          <w:p w14:paraId="3451B91F" w14:textId="77777777" w:rsidR="00CD438C" w:rsidRDefault="00EE0E86">
            <w:pPr>
              <w:spacing w:before="20" w:after="0" w:line="216" w:lineRule="auto"/>
            </w:pPr>
            <w:r>
              <w:rPr>
                <w:b/>
              </w:rPr>
              <w:t>7. Consentimiento</w:t>
            </w:r>
          </w:p>
          <w:p w14:paraId="3E37AE2F" w14:textId="77777777" w:rsidR="00CD438C" w:rsidRDefault="00EE0E86">
            <w:pPr>
              <w:spacing w:after="20" w:line="214" w:lineRule="auto"/>
            </w:pPr>
            <w:r>
              <w:rPr>
                <w:sz w:val="15"/>
              </w:rPr>
              <w:t>Declaro que leí este aviso y autorizo el tratamiento de mis datos personales, datos patrimoniales y documentos del inmueble conforme a las finalidades aquí indicadas.</w:t>
            </w:r>
          </w:p>
        </w:tc>
      </w:tr>
      <w:tr w:rsidR="00CD438C" w14:paraId="36D95017" w14:textId="77777777">
        <w:tblPrEx>
          <w:jc w:val="left"/>
        </w:tblPrEx>
        <w:tc>
          <w:tcPr>
            <w:tcW w:w="10944" w:type="dxa"/>
            <w:gridSpan w:val="3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5F5F5"/>
          </w:tcPr>
          <w:p w14:paraId="0EF84E39" w14:textId="77777777" w:rsidR="009A214A" w:rsidRDefault="00EE0E86">
            <w:pPr>
              <w:spacing w:after="0" w:line="216" w:lineRule="auto"/>
              <w:rPr>
                <w:b/>
                <w:sz w:val="15"/>
              </w:rPr>
            </w:pPr>
            <w:r>
              <w:rPr>
                <w:b/>
                <w:sz w:val="15"/>
              </w:rPr>
              <w:t>Documentos recibidos:</w:t>
            </w:r>
          </w:p>
          <w:p w14:paraId="17051E8B" w14:textId="77777777" w:rsidR="009A214A" w:rsidRDefault="00EE0E86" w:rsidP="009A214A">
            <w:pPr>
              <w:spacing w:after="0"/>
              <w:rPr>
                <w:sz w:val="15"/>
              </w:rPr>
            </w:pPr>
            <w:r>
              <w:rPr>
                <w:b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[ ]</w:t>
            </w:r>
            <w:proofErr w:type="gramEnd"/>
            <w:r>
              <w:rPr>
                <w:sz w:val="15"/>
              </w:rPr>
              <w:t xml:space="preserve"> </w:t>
            </w:r>
            <w:r w:rsidR="009A214A">
              <w:rPr>
                <w:sz w:val="15"/>
              </w:rPr>
              <w:t xml:space="preserve">INE </w:t>
            </w:r>
          </w:p>
          <w:p w14:paraId="508C93E7" w14:textId="77777777" w:rsidR="009A214A" w:rsidRDefault="009A214A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[</w:t>
            </w:r>
            <w:r w:rsidR="00EE0E86">
              <w:rPr>
                <w:sz w:val="15"/>
              </w:rPr>
              <w:t xml:space="preserve"> ]</w:t>
            </w:r>
            <w:proofErr w:type="gramEnd"/>
            <w:r w:rsidR="00EE0E86"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Escritura </w:t>
            </w:r>
          </w:p>
          <w:p w14:paraId="72D24535" w14:textId="77777777" w:rsidR="009A214A" w:rsidRDefault="009A214A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[</w:t>
            </w:r>
            <w:r w:rsidR="00EE0E86">
              <w:rPr>
                <w:sz w:val="15"/>
              </w:rPr>
              <w:t xml:space="preserve"> ]</w:t>
            </w:r>
            <w:proofErr w:type="gramEnd"/>
            <w:r w:rsidR="00EE0E86">
              <w:rPr>
                <w:sz w:val="15"/>
              </w:rPr>
              <w:t xml:space="preserve"> Predial  </w:t>
            </w:r>
          </w:p>
          <w:p w14:paraId="524363E8" w14:textId="77777777" w:rsidR="009A214A" w:rsidRDefault="009A214A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 w:rsidR="00EE0E86">
              <w:rPr>
                <w:sz w:val="15"/>
              </w:rPr>
              <w:t>[ ]</w:t>
            </w:r>
            <w:proofErr w:type="gramEnd"/>
            <w:r w:rsidR="00EE0E86">
              <w:rPr>
                <w:sz w:val="15"/>
              </w:rPr>
              <w:t xml:space="preserve"> Agua </w:t>
            </w:r>
          </w:p>
          <w:p w14:paraId="1AD7874F" w14:textId="77777777" w:rsidR="009A214A" w:rsidRDefault="00EE0E86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[ ]</w:t>
            </w:r>
            <w:proofErr w:type="gramEnd"/>
            <w:r>
              <w:rPr>
                <w:sz w:val="15"/>
              </w:rPr>
              <w:t xml:space="preserve"> CFE  </w:t>
            </w:r>
          </w:p>
          <w:p w14:paraId="7C60B797" w14:textId="77777777" w:rsidR="009A214A" w:rsidRDefault="009A214A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 w:rsidR="00EE0E86">
              <w:rPr>
                <w:sz w:val="15"/>
              </w:rPr>
              <w:t>[ ]</w:t>
            </w:r>
            <w:proofErr w:type="gramEnd"/>
            <w:r w:rsidR="00EE0E86">
              <w:rPr>
                <w:sz w:val="15"/>
              </w:rPr>
              <w:t xml:space="preserve"> Avalúo  </w:t>
            </w:r>
          </w:p>
          <w:p w14:paraId="5FB84977" w14:textId="77777777" w:rsidR="009A214A" w:rsidRDefault="009A214A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 w:rsidR="00EE0E86">
              <w:rPr>
                <w:sz w:val="15"/>
              </w:rPr>
              <w:t>[ ]</w:t>
            </w:r>
            <w:proofErr w:type="gramEnd"/>
            <w:r w:rsidR="00EE0E86">
              <w:rPr>
                <w:sz w:val="15"/>
              </w:rPr>
              <w:t xml:space="preserve"> Plano  </w:t>
            </w:r>
          </w:p>
          <w:p w14:paraId="6022016F" w14:textId="77777777" w:rsidR="00B37BDB" w:rsidRDefault="009A214A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 w:rsidR="00EE0E86">
              <w:rPr>
                <w:sz w:val="15"/>
              </w:rPr>
              <w:t>[ ]</w:t>
            </w:r>
            <w:proofErr w:type="gramEnd"/>
            <w:r w:rsidR="00EE0E86">
              <w:rPr>
                <w:sz w:val="15"/>
              </w:rPr>
              <w:t xml:space="preserve"> Régimen condominio </w:t>
            </w:r>
          </w:p>
          <w:p w14:paraId="6FB4E51D" w14:textId="6D6D7723" w:rsidR="009A214A" w:rsidRDefault="00EE0E86" w:rsidP="009A214A">
            <w:pPr>
              <w:spacing w:after="0"/>
              <w:rPr>
                <w:sz w:val="15"/>
              </w:rPr>
            </w:pPr>
            <w:r>
              <w:rPr>
                <w:sz w:val="15"/>
              </w:rPr>
              <w:t xml:space="preserve"> </w:t>
            </w:r>
            <w:proofErr w:type="gramStart"/>
            <w:r w:rsidR="00B37BDB">
              <w:rPr>
                <w:sz w:val="15"/>
              </w:rPr>
              <w:t>[ ]</w:t>
            </w:r>
            <w:proofErr w:type="gramEnd"/>
            <w:r w:rsidR="00B37BDB">
              <w:rPr>
                <w:sz w:val="15"/>
              </w:rPr>
              <w:t xml:space="preserve"> Fotos</w:t>
            </w:r>
          </w:p>
          <w:p w14:paraId="293379ED" w14:textId="09C688C4" w:rsidR="00CD438C" w:rsidRDefault="009A214A" w:rsidP="009A214A">
            <w:pPr>
              <w:spacing w:after="0"/>
            </w:pPr>
            <w:r>
              <w:rPr>
                <w:sz w:val="15"/>
              </w:rPr>
              <w:t xml:space="preserve"> </w:t>
            </w:r>
            <w:proofErr w:type="gramStart"/>
            <w:r w:rsidR="00EE0E86">
              <w:rPr>
                <w:sz w:val="15"/>
              </w:rPr>
              <w:t>[ ]</w:t>
            </w:r>
            <w:proofErr w:type="gramEnd"/>
            <w:r w:rsidR="00EE0E86">
              <w:rPr>
                <w:sz w:val="15"/>
              </w:rPr>
              <w:t xml:space="preserve"> Otros: ______________________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CD438C" w14:paraId="4FB37295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CE514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1B7BE9B9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636BC75C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49E257C6" w14:textId="3D520A5B" w:rsidR="009A214A" w:rsidRDefault="00EE0E86">
            <w:pPr>
              <w:spacing w:after="0" w:line="211" w:lineRule="auto"/>
            </w:pPr>
            <w:r>
              <w:rPr>
                <w:b/>
                <w:sz w:val="15"/>
              </w:rPr>
              <w:t>Fecha:</w:t>
            </w:r>
            <w:r>
              <w:t xml:space="preserve">  ____ / ____ / ______</w:t>
            </w: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8AB97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04B3B8AB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4FF3A2A6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17F5F6B2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45B1CAD5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4D930092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289DF6A4" w14:textId="50BF14EF" w:rsidR="00CD438C" w:rsidRDefault="00EE0E86">
            <w:pPr>
              <w:spacing w:after="0" w:line="211" w:lineRule="auto"/>
            </w:pPr>
            <w:r>
              <w:rPr>
                <w:b/>
                <w:sz w:val="15"/>
              </w:rPr>
              <w:t>Inmueble:</w:t>
            </w:r>
            <w:r>
              <w:t xml:space="preserve">  __________________________</w:t>
            </w:r>
          </w:p>
          <w:p w14:paraId="0B4E2378" w14:textId="57B7E5D3" w:rsidR="009A214A" w:rsidRDefault="009A214A">
            <w:pPr>
              <w:spacing w:after="0" w:line="211" w:lineRule="auto"/>
            </w:pPr>
          </w:p>
        </w:tc>
      </w:tr>
      <w:tr w:rsidR="00CD438C" w14:paraId="2C0A9BD1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93BBF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4C12D4B5" w14:textId="029DDE49" w:rsidR="00CD438C" w:rsidRDefault="00B420B3">
            <w:pPr>
              <w:spacing w:after="0" w:line="211" w:lineRule="auto"/>
            </w:pPr>
            <w:r>
              <w:rPr>
                <w:b/>
                <w:sz w:val="15"/>
              </w:rPr>
              <w:t>Nombre de t</w:t>
            </w:r>
            <w:r w:rsidR="00EE0E86">
              <w:rPr>
                <w:b/>
                <w:sz w:val="15"/>
              </w:rPr>
              <w:t>itular:</w:t>
            </w:r>
            <w:r w:rsidR="00EE0E86">
              <w:t xml:space="preserve">  ____________________________</w:t>
            </w:r>
          </w:p>
          <w:p w14:paraId="128A796B" w14:textId="77777777" w:rsidR="009A214A" w:rsidRDefault="009A214A">
            <w:pPr>
              <w:spacing w:after="0" w:line="211" w:lineRule="auto"/>
            </w:pPr>
          </w:p>
          <w:p w14:paraId="323F9C9D" w14:textId="12DB94D4" w:rsidR="009A214A" w:rsidRDefault="009A214A">
            <w:pPr>
              <w:spacing w:after="0" w:line="211" w:lineRule="auto"/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FEEE5" w14:textId="77777777" w:rsidR="009A214A" w:rsidRDefault="009A214A">
            <w:pPr>
              <w:spacing w:after="0" w:line="211" w:lineRule="auto"/>
              <w:rPr>
                <w:b/>
                <w:sz w:val="15"/>
              </w:rPr>
            </w:pPr>
          </w:p>
          <w:p w14:paraId="35A9395B" w14:textId="77777777" w:rsidR="00CD438C" w:rsidRDefault="00EE0E86">
            <w:pPr>
              <w:spacing w:after="0" w:line="211" w:lineRule="auto"/>
            </w:pPr>
            <w:r>
              <w:rPr>
                <w:b/>
                <w:sz w:val="15"/>
              </w:rPr>
              <w:t>Asesor:</w:t>
            </w:r>
            <w:r>
              <w:t xml:space="preserve">  ____________________________</w:t>
            </w:r>
          </w:p>
          <w:p w14:paraId="48D11CE4" w14:textId="77777777" w:rsidR="009A214A" w:rsidRDefault="009A214A">
            <w:pPr>
              <w:spacing w:after="0" w:line="211" w:lineRule="auto"/>
            </w:pPr>
          </w:p>
          <w:p w14:paraId="4D680EBF" w14:textId="6AA5C0BC" w:rsidR="009A214A" w:rsidRDefault="009A214A">
            <w:pPr>
              <w:spacing w:after="0" w:line="211" w:lineRule="auto"/>
            </w:pPr>
          </w:p>
        </w:tc>
      </w:tr>
      <w:tr w:rsidR="00CD438C" w14:paraId="6129F9CC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39CF3" w14:textId="7AA5D667" w:rsidR="00CD438C" w:rsidRDefault="00EE0E86">
            <w:pPr>
              <w:spacing w:after="0" w:line="211" w:lineRule="auto"/>
            </w:pPr>
            <w:r>
              <w:rPr>
                <w:b/>
                <w:sz w:val="15"/>
              </w:rPr>
              <w:t>Tel./correo:</w:t>
            </w:r>
            <w:r>
              <w:t xml:space="preserve">  </w:t>
            </w:r>
            <w:r w:rsidR="00B420B3">
              <w:t>_________</w:t>
            </w:r>
            <w:r>
              <w:t>________________________</w:t>
            </w:r>
          </w:p>
          <w:p w14:paraId="0C5CFC67" w14:textId="77777777" w:rsidR="009A214A" w:rsidRDefault="009A214A">
            <w:pPr>
              <w:spacing w:after="0" w:line="211" w:lineRule="auto"/>
            </w:pPr>
          </w:p>
          <w:p w14:paraId="2E086004" w14:textId="77777777" w:rsidR="009A214A" w:rsidRDefault="009A214A">
            <w:pPr>
              <w:spacing w:after="0" w:line="211" w:lineRule="auto"/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50C21" w14:textId="0FCCA9D6" w:rsidR="00CD438C" w:rsidRDefault="0085634F">
            <w:pPr>
              <w:spacing w:after="0" w:line="211" w:lineRule="auto"/>
            </w:pPr>
            <w:proofErr w:type="gramStart"/>
            <w:r>
              <w:rPr>
                <w:b/>
                <w:sz w:val="15"/>
              </w:rPr>
              <w:t>Firma asesor</w:t>
            </w:r>
            <w:proofErr w:type="gramEnd"/>
            <w:r w:rsidR="00EE0E86">
              <w:rPr>
                <w:b/>
                <w:sz w:val="15"/>
              </w:rPr>
              <w:t>:</w:t>
            </w:r>
            <w:r w:rsidR="00EE0E86">
              <w:t xml:space="preserve">  ________________________</w:t>
            </w:r>
          </w:p>
          <w:p w14:paraId="1258510C" w14:textId="1D3D8F1C" w:rsidR="009A214A" w:rsidRDefault="009A214A">
            <w:pPr>
              <w:spacing w:after="0" w:line="211" w:lineRule="auto"/>
            </w:pPr>
          </w:p>
        </w:tc>
      </w:tr>
      <w:tr w:rsidR="00CD438C" w14:paraId="73FA3EDB" w14:textId="77777777" w:rsidTr="004F008B">
        <w:trPr>
          <w:trHeight w:val="904"/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EDFDC" w14:textId="34A7427C" w:rsidR="00CD438C" w:rsidRDefault="00EE0E86">
            <w:pPr>
              <w:spacing w:after="0" w:line="211" w:lineRule="auto"/>
            </w:pPr>
            <w:r>
              <w:rPr>
                <w:b/>
                <w:sz w:val="15"/>
              </w:rPr>
              <w:t>Firma titular:</w:t>
            </w:r>
            <w:r>
              <w:t xml:space="preserve">  </w:t>
            </w:r>
            <w:r w:rsidR="00B420B3">
              <w:t>________</w:t>
            </w:r>
            <w:r>
              <w:t>________________________</w:t>
            </w:r>
          </w:p>
          <w:p w14:paraId="188DC276" w14:textId="77777777" w:rsidR="009A214A" w:rsidRDefault="009A214A">
            <w:pPr>
              <w:spacing w:after="0" w:line="211" w:lineRule="auto"/>
            </w:pPr>
          </w:p>
          <w:p w14:paraId="2260E90B" w14:textId="77777777" w:rsidR="009A214A" w:rsidRDefault="009A214A">
            <w:pPr>
              <w:spacing w:after="0" w:line="211" w:lineRule="auto"/>
            </w:pPr>
          </w:p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A559A" w14:textId="2DAE6CB5" w:rsidR="00D22A59" w:rsidRDefault="004F008B" w:rsidP="00D22A59">
            <w:pPr>
              <w:spacing w:after="0" w:line="211" w:lineRule="auto"/>
            </w:pPr>
            <w:r>
              <w:rPr>
                <w:b/>
                <w:sz w:val="15"/>
              </w:rPr>
              <w:t xml:space="preserve">Firma representante Legal ________________ </w:t>
            </w:r>
          </w:p>
          <w:p w14:paraId="7AD90DFB" w14:textId="77777777" w:rsidR="00CD438C" w:rsidRDefault="00CD438C">
            <w:pPr>
              <w:spacing w:after="0" w:line="211" w:lineRule="auto"/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CD438C" w14:paraId="1EA13AC1" w14:textId="77777777"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</w:tcPr>
          <w:p w14:paraId="624A4E51" w14:textId="77777777" w:rsidR="00CD438C" w:rsidRDefault="00EE0E86">
            <w:pPr>
              <w:spacing w:after="0" w:line="204" w:lineRule="auto"/>
            </w:pPr>
            <w:r>
              <w:rPr>
                <w:i/>
                <w:color w:val="666666"/>
                <w:sz w:val="13"/>
              </w:rPr>
              <w:t>Aviso integral: century21mexico.com/</w:t>
            </w:r>
            <w:proofErr w:type="spellStart"/>
            <w:r>
              <w:rPr>
                <w:i/>
                <w:color w:val="666666"/>
                <w:sz w:val="13"/>
              </w:rPr>
              <w:t>avisodeprivacidad</w:t>
            </w:r>
            <w:proofErr w:type="spellEnd"/>
            <w:r>
              <w:rPr>
                <w:i/>
                <w:color w:val="666666"/>
                <w:sz w:val="13"/>
              </w:rPr>
              <w:t>/649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</w:tcPr>
          <w:p w14:paraId="1F67E6EF" w14:textId="77777777" w:rsidR="009A214A" w:rsidRDefault="009A214A">
            <w:pPr>
              <w:spacing w:after="0" w:line="204" w:lineRule="auto"/>
              <w:jc w:val="center"/>
              <w:rPr>
                <w:i/>
                <w:color w:val="666666"/>
                <w:sz w:val="13"/>
              </w:rPr>
            </w:pPr>
          </w:p>
          <w:p w14:paraId="57AB75E1" w14:textId="24B06D90" w:rsidR="00CD438C" w:rsidRDefault="00EE0E86">
            <w:pPr>
              <w:spacing w:after="0" w:line="204" w:lineRule="auto"/>
              <w:jc w:val="center"/>
            </w:pPr>
            <w:r>
              <w:rPr>
                <w:i/>
                <w:color w:val="666666"/>
                <w:sz w:val="13"/>
              </w:rPr>
              <w:t>Formato interno de recepción documental.</w:t>
            </w:r>
          </w:p>
        </w:tc>
        <w:tc>
          <w:tcPr>
            <w:tcW w:w="3648" w:type="dxa"/>
            <w:tcBorders>
              <w:top w:val="nil"/>
              <w:left w:val="nil"/>
              <w:bottom w:val="nil"/>
              <w:right w:val="nil"/>
            </w:tcBorders>
          </w:tcPr>
          <w:p w14:paraId="164FF328" w14:textId="77777777" w:rsidR="009A214A" w:rsidRDefault="009A214A">
            <w:pPr>
              <w:spacing w:after="0" w:line="204" w:lineRule="auto"/>
              <w:jc w:val="right"/>
              <w:rPr>
                <w:i/>
                <w:color w:val="666666"/>
                <w:sz w:val="13"/>
              </w:rPr>
            </w:pPr>
          </w:p>
          <w:p w14:paraId="67D62DA0" w14:textId="00F01B32" w:rsidR="00CD438C" w:rsidRDefault="00EE0E86">
            <w:pPr>
              <w:spacing w:after="0" w:line="204" w:lineRule="auto"/>
              <w:jc w:val="right"/>
            </w:pPr>
            <w:r>
              <w:rPr>
                <w:i/>
                <w:color w:val="666666"/>
                <w:sz w:val="13"/>
              </w:rPr>
              <w:t>Cada oficina es de propiedad y operación independiente.</w:t>
            </w:r>
          </w:p>
        </w:tc>
      </w:tr>
    </w:tbl>
    <w:p w14:paraId="2A57B99C" w14:textId="77777777" w:rsidR="00EE0E86" w:rsidRDefault="00EE0E86"/>
    <w:sectPr w:rsidR="00EE0E86" w:rsidSect="00034616">
      <w:headerReference w:type="default" r:id="rId8"/>
      <w:pgSz w:w="12240" w:h="15840"/>
      <w:pgMar w:top="605" w:right="648" w:bottom="605" w:left="648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BDA3" w14:textId="77777777" w:rsidR="002741C9" w:rsidRDefault="002741C9" w:rsidP="009A214A">
      <w:pPr>
        <w:spacing w:after="0" w:line="240" w:lineRule="auto"/>
      </w:pPr>
      <w:r>
        <w:separator/>
      </w:r>
    </w:p>
  </w:endnote>
  <w:endnote w:type="continuationSeparator" w:id="0">
    <w:p w14:paraId="1927633D" w14:textId="77777777" w:rsidR="002741C9" w:rsidRDefault="002741C9" w:rsidP="009A2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57A3" w14:textId="77777777" w:rsidR="002741C9" w:rsidRDefault="002741C9" w:rsidP="009A214A">
      <w:pPr>
        <w:spacing w:after="0" w:line="240" w:lineRule="auto"/>
      </w:pPr>
      <w:r>
        <w:separator/>
      </w:r>
    </w:p>
  </w:footnote>
  <w:footnote w:type="continuationSeparator" w:id="0">
    <w:p w14:paraId="427D8131" w14:textId="77777777" w:rsidR="002741C9" w:rsidRDefault="002741C9" w:rsidP="009A2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D616" w14:textId="625EF798" w:rsidR="009A214A" w:rsidRDefault="009A214A" w:rsidP="009A214A">
    <w:pPr>
      <w:pStyle w:val="Encabezado"/>
      <w:ind w:left="3960" w:firstLine="4680"/>
    </w:pPr>
    <w:r>
      <w:rPr>
        <w:noProof/>
      </w:rPr>
      <w:drawing>
        <wp:inline distT="0" distB="0" distL="0" distR="0" wp14:anchorId="2BB60DFD" wp14:editId="024374A9">
          <wp:extent cx="1325880" cy="753511"/>
          <wp:effectExtent l="0" t="0" r="0" b="0"/>
          <wp:docPr id="2811276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21_genera_autorizado_gris_cla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753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49CC0C" w14:textId="77777777" w:rsidR="009A214A" w:rsidRDefault="009A21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966158">
    <w:abstractNumId w:val="8"/>
  </w:num>
  <w:num w:numId="2" w16cid:durableId="755639440">
    <w:abstractNumId w:val="6"/>
  </w:num>
  <w:num w:numId="3" w16cid:durableId="1088649471">
    <w:abstractNumId w:val="5"/>
  </w:num>
  <w:num w:numId="4" w16cid:durableId="152188756">
    <w:abstractNumId w:val="4"/>
  </w:num>
  <w:num w:numId="5" w16cid:durableId="1513489954">
    <w:abstractNumId w:val="7"/>
  </w:num>
  <w:num w:numId="6" w16cid:durableId="950017492">
    <w:abstractNumId w:val="3"/>
  </w:num>
  <w:num w:numId="7" w16cid:durableId="314528264">
    <w:abstractNumId w:val="2"/>
  </w:num>
  <w:num w:numId="8" w16cid:durableId="1350178587">
    <w:abstractNumId w:val="1"/>
  </w:num>
  <w:num w:numId="9" w16cid:durableId="153383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9BA"/>
    <w:rsid w:val="000E50A7"/>
    <w:rsid w:val="0015074B"/>
    <w:rsid w:val="001A5169"/>
    <w:rsid w:val="002741C9"/>
    <w:rsid w:val="0029639D"/>
    <w:rsid w:val="00326F90"/>
    <w:rsid w:val="00356F12"/>
    <w:rsid w:val="0040389D"/>
    <w:rsid w:val="004F008B"/>
    <w:rsid w:val="004F4EFB"/>
    <w:rsid w:val="00581C16"/>
    <w:rsid w:val="005C6336"/>
    <w:rsid w:val="00603B71"/>
    <w:rsid w:val="0085634F"/>
    <w:rsid w:val="008A3D51"/>
    <w:rsid w:val="009A214A"/>
    <w:rsid w:val="00A355FF"/>
    <w:rsid w:val="00A97B15"/>
    <w:rsid w:val="00AA1D8D"/>
    <w:rsid w:val="00B37BDB"/>
    <w:rsid w:val="00B420B3"/>
    <w:rsid w:val="00B47730"/>
    <w:rsid w:val="00BB2CE4"/>
    <w:rsid w:val="00C21668"/>
    <w:rsid w:val="00C7387C"/>
    <w:rsid w:val="00CB0664"/>
    <w:rsid w:val="00CD438C"/>
    <w:rsid w:val="00D22A59"/>
    <w:rsid w:val="00EE0E86"/>
    <w:rsid w:val="00FC693F"/>
    <w:rsid w:val="00FE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E686A"/>
  <w14:defaultImageDpi w14:val="300"/>
  <w15:docId w15:val="{3D613D0D-9029-1244-8481-C6E6EE4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545</Words>
  <Characters>3609</Characters>
  <Application>Microsoft Office Word</Application>
  <DocSecurity>0</DocSecurity>
  <Lines>120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Aviso de privacidad - recepción de documentos C21 Genera</vt:lpstr>
      <vt:lpstr/>
    </vt:vector>
  </TitlesOfParts>
  <Manager/>
  <Company/>
  <LinksUpToDate>false</LinksUpToDate>
  <CharactersWithSpaces>4142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privacidad - recepción de documentos C21 Genera</dc:title>
  <dc:subject>Aviso de privacidad simplificado para revisión de viabilidad inmobiliaria</dc:subject>
  <dc:creator>CENTURY 21 Genera</dc:creator>
  <cp:keywords/>
  <dc:description>Formato interno para impresión en blanco y negro.</dc:description>
  <cp:lastModifiedBy>Jorge Jurado</cp:lastModifiedBy>
  <cp:revision>14</cp:revision>
  <cp:lastPrinted>2026-08-08T00:35:00Z</cp:lastPrinted>
  <dcterms:created xsi:type="dcterms:W3CDTF">2026-06-26T18:51:00Z</dcterms:created>
  <dcterms:modified xsi:type="dcterms:W3CDTF">2026-09-01T18:40:00Z</dcterms:modified>
  <cp:category/>
</cp:coreProperties>
</file>