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D6EA1" w14:textId="2C00BAB9" w:rsidR="00402886" w:rsidRDefault="00402886" w:rsidP="00F24756">
      <w:pPr>
        <w:spacing w:before="240"/>
        <w:rPr>
          <w:b/>
          <w:sz w:val="52"/>
        </w:rPr>
      </w:pPr>
      <w:r w:rsidRPr="00AE4018">
        <w:rPr>
          <w:b/>
          <w:sz w:val="52"/>
        </w:rPr>
        <w:t xml:space="preserve">LAB </w:t>
      </w:r>
      <w:proofErr w:type="gramStart"/>
      <w:r w:rsidRPr="00AE4018">
        <w:rPr>
          <w:b/>
          <w:sz w:val="52"/>
        </w:rPr>
        <w:t>–  VPC</w:t>
      </w:r>
      <w:proofErr w:type="gramEnd"/>
      <w:r w:rsidR="00F24756">
        <w:rPr>
          <w:b/>
          <w:sz w:val="52"/>
        </w:rPr>
        <w:t xml:space="preserve"> (</w:t>
      </w:r>
      <w:r w:rsidR="00F24756">
        <w:rPr>
          <w:sz w:val="52"/>
        </w:rPr>
        <w:t>Virtual Private Cloud</w:t>
      </w:r>
      <w:r w:rsidR="00F24756">
        <w:rPr>
          <w:b/>
          <w:sz w:val="52"/>
        </w:rPr>
        <w:t xml:space="preserve">) </w:t>
      </w:r>
    </w:p>
    <w:p w14:paraId="33081C6E" w14:textId="77777777" w:rsidR="00925C2E" w:rsidRPr="00AE4018" w:rsidRDefault="00925C2E" w:rsidP="00F24756">
      <w:pPr>
        <w:spacing w:before="240"/>
        <w:rPr>
          <w:b/>
          <w:sz w:val="52"/>
        </w:rPr>
      </w:pPr>
      <w:bookmarkStart w:id="0" w:name="_GoBack"/>
      <w:bookmarkEnd w:id="0"/>
    </w:p>
    <w:p w14:paraId="447FAC84" w14:textId="3BD3DE34" w:rsidR="00AE4018" w:rsidRDefault="00AE4018" w:rsidP="00AE4018">
      <w:pPr>
        <w:pStyle w:val="ListParagraph"/>
        <w:numPr>
          <w:ilvl w:val="0"/>
          <w:numId w:val="1"/>
        </w:numPr>
        <w:rPr>
          <w:sz w:val="44"/>
        </w:rPr>
      </w:pPr>
      <w:r w:rsidRPr="00AE4018">
        <w:rPr>
          <w:sz w:val="44"/>
        </w:rPr>
        <w:t xml:space="preserve">Create a </w:t>
      </w:r>
      <w:proofErr w:type="spellStart"/>
      <w:r w:rsidRPr="00AE4018">
        <w:rPr>
          <w:sz w:val="44"/>
        </w:rPr>
        <w:t>vpc</w:t>
      </w:r>
      <w:proofErr w:type="spellEnd"/>
      <w:r w:rsidRPr="00AE4018">
        <w:rPr>
          <w:sz w:val="44"/>
        </w:rPr>
        <w:t xml:space="preserve"> with </w:t>
      </w:r>
      <w:proofErr w:type="gramStart"/>
      <w:r w:rsidRPr="00AE4018">
        <w:rPr>
          <w:sz w:val="44"/>
        </w:rPr>
        <w:t>CIDR</w:t>
      </w:r>
      <w:r w:rsidR="00BD2F5C">
        <w:rPr>
          <w:sz w:val="44"/>
        </w:rPr>
        <w:t>(</w:t>
      </w:r>
      <w:proofErr w:type="gramEnd"/>
      <w:r w:rsidR="00BD2F5C">
        <w:rPr>
          <w:sz w:val="44"/>
        </w:rPr>
        <w:t>network range)</w:t>
      </w:r>
      <w:r w:rsidRPr="00AE4018">
        <w:rPr>
          <w:sz w:val="44"/>
        </w:rPr>
        <w:t xml:space="preserve"> </w:t>
      </w:r>
      <w:r>
        <w:rPr>
          <w:sz w:val="44"/>
        </w:rPr>
        <w:t xml:space="preserve">10.32.0.0/16 </w:t>
      </w:r>
      <w:r w:rsidRPr="00AE4018">
        <w:rPr>
          <w:sz w:val="44"/>
        </w:rPr>
        <w:sym w:font="Wingdings" w:char="F0E0"/>
      </w:r>
      <w:proofErr w:type="spellStart"/>
      <w:r>
        <w:rPr>
          <w:sz w:val="44"/>
        </w:rPr>
        <w:t>MyVPC</w:t>
      </w:r>
      <w:proofErr w:type="spellEnd"/>
    </w:p>
    <w:p w14:paraId="1F8CC365" w14:textId="293CB8E5" w:rsidR="00AE4018" w:rsidRDefault="00AE4018" w:rsidP="00AE4018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t>Security Group will be created</w:t>
      </w:r>
    </w:p>
    <w:p w14:paraId="198E01D6" w14:textId="399C3199" w:rsidR="00AE4018" w:rsidRDefault="00AE4018" w:rsidP="00AE4018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t>N</w:t>
      </w:r>
      <w:r w:rsidR="00BD2F5C">
        <w:rPr>
          <w:sz w:val="44"/>
        </w:rPr>
        <w:t xml:space="preserve">etwork </w:t>
      </w:r>
      <w:r>
        <w:rPr>
          <w:sz w:val="44"/>
        </w:rPr>
        <w:t xml:space="preserve">ACL </w:t>
      </w:r>
      <w:r w:rsidR="005C22C4">
        <w:rPr>
          <w:sz w:val="44"/>
        </w:rPr>
        <w:t>(Network Access Control List)</w:t>
      </w:r>
    </w:p>
    <w:p w14:paraId="199ACFA7" w14:textId="2F0BB6B0" w:rsidR="00AE4018" w:rsidRDefault="00AE4018" w:rsidP="00AE4018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t xml:space="preserve">Default Public Route table </w:t>
      </w:r>
      <w:r w:rsidRPr="00AE4018">
        <w:rPr>
          <w:sz w:val="44"/>
        </w:rPr>
        <w:sym w:font="Wingdings" w:char="F0E0"/>
      </w:r>
      <w:proofErr w:type="spellStart"/>
      <w:r>
        <w:rPr>
          <w:sz w:val="44"/>
        </w:rPr>
        <w:t>PublicRT</w:t>
      </w:r>
      <w:proofErr w:type="spellEnd"/>
    </w:p>
    <w:p w14:paraId="10323A1C" w14:textId="40A47DA5" w:rsidR="00AE4018" w:rsidRDefault="00AE4018" w:rsidP="00AE4018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Create </w:t>
      </w:r>
      <w:r w:rsidR="00BD2F5C">
        <w:rPr>
          <w:sz w:val="44"/>
        </w:rPr>
        <w:t>1</w:t>
      </w:r>
      <w:r>
        <w:rPr>
          <w:sz w:val="44"/>
        </w:rPr>
        <w:t xml:space="preserve"> public subnets </w:t>
      </w:r>
    </w:p>
    <w:p w14:paraId="4554E8C2" w14:textId="3D144A79" w:rsidR="00AE4018" w:rsidRDefault="00AE4018" w:rsidP="00AE4018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t xml:space="preserve">Use CIDR 10.32.0.0/24 </w:t>
      </w:r>
      <w:r w:rsidRPr="00AE4018">
        <w:rPr>
          <w:sz w:val="44"/>
        </w:rPr>
        <w:sym w:font="Wingdings" w:char="F0E0"/>
      </w:r>
      <w:r>
        <w:rPr>
          <w:sz w:val="44"/>
        </w:rPr>
        <w:t xml:space="preserve"> </w:t>
      </w:r>
      <w:proofErr w:type="spellStart"/>
      <w:r w:rsidR="00B87D00">
        <w:rPr>
          <w:sz w:val="44"/>
        </w:rPr>
        <w:t>My</w:t>
      </w:r>
      <w:r>
        <w:rPr>
          <w:sz w:val="44"/>
        </w:rPr>
        <w:t>PublicSubnet</w:t>
      </w:r>
      <w:proofErr w:type="spellEnd"/>
      <w:r w:rsidR="005C22C4">
        <w:rPr>
          <w:sz w:val="44"/>
        </w:rPr>
        <w:t xml:space="preserve"> in AZ1a</w:t>
      </w:r>
    </w:p>
    <w:p w14:paraId="074E18E7" w14:textId="33EAB889" w:rsidR="00AE4018" w:rsidRDefault="00AE4018" w:rsidP="00AE4018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Create </w:t>
      </w:r>
      <w:r w:rsidR="00BD2F5C">
        <w:rPr>
          <w:sz w:val="44"/>
        </w:rPr>
        <w:t>1</w:t>
      </w:r>
      <w:r>
        <w:rPr>
          <w:sz w:val="44"/>
        </w:rPr>
        <w:t xml:space="preserve"> private subnets </w:t>
      </w:r>
    </w:p>
    <w:p w14:paraId="5A1E1442" w14:textId="5569CBEC" w:rsidR="00AE4018" w:rsidRDefault="00AE4018" w:rsidP="00AE4018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t xml:space="preserve">Use CIDR 10.32.2.0/24 </w:t>
      </w:r>
      <w:r w:rsidRPr="00AE4018">
        <w:rPr>
          <w:sz w:val="44"/>
        </w:rPr>
        <w:sym w:font="Wingdings" w:char="F0E0"/>
      </w:r>
      <w:r>
        <w:rPr>
          <w:sz w:val="44"/>
        </w:rPr>
        <w:t xml:space="preserve"> </w:t>
      </w:r>
      <w:proofErr w:type="spellStart"/>
      <w:r w:rsidR="00B87D00">
        <w:rPr>
          <w:sz w:val="44"/>
        </w:rPr>
        <w:t>My</w:t>
      </w:r>
      <w:r>
        <w:rPr>
          <w:sz w:val="44"/>
        </w:rPr>
        <w:t>PrivateSubnet</w:t>
      </w:r>
      <w:proofErr w:type="spellEnd"/>
      <w:r w:rsidR="005C22C4">
        <w:rPr>
          <w:sz w:val="44"/>
        </w:rPr>
        <w:t xml:space="preserve"> in AZ1c</w:t>
      </w:r>
    </w:p>
    <w:p w14:paraId="507A8C60" w14:textId="4F713E5F" w:rsidR="00AE4018" w:rsidRDefault="00AE4018" w:rsidP="00AE4018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Internet Gateway (IGW) </w:t>
      </w:r>
      <w:r w:rsidRPr="00AE4018">
        <w:rPr>
          <w:sz w:val="44"/>
        </w:rPr>
        <w:sym w:font="Wingdings" w:char="F0E0"/>
      </w:r>
      <w:r>
        <w:rPr>
          <w:sz w:val="44"/>
        </w:rPr>
        <w:t xml:space="preserve"> </w:t>
      </w:r>
      <w:proofErr w:type="spellStart"/>
      <w:r>
        <w:rPr>
          <w:sz w:val="44"/>
        </w:rPr>
        <w:t>MyIGW</w:t>
      </w:r>
      <w:proofErr w:type="spellEnd"/>
    </w:p>
    <w:p w14:paraId="2F9BBFA2" w14:textId="22B9B93D" w:rsidR="00AE4018" w:rsidRDefault="00AE4018" w:rsidP="00AE4018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NAT gateway (NATGW) </w:t>
      </w:r>
      <w:r w:rsidRPr="00AE4018">
        <w:rPr>
          <w:sz w:val="44"/>
        </w:rPr>
        <w:sym w:font="Wingdings" w:char="F0E0"/>
      </w:r>
      <w:r>
        <w:rPr>
          <w:sz w:val="44"/>
        </w:rPr>
        <w:t xml:space="preserve"> </w:t>
      </w:r>
      <w:proofErr w:type="spellStart"/>
      <w:r>
        <w:rPr>
          <w:sz w:val="44"/>
        </w:rPr>
        <w:t>M</w:t>
      </w:r>
      <w:r w:rsidR="00976FE4">
        <w:rPr>
          <w:sz w:val="44"/>
        </w:rPr>
        <w:t>y</w:t>
      </w:r>
      <w:r>
        <w:rPr>
          <w:sz w:val="44"/>
        </w:rPr>
        <w:t>NATGW</w:t>
      </w:r>
      <w:proofErr w:type="spellEnd"/>
    </w:p>
    <w:p w14:paraId="01DF87E2" w14:textId="017FC8AF" w:rsidR="00AE4018" w:rsidRDefault="00AE4018" w:rsidP="00AE4018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Create 1 more Route table </w:t>
      </w:r>
      <w:r w:rsidRPr="00AE4018">
        <w:rPr>
          <w:sz w:val="44"/>
        </w:rPr>
        <w:sym w:font="Wingdings" w:char="F0E0"/>
      </w:r>
      <w:r>
        <w:rPr>
          <w:sz w:val="44"/>
        </w:rPr>
        <w:t xml:space="preserve"> </w:t>
      </w:r>
      <w:proofErr w:type="spellStart"/>
      <w:r>
        <w:rPr>
          <w:sz w:val="44"/>
        </w:rPr>
        <w:t>PrivateRT</w:t>
      </w:r>
      <w:proofErr w:type="spellEnd"/>
    </w:p>
    <w:p w14:paraId="1E429BCC" w14:textId="5D29AA62" w:rsidR="00F24756" w:rsidRPr="00F24756" w:rsidRDefault="00F24756" w:rsidP="00F24756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Configure Subnets with </w:t>
      </w:r>
      <w:proofErr w:type="spellStart"/>
      <w:r>
        <w:rPr>
          <w:sz w:val="44"/>
        </w:rPr>
        <w:t>PublicRT</w:t>
      </w:r>
      <w:proofErr w:type="spellEnd"/>
      <w:r>
        <w:rPr>
          <w:sz w:val="44"/>
        </w:rPr>
        <w:t xml:space="preserve"> and </w:t>
      </w:r>
      <w:proofErr w:type="spellStart"/>
      <w:r>
        <w:rPr>
          <w:sz w:val="44"/>
        </w:rPr>
        <w:t>privateRT</w:t>
      </w:r>
      <w:proofErr w:type="spellEnd"/>
    </w:p>
    <w:p w14:paraId="5B25055E" w14:textId="364BD106" w:rsidR="002D3F23" w:rsidRDefault="002D3F23" w:rsidP="002D3F23">
      <w:pPr>
        <w:rPr>
          <w:sz w:val="44"/>
        </w:rPr>
      </w:pPr>
    </w:p>
    <w:p w14:paraId="159E9FE9" w14:textId="01696120" w:rsidR="002D3F23" w:rsidRDefault="002D3F23" w:rsidP="002D3F23">
      <w:pPr>
        <w:rPr>
          <w:sz w:val="44"/>
        </w:rPr>
      </w:pPr>
    </w:p>
    <w:p w14:paraId="5964EBF9" w14:textId="20F3D8A2" w:rsidR="002D3F23" w:rsidRPr="002D3F23" w:rsidRDefault="002D3F23" w:rsidP="002D3F23">
      <w:pPr>
        <w:pStyle w:val="ListParagraph"/>
        <w:ind w:left="1080"/>
        <w:rPr>
          <w:b/>
          <w:bCs/>
          <w:sz w:val="44"/>
        </w:rPr>
      </w:pPr>
      <w:r w:rsidRPr="002D3F23">
        <w:rPr>
          <w:b/>
          <w:bCs/>
          <w:sz w:val="44"/>
        </w:rPr>
        <w:lastRenderedPageBreak/>
        <w:t>Question:</w:t>
      </w:r>
    </w:p>
    <w:p w14:paraId="45CA7C84" w14:textId="278597DD" w:rsidR="002D3F23" w:rsidRPr="002D3F23" w:rsidRDefault="002D3F23" w:rsidP="002D3F23">
      <w:pPr>
        <w:pStyle w:val="ListParagraph"/>
        <w:ind w:left="1080"/>
        <w:rPr>
          <w:color w:val="FF0000"/>
          <w:sz w:val="44"/>
        </w:rPr>
      </w:pPr>
      <w:r w:rsidRPr="002D3F23">
        <w:rPr>
          <w:color w:val="FF0000"/>
          <w:sz w:val="44"/>
        </w:rPr>
        <w:t>How do you configure your private and public network?</w:t>
      </w:r>
    </w:p>
    <w:p w14:paraId="4B1FB8C0" w14:textId="4D9592B7" w:rsidR="002D3F23" w:rsidRPr="002D3F23" w:rsidRDefault="002D3F23" w:rsidP="002D3F23">
      <w:pPr>
        <w:pStyle w:val="ListParagraph"/>
        <w:ind w:left="1080"/>
        <w:rPr>
          <w:b/>
          <w:bCs/>
          <w:sz w:val="44"/>
        </w:rPr>
      </w:pPr>
      <w:r w:rsidRPr="002D3F23">
        <w:rPr>
          <w:b/>
          <w:bCs/>
          <w:sz w:val="44"/>
        </w:rPr>
        <w:t>Answer:</w:t>
      </w:r>
    </w:p>
    <w:p w14:paraId="7E2A43F4" w14:textId="49EE6127" w:rsidR="002D3F23" w:rsidRDefault="002D3F23" w:rsidP="002D3F23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44"/>
        </w:rPr>
        <w:t xml:space="preserve"> By associating your private subnet with your private RT</w:t>
      </w:r>
    </w:p>
    <w:p w14:paraId="35C45321" w14:textId="45C1428C" w:rsidR="002D3F23" w:rsidRPr="00F24756" w:rsidRDefault="002D3F23" w:rsidP="002D3F23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44"/>
        </w:rPr>
        <w:t xml:space="preserve"> By associating your public subnet with your public RT</w:t>
      </w:r>
    </w:p>
    <w:sectPr w:rsidR="002D3F23" w:rsidRPr="00F24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12"/>
    <w:multiLevelType w:val="hybridMultilevel"/>
    <w:tmpl w:val="D08AD39E"/>
    <w:lvl w:ilvl="0" w:tplc="173810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CF5A28"/>
    <w:multiLevelType w:val="hybridMultilevel"/>
    <w:tmpl w:val="3DA2BBE2"/>
    <w:lvl w:ilvl="0" w:tplc="7D80FD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A1894"/>
    <w:multiLevelType w:val="hybridMultilevel"/>
    <w:tmpl w:val="8076AC50"/>
    <w:lvl w:ilvl="0" w:tplc="0AEC4AD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86"/>
    <w:rsid w:val="00100F57"/>
    <w:rsid w:val="002D3F23"/>
    <w:rsid w:val="00402886"/>
    <w:rsid w:val="005C22C4"/>
    <w:rsid w:val="00925C2E"/>
    <w:rsid w:val="00976FE4"/>
    <w:rsid w:val="00AE4018"/>
    <w:rsid w:val="00B87D00"/>
    <w:rsid w:val="00BD2F5C"/>
    <w:rsid w:val="00E40B47"/>
    <w:rsid w:val="00F24756"/>
    <w:rsid w:val="00F328E8"/>
    <w:rsid w:val="00F81EFF"/>
    <w:rsid w:val="00FF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FBE8"/>
  <w15:chartTrackingRefBased/>
  <w15:docId w15:val="{2533321E-01A6-408E-ABE0-7133F9C4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Godwill Ngwanah</dc:creator>
  <cp:keywords/>
  <dc:description/>
  <cp:lastModifiedBy>Godwill Ngwanah</cp:lastModifiedBy>
  <cp:revision>6</cp:revision>
  <dcterms:created xsi:type="dcterms:W3CDTF">2020-07-09T00:44:00Z</dcterms:created>
  <dcterms:modified xsi:type="dcterms:W3CDTF">2020-08-25T04:05:00Z</dcterms:modified>
</cp:coreProperties>
</file>