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37EF" w14:textId="27245E7C" w:rsidR="000F6ADC" w:rsidRPr="005B3741" w:rsidRDefault="00004C09" w:rsidP="000F6ADC">
      <w:pPr>
        <w:jc w:val="center"/>
        <w:rPr>
          <w:rFonts w:ascii="Cambria" w:hAnsi="Cambria"/>
          <w:b/>
          <w:bCs/>
          <w:caps/>
          <w:sz w:val="36"/>
          <w:szCs w:val="36"/>
          <w:lang w:bidi="en-US"/>
        </w:rPr>
      </w:pPr>
      <w:r>
        <w:rPr>
          <w:rFonts w:ascii="Cambria" w:hAnsi="Cambr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D7683" wp14:editId="394988D3">
                <wp:simplePos x="0" y="0"/>
                <wp:positionH relativeFrom="column">
                  <wp:posOffset>-1338580</wp:posOffset>
                </wp:positionH>
                <wp:positionV relativeFrom="paragraph">
                  <wp:posOffset>-324485</wp:posOffset>
                </wp:positionV>
                <wp:extent cx="1223010" cy="1092835"/>
                <wp:effectExtent l="0" t="0" r="0" b="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3010" cy="1092835"/>
                        </a:xfrm>
                        <a:prstGeom prst="ellipse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136DDA" id="Oval 5" o:spid="_x0000_s1026" style="position:absolute;margin-left:-105.4pt;margin-top:-25.55pt;width:96.3pt;height:8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" fillcolor="#31849b" stroked="f" strokeweight="1pt">
                <v:stroke joinstyle="miter"/>
                <v:path arrowok="t"/>
              </v:oval>
            </w:pict>
          </mc:Fallback>
        </mc:AlternateContent>
      </w:r>
      <w:bookmarkStart w:id="0" w:name="_5x0d5h95i329" w:colFirst="0" w:colLast="0"/>
      <w:bookmarkStart w:id="1" w:name="_gjdgxs" w:colFirst="0" w:colLast="0"/>
      <w:bookmarkEnd w:id="0"/>
      <w:bookmarkEnd w:id="1"/>
      <w:r w:rsidR="005B3741" w:rsidRPr="005B3741">
        <w:rPr>
          <w:rFonts w:ascii="Cambria" w:eastAsia="Times New Roman" w:hAnsi="Cambria" w:cs="Cambria"/>
          <w:b/>
          <w:bCs/>
          <w:noProof/>
          <w:sz w:val="36"/>
          <w:szCs w:val="36"/>
        </w:rPr>
        <w:t>Name</w:t>
      </w:r>
    </w:p>
    <w:p w14:paraId="79248C12" w14:textId="77777777" w:rsidR="000F6ADC" w:rsidRPr="005E1A9E" w:rsidRDefault="005B3741" w:rsidP="000F6A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Cambria" w:hAnsi="Cambria"/>
          <w:b/>
          <w:bCs/>
          <w:sz w:val="18"/>
        </w:rPr>
      </w:pPr>
      <w:r>
        <w:rPr>
          <w:rFonts w:ascii="Cambria" w:hAnsi="Cambria"/>
          <w:b/>
          <w:bCs/>
          <w:sz w:val="18"/>
        </w:rPr>
        <w:t>City, State</w:t>
      </w:r>
      <w:r w:rsidR="000F6ADC" w:rsidRPr="005E1A9E">
        <w:rPr>
          <w:rFonts w:ascii="Cambria" w:hAnsi="Cambria"/>
          <w:b/>
          <w:bCs/>
          <w:sz w:val="18"/>
        </w:rPr>
        <w:t xml:space="preserve"> | </w:t>
      </w:r>
      <w:r>
        <w:rPr>
          <w:rFonts w:ascii="Cambria" w:hAnsi="Cambria"/>
          <w:b/>
          <w:bCs/>
          <w:sz w:val="18"/>
        </w:rPr>
        <w:t>Phone Number</w:t>
      </w:r>
      <w:r w:rsidR="000F6ADC" w:rsidRPr="005E1A9E">
        <w:rPr>
          <w:rFonts w:ascii="Cambria" w:hAnsi="Cambria"/>
          <w:b/>
          <w:bCs/>
          <w:sz w:val="18"/>
        </w:rPr>
        <w:t xml:space="preserve"> | Email: </w:t>
      </w:r>
    </w:p>
    <w:p w14:paraId="0A1E9899" w14:textId="6933773C" w:rsidR="000F6ADC" w:rsidRPr="005E1A9E" w:rsidRDefault="00004C09" w:rsidP="000F6ADC">
      <w:pPr>
        <w:pBdr>
          <w:bottom w:val="single" w:sz="4" w:space="0" w:color="31849B"/>
        </w:pBdr>
        <w:rPr>
          <w:rFonts w:ascii="Cambria" w:hAnsi="Cambria"/>
          <w:b/>
          <w:bCs/>
          <w:caps/>
          <w:sz w:val="28"/>
          <w:szCs w:val="24"/>
        </w:rPr>
      </w:pPr>
      <w:r>
        <w:rPr>
          <w:rFonts w:ascii="Cambria" w:hAnsi="Cambria"/>
          <w:noProof/>
          <w:sz w:val="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8602D" wp14:editId="7CEB47EE">
                <wp:simplePos x="0" y="0"/>
                <wp:positionH relativeFrom="column">
                  <wp:posOffset>-53975</wp:posOffset>
                </wp:positionH>
                <wp:positionV relativeFrom="paragraph">
                  <wp:posOffset>38735</wp:posOffset>
                </wp:positionV>
                <wp:extent cx="6471285" cy="11557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71285" cy="11557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C12D9" id="Rectangle 4" o:spid="_x0000_s1026" style="position:absolute;margin-left:-4.25pt;margin-top:3.05pt;width:509.55pt;height:9.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" fillcolor="#31849b" stroked="f"/>
            </w:pict>
          </mc:Fallback>
        </mc:AlternateContent>
      </w:r>
    </w:p>
    <w:p w14:paraId="52D0DFCD" w14:textId="77777777" w:rsidR="000F6ADC" w:rsidRPr="005E1A9E" w:rsidRDefault="000F6ADC" w:rsidP="000F6ADC">
      <w:pPr>
        <w:pBdr>
          <w:bottom w:val="single" w:sz="4" w:space="0" w:color="31849B"/>
        </w:pBdr>
        <w:rPr>
          <w:rFonts w:ascii="Cambria" w:hAnsi="Cambria"/>
          <w:b/>
          <w:bCs/>
          <w:caps/>
          <w:sz w:val="16"/>
          <w:szCs w:val="22"/>
        </w:rPr>
      </w:pPr>
      <w:r w:rsidRPr="005E1A9E">
        <w:rPr>
          <w:rFonts w:ascii="Cambria" w:hAnsi="Cambria"/>
          <w:b/>
          <w:bCs/>
          <w:caps/>
          <w:sz w:val="22"/>
          <w:szCs w:val="24"/>
        </w:rPr>
        <w:t xml:space="preserve">PROFILE </w:t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  <w:t xml:space="preserve">   </w:t>
      </w:r>
      <w:r w:rsidRPr="005E1A9E">
        <w:rPr>
          <w:rFonts w:ascii="Cambria" w:hAnsi="Cambria"/>
          <w:b/>
          <w:bCs/>
          <w:caps/>
          <w:sz w:val="22"/>
          <w:szCs w:val="24"/>
        </w:rPr>
        <w:t xml:space="preserve"> </w:t>
      </w:r>
      <w:r w:rsidR="001107A9">
        <w:rPr>
          <w:rFonts w:ascii="Cambria" w:hAnsi="Cambria"/>
          <w:b/>
          <w:bCs/>
          <w:caps/>
          <w:color w:val="808080" w:themeColor="background1" w:themeShade="80"/>
          <w:sz w:val="22"/>
          <w:szCs w:val="24"/>
        </w:rPr>
        <w:t>CERTIFIED AWS SOLUTION ARCHITECT</w:t>
      </w:r>
    </w:p>
    <w:p w14:paraId="32269A7C" w14:textId="77777777" w:rsidR="004B6A56" w:rsidRPr="004B6A56" w:rsidRDefault="003538C2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Highly qualified, tenacious and </w:t>
      </w:r>
      <w:r w:rsidR="00125F70" w:rsidRPr="004B6A56">
        <w:rPr>
          <w:rFonts w:asciiTheme="majorHAnsi" w:eastAsia="Times New Roman" w:hAnsiTheme="majorHAnsi" w:cs="Cambria"/>
          <w:bCs/>
          <w:iCs/>
          <w:sz w:val="22"/>
          <w:szCs w:val="22"/>
        </w:rPr>
        <w:t xml:space="preserve">Certified </w:t>
      </w:r>
      <w:r w:rsidR="004D13B7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>AWS Solution Architect</w:t>
      </w: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with broad-based skills and </w:t>
      </w:r>
      <w:r w:rsidR="00D84FA6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>wealth</w:t>
      </w:r>
      <w:r w:rsidR="00C72067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of</w:t>
      </w: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experience in</w:t>
      </w:r>
      <w:r w:rsidR="004F535D" w:rsidRPr="004B6A56">
        <w:rPr>
          <w:rFonts w:asciiTheme="majorHAnsi" w:eastAsia="Times New Roman" w:hAnsiTheme="majorHAnsi"/>
          <w:bCs/>
          <w:sz w:val="22"/>
          <w:szCs w:val="22"/>
        </w:rPr>
        <w:t xml:space="preserve"> </w:t>
      </w:r>
      <w:r w:rsidR="00461D03" w:rsidRPr="004B6A56">
        <w:rPr>
          <w:rFonts w:asciiTheme="majorHAnsi" w:eastAsia="Times New Roman" w:hAnsiTheme="majorHAnsi"/>
          <w:bCs/>
          <w:sz w:val="22"/>
          <w:szCs w:val="22"/>
        </w:rPr>
        <w:t xml:space="preserve">cloud computing </w:t>
      </w:r>
    </w:p>
    <w:p w14:paraId="0E0146D0" w14:textId="77777777" w:rsidR="004B6A56" w:rsidRPr="004B6A56" w:rsidRDefault="00461D03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/>
          <w:bCs/>
          <w:sz w:val="22"/>
          <w:szCs w:val="22"/>
        </w:rPr>
        <w:t xml:space="preserve"> </w:t>
      </w:r>
      <w:r w:rsidR="004B6A56"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Experience with Software Delivery technologies and platforms, CI/CD, test automation, integrating security and compliance into the pipeline, and DevOps principles.</w:t>
      </w:r>
    </w:p>
    <w:p w14:paraId="62066324" w14:textId="77777777" w:rsidR="004B6A56" w:rsidRDefault="004B6A56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Experience developing and deploying applications in serverless cloud-based platforms such as AWS. </w:t>
      </w:r>
    </w:p>
    <w:p w14:paraId="2A164428" w14:textId="77777777" w:rsidR="004B6A56" w:rsidRDefault="004B6A56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Expertise with cloud native and serverless service offerings and architectures.</w:t>
      </w:r>
    </w:p>
    <w:p w14:paraId="70AAF89C" w14:textId="77777777" w:rsidR="00AB0B23" w:rsidRPr="00AB0B23" w:rsidRDefault="00AB0B23" w:rsidP="00AB0B23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Experience designing and implementing secure large scale transportation technology solutions and integrations leveraging industry software, custom developed software, hybrid cloud and edge/field operational technology</w:t>
      </w:r>
    </w:p>
    <w:p w14:paraId="6A1067B7" w14:textId="77777777" w:rsidR="00AB0B23" w:rsidRPr="004B6A56" w:rsidRDefault="00AB0B23" w:rsidP="00AB0B23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Knowledge of public and private cloud platforms (Kubernetes / 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Redhat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Openshift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, AWS, Azure, Google/GCP)</w:t>
      </w:r>
    </w:p>
    <w:p w14:paraId="1267B8D1" w14:textId="77777777" w:rsidR="000F6ADC" w:rsidRPr="00945D84" w:rsidRDefault="000F6ADC" w:rsidP="000F6ADC">
      <w:pPr>
        <w:tabs>
          <w:tab w:val="left" w:pos="7126"/>
        </w:tabs>
        <w:jc w:val="both"/>
        <w:rPr>
          <w:rFonts w:ascii="Cambria" w:eastAsia="Times New Roman" w:hAnsi="Cambria"/>
          <w:bCs/>
          <w:sz w:val="19"/>
          <w:szCs w:val="21"/>
          <w:lang w:val="en-GB"/>
        </w:rPr>
      </w:pPr>
    </w:p>
    <w:p w14:paraId="3029DB88" w14:textId="77777777" w:rsidR="000F6ADC" w:rsidRPr="005E1A9E" w:rsidRDefault="000F6ADC" w:rsidP="000F6ADC">
      <w:pPr>
        <w:pBdr>
          <w:bottom w:val="single" w:sz="4" w:space="1" w:color="215868"/>
        </w:pBdr>
        <w:tabs>
          <w:tab w:val="right" w:pos="10206"/>
        </w:tabs>
        <w:spacing w:before="60"/>
        <w:rPr>
          <w:rFonts w:ascii="Cambria" w:eastAsia="Times New Roman" w:hAnsi="Cambria" w:cs="Cambria"/>
          <w:bCs/>
          <w:iCs/>
        </w:rPr>
      </w:pPr>
      <w:r w:rsidRPr="005E1A9E">
        <w:rPr>
          <w:rFonts w:ascii="Cambria" w:hAnsi="Cambria"/>
          <w:b/>
          <w:bCs/>
          <w:caps/>
          <w:sz w:val="22"/>
          <w:szCs w:val="22"/>
        </w:rPr>
        <w:t>COMPETENCES</w:t>
      </w:r>
    </w:p>
    <w:p w14:paraId="7968318A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Guiding and implementing AWS best practices</w:t>
      </w:r>
    </w:p>
    <w:p w14:paraId="43BDE8A5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Understanding of Infrastructure as a code and related tools like Cloud Formation, Terraform.</w:t>
      </w:r>
    </w:p>
    <w:p w14:paraId="6792DD34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Understanding of concepts like availability, back up, disaster recovery, etc. in Cloud environment</w:t>
      </w:r>
    </w:p>
    <w:p w14:paraId="083CF6E0" w14:textId="281AFEC1" w:rsidR="00AB0B23" w:rsidRPr="00AB0B23" w:rsidRDefault="00AB0B23" w:rsidP="00AB0B23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Knowledge of public and private cloud platforms </w:t>
      </w:r>
    </w:p>
    <w:p w14:paraId="25D7A0D4" w14:textId="2EABF626" w:rsidR="00AB0B23" w:rsidRPr="00AB0B23" w:rsidRDefault="00AB0B23" w:rsidP="00AB0B23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Knowledge of virtualization concepts and open source and vendor provided tools relative to cloud native architecture</w:t>
      </w:r>
    </w:p>
    <w:p w14:paraId="5C41BA5C" w14:textId="77777777" w:rsidR="000F6ADC" w:rsidRPr="00AA76EB" w:rsidRDefault="000F6ADC" w:rsidP="000F6ADC">
      <w:pPr>
        <w:tabs>
          <w:tab w:val="left" w:pos="7126"/>
        </w:tabs>
        <w:jc w:val="both"/>
        <w:rPr>
          <w:rFonts w:ascii="Cambria" w:eastAsia="Times New Roman" w:hAnsi="Cambria"/>
          <w:bCs/>
          <w:sz w:val="22"/>
          <w:szCs w:val="21"/>
        </w:rPr>
      </w:pPr>
    </w:p>
    <w:p w14:paraId="609730FD" w14:textId="77777777" w:rsidR="000F6ADC" w:rsidRPr="005E1A9E" w:rsidRDefault="000F6ADC" w:rsidP="000F6ADC">
      <w:pPr>
        <w:pBdr>
          <w:bottom w:val="single" w:sz="4" w:space="1" w:color="31849B"/>
        </w:pBdr>
        <w:rPr>
          <w:rFonts w:ascii="Cambria" w:hAnsi="Cambria"/>
          <w:b/>
          <w:bCs/>
          <w:caps/>
          <w:sz w:val="22"/>
          <w:szCs w:val="22"/>
        </w:rPr>
      </w:pPr>
      <w:r w:rsidRPr="005E1A9E">
        <w:rPr>
          <w:rFonts w:ascii="Cambria" w:hAnsi="Cambria"/>
          <w:b/>
          <w:bCs/>
          <w:caps/>
          <w:sz w:val="22"/>
          <w:szCs w:val="22"/>
        </w:rPr>
        <w:t>WORK EXPERIENCE</w:t>
      </w:r>
    </w:p>
    <w:p w14:paraId="233F4463" w14:textId="77777777" w:rsidR="00282F20" w:rsidRPr="005E1A9E" w:rsidRDefault="00B40D54" w:rsidP="00817F97">
      <w:pPr>
        <w:spacing w:after="160"/>
        <w:contextualSpacing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1</w:t>
      </w:r>
      <w:r w:rsidR="009B6376">
        <w:rPr>
          <w:rFonts w:asciiTheme="majorHAnsi" w:eastAsia="Times New Roman" w:hAnsiTheme="majorHAnsi" w:cs="Cambria"/>
          <w:b/>
          <w:bCs/>
          <w:iCs/>
        </w:rPr>
        <w:t xml:space="preserve"> City, Sate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| </w:t>
      </w:r>
      <w:r w:rsidR="009B637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ab/>
        <w:t xml:space="preserve">       </w:t>
      </w:r>
      <w:r w:rsidR="009B6376">
        <w:rPr>
          <w:rFonts w:asciiTheme="majorHAnsi" w:eastAsia="Times New Roman" w:hAnsiTheme="majorHAnsi" w:cs="Cambria"/>
          <w:b/>
          <w:bCs/>
          <w:iCs/>
        </w:rPr>
        <w:t xml:space="preserve">                                                                        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 Sep</w:t>
      </w:r>
      <w:r w:rsidR="004B6A56">
        <w:rPr>
          <w:rFonts w:asciiTheme="majorHAnsi" w:eastAsia="Times New Roman" w:hAnsiTheme="majorHAnsi" w:cs="Cambria"/>
          <w:b/>
          <w:bCs/>
          <w:iCs/>
        </w:rPr>
        <w:t>t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</w:t>
      </w:r>
      <w:r w:rsidR="00282F20" w:rsidRPr="005E1A9E">
        <w:rPr>
          <w:rFonts w:asciiTheme="majorHAnsi" w:eastAsia="Times New Roman" w:hAnsiTheme="majorHAnsi" w:cs="Cambria"/>
          <w:b/>
          <w:bCs/>
          <w:iCs/>
        </w:rPr>
        <w:t>2017 – Present</w:t>
      </w:r>
    </w:p>
    <w:p w14:paraId="4D2F41B6" w14:textId="54BEB545" w:rsid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Drive the architecture of 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foundational data model and supporting integration APIs by ensuring customer centric API design and discipline, and implementation of a serverless architecture to support the API.</w:t>
      </w:r>
    </w:p>
    <w:p w14:paraId="1D5C83CD" w14:textId="77777777" w:rsidR="00327624" w:rsidRPr="00327624" w:rsidRDefault="00327624" w:rsidP="00327624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27624">
        <w:rPr>
          <w:rFonts w:asciiTheme="majorHAnsi" w:eastAsia="Times New Roman" w:hAnsiTheme="majorHAnsi" w:cs="Helvetica"/>
          <w:color w:val="2D2D2D"/>
          <w:sz w:val="22"/>
          <w:szCs w:val="22"/>
        </w:rPr>
        <w:t>Strong knowledge of Amazon Kinesis, AWS Lambda, Amazon Simple Queue Service (Amazon SQS), Amazon Simple Notification Service (Amazon SNS), and Amazon Simple Workflow Service (Amazon SWF)</w:t>
      </w:r>
    </w:p>
    <w:p w14:paraId="333CEC5D" w14:textId="4F84725E" w:rsidR="00327624" w:rsidRPr="00327624" w:rsidRDefault="00327624" w:rsidP="00327624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27624">
        <w:rPr>
          <w:rFonts w:asciiTheme="majorHAnsi" w:eastAsia="Times New Roman" w:hAnsiTheme="majorHAnsi" w:cs="Helvetica"/>
          <w:color w:val="2D2D2D"/>
          <w:sz w:val="22"/>
          <w:szCs w:val="22"/>
        </w:rPr>
        <w:t>Design, Deploy and maintain enterprise class security, network and systems management applications within an AWS environment</w:t>
      </w:r>
    </w:p>
    <w:p w14:paraId="28F8C25A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Lead th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e architectural evolution </w:t>
      </w:r>
      <w:proofErr w:type="gramStart"/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of 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discovery</w:t>
      </w:r>
      <w:proofErr w:type="gramEnd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data and </w:t>
      </w:r>
      <w:proofErr w:type="spellStart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eventing</w:t>
      </w:r>
      <w:proofErr w:type="spellEnd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frameworks to support delivery, engineering and well-architected me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>trics throughout the organization</w:t>
      </w:r>
    </w:p>
    <w:p w14:paraId="6A44CB5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>P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artner with IT and product leadership to identify problems, and opportunities for technology innovation.</w:t>
      </w:r>
    </w:p>
    <w:p w14:paraId="6C3A925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Help establish a clear, consistent technology vision through collaboration, influence, and enablement.</w:t>
      </w:r>
    </w:p>
    <w:p w14:paraId="1E0DE2F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Research, recommend, design and develop systems and </w:t>
      </w:r>
      <w:proofErr w:type="gramStart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cloud based</w:t>
      </w:r>
      <w:proofErr w:type="gramEnd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application architectures to support the CloudForge engineering enablement platform.</w:t>
      </w:r>
    </w:p>
    <w:p w14:paraId="15C9B84A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Stay informed on initiatives across the industry and the enterprise to help product owners and IT leadership effectively prioritize.</w:t>
      </w:r>
    </w:p>
    <w:p w14:paraId="76AFA115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lastRenderedPageBreak/>
        <w:t>Tailor communication and convey complex ideas in a concise manner to a diverse set of audiences and venues.</w:t>
      </w:r>
    </w:p>
    <w:p w14:paraId="4AC3974B" w14:textId="77777777" w:rsidR="004B6A56" w:rsidRPr="004B6A56" w:rsidRDefault="004B6A56" w:rsidP="00AB0B23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Assist in network architecture design, providing input as to how infrastructure and software components utilize network resources</w:t>
      </w:r>
    </w:p>
    <w:p w14:paraId="4C8FEB0B" w14:textId="77777777" w:rsidR="00DF0B23" w:rsidRDefault="00DF0B23" w:rsidP="00817F97">
      <w:pPr>
        <w:spacing w:after="160"/>
        <w:contextualSpacing/>
        <w:jc w:val="both"/>
        <w:rPr>
          <w:rFonts w:asciiTheme="majorHAnsi" w:eastAsia="Times New Roman" w:hAnsiTheme="majorHAnsi" w:cs="Cambria"/>
          <w:b/>
          <w:bCs/>
          <w:iCs/>
        </w:rPr>
      </w:pPr>
    </w:p>
    <w:p w14:paraId="4838D3D2" w14:textId="77777777" w:rsidR="004B6A56" w:rsidRPr="004B6A56" w:rsidRDefault="004B6A56" w:rsidP="004B6A56">
      <w:pPr>
        <w:spacing w:after="160"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2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City, Sate | </w:t>
      </w:r>
      <w:r w:rsidRPr="004B6A5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Pr="004B6A56">
        <w:rPr>
          <w:rFonts w:asciiTheme="majorHAnsi" w:eastAsia="Times New Roman" w:hAnsiTheme="majorHAnsi" w:cs="Cambria"/>
          <w:b/>
          <w:bCs/>
          <w:iCs/>
        </w:rPr>
        <w:tab/>
        <w:t xml:space="preserve">                                                                                 </w:t>
      </w:r>
      <w:r>
        <w:rPr>
          <w:rFonts w:asciiTheme="majorHAnsi" w:eastAsia="Times New Roman" w:hAnsiTheme="majorHAnsi" w:cs="Cambria"/>
          <w:b/>
          <w:bCs/>
          <w:iCs/>
        </w:rPr>
        <w:t xml:space="preserve">May 2014 - </w:t>
      </w:r>
      <w:r w:rsidRPr="004B6A56">
        <w:rPr>
          <w:rFonts w:asciiTheme="majorHAnsi" w:eastAsia="Times New Roman" w:hAnsiTheme="majorHAnsi" w:cs="Cambria"/>
          <w:b/>
          <w:bCs/>
          <w:iCs/>
        </w:rPr>
        <w:t>Sep</w:t>
      </w:r>
      <w:r>
        <w:rPr>
          <w:rFonts w:asciiTheme="majorHAnsi" w:eastAsia="Times New Roman" w:hAnsiTheme="majorHAnsi" w:cs="Cambria"/>
          <w:b/>
          <w:bCs/>
          <w:iCs/>
        </w:rPr>
        <w:t>t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</w:t>
      </w:r>
      <w:r>
        <w:rPr>
          <w:rFonts w:asciiTheme="majorHAnsi" w:eastAsia="Times New Roman" w:hAnsiTheme="majorHAnsi" w:cs="Cambria"/>
          <w:b/>
          <w:bCs/>
          <w:iCs/>
        </w:rPr>
        <w:t>2017</w:t>
      </w:r>
    </w:p>
    <w:p w14:paraId="4722FC6D" w14:textId="77777777" w:rsidR="00A72961" w:rsidRPr="00A72961" w:rsidRDefault="00A72961" w:rsidP="007F56AC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A72961">
        <w:rPr>
          <w:rFonts w:asciiTheme="majorHAnsi" w:hAnsiTheme="majorHAnsi" w:cs="Helvetica"/>
          <w:color w:val="2D2D2D"/>
          <w:sz w:val="22"/>
          <w:szCs w:val="22"/>
        </w:rPr>
        <w:t>Design and configure AWS Networks/Subnets, Connectivity to On-prem, Firewall/DNS/Load balancer (Layer7/Layer 4)</w:t>
      </w:r>
    </w:p>
    <w:p w14:paraId="243AB2F9" w14:textId="77777777" w:rsidR="00A72961" w:rsidRPr="00A72961" w:rsidRDefault="00A72961" w:rsidP="007F56AC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A72961">
        <w:rPr>
          <w:rFonts w:asciiTheme="majorHAnsi" w:hAnsiTheme="majorHAnsi" w:cs="Helvetica"/>
          <w:color w:val="2D2D2D"/>
          <w:sz w:val="22"/>
          <w:szCs w:val="22"/>
        </w:rPr>
        <w:t>Migrate on-prem Data warehouse solution to AWS Data Lake based solution</w:t>
      </w:r>
    </w:p>
    <w:p w14:paraId="7AF0B7F8" w14:textId="77777777" w:rsidR="00A72961" w:rsidRPr="00A72961" w:rsidRDefault="00A72961" w:rsidP="00A72961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72961">
        <w:rPr>
          <w:rFonts w:asciiTheme="majorHAnsi" w:eastAsia="Times New Roman" w:hAnsiTheme="majorHAnsi" w:cs="Helvetica"/>
          <w:color w:val="2D2D2D"/>
          <w:sz w:val="22"/>
          <w:szCs w:val="22"/>
        </w:rPr>
        <w:t>Architect identity and access controls using cloud native and traditional approaches with an emphasis on ensuring individuals are provided just enough access just in time.</w:t>
      </w:r>
    </w:p>
    <w:p w14:paraId="7FCEAA2A" w14:textId="77777777" w:rsidR="00A72961" w:rsidRPr="00A72961" w:rsidRDefault="003F06F2" w:rsidP="00A72961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>Design architectural</w:t>
      </w:r>
      <w:r w:rsidR="00A72961" w:rsidRPr="00A72961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solutions including identity lifecycle for employees, contractors, service accounts, privileged accounts, and other identity types.</w:t>
      </w:r>
    </w:p>
    <w:p w14:paraId="3662FDE0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Establish effective measurements of risk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and data protection within my </w:t>
      </w: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focus area and drive ongoing improvements</w:t>
      </w:r>
    </w:p>
    <w:p w14:paraId="0EB25484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Establish and evangelize security best practices</w:t>
      </w:r>
    </w:p>
    <w:p w14:paraId="6A611322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Provide detailed architectural guidance for projects implemented by others</w:t>
      </w:r>
    </w:p>
    <w:p w14:paraId="2927EE9F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Assist Security Leadership in vendor management.</w:t>
      </w:r>
    </w:p>
    <w:p w14:paraId="7BFA197B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Influence the prioritization of the Security investments by analyzing and communicating their value to other teams and stakeholders.</w:t>
      </w:r>
    </w:p>
    <w:p w14:paraId="44B08E14" w14:textId="77777777" w:rsidR="00282F20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Assist others in balancing </w:t>
      </w:r>
      <w:proofErr w:type="gramStart"/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short term</w:t>
      </w:r>
      <w:proofErr w:type="gramEnd"/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results and long term investment.</w:t>
      </w:r>
    </w:p>
    <w:p w14:paraId="44475BA0" w14:textId="77777777" w:rsidR="00282F20" w:rsidRPr="005E1A9E" w:rsidRDefault="00282F20" w:rsidP="00CE2F12">
      <w:pPr>
        <w:spacing w:after="160"/>
        <w:contextualSpacing/>
        <w:jc w:val="both"/>
        <w:rPr>
          <w:rFonts w:asciiTheme="majorHAnsi" w:eastAsia="Times New Roman" w:hAnsiTheme="majorHAnsi" w:cs="Cambria"/>
          <w:bCs/>
          <w:iCs/>
        </w:rPr>
      </w:pPr>
    </w:p>
    <w:p w14:paraId="0092D21C" w14:textId="77777777" w:rsidR="004B6A56" w:rsidRPr="004B6A56" w:rsidRDefault="004B6A56" w:rsidP="004B6A56">
      <w:pPr>
        <w:spacing w:after="160"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3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City, Sate | </w:t>
      </w:r>
      <w:r w:rsidRPr="004B6A5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Pr="004B6A56">
        <w:rPr>
          <w:rFonts w:asciiTheme="majorHAnsi" w:eastAsia="Times New Roman" w:hAnsiTheme="majorHAnsi" w:cs="Cambria"/>
          <w:b/>
          <w:bCs/>
          <w:iCs/>
        </w:rPr>
        <w:tab/>
        <w:t xml:space="preserve">                                                                                 </w:t>
      </w:r>
      <w:r>
        <w:rPr>
          <w:rFonts w:asciiTheme="majorHAnsi" w:eastAsia="Times New Roman" w:hAnsiTheme="majorHAnsi" w:cs="Cambria"/>
          <w:b/>
          <w:bCs/>
          <w:iCs/>
        </w:rPr>
        <w:t xml:space="preserve">   Feb 2012 - May 2014 </w:t>
      </w:r>
    </w:p>
    <w:p w14:paraId="1B932C81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Lead the AWS solutions design and deployment of enterprise-scale for clients</w:t>
      </w:r>
    </w:p>
    <w:p w14:paraId="781F0A68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Act as a Subject Matter Expert to the organization for cloud, automation, and end-to-end architecture for IaaS, PaaS, and SaaS solutions</w:t>
      </w:r>
    </w:p>
    <w:p w14:paraId="59DF304D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Analyze application portfolios, identifying dependencies &amp; common infrastructure platform components, and assessing migration feasibility</w:t>
      </w:r>
    </w:p>
    <w:p w14:paraId="624CED96" w14:textId="77777777" w:rsidR="003F06F2" w:rsidRPr="004E35FF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Define and enforce AWS Well-Architected pillars: operational excellence, security, reliability, performance efficiency, and cost optimization</w:t>
      </w:r>
    </w:p>
    <w:p w14:paraId="3C4377BF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Responsible for Architecting and Designing a secure AWS Enterprise cloud platform based on industry standards, best practices and guidelines</w:t>
      </w:r>
    </w:p>
    <w:p w14:paraId="0355B594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Determine technical standards and specifications and lead the architecture, design, build and support of shared services cloud platform components</w:t>
      </w:r>
    </w:p>
    <w:p w14:paraId="0A23A46B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Providing professional support services and/or the integration of their respective products.</w:t>
      </w:r>
    </w:p>
    <w:p w14:paraId="14675273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Lead Architecture review of applications and integrations to ensure security compliance</w:t>
      </w:r>
    </w:p>
    <w:p w14:paraId="5AD2B462" w14:textId="77777777" w:rsidR="004E35FF" w:rsidRPr="003F06F2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Periodic review of Cloud Infrastructure and Integrations to ensure platform standards are met</w:t>
      </w:r>
    </w:p>
    <w:p w14:paraId="605EECB1" w14:textId="77777777" w:rsidR="00282F20" w:rsidRPr="00927826" w:rsidRDefault="00282F20" w:rsidP="00CE2F12">
      <w:p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</w:rPr>
      </w:pPr>
    </w:p>
    <w:p w14:paraId="34AB1B04" w14:textId="77777777" w:rsidR="000F6ADC" w:rsidRPr="00410626" w:rsidRDefault="000F6ADC" w:rsidP="000F6ADC">
      <w:pPr>
        <w:spacing w:after="160"/>
        <w:contextualSpacing/>
        <w:jc w:val="both"/>
        <w:rPr>
          <w:rFonts w:ascii="Cambria" w:eastAsia="Times New Roman" w:hAnsi="Cambria" w:cs="Cambria"/>
          <w:bCs/>
          <w:iCs/>
          <w:sz w:val="24"/>
        </w:rPr>
      </w:pPr>
    </w:p>
    <w:p w14:paraId="233844B1" w14:textId="77777777" w:rsidR="000F6ADC" w:rsidRPr="005E1A9E" w:rsidRDefault="00AB596B" w:rsidP="004B6A56">
      <w:pPr>
        <w:pBdr>
          <w:bottom w:val="single" w:sz="4" w:space="1" w:color="31849B"/>
        </w:pBdr>
        <w:tabs>
          <w:tab w:val="num" w:pos="1080"/>
        </w:tabs>
        <w:spacing w:after="160"/>
        <w:contextualSpacing/>
        <w:jc w:val="both"/>
        <w:rPr>
          <w:rFonts w:ascii="Cambria" w:eastAsia="Times New Roman" w:hAnsi="Cambria" w:cs="Cambria"/>
          <w:bCs/>
          <w:iCs/>
          <w:lang w:bidi="en-US"/>
        </w:rPr>
      </w:pPr>
      <w:r w:rsidRPr="005E1A9E">
        <w:rPr>
          <w:rFonts w:ascii="Cambria" w:eastAsia="Times New Roman" w:hAnsi="Cambria" w:cs="Cambria"/>
          <w:b/>
          <w:bCs/>
          <w:iCs/>
          <w:sz w:val="22"/>
        </w:rPr>
        <w:t>EDUCATIONS</w:t>
      </w:r>
    </w:p>
    <w:p w14:paraId="40B004C8" w14:textId="77777777" w:rsidR="000F6ADC" w:rsidRPr="004B6A56" w:rsidRDefault="004B6A56" w:rsidP="000F6ADC">
      <w:pPr>
        <w:spacing w:after="160"/>
        <w:ind w:left="3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  <w:lang w:bidi="en-US"/>
        </w:rPr>
      </w:pPr>
      <w:r w:rsidRPr="004B6A56">
        <w:rPr>
          <w:rFonts w:asciiTheme="majorHAnsi" w:eastAsia="Times New Roman" w:hAnsiTheme="majorHAnsi" w:cs="Cambria"/>
          <w:bCs/>
          <w:iCs/>
          <w:sz w:val="22"/>
          <w:szCs w:val="22"/>
          <w:lang w:bidi="en-US"/>
        </w:rPr>
        <w:t>List degrees</w:t>
      </w:r>
    </w:p>
    <w:p w14:paraId="3BB43543" w14:textId="77777777" w:rsidR="004B6A56" w:rsidRPr="005E1A9E" w:rsidRDefault="004B6A56" w:rsidP="000F6ADC">
      <w:pPr>
        <w:spacing w:after="160"/>
        <w:ind w:left="360"/>
        <w:contextualSpacing/>
        <w:jc w:val="both"/>
        <w:rPr>
          <w:rFonts w:ascii="Cambria" w:eastAsia="Times New Roman" w:hAnsi="Cambria" w:cs="Cambria"/>
          <w:bCs/>
          <w:iCs/>
          <w:sz w:val="28"/>
          <w:lang w:bidi="en-US"/>
        </w:rPr>
      </w:pPr>
    </w:p>
    <w:p w14:paraId="0B6C258F" w14:textId="77777777" w:rsidR="00AB596B" w:rsidRPr="005E1A9E" w:rsidRDefault="00AB596B" w:rsidP="00AB596B">
      <w:pPr>
        <w:pBdr>
          <w:bottom w:val="single" w:sz="4" w:space="1" w:color="31849B"/>
        </w:pBdr>
        <w:tabs>
          <w:tab w:val="num" w:pos="1080"/>
        </w:tabs>
        <w:spacing w:after="160"/>
        <w:contextualSpacing/>
        <w:jc w:val="both"/>
        <w:rPr>
          <w:rFonts w:ascii="Cambria" w:eastAsia="Times New Roman" w:hAnsi="Cambria" w:cs="Cambria"/>
          <w:bCs/>
        </w:rPr>
      </w:pPr>
      <w:r w:rsidRPr="005E1A9E">
        <w:rPr>
          <w:rFonts w:ascii="Cambria" w:eastAsia="Times New Roman" w:hAnsi="Cambria" w:cs="Cambria"/>
          <w:b/>
          <w:bCs/>
          <w:iCs/>
          <w:sz w:val="22"/>
        </w:rPr>
        <w:t>CERTIFICATIONS</w:t>
      </w:r>
    </w:p>
    <w:p w14:paraId="4EE986BC" w14:textId="77777777" w:rsidR="00AB596B" w:rsidRPr="004B6A56" w:rsidRDefault="004B6A56" w:rsidP="00AE02A7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4B6A56">
        <w:rPr>
          <w:rFonts w:asciiTheme="majorHAnsi" w:eastAsia="Times New Roman" w:hAnsiTheme="majorHAnsi" w:cs="Cambria"/>
          <w:bCs/>
          <w:iCs/>
          <w:sz w:val="22"/>
          <w:szCs w:val="22"/>
        </w:rPr>
        <w:t xml:space="preserve">List certifications </w:t>
      </w:r>
    </w:p>
    <w:sectPr w:rsidR="00AB596B" w:rsidRPr="004B6A56" w:rsidSect="00B035E0">
      <w:footerReference w:type="default" r:id="rId7"/>
      <w:type w:val="continuous"/>
      <w:pgSz w:w="12240" w:h="15840"/>
      <w:pgMar w:top="1009" w:right="1077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04B39" w14:textId="77777777" w:rsidR="007B5855" w:rsidRDefault="007B5855" w:rsidP="004F524A">
      <w:r>
        <w:separator/>
      </w:r>
    </w:p>
  </w:endnote>
  <w:endnote w:type="continuationSeparator" w:id="0">
    <w:p w14:paraId="2212BD03" w14:textId="77777777" w:rsidR="007B5855" w:rsidRDefault="007B5855" w:rsidP="004F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7B7FE" w14:textId="77777777" w:rsidR="00B035E0" w:rsidRPr="003F1875" w:rsidRDefault="004F524A" w:rsidP="00B035E0">
    <w:pPr>
      <w:pStyle w:val="Footer"/>
      <w:jc w:val="center"/>
    </w:pPr>
    <w:r w:rsidRPr="004F524A">
      <w:rPr>
        <w:b/>
        <w:bCs/>
        <w:color w:val="BFBFBF"/>
        <w:sz w:val="22"/>
        <w:lang w:val="en-US" w:bidi="en-US"/>
      </w:rPr>
      <w:t>JEAN PAUL DOBI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7750A" w14:textId="77777777" w:rsidR="007B5855" w:rsidRDefault="007B5855" w:rsidP="004F524A">
      <w:r>
        <w:separator/>
      </w:r>
    </w:p>
  </w:footnote>
  <w:footnote w:type="continuationSeparator" w:id="0">
    <w:p w14:paraId="7577ECCC" w14:textId="77777777" w:rsidR="007B5855" w:rsidRDefault="007B5855" w:rsidP="004F5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DAE"/>
    <w:multiLevelType w:val="multilevel"/>
    <w:tmpl w:val="8DE2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95336"/>
    <w:multiLevelType w:val="multilevel"/>
    <w:tmpl w:val="040E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90596"/>
    <w:multiLevelType w:val="hybridMultilevel"/>
    <w:tmpl w:val="E1BA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978CA"/>
    <w:multiLevelType w:val="multilevel"/>
    <w:tmpl w:val="7E92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93F7A"/>
    <w:multiLevelType w:val="multilevel"/>
    <w:tmpl w:val="EC2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D5EA2"/>
    <w:multiLevelType w:val="multilevel"/>
    <w:tmpl w:val="7926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A29D1"/>
    <w:multiLevelType w:val="multilevel"/>
    <w:tmpl w:val="D014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90481"/>
    <w:multiLevelType w:val="multilevel"/>
    <w:tmpl w:val="10A8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1668A"/>
    <w:multiLevelType w:val="multilevel"/>
    <w:tmpl w:val="0BD4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F7BCF"/>
    <w:multiLevelType w:val="hybridMultilevel"/>
    <w:tmpl w:val="ED266F36"/>
    <w:lvl w:ilvl="0" w:tplc="040C9740">
      <w:numFmt w:val="bullet"/>
      <w:lvlText w:val="·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B7A70"/>
    <w:multiLevelType w:val="multilevel"/>
    <w:tmpl w:val="EA86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52B8F"/>
    <w:multiLevelType w:val="multilevel"/>
    <w:tmpl w:val="956E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F64326"/>
    <w:multiLevelType w:val="multilevel"/>
    <w:tmpl w:val="74EA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CD0885"/>
    <w:multiLevelType w:val="multilevel"/>
    <w:tmpl w:val="DE92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849B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92D050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FD00C0"/>
    <w:multiLevelType w:val="multilevel"/>
    <w:tmpl w:val="C72A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A437A"/>
    <w:multiLevelType w:val="multilevel"/>
    <w:tmpl w:val="D2EE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36251">
    <w:abstractNumId w:val="13"/>
  </w:num>
  <w:num w:numId="2" w16cid:durableId="333999600">
    <w:abstractNumId w:val="2"/>
  </w:num>
  <w:num w:numId="3" w16cid:durableId="1957105013">
    <w:abstractNumId w:val="9"/>
  </w:num>
  <w:num w:numId="4" w16cid:durableId="1737162966">
    <w:abstractNumId w:val="5"/>
  </w:num>
  <w:num w:numId="5" w16cid:durableId="623075824">
    <w:abstractNumId w:val="10"/>
  </w:num>
  <w:num w:numId="6" w16cid:durableId="910624619">
    <w:abstractNumId w:val="15"/>
  </w:num>
  <w:num w:numId="7" w16cid:durableId="872687920">
    <w:abstractNumId w:val="3"/>
  </w:num>
  <w:num w:numId="8" w16cid:durableId="1332568132">
    <w:abstractNumId w:val="0"/>
  </w:num>
  <w:num w:numId="9" w16cid:durableId="921453173">
    <w:abstractNumId w:val="1"/>
  </w:num>
  <w:num w:numId="10" w16cid:durableId="1692342306">
    <w:abstractNumId w:val="14"/>
  </w:num>
  <w:num w:numId="11" w16cid:durableId="1387611055">
    <w:abstractNumId w:val="8"/>
  </w:num>
  <w:num w:numId="12" w16cid:durableId="45885254">
    <w:abstractNumId w:val="12"/>
  </w:num>
  <w:num w:numId="13" w16cid:durableId="1814906463">
    <w:abstractNumId w:val="6"/>
  </w:num>
  <w:num w:numId="14" w16cid:durableId="716396354">
    <w:abstractNumId w:val="11"/>
  </w:num>
  <w:num w:numId="15" w16cid:durableId="1689285106">
    <w:abstractNumId w:val="7"/>
  </w:num>
  <w:num w:numId="16" w16cid:durableId="2054378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DC"/>
    <w:rsid w:val="00004C09"/>
    <w:rsid w:val="00036878"/>
    <w:rsid w:val="00040F7C"/>
    <w:rsid w:val="00050E75"/>
    <w:rsid w:val="000570C7"/>
    <w:rsid w:val="00062A65"/>
    <w:rsid w:val="000646C9"/>
    <w:rsid w:val="0007432A"/>
    <w:rsid w:val="00097A2A"/>
    <w:rsid w:val="000B3414"/>
    <w:rsid w:val="000B4794"/>
    <w:rsid w:val="000C19BE"/>
    <w:rsid w:val="000F32DF"/>
    <w:rsid w:val="000F4CC3"/>
    <w:rsid w:val="000F6ADC"/>
    <w:rsid w:val="001107A9"/>
    <w:rsid w:val="00113950"/>
    <w:rsid w:val="00114493"/>
    <w:rsid w:val="00125F70"/>
    <w:rsid w:val="0013126D"/>
    <w:rsid w:val="0019038D"/>
    <w:rsid w:val="001B6029"/>
    <w:rsid w:val="001C2C9D"/>
    <w:rsid w:val="001D7F9B"/>
    <w:rsid w:val="00206F0C"/>
    <w:rsid w:val="00213736"/>
    <w:rsid w:val="0021659A"/>
    <w:rsid w:val="00217FFD"/>
    <w:rsid w:val="0024573A"/>
    <w:rsid w:val="00246C53"/>
    <w:rsid w:val="00277A6E"/>
    <w:rsid w:val="00282F20"/>
    <w:rsid w:val="002A5098"/>
    <w:rsid w:val="002C3BEB"/>
    <w:rsid w:val="002F26A3"/>
    <w:rsid w:val="003101F2"/>
    <w:rsid w:val="003254E3"/>
    <w:rsid w:val="00327624"/>
    <w:rsid w:val="0033466F"/>
    <w:rsid w:val="00345C17"/>
    <w:rsid w:val="003538C2"/>
    <w:rsid w:val="00371842"/>
    <w:rsid w:val="00395413"/>
    <w:rsid w:val="003C1E26"/>
    <w:rsid w:val="003F0283"/>
    <w:rsid w:val="003F06F2"/>
    <w:rsid w:val="003F3E02"/>
    <w:rsid w:val="00405015"/>
    <w:rsid w:val="00410626"/>
    <w:rsid w:val="004131FC"/>
    <w:rsid w:val="00417450"/>
    <w:rsid w:val="00433A50"/>
    <w:rsid w:val="00451925"/>
    <w:rsid w:val="00454117"/>
    <w:rsid w:val="00454D14"/>
    <w:rsid w:val="00461D03"/>
    <w:rsid w:val="00466828"/>
    <w:rsid w:val="004A7939"/>
    <w:rsid w:val="004B6A56"/>
    <w:rsid w:val="004C2EB7"/>
    <w:rsid w:val="004C5CF1"/>
    <w:rsid w:val="004D13B7"/>
    <w:rsid w:val="004E35FF"/>
    <w:rsid w:val="004F524A"/>
    <w:rsid w:val="004F535D"/>
    <w:rsid w:val="0051657A"/>
    <w:rsid w:val="00537E93"/>
    <w:rsid w:val="0056021D"/>
    <w:rsid w:val="00580853"/>
    <w:rsid w:val="00581404"/>
    <w:rsid w:val="0059695C"/>
    <w:rsid w:val="005A5203"/>
    <w:rsid w:val="005B3741"/>
    <w:rsid w:val="005B4C8D"/>
    <w:rsid w:val="005D1312"/>
    <w:rsid w:val="005D1F1A"/>
    <w:rsid w:val="005D58CE"/>
    <w:rsid w:val="005E1A9E"/>
    <w:rsid w:val="00605448"/>
    <w:rsid w:val="00632200"/>
    <w:rsid w:val="0065344C"/>
    <w:rsid w:val="0066196E"/>
    <w:rsid w:val="0066291A"/>
    <w:rsid w:val="00667DBC"/>
    <w:rsid w:val="00681B44"/>
    <w:rsid w:val="00692B38"/>
    <w:rsid w:val="0069511C"/>
    <w:rsid w:val="00695E10"/>
    <w:rsid w:val="00696D10"/>
    <w:rsid w:val="006A6B3A"/>
    <w:rsid w:val="006D2164"/>
    <w:rsid w:val="006E13EB"/>
    <w:rsid w:val="006E6BFD"/>
    <w:rsid w:val="006F0C31"/>
    <w:rsid w:val="007057E7"/>
    <w:rsid w:val="00714044"/>
    <w:rsid w:val="00733948"/>
    <w:rsid w:val="007664D3"/>
    <w:rsid w:val="0077257B"/>
    <w:rsid w:val="007736EB"/>
    <w:rsid w:val="00791517"/>
    <w:rsid w:val="007B343C"/>
    <w:rsid w:val="007B3588"/>
    <w:rsid w:val="007B5855"/>
    <w:rsid w:val="007F39C8"/>
    <w:rsid w:val="007F56AC"/>
    <w:rsid w:val="007F65CE"/>
    <w:rsid w:val="0080366B"/>
    <w:rsid w:val="00807F7A"/>
    <w:rsid w:val="00817990"/>
    <w:rsid w:val="00817F97"/>
    <w:rsid w:val="00827652"/>
    <w:rsid w:val="008562E7"/>
    <w:rsid w:val="008727D8"/>
    <w:rsid w:val="008748BA"/>
    <w:rsid w:val="008A2627"/>
    <w:rsid w:val="008B16BD"/>
    <w:rsid w:val="008D3C05"/>
    <w:rsid w:val="008F1360"/>
    <w:rsid w:val="009000D5"/>
    <w:rsid w:val="00913DBF"/>
    <w:rsid w:val="00927826"/>
    <w:rsid w:val="009354F6"/>
    <w:rsid w:val="00936F84"/>
    <w:rsid w:val="00945D84"/>
    <w:rsid w:val="00950DD2"/>
    <w:rsid w:val="00970E65"/>
    <w:rsid w:val="00972CB4"/>
    <w:rsid w:val="009826ED"/>
    <w:rsid w:val="00985225"/>
    <w:rsid w:val="009B6376"/>
    <w:rsid w:val="009D26F8"/>
    <w:rsid w:val="009E53A8"/>
    <w:rsid w:val="009F11E6"/>
    <w:rsid w:val="00A011A0"/>
    <w:rsid w:val="00A02824"/>
    <w:rsid w:val="00A03983"/>
    <w:rsid w:val="00A04F63"/>
    <w:rsid w:val="00A257EE"/>
    <w:rsid w:val="00A26930"/>
    <w:rsid w:val="00A559E2"/>
    <w:rsid w:val="00A71B90"/>
    <w:rsid w:val="00A72961"/>
    <w:rsid w:val="00A94054"/>
    <w:rsid w:val="00A95139"/>
    <w:rsid w:val="00A9540F"/>
    <w:rsid w:val="00AA1957"/>
    <w:rsid w:val="00AA76EB"/>
    <w:rsid w:val="00AB0AAB"/>
    <w:rsid w:val="00AB0B23"/>
    <w:rsid w:val="00AB596B"/>
    <w:rsid w:val="00AB68B9"/>
    <w:rsid w:val="00AC20F1"/>
    <w:rsid w:val="00AD021C"/>
    <w:rsid w:val="00AD4354"/>
    <w:rsid w:val="00AE01CC"/>
    <w:rsid w:val="00AE02A7"/>
    <w:rsid w:val="00AE2B69"/>
    <w:rsid w:val="00AE576F"/>
    <w:rsid w:val="00AE5FD4"/>
    <w:rsid w:val="00AF1993"/>
    <w:rsid w:val="00B03D10"/>
    <w:rsid w:val="00B37FC9"/>
    <w:rsid w:val="00B40D54"/>
    <w:rsid w:val="00B55EEC"/>
    <w:rsid w:val="00B66DD1"/>
    <w:rsid w:val="00B72A52"/>
    <w:rsid w:val="00B74707"/>
    <w:rsid w:val="00B77080"/>
    <w:rsid w:val="00B84F96"/>
    <w:rsid w:val="00B92C90"/>
    <w:rsid w:val="00B95FAB"/>
    <w:rsid w:val="00BB556C"/>
    <w:rsid w:val="00BB7304"/>
    <w:rsid w:val="00BD0C78"/>
    <w:rsid w:val="00BE1925"/>
    <w:rsid w:val="00BF2D7F"/>
    <w:rsid w:val="00BF3284"/>
    <w:rsid w:val="00C11E50"/>
    <w:rsid w:val="00C22EAB"/>
    <w:rsid w:val="00C674F1"/>
    <w:rsid w:val="00C72067"/>
    <w:rsid w:val="00C77D9D"/>
    <w:rsid w:val="00C80574"/>
    <w:rsid w:val="00C82CD0"/>
    <w:rsid w:val="00C878F9"/>
    <w:rsid w:val="00C950F5"/>
    <w:rsid w:val="00CA24E9"/>
    <w:rsid w:val="00CA4C15"/>
    <w:rsid w:val="00CB4C51"/>
    <w:rsid w:val="00CB5CDD"/>
    <w:rsid w:val="00CD3FBB"/>
    <w:rsid w:val="00CE2F12"/>
    <w:rsid w:val="00CE6A4C"/>
    <w:rsid w:val="00CF458C"/>
    <w:rsid w:val="00D07D6A"/>
    <w:rsid w:val="00D24363"/>
    <w:rsid w:val="00D2718F"/>
    <w:rsid w:val="00D43F3D"/>
    <w:rsid w:val="00D607AF"/>
    <w:rsid w:val="00D84FA6"/>
    <w:rsid w:val="00D8769B"/>
    <w:rsid w:val="00D914BC"/>
    <w:rsid w:val="00D92D87"/>
    <w:rsid w:val="00DA25B3"/>
    <w:rsid w:val="00DC1AE7"/>
    <w:rsid w:val="00DD086E"/>
    <w:rsid w:val="00DE3CEC"/>
    <w:rsid w:val="00DF0B23"/>
    <w:rsid w:val="00DF2EE4"/>
    <w:rsid w:val="00E02763"/>
    <w:rsid w:val="00E1581A"/>
    <w:rsid w:val="00E2752A"/>
    <w:rsid w:val="00E54275"/>
    <w:rsid w:val="00E6140F"/>
    <w:rsid w:val="00E6637A"/>
    <w:rsid w:val="00E9692E"/>
    <w:rsid w:val="00EB180A"/>
    <w:rsid w:val="00EB5399"/>
    <w:rsid w:val="00EC6097"/>
    <w:rsid w:val="00ED01DF"/>
    <w:rsid w:val="00EF31A6"/>
    <w:rsid w:val="00EF7464"/>
    <w:rsid w:val="00F05805"/>
    <w:rsid w:val="00F122B7"/>
    <w:rsid w:val="00F16073"/>
    <w:rsid w:val="00F23290"/>
    <w:rsid w:val="00F410F7"/>
    <w:rsid w:val="00F518FE"/>
    <w:rsid w:val="00FB097F"/>
    <w:rsid w:val="00FD5B7A"/>
    <w:rsid w:val="00FE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4801"/>
  <w15:docId w15:val="{9F6351C8-643F-4081-B5F8-8DC8BF1B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ADC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F6ADC"/>
    <w:pPr>
      <w:tabs>
        <w:tab w:val="center" w:pos="4513"/>
        <w:tab w:val="right" w:pos="9026"/>
      </w:tabs>
    </w:pPr>
    <w:rPr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0F6ADC"/>
    <w:rPr>
      <w:rFonts w:ascii="Calibri" w:eastAsia="Calibri" w:hAnsi="Calibri" w:cs="Times New Roman"/>
      <w:sz w:val="20"/>
      <w:szCs w:val="20"/>
      <w:lang w:val="en-CA"/>
    </w:rPr>
  </w:style>
  <w:style w:type="paragraph" w:customStyle="1" w:styleId="Normal1">
    <w:name w:val="Normal1"/>
    <w:rsid w:val="000F6ADC"/>
    <w:pPr>
      <w:spacing w:before="120" w:after="0"/>
    </w:pPr>
    <w:rPr>
      <w:rFonts w:ascii="Lato" w:eastAsia="Lato" w:hAnsi="Lato" w:cs="Lato"/>
    </w:rPr>
  </w:style>
  <w:style w:type="paragraph" w:styleId="Header">
    <w:name w:val="header"/>
    <w:basedOn w:val="Normal"/>
    <w:link w:val="HeaderChar"/>
    <w:uiPriority w:val="99"/>
    <w:unhideWhenUsed/>
    <w:rsid w:val="004F5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24A"/>
    <w:rPr>
      <w:rFonts w:ascii="Calibri" w:eastAsia="Calibri" w:hAnsi="Calibri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501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6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792</Words>
  <Characters>4515</Characters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2023-03-08T22:51:00Z</dcterms:created>
  <dcterms:modified xsi:type="dcterms:W3CDTF">2023-03-08T22:51:00Z</dcterms:modified>
</cp:coreProperties>
</file>