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F89C" w14:textId="77777777" w:rsidR="00C0770E" w:rsidRPr="00AE6BEF" w:rsidRDefault="00C0770E" w:rsidP="00C0770E">
      <w:pPr>
        <w:spacing w:after="1200" w:line="240" w:lineRule="auto"/>
        <w:outlineLvl w:val="0"/>
        <w:rPr>
          <w:rFonts w:ascii="Helvetica" w:eastAsia="Times New Roman" w:hAnsi="Helvetica" w:cs="Helvetica"/>
          <w:color w:val="ED7D31" w:themeColor="accent2"/>
          <w:spacing w:val="-5"/>
          <w:kern w:val="36"/>
          <w:sz w:val="96"/>
          <w:szCs w:val="96"/>
        </w:rPr>
      </w:pPr>
      <w:r w:rsidRPr="00AE6BEF">
        <w:rPr>
          <w:rFonts w:ascii="Helvetica" w:eastAsia="Times New Roman" w:hAnsi="Helvetica" w:cs="Helvetica"/>
          <w:color w:val="ED7D31" w:themeColor="accent2"/>
          <w:spacing w:val="-5"/>
          <w:kern w:val="36"/>
          <w:sz w:val="96"/>
          <w:szCs w:val="96"/>
        </w:rPr>
        <w:t>Introduction to AWS Identity and Access Management (IAM)</w:t>
      </w:r>
    </w:p>
    <w:p w14:paraId="63834EBD"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Lab Overview</w:t>
      </w:r>
    </w:p>
    <w:p w14:paraId="3F708B3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 (IAM)</w:t>
      </w:r>
      <w:r w:rsidRPr="00C0770E">
        <w:rPr>
          <w:rFonts w:ascii="Helvetica" w:eastAsia="Times New Roman" w:hAnsi="Helvetica" w:cs="Helvetica"/>
          <w:color w:val="202124"/>
          <w:sz w:val="26"/>
          <w:szCs w:val="26"/>
        </w:rPr>
        <w:t> is a web service that enables Amazon Web Services (AWS) customers to manage users and user permissions in AWS. With IAM, you can centrally manage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such as access keys, and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that control which AWS resources users can access.</w:t>
      </w:r>
    </w:p>
    <w:p w14:paraId="0AEB7EB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lab will demonstrate:</w:t>
      </w:r>
    </w:p>
    <w:p w14:paraId="07681FA0" w14:textId="591259EF" w:rsidR="00C0770E" w:rsidRPr="00C0770E" w:rsidRDefault="00E16B85" w:rsidP="00C0770E">
      <w:pPr>
        <w:numPr>
          <w:ilvl w:val="0"/>
          <w:numId w:val="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Creating</w:t>
      </w:r>
      <w:r w:rsidR="00C0770E" w:rsidRPr="00C0770E">
        <w:rPr>
          <w:rFonts w:ascii="Helvetica" w:eastAsia="Times New Roman" w:hAnsi="Helvetica" w:cs="Helvetica"/>
          <w:color w:val="202124"/>
          <w:sz w:val="26"/>
          <w:szCs w:val="26"/>
        </w:rPr>
        <w:t> </w:t>
      </w:r>
      <w:r w:rsidR="00C0770E" w:rsidRPr="00C0770E">
        <w:rPr>
          <w:rFonts w:ascii="Helvetica" w:eastAsia="Times New Roman" w:hAnsi="Helvetica" w:cs="Helvetica"/>
          <w:b/>
          <w:bCs/>
          <w:color w:val="202124"/>
          <w:sz w:val="26"/>
          <w:szCs w:val="26"/>
        </w:rPr>
        <w:t>IAM Users and Groups</w:t>
      </w:r>
    </w:p>
    <w:p w14:paraId="4091F000" w14:textId="7A1ACB00" w:rsidR="00C0770E" w:rsidRPr="00C0770E" w:rsidRDefault="00E16B85" w:rsidP="00C0770E">
      <w:pPr>
        <w:numPr>
          <w:ilvl w:val="0"/>
          <w:numId w:val="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Creating</w:t>
      </w:r>
      <w:r w:rsidR="00C0770E" w:rsidRPr="00C0770E">
        <w:rPr>
          <w:rFonts w:ascii="Helvetica" w:eastAsia="Times New Roman" w:hAnsi="Helvetica" w:cs="Helvetica"/>
          <w:color w:val="202124"/>
          <w:sz w:val="26"/>
          <w:szCs w:val="26"/>
        </w:rPr>
        <w:t> </w:t>
      </w:r>
      <w:r w:rsidR="00C0770E" w:rsidRPr="00C0770E">
        <w:rPr>
          <w:rFonts w:ascii="Helvetica" w:eastAsia="Times New Roman" w:hAnsi="Helvetica" w:cs="Helvetica"/>
          <w:b/>
          <w:bCs/>
          <w:color w:val="202124"/>
          <w:sz w:val="26"/>
          <w:szCs w:val="26"/>
        </w:rPr>
        <w:t>IAM policies</w:t>
      </w:r>
      <w:r w:rsidR="00C0770E" w:rsidRPr="00C0770E">
        <w:rPr>
          <w:rFonts w:ascii="Helvetica" w:eastAsia="Times New Roman" w:hAnsi="Helvetica" w:cs="Helvetica"/>
          <w:color w:val="202124"/>
          <w:sz w:val="26"/>
          <w:szCs w:val="26"/>
        </w:rPr>
        <w:t> </w:t>
      </w:r>
      <w:r>
        <w:rPr>
          <w:rFonts w:ascii="Helvetica" w:eastAsia="Times New Roman" w:hAnsi="Helvetica" w:cs="Helvetica"/>
          <w:color w:val="202124"/>
          <w:sz w:val="26"/>
          <w:szCs w:val="26"/>
        </w:rPr>
        <w:t xml:space="preserve">and applying to </w:t>
      </w:r>
      <w:r w:rsidR="00C0770E" w:rsidRPr="00C0770E">
        <w:rPr>
          <w:rFonts w:ascii="Helvetica" w:eastAsia="Times New Roman" w:hAnsi="Helvetica" w:cs="Helvetica"/>
          <w:color w:val="202124"/>
          <w:sz w:val="26"/>
          <w:szCs w:val="26"/>
        </w:rPr>
        <w:t>groups</w:t>
      </w:r>
    </w:p>
    <w:p w14:paraId="39B116A7"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Following a </w:t>
      </w:r>
      <w:r w:rsidRPr="00C0770E">
        <w:rPr>
          <w:rFonts w:ascii="Helvetica" w:eastAsia="Times New Roman" w:hAnsi="Helvetica" w:cs="Helvetica"/>
          <w:b/>
          <w:bCs/>
          <w:color w:val="202124"/>
          <w:sz w:val="26"/>
          <w:szCs w:val="26"/>
        </w:rPr>
        <w:t>real-world scenario</w:t>
      </w:r>
      <w:r w:rsidRPr="00C0770E">
        <w:rPr>
          <w:rFonts w:ascii="Helvetica" w:eastAsia="Times New Roman" w:hAnsi="Helvetica" w:cs="Helvetica"/>
          <w:color w:val="202124"/>
          <w:sz w:val="26"/>
          <w:szCs w:val="26"/>
        </w:rPr>
        <w:t>, adding users to groups with specific capabilities enabled</w:t>
      </w:r>
    </w:p>
    <w:p w14:paraId="59BED8A9"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Locating and using the </w:t>
      </w:r>
      <w:r w:rsidRPr="00C0770E">
        <w:rPr>
          <w:rFonts w:ascii="Helvetica" w:eastAsia="Times New Roman" w:hAnsi="Helvetica" w:cs="Helvetica"/>
          <w:b/>
          <w:bCs/>
          <w:color w:val="202124"/>
          <w:sz w:val="26"/>
          <w:szCs w:val="26"/>
        </w:rPr>
        <w:t>IAM sign-in URL</w:t>
      </w:r>
    </w:p>
    <w:p w14:paraId="098ABCFD"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Experimenting</w:t>
      </w:r>
      <w:r w:rsidRPr="00C0770E">
        <w:rPr>
          <w:rFonts w:ascii="Helvetica" w:eastAsia="Times New Roman" w:hAnsi="Helvetica" w:cs="Helvetica"/>
          <w:color w:val="202124"/>
          <w:sz w:val="26"/>
          <w:szCs w:val="26"/>
        </w:rPr>
        <w:t> with the effects of policies on service access</w:t>
      </w:r>
    </w:p>
    <w:p w14:paraId="2A80F77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Other AWS Services</w:t>
      </w:r>
    </w:p>
    <w:p w14:paraId="6CECA60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w:t>
      </w:r>
    </w:p>
    <w:p w14:paraId="4DAB08A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AWS Identity and Access Management (IAM) can be used to:</w:t>
      </w:r>
    </w:p>
    <w:p w14:paraId="3577D6E5"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Users and their access:</w:t>
      </w:r>
      <w:r w:rsidRPr="00C0770E">
        <w:rPr>
          <w:rFonts w:ascii="Helvetica" w:eastAsia="Times New Roman" w:hAnsi="Helvetica" w:cs="Helvetica"/>
          <w:color w:val="202124"/>
          <w:sz w:val="26"/>
          <w:szCs w:val="26"/>
        </w:rPr>
        <w:t> You can create Users and assign them individual security credentials (access keys, passwords, and multi-factor authentication devices). You can manage permissions to control which operations a User can perform.</w:t>
      </w:r>
    </w:p>
    <w:p w14:paraId="517BDC11"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Roles and their permissions:</w:t>
      </w:r>
      <w:r w:rsidRPr="00C0770E">
        <w:rPr>
          <w:rFonts w:ascii="Helvetica" w:eastAsia="Times New Roman" w:hAnsi="Helvetica" w:cs="Helvetica"/>
          <w:color w:val="202124"/>
          <w:sz w:val="26"/>
          <w:szCs w:val="26"/>
        </w:rPr>
        <w:t> An IAM Role is similar to a User, in that it is an AWS identity with permission policies that determine what the identity can and cannot do in AWS. However, instead of being uniquely associated with one person, a Role is intended to be </w:t>
      </w:r>
      <w:r w:rsidRPr="00C0770E">
        <w:rPr>
          <w:rFonts w:ascii="Helvetica" w:eastAsia="Times New Roman" w:hAnsi="Helvetica" w:cs="Helvetica"/>
          <w:i/>
          <w:iCs/>
          <w:color w:val="202124"/>
          <w:sz w:val="26"/>
          <w:szCs w:val="26"/>
        </w:rPr>
        <w:t>assumable</w:t>
      </w:r>
      <w:r w:rsidRPr="00C0770E">
        <w:rPr>
          <w:rFonts w:ascii="Helvetica" w:eastAsia="Times New Roman" w:hAnsi="Helvetica" w:cs="Helvetica"/>
          <w:color w:val="202124"/>
          <w:sz w:val="26"/>
          <w:szCs w:val="26"/>
        </w:rPr>
        <w:t> by anyone who needs it.</w:t>
      </w:r>
    </w:p>
    <w:p w14:paraId="17B65FF4"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federated users and their permissions:</w:t>
      </w:r>
      <w:r w:rsidRPr="00C0770E">
        <w:rPr>
          <w:rFonts w:ascii="Helvetica" w:eastAsia="Times New Roman" w:hAnsi="Helvetica" w:cs="Helvetica"/>
          <w:color w:val="202124"/>
          <w:sz w:val="26"/>
          <w:szCs w:val="26"/>
        </w:rPr>
        <w:t> You can enable </w:t>
      </w:r>
      <w:r w:rsidRPr="00C0770E">
        <w:rPr>
          <w:rFonts w:ascii="Helvetica" w:eastAsia="Times New Roman" w:hAnsi="Helvetica" w:cs="Helvetica"/>
          <w:i/>
          <w:iCs/>
          <w:color w:val="202124"/>
          <w:sz w:val="26"/>
          <w:szCs w:val="26"/>
        </w:rPr>
        <w:t>identity federation</w:t>
      </w:r>
      <w:r w:rsidRPr="00C0770E">
        <w:rPr>
          <w:rFonts w:ascii="Helvetica" w:eastAsia="Times New Roman" w:hAnsi="Helvetica" w:cs="Helvetica"/>
          <w:color w:val="202124"/>
          <w:sz w:val="26"/>
          <w:szCs w:val="26"/>
        </w:rPr>
        <w:t> to allow existing users in your enterprise to access the AWS Management Console, to call AWS APIs and to access resources, without the need to create an IAM User for each identity.</w:t>
      </w:r>
    </w:p>
    <w:p w14:paraId="4A8BDD12" w14:textId="77777777" w:rsidR="00C0770E" w:rsidRPr="00C0770E" w:rsidRDefault="00C0770E" w:rsidP="00C0770E">
      <w:pPr>
        <w:spacing w:before="2400"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lastRenderedPageBreak/>
        <w:t>Start Lab</w:t>
      </w:r>
    </w:p>
    <w:p w14:paraId="4A30A31F" w14:textId="1D67EC80" w:rsidR="00733267" w:rsidRPr="00E16B85" w:rsidRDefault="00733267" w:rsidP="00733267">
      <w:pPr>
        <w:pStyle w:val="ListParagraph"/>
        <w:spacing w:after="0" w:line="240" w:lineRule="auto"/>
        <w:ind w:left="0"/>
        <w:rPr>
          <w:rFonts w:ascii="Helvetica" w:eastAsia="Times New Roman" w:hAnsi="Helvetica" w:cs="Helvetica"/>
          <w:b/>
          <w:bCs/>
          <w:color w:val="ED7D31" w:themeColor="accent2"/>
          <w:sz w:val="26"/>
          <w:szCs w:val="26"/>
        </w:rPr>
      </w:pPr>
      <w:r w:rsidRPr="00E16B85">
        <w:rPr>
          <w:rFonts w:ascii="Helvetica" w:eastAsia="Times New Roman" w:hAnsi="Helvetica" w:cs="Helvetica"/>
          <w:b/>
          <w:bCs/>
          <w:color w:val="ED7D31" w:themeColor="accent2"/>
          <w:sz w:val="26"/>
          <w:szCs w:val="26"/>
        </w:rPr>
        <w:t>Creating IAM Users</w:t>
      </w:r>
    </w:p>
    <w:p w14:paraId="36E8B042" w14:textId="77777777" w:rsidR="00733267" w:rsidRP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4A7F1877" w14:textId="38027970" w:rsidR="00745621" w:rsidRPr="00E16B85" w:rsidRDefault="00E16B85" w:rsidP="00E16B85">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Sign into </w:t>
      </w:r>
      <w:r w:rsidR="00745621" w:rsidRPr="00E16B85">
        <w:rPr>
          <w:rFonts w:ascii="Helvetica" w:eastAsia="Times New Roman" w:hAnsi="Helvetica" w:cs="Helvetica"/>
          <w:color w:val="202124"/>
          <w:sz w:val="26"/>
          <w:szCs w:val="26"/>
        </w:rPr>
        <w:t>the </w:t>
      </w:r>
      <w:r w:rsidR="00745621" w:rsidRPr="00E16B85">
        <w:rPr>
          <w:rFonts w:ascii="Helvetica" w:eastAsia="Times New Roman" w:hAnsi="Helvetica" w:cs="Helvetica"/>
          <w:b/>
          <w:bCs/>
          <w:color w:val="202124"/>
          <w:sz w:val="26"/>
          <w:szCs w:val="26"/>
        </w:rPr>
        <w:t>AWS Management Console</w:t>
      </w:r>
      <w:r w:rsidR="00745621" w:rsidRPr="00E16B85">
        <w:rPr>
          <w:rFonts w:ascii="Helvetica" w:eastAsia="Times New Roman" w:hAnsi="Helvetica" w:cs="Helvetica"/>
          <w:color w:val="202124"/>
          <w:sz w:val="26"/>
          <w:szCs w:val="26"/>
        </w:rPr>
        <w:t>, on the </w:t>
      </w:r>
      <w:r w:rsidR="00745621" w:rsidRPr="00E16B85">
        <w:rPr>
          <w:rFonts w:ascii="Helvetica" w:eastAsia="Times New Roman" w:hAnsi="Helvetica" w:cs="Helvetica"/>
          <w:b/>
          <w:bCs/>
          <w:color w:val="202124"/>
          <w:sz w:val="26"/>
          <w:szCs w:val="26"/>
        </w:rPr>
        <w:t>Services</w:t>
      </w:r>
      <w:r w:rsidR="00745621" w:rsidRPr="00E16B85">
        <w:rPr>
          <w:rFonts w:ascii="Helvetica" w:eastAsia="Times New Roman" w:hAnsi="Helvetica" w:cs="Helvetica"/>
          <w:color w:val="202124"/>
          <w:sz w:val="26"/>
          <w:szCs w:val="26"/>
        </w:rPr>
        <w:t> menu, click </w:t>
      </w:r>
      <w:r w:rsidR="00745621" w:rsidRPr="00E16B85">
        <w:rPr>
          <w:rFonts w:ascii="Helvetica" w:eastAsia="Times New Roman" w:hAnsi="Helvetica" w:cs="Helvetica"/>
          <w:b/>
          <w:bCs/>
          <w:color w:val="202124"/>
          <w:sz w:val="26"/>
          <w:szCs w:val="26"/>
        </w:rPr>
        <w:t>IAM</w:t>
      </w:r>
      <w:r w:rsidR="00745621" w:rsidRPr="00E16B85">
        <w:rPr>
          <w:rFonts w:ascii="Helvetica" w:eastAsia="Times New Roman" w:hAnsi="Helvetica" w:cs="Helvetica"/>
          <w:color w:val="202124"/>
          <w:sz w:val="26"/>
          <w:szCs w:val="26"/>
        </w:rPr>
        <w:t>.</w:t>
      </w:r>
    </w:p>
    <w:p w14:paraId="518D4876" w14:textId="0A850CF0"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navigation pane on the left, click </w:t>
      </w:r>
      <w:r w:rsidRPr="00733267">
        <w:rPr>
          <w:rFonts w:ascii="Helvetica" w:eastAsia="Times New Roman" w:hAnsi="Helvetica" w:cs="Helvetica"/>
          <w:b/>
          <w:bCs/>
          <w:color w:val="202124"/>
          <w:sz w:val="26"/>
          <w:szCs w:val="26"/>
        </w:rPr>
        <w:t>Users</w:t>
      </w:r>
    </w:p>
    <w:p w14:paraId="2D4E1BB8" w14:textId="6CB7E12C"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Click</w:t>
      </w:r>
      <w:r w:rsidRPr="00733267">
        <w:rPr>
          <w:rFonts w:ascii="Helvetica" w:eastAsia="Times New Roman" w:hAnsi="Helvetica" w:cs="Helvetica"/>
          <w:b/>
          <w:bCs/>
          <w:color w:val="202124"/>
          <w:sz w:val="26"/>
          <w:szCs w:val="26"/>
        </w:rPr>
        <w:t xml:space="preserve"> Add user</w:t>
      </w:r>
    </w:p>
    <w:p w14:paraId="65465243" w14:textId="4386D669" w:rsidR="00894BEA" w:rsidRPr="00894BEA" w:rsidRDefault="00894BEA" w:rsidP="00894BEA">
      <w:pPr>
        <w:spacing w:after="0" w:line="240" w:lineRule="auto"/>
        <w:rPr>
          <w:rFonts w:ascii="Helvetica" w:eastAsia="Times New Roman" w:hAnsi="Helvetica" w:cs="Helvetica"/>
          <w:color w:val="202124"/>
          <w:sz w:val="26"/>
          <w:szCs w:val="26"/>
        </w:rPr>
      </w:pPr>
      <w:r>
        <w:rPr>
          <w:noProof/>
        </w:rPr>
        <w:drawing>
          <wp:inline distT="0" distB="0" distL="0" distR="0" wp14:anchorId="26DC6452" wp14:editId="2EBE579F">
            <wp:extent cx="5943600" cy="68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895"/>
                    </a:xfrm>
                    <a:prstGeom prst="rect">
                      <a:avLst/>
                    </a:prstGeom>
                  </pic:spPr>
                </pic:pic>
              </a:graphicData>
            </a:graphic>
          </wp:inline>
        </w:drawing>
      </w:r>
    </w:p>
    <w:p w14:paraId="697F4E94" w14:textId="681D197E" w:rsidR="00745621" w:rsidRPr="00047B49"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b/>
          <w:bCs/>
          <w:color w:val="202124"/>
          <w:sz w:val="26"/>
          <w:szCs w:val="26"/>
        </w:rPr>
        <w:t>User Name:</w:t>
      </w:r>
      <w:r w:rsidRPr="00733267">
        <w:rPr>
          <w:rFonts w:ascii="Helvetica" w:eastAsia="Times New Roman" w:hAnsi="Helvetica" w:cs="Helvetica"/>
          <w:color w:val="202124"/>
          <w:sz w:val="26"/>
          <w:szCs w:val="26"/>
        </w:rPr>
        <w:t xml:space="preserve"> </w:t>
      </w:r>
      <w:r w:rsidRPr="00733267">
        <w:rPr>
          <w:rFonts w:ascii="Helvetica" w:eastAsia="Times New Roman" w:hAnsi="Helvetica" w:cs="Helvetica"/>
          <w:color w:val="222A35" w:themeColor="text2" w:themeShade="80"/>
          <w:sz w:val="26"/>
          <w:szCs w:val="26"/>
          <w:highlight w:val="lightGray"/>
        </w:rPr>
        <w:t>user-1</w:t>
      </w:r>
    </w:p>
    <w:p w14:paraId="3F67EFC8" w14:textId="0AE666CD" w:rsidR="00047B49" w:rsidRPr="00733267" w:rsidRDefault="00DC64A0"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w:t>
      </w:r>
      <w:r w:rsidR="00047B49">
        <w:rPr>
          <w:rFonts w:ascii="Helvetica" w:eastAsia="Times New Roman" w:hAnsi="Helvetica" w:cs="Helvetica"/>
          <w:b/>
          <w:bCs/>
          <w:color w:val="202124"/>
          <w:sz w:val="26"/>
          <w:szCs w:val="26"/>
        </w:rPr>
        <w:t xml:space="preserve"> </w:t>
      </w:r>
      <w:r w:rsidR="00047B49" w:rsidRPr="00DC64A0">
        <w:rPr>
          <w:rFonts w:ascii="Roboto" w:hAnsi="Roboto"/>
          <w:b/>
          <w:bCs/>
          <w:color w:val="16191F"/>
          <w:sz w:val="21"/>
          <w:szCs w:val="21"/>
          <w:shd w:val="clear" w:color="auto" w:fill="FFFFFF"/>
        </w:rPr>
        <w:t>Provide user access to the AWS Management Console - </w:t>
      </w:r>
      <w:r w:rsidR="00047B49" w:rsidRPr="00DC64A0">
        <w:rPr>
          <w:rFonts w:ascii="Roboto" w:hAnsi="Roboto"/>
          <w:b/>
          <w:bCs/>
          <w:i/>
          <w:iCs/>
          <w:color w:val="16191F"/>
          <w:sz w:val="21"/>
          <w:szCs w:val="21"/>
          <w:shd w:val="clear" w:color="auto" w:fill="FFFFFF"/>
        </w:rPr>
        <w:t>optional</w:t>
      </w:r>
    </w:p>
    <w:p w14:paraId="03DF582E" w14:textId="7F5114E7"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Select</w:t>
      </w:r>
      <w:r w:rsidRPr="00733267">
        <w:rPr>
          <w:rFonts w:ascii="Helvetica" w:eastAsia="Times New Roman" w:hAnsi="Helvetica" w:cs="Helvetica"/>
          <w:b/>
          <w:bCs/>
          <w:color w:val="202124"/>
          <w:sz w:val="26"/>
          <w:szCs w:val="26"/>
        </w:rPr>
        <w:t xml:space="preserve"> </w:t>
      </w:r>
      <w:r w:rsidR="00DC64A0">
        <w:rPr>
          <w:rFonts w:ascii="Helvetica" w:eastAsia="Times New Roman" w:hAnsi="Helvetica" w:cs="Helvetica"/>
          <w:color w:val="202124"/>
          <w:sz w:val="26"/>
          <w:szCs w:val="26"/>
        </w:rPr>
        <w:t>the options below</w:t>
      </w:r>
    </w:p>
    <w:p w14:paraId="0A37001D" w14:textId="74A003C4" w:rsidR="00894BEA" w:rsidRPr="00894BEA" w:rsidRDefault="00F344DF" w:rsidP="00894BEA">
      <w:pPr>
        <w:spacing w:after="0" w:line="240" w:lineRule="auto"/>
        <w:rPr>
          <w:rFonts w:ascii="Helvetica" w:eastAsia="Times New Roman" w:hAnsi="Helvetica" w:cs="Helvetica"/>
          <w:color w:val="202124"/>
          <w:sz w:val="26"/>
          <w:szCs w:val="26"/>
        </w:rPr>
      </w:pPr>
      <w:r>
        <w:rPr>
          <w:noProof/>
        </w:rPr>
        <w:drawing>
          <wp:inline distT="0" distB="0" distL="0" distR="0" wp14:anchorId="39BD6EC3" wp14:editId="57AB7A03">
            <wp:extent cx="5943600" cy="3237230"/>
            <wp:effectExtent l="0" t="0" r="0" b="1270"/>
            <wp:docPr id="19682122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2273" name="Picture 1" descr="A screenshot of a computer&#10;&#10;Description automatically generated with medium confidence"/>
                    <pic:cNvPicPr/>
                  </pic:nvPicPr>
                  <pic:blipFill>
                    <a:blip r:embed="rId8"/>
                    <a:stretch>
                      <a:fillRect/>
                    </a:stretch>
                  </pic:blipFill>
                  <pic:spPr>
                    <a:xfrm>
                      <a:off x="0" y="0"/>
                      <a:ext cx="5943600" cy="3237230"/>
                    </a:xfrm>
                    <a:prstGeom prst="rect">
                      <a:avLst/>
                    </a:prstGeom>
                  </pic:spPr>
                </pic:pic>
              </a:graphicData>
            </a:graphic>
          </wp:inline>
        </w:drawing>
      </w:r>
    </w:p>
    <w:p w14:paraId="6BDC3484" w14:textId="58A43F60"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For</w:t>
      </w:r>
      <w:r w:rsidRPr="00733267">
        <w:rPr>
          <w:rFonts w:ascii="Helvetica" w:eastAsia="Times New Roman" w:hAnsi="Helvetica" w:cs="Helvetica"/>
          <w:b/>
          <w:bCs/>
          <w:color w:val="202124"/>
          <w:sz w:val="26"/>
          <w:szCs w:val="26"/>
        </w:rPr>
        <w:t xml:space="preserve"> </w:t>
      </w:r>
      <w:r w:rsidRPr="00733267">
        <w:rPr>
          <w:rFonts w:ascii="Helvetica" w:hAnsi="Helvetica" w:cs="Helvetica"/>
          <w:b/>
          <w:bCs/>
          <w:color w:val="444444"/>
          <w:sz w:val="26"/>
          <w:szCs w:val="26"/>
          <w:shd w:val="clear" w:color="auto" w:fill="FFFFFF"/>
        </w:rPr>
        <w:t xml:space="preserve">Console password, </w:t>
      </w:r>
      <w:r w:rsidRPr="00733267">
        <w:rPr>
          <w:rFonts w:ascii="Helvetica" w:hAnsi="Helvetica" w:cs="Helvetica"/>
          <w:color w:val="444444"/>
          <w:sz w:val="26"/>
          <w:szCs w:val="26"/>
          <w:shd w:val="clear" w:color="auto" w:fill="FFFFFF"/>
        </w:rPr>
        <w:t>select</w:t>
      </w:r>
      <w:r w:rsidRPr="00733267">
        <w:rPr>
          <w:rFonts w:ascii="Helvetica" w:hAnsi="Helvetica" w:cs="Helvetica"/>
          <w:b/>
          <w:bCs/>
          <w:color w:val="444444"/>
          <w:sz w:val="26"/>
          <w:szCs w:val="26"/>
          <w:shd w:val="clear" w:color="auto" w:fill="FFFFFF"/>
        </w:rPr>
        <w:t xml:space="preserve"> Autogenerated </w:t>
      </w:r>
      <w:r w:rsidR="004B6203" w:rsidRPr="00733267">
        <w:rPr>
          <w:rFonts w:ascii="Helvetica" w:hAnsi="Helvetica" w:cs="Helvetica"/>
          <w:b/>
          <w:bCs/>
          <w:color w:val="444444"/>
          <w:sz w:val="26"/>
          <w:szCs w:val="26"/>
          <w:shd w:val="clear" w:color="auto" w:fill="FFFFFF"/>
        </w:rPr>
        <w:t>password.</w:t>
      </w:r>
    </w:p>
    <w:p w14:paraId="614604AA" w14:textId="22B45380" w:rsidR="003049FE" w:rsidRPr="003049FE" w:rsidRDefault="00F344DF" w:rsidP="00ED4C37">
      <w:pPr>
        <w:pStyle w:val="ListParagraph"/>
        <w:numPr>
          <w:ilvl w:val="0"/>
          <w:numId w:val="62"/>
        </w:numPr>
        <w:spacing w:after="0" w:line="240" w:lineRule="auto"/>
        <w:rPr>
          <w:rFonts w:ascii="Helvetica" w:eastAsia="Times New Roman" w:hAnsi="Helvetica" w:cs="Helvetica"/>
          <w:color w:val="202124"/>
          <w:sz w:val="26"/>
          <w:szCs w:val="26"/>
        </w:rPr>
      </w:pPr>
      <w:r w:rsidRPr="003049FE">
        <w:rPr>
          <w:rFonts w:ascii="Helvetica" w:hAnsi="Helvetica" w:cs="Helvetica"/>
          <w:color w:val="444444"/>
          <w:sz w:val="26"/>
          <w:szCs w:val="26"/>
          <w:shd w:val="clear" w:color="auto" w:fill="FFFFFF"/>
        </w:rPr>
        <w:t>Dese</w:t>
      </w:r>
      <w:r>
        <w:rPr>
          <w:rFonts w:ascii="Helvetica" w:hAnsi="Helvetica" w:cs="Helvetica"/>
          <w:color w:val="444444"/>
          <w:sz w:val="26"/>
          <w:szCs w:val="26"/>
          <w:shd w:val="clear" w:color="auto" w:fill="FFFFFF"/>
        </w:rPr>
        <w:t>le</w:t>
      </w:r>
      <w:r w:rsidRPr="003049FE">
        <w:rPr>
          <w:rFonts w:ascii="Helvetica" w:hAnsi="Helvetica" w:cs="Helvetica"/>
          <w:color w:val="444444"/>
          <w:sz w:val="26"/>
          <w:szCs w:val="26"/>
          <w:shd w:val="clear" w:color="auto" w:fill="FFFFFF"/>
        </w:rPr>
        <w:t>ct</w:t>
      </w:r>
      <w:r w:rsidR="00745621" w:rsidRPr="003049FE">
        <w:rPr>
          <w:rFonts w:ascii="Helvetica" w:hAnsi="Helvetica" w:cs="Helvetica"/>
          <w:b/>
          <w:bCs/>
          <w:color w:val="444444"/>
          <w:sz w:val="26"/>
          <w:szCs w:val="26"/>
          <w:shd w:val="clear" w:color="auto" w:fill="FFFFFF"/>
        </w:rPr>
        <w:t xml:space="preserve"> </w:t>
      </w:r>
      <w:r w:rsidR="003049FE" w:rsidRPr="003049FE">
        <w:rPr>
          <w:rFonts w:ascii="Helvetica" w:hAnsi="Helvetica" w:cs="Helvetica"/>
          <w:b/>
          <w:bCs/>
          <w:color w:val="444444"/>
          <w:sz w:val="26"/>
          <w:szCs w:val="26"/>
          <w:shd w:val="clear" w:color="auto" w:fill="FFFFFF"/>
        </w:rPr>
        <w:t xml:space="preserve">Users must create a new password at next sign-in </w:t>
      </w:r>
    </w:p>
    <w:p w14:paraId="723235B1" w14:textId="299A7F01" w:rsidR="00745621" w:rsidRPr="00F57361" w:rsidRDefault="00745621" w:rsidP="00ED4C37">
      <w:pPr>
        <w:pStyle w:val="ListParagraph"/>
        <w:numPr>
          <w:ilvl w:val="0"/>
          <w:numId w:val="62"/>
        </w:numPr>
        <w:spacing w:after="0" w:line="240" w:lineRule="auto"/>
        <w:rPr>
          <w:rFonts w:ascii="Helvetica" w:eastAsia="Times New Roman" w:hAnsi="Helvetica" w:cs="Helvetica"/>
          <w:color w:val="202124"/>
          <w:sz w:val="26"/>
          <w:szCs w:val="26"/>
        </w:rPr>
      </w:pPr>
      <w:r w:rsidRPr="003049FE">
        <w:rPr>
          <w:rFonts w:ascii="Helvetica" w:hAnsi="Helvetica" w:cs="Helvetica"/>
          <w:color w:val="444444"/>
          <w:sz w:val="26"/>
          <w:szCs w:val="26"/>
          <w:shd w:val="clear" w:color="auto" w:fill="FFFFFF"/>
        </w:rPr>
        <w:t xml:space="preserve">Click </w:t>
      </w:r>
      <w:r w:rsidRPr="003049FE">
        <w:rPr>
          <w:rFonts w:ascii="Helvetica" w:hAnsi="Helvetica" w:cs="Helvetica"/>
          <w:b/>
          <w:bCs/>
          <w:color w:val="444444"/>
          <w:sz w:val="26"/>
          <w:szCs w:val="26"/>
          <w:shd w:val="clear" w:color="auto" w:fill="FFFFFF"/>
        </w:rPr>
        <w:t>Next</w:t>
      </w:r>
    </w:p>
    <w:p w14:paraId="27070DED" w14:textId="048D29D3" w:rsidR="00F57361" w:rsidRPr="003049FE" w:rsidRDefault="00F57361" w:rsidP="00F57361">
      <w:pPr>
        <w:pStyle w:val="ListParagraph"/>
        <w:spacing w:after="0" w:line="240" w:lineRule="auto"/>
        <w:ind w:left="360"/>
        <w:rPr>
          <w:rFonts w:ascii="Helvetica" w:eastAsia="Times New Roman" w:hAnsi="Helvetica" w:cs="Helvetica"/>
          <w:color w:val="202124"/>
          <w:sz w:val="26"/>
          <w:szCs w:val="26"/>
        </w:rPr>
      </w:pPr>
      <w:r>
        <w:rPr>
          <w:noProof/>
        </w:rPr>
        <w:lastRenderedPageBreak/>
        <w:drawing>
          <wp:inline distT="0" distB="0" distL="0" distR="0" wp14:anchorId="368A454A" wp14:editId="21CB221B">
            <wp:extent cx="5943600" cy="21755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175510"/>
                    </a:xfrm>
                    <a:prstGeom prst="rect">
                      <a:avLst/>
                    </a:prstGeom>
                  </pic:spPr>
                </pic:pic>
              </a:graphicData>
            </a:graphic>
          </wp:inline>
        </w:drawing>
      </w:r>
    </w:p>
    <w:p w14:paraId="7A9BB91F" w14:textId="7438469E" w:rsidR="00894BEA"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w:t>
      </w:r>
    </w:p>
    <w:p w14:paraId="06E39737" w14:textId="2291C0A3" w:rsidR="00733267"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sidRPr="00894BEA">
        <w:rPr>
          <w:rFonts w:ascii="Helvetica" w:hAnsi="Helvetica" w:cs="Helvetica"/>
          <w:color w:val="444444"/>
          <w:sz w:val="26"/>
          <w:szCs w:val="26"/>
          <w:shd w:val="clear" w:color="auto" w:fill="FFFFFF"/>
        </w:rPr>
        <w:t xml:space="preserve">Click </w:t>
      </w:r>
      <w:r w:rsidRPr="00894BEA">
        <w:rPr>
          <w:rFonts w:ascii="Helvetica" w:hAnsi="Helvetica" w:cs="Helvetica"/>
          <w:b/>
          <w:bCs/>
          <w:color w:val="444444"/>
          <w:sz w:val="26"/>
          <w:szCs w:val="26"/>
          <w:shd w:val="clear" w:color="auto" w:fill="FFFFFF"/>
        </w:rPr>
        <w:t>Next</w:t>
      </w:r>
    </w:p>
    <w:p w14:paraId="33E5B51A" w14:textId="30201DEB" w:rsidR="00733267" w:rsidRP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733267">
        <w:rPr>
          <w:rFonts w:ascii="Helvetica" w:eastAsia="Times New Roman" w:hAnsi="Helvetica" w:cs="Helvetica"/>
          <w:b/>
          <w:bCs/>
          <w:color w:val="202124"/>
          <w:sz w:val="26"/>
          <w:szCs w:val="26"/>
        </w:rPr>
        <w:t>Create user</w:t>
      </w:r>
      <w:r w:rsidR="004B6203">
        <w:rPr>
          <w:rFonts w:ascii="Helvetica" w:eastAsia="Times New Roman" w:hAnsi="Helvetica" w:cs="Helvetica"/>
          <w:b/>
          <w:bCs/>
          <w:color w:val="202124"/>
          <w:sz w:val="26"/>
          <w:szCs w:val="26"/>
        </w:rPr>
        <w:t>.</w:t>
      </w:r>
    </w:p>
    <w:p w14:paraId="6F633B0B" w14:textId="4319E2C8" w:rsid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Finally, download the csv file to your computer containing user credentials.</w:t>
      </w:r>
    </w:p>
    <w:p w14:paraId="531DEAB2" w14:textId="19AF0D13" w:rsidR="00894BEA" w:rsidRPr="00894BEA" w:rsidRDefault="00F57361" w:rsidP="00894BEA">
      <w:pPr>
        <w:spacing w:after="0" w:line="240" w:lineRule="auto"/>
        <w:rPr>
          <w:rFonts w:ascii="Helvetica" w:eastAsia="Times New Roman" w:hAnsi="Helvetica" w:cs="Helvetica"/>
          <w:color w:val="202124"/>
          <w:sz w:val="26"/>
          <w:szCs w:val="26"/>
        </w:rPr>
      </w:pPr>
      <w:r>
        <w:rPr>
          <w:noProof/>
        </w:rPr>
        <w:drawing>
          <wp:inline distT="0" distB="0" distL="0" distR="0" wp14:anchorId="6B9553B0" wp14:editId="0150F707">
            <wp:extent cx="5943600" cy="1717675"/>
            <wp:effectExtent l="0" t="0" r="0" b="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10"/>
                    <a:stretch>
                      <a:fillRect/>
                    </a:stretch>
                  </pic:blipFill>
                  <pic:spPr>
                    <a:xfrm>
                      <a:off x="0" y="0"/>
                      <a:ext cx="5943600" cy="1717675"/>
                    </a:xfrm>
                    <a:prstGeom prst="rect">
                      <a:avLst/>
                    </a:prstGeom>
                  </pic:spPr>
                </pic:pic>
              </a:graphicData>
            </a:graphic>
          </wp:inline>
        </w:drawing>
      </w:r>
    </w:p>
    <w:p w14:paraId="54A31829" w14:textId="201658E0"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Repeat above steps for </w:t>
      </w:r>
      <w:r w:rsidRPr="00733267">
        <w:rPr>
          <w:rFonts w:ascii="Helvetica" w:eastAsia="Times New Roman" w:hAnsi="Helvetica" w:cs="Helvetica"/>
          <w:b/>
          <w:bCs/>
          <w:color w:val="202124"/>
          <w:sz w:val="26"/>
          <w:szCs w:val="26"/>
        </w:rPr>
        <w:t xml:space="preserve">user-2 </w:t>
      </w:r>
      <w:r w:rsidRPr="00733267">
        <w:rPr>
          <w:rFonts w:ascii="Helvetica" w:eastAsia="Times New Roman" w:hAnsi="Helvetica" w:cs="Helvetica"/>
          <w:color w:val="202124"/>
          <w:sz w:val="26"/>
          <w:szCs w:val="26"/>
        </w:rPr>
        <w:t>and</w:t>
      </w:r>
      <w:r w:rsidRPr="00733267">
        <w:rPr>
          <w:rFonts w:ascii="Helvetica" w:eastAsia="Times New Roman" w:hAnsi="Helvetica" w:cs="Helvetica"/>
          <w:b/>
          <w:bCs/>
          <w:color w:val="202124"/>
          <w:sz w:val="26"/>
          <w:szCs w:val="26"/>
        </w:rPr>
        <w:t xml:space="preserve"> user-3</w:t>
      </w:r>
    </w:p>
    <w:p w14:paraId="746D3A71" w14:textId="77777777" w:rsid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3288BE01" w14:textId="43D5299B" w:rsidR="00733267" w:rsidRPr="00F344DF" w:rsidRDefault="00733267" w:rsidP="00733267">
      <w:pPr>
        <w:pStyle w:val="ListParagraph"/>
        <w:spacing w:after="0" w:line="240" w:lineRule="auto"/>
        <w:ind w:left="0"/>
        <w:rPr>
          <w:rFonts w:ascii="Helvetica" w:eastAsia="Times New Roman" w:hAnsi="Helvetica" w:cs="Helvetica"/>
          <w:b/>
          <w:bCs/>
          <w:color w:val="ED7D31" w:themeColor="accent2"/>
          <w:sz w:val="26"/>
          <w:szCs w:val="26"/>
        </w:rPr>
      </w:pPr>
      <w:r w:rsidRPr="00F344DF">
        <w:rPr>
          <w:rFonts w:ascii="Helvetica" w:eastAsia="Times New Roman" w:hAnsi="Helvetica" w:cs="Helvetica"/>
          <w:b/>
          <w:bCs/>
          <w:color w:val="ED7D31" w:themeColor="accent2"/>
          <w:sz w:val="26"/>
          <w:szCs w:val="26"/>
        </w:rPr>
        <w:t>Creating IAM Groups</w:t>
      </w:r>
    </w:p>
    <w:p w14:paraId="63AA01C3" w14:textId="77777777"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p>
    <w:p w14:paraId="08C7F308" w14:textId="54E91216" w:rsid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0770E">
        <w:rPr>
          <w:rFonts w:ascii="Helvetica" w:eastAsia="Times New Roman" w:hAnsi="Helvetica" w:cs="Helvetica"/>
          <w:color w:val="202124"/>
          <w:sz w:val="26"/>
          <w:szCs w:val="26"/>
        </w:rPr>
        <w:t>In the navigation pane on the left, click </w:t>
      </w:r>
      <w:r w:rsidR="0042633D" w:rsidRPr="0042633D">
        <w:rPr>
          <w:rFonts w:ascii="Helvetica" w:eastAsia="Times New Roman" w:hAnsi="Helvetica" w:cs="Helvetica"/>
          <w:b/>
          <w:bCs/>
          <w:color w:val="202124"/>
          <w:sz w:val="26"/>
          <w:szCs w:val="26"/>
        </w:rPr>
        <w:t>User</w:t>
      </w:r>
      <w:r w:rsidR="0042633D">
        <w:rPr>
          <w:rFonts w:ascii="Helvetica" w:eastAsia="Times New Roman" w:hAnsi="Helvetica" w:cs="Helvetica"/>
          <w:color w:val="202124"/>
          <w:sz w:val="26"/>
          <w:szCs w:val="26"/>
        </w:rPr>
        <w:t xml:space="preserve"> </w:t>
      </w:r>
      <w:r>
        <w:rPr>
          <w:rFonts w:ascii="Helvetica" w:eastAsia="Times New Roman" w:hAnsi="Helvetica" w:cs="Helvetica"/>
          <w:b/>
          <w:bCs/>
          <w:color w:val="202124"/>
          <w:sz w:val="26"/>
          <w:szCs w:val="26"/>
        </w:rPr>
        <w:t>Groups</w:t>
      </w:r>
    </w:p>
    <w:p w14:paraId="6CCCB5E7" w14:textId="56C8E2F6" w:rsid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Let’s create </w:t>
      </w:r>
      <w:r>
        <w:rPr>
          <w:rFonts w:ascii="Helvetica" w:eastAsia="Times New Roman" w:hAnsi="Helvetica" w:cs="Helvetica"/>
          <w:color w:val="202124"/>
          <w:sz w:val="26"/>
          <w:szCs w:val="26"/>
        </w:rPr>
        <w:t>3</w:t>
      </w:r>
      <w:r w:rsidRPr="00C8396E">
        <w:rPr>
          <w:rFonts w:ascii="Helvetica" w:eastAsia="Times New Roman" w:hAnsi="Helvetica" w:cs="Helvetica"/>
          <w:color w:val="202124"/>
          <w:sz w:val="26"/>
          <w:szCs w:val="26"/>
        </w:rPr>
        <w:t xml:space="preserve"> user groups</w:t>
      </w:r>
    </w:p>
    <w:p w14:paraId="1A7BBAA9" w14:textId="77777777" w:rsidR="00C8396E" w:rsidRPr="00F344DF" w:rsidRDefault="00C8396E" w:rsidP="00AE6BEF">
      <w:pPr>
        <w:numPr>
          <w:ilvl w:val="1"/>
          <w:numId w:val="62"/>
        </w:numPr>
        <w:spacing w:after="0" w:line="240" w:lineRule="auto"/>
        <w:rPr>
          <w:rFonts w:ascii="Helvetica" w:eastAsia="Times New Roman" w:hAnsi="Helvetica" w:cs="Helvetica"/>
          <w:b/>
          <w:bCs/>
          <w:color w:val="202124"/>
          <w:sz w:val="26"/>
          <w:szCs w:val="26"/>
        </w:rPr>
      </w:pPr>
      <w:r w:rsidRPr="00F344DF">
        <w:rPr>
          <w:rFonts w:ascii="Helvetica" w:eastAsia="Times New Roman" w:hAnsi="Helvetica" w:cs="Helvetica"/>
          <w:b/>
          <w:bCs/>
          <w:color w:val="202124"/>
          <w:sz w:val="26"/>
          <w:szCs w:val="26"/>
        </w:rPr>
        <w:t>EC2-Admin</w:t>
      </w:r>
    </w:p>
    <w:p w14:paraId="17B49401" w14:textId="77777777" w:rsidR="00C8396E" w:rsidRPr="00F344DF" w:rsidRDefault="00C8396E" w:rsidP="00AE6BEF">
      <w:pPr>
        <w:numPr>
          <w:ilvl w:val="1"/>
          <w:numId w:val="62"/>
        </w:numPr>
        <w:spacing w:after="0" w:line="240" w:lineRule="auto"/>
        <w:rPr>
          <w:rFonts w:ascii="Helvetica" w:eastAsia="Times New Roman" w:hAnsi="Helvetica" w:cs="Helvetica"/>
          <w:b/>
          <w:bCs/>
          <w:color w:val="202124"/>
          <w:sz w:val="26"/>
          <w:szCs w:val="26"/>
        </w:rPr>
      </w:pPr>
      <w:r w:rsidRPr="00F344DF">
        <w:rPr>
          <w:rFonts w:ascii="Helvetica" w:eastAsia="Times New Roman" w:hAnsi="Helvetica" w:cs="Helvetica"/>
          <w:b/>
          <w:bCs/>
          <w:color w:val="202124"/>
          <w:sz w:val="26"/>
          <w:szCs w:val="26"/>
        </w:rPr>
        <w:t>EC2-Support</w:t>
      </w:r>
    </w:p>
    <w:p w14:paraId="059E9D18" w14:textId="73B7E0CA" w:rsidR="00C8396E" w:rsidRPr="00F344DF" w:rsidRDefault="00C8396E" w:rsidP="00AE6BEF">
      <w:pPr>
        <w:numPr>
          <w:ilvl w:val="1"/>
          <w:numId w:val="62"/>
        </w:numPr>
        <w:spacing w:after="0" w:line="240" w:lineRule="auto"/>
        <w:rPr>
          <w:rFonts w:ascii="Helvetica" w:eastAsia="Times New Roman" w:hAnsi="Helvetica" w:cs="Helvetica"/>
          <w:b/>
          <w:bCs/>
          <w:color w:val="202124"/>
          <w:sz w:val="26"/>
          <w:szCs w:val="26"/>
        </w:rPr>
      </w:pPr>
      <w:r w:rsidRPr="00F344DF">
        <w:rPr>
          <w:rFonts w:ascii="Helvetica" w:eastAsia="Times New Roman" w:hAnsi="Helvetica" w:cs="Helvetica"/>
          <w:b/>
          <w:bCs/>
          <w:color w:val="202124"/>
          <w:sz w:val="26"/>
          <w:szCs w:val="26"/>
        </w:rPr>
        <w:t>S3-Support</w:t>
      </w:r>
    </w:p>
    <w:p w14:paraId="70379506" w14:textId="41556B51" w:rsidR="00C8396E" w:rsidRPr="00C0770E" w:rsidRDefault="00C8396E" w:rsidP="00AE6BEF">
      <w:pPr>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To create the first group,</w:t>
      </w:r>
    </w:p>
    <w:p w14:paraId="323F4D5A" w14:textId="49059E30" w:rsidR="007F1E26"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46889A33" w14:textId="10FC6597" w:rsidR="00894BEA" w:rsidRPr="00894BEA" w:rsidRDefault="00894BEA" w:rsidP="00894BEA">
      <w:pPr>
        <w:spacing w:after="0" w:line="240" w:lineRule="auto"/>
        <w:rPr>
          <w:rFonts w:ascii="Helvetica" w:eastAsia="Times New Roman" w:hAnsi="Helvetica" w:cs="Helvetica"/>
          <w:b/>
          <w:bCs/>
          <w:color w:val="202124"/>
          <w:sz w:val="26"/>
          <w:szCs w:val="26"/>
        </w:rPr>
      </w:pPr>
      <w:r>
        <w:rPr>
          <w:noProof/>
        </w:rPr>
        <w:drawing>
          <wp:inline distT="0" distB="0" distL="0" distR="0" wp14:anchorId="3DD2070E" wp14:editId="57F74B23">
            <wp:extent cx="5943600" cy="852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2805"/>
                    </a:xfrm>
                    <a:prstGeom prst="rect">
                      <a:avLst/>
                    </a:prstGeom>
                  </pic:spPr>
                </pic:pic>
              </a:graphicData>
            </a:graphic>
          </wp:inline>
        </w:drawing>
      </w:r>
    </w:p>
    <w:p w14:paraId="097BD7E1" w14:textId="6733D1F4" w:rsidR="007F1E26" w:rsidRPr="007F1E26" w:rsidRDefault="0042633D"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 xml:space="preserve">User </w:t>
      </w:r>
      <w:r w:rsidR="007F1E26" w:rsidRPr="007F1E26">
        <w:rPr>
          <w:rFonts w:ascii="Helvetica" w:eastAsia="Times New Roman" w:hAnsi="Helvetica" w:cs="Helvetica"/>
          <w:b/>
          <w:bCs/>
          <w:color w:val="202124"/>
          <w:sz w:val="26"/>
          <w:szCs w:val="26"/>
        </w:rPr>
        <w:t xml:space="preserve">Group Name: </w:t>
      </w:r>
      <w:r w:rsidR="007F1E26" w:rsidRPr="007F1E26">
        <w:rPr>
          <w:rFonts w:ascii="Helvetica" w:eastAsia="Times New Roman" w:hAnsi="Helvetica" w:cs="Helvetica"/>
          <w:color w:val="202124"/>
          <w:sz w:val="26"/>
          <w:szCs w:val="26"/>
          <w:highlight w:val="lightGray"/>
        </w:rPr>
        <w:t>EC2-Admin</w:t>
      </w:r>
    </w:p>
    <w:p w14:paraId="42AB0EB1" w14:textId="2B35F7D8" w:rsidR="007F1E26" w:rsidRDefault="00205631"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Scroll down to the bottom of the page and c</w:t>
      </w:r>
      <w:r w:rsidR="007F1E26" w:rsidRPr="007F1E26">
        <w:rPr>
          <w:rFonts w:ascii="Helvetica" w:eastAsia="Times New Roman" w:hAnsi="Helvetica" w:cs="Helvetica"/>
          <w:color w:val="202124"/>
          <w:sz w:val="26"/>
          <w:szCs w:val="26"/>
        </w:rPr>
        <w:t>lick</w:t>
      </w:r>
      <w:r w:rsidR="007F1E26">
        <w:rPr>
          <w:rFonts w:ascii="Helvetica" w:eastAsia="Times New Roman" w:hAnsi="Helvetica" w:cs="Helvetica"/>
          <w:b/>
          <w:bCs/>
          <w:color w:val="202124"/>
          <w:sz w:val="26"/>
          <w:szCs w:val="26"/>
        </w:rPr>
        <w:t xml:space="preserve"> Create Group</w:t>
      </w:r>
    </w:p>
    <w:p w14:paraId="5071E85E" w14:textId="6CD2D7D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lastRenderedPageBreak/>
        <w:drawing>
          <wp:inline distT="0" distB="0" distL="0" distR="0" wp14:anchorId="6FAE3B13" wp14:editId="7D145307">
            <wp:extent cx="5943600" cy="47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5615"/>
                    </a:xfrm>
                    <a:prstGeom prst="rect">
                      <a:avLst/>
                    </a:prstGeom>
                  </pic:spPr>
                </pic:pic>
              </a:graphicData>
            </a:graphic>
          </wp:inline>
        </w:drawing>
      </w:r>
    </w:p>
    <w:p w14:paraId="0DE5430D" w14:textId="72DFBC5F" w:rsidR="00C8396E" w:rsidRDefault="00C8396E" w:rsidP="00C8396E">
      <w:pPr>
        <w:pStyle w:val="ListParagraph"/>
        <w:spacing w:after="0" w:line="240" w:lineRule="auto"/>
        <w:ind w:left="360"/>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We need to setup inline policy for</w:t>
      </w:r>
      <w:r>
        <w:rPr>
          <w:rFonts w:ascii="Helvetica" w:eastAsia="Times New Roman" w:hAnsi="Helvetica" w:cs="Helvetica"/>
          <w:b/>
          <w:bCs/>
          <w:color w:val="202124"/>
          <w:sz w:val="26"/>
          <w:szCs w:val="26"/>
        </w:rPr>
        <w:t xml:space="preserve"> EC2-Admin </w:t>
      </w:r>
      <w:r w:rsidRPr="00C8396E">
        <w:rPr>
          <w:rFonts w:ascii="Helvetica" w:eastAsia="Times New Roman" w:hAnsi="Helvetica" w:cs="Helvetica"/>
          <w:color w:val="202124"/>
          <w:sz w:val="26"/>
          <w:szCs w:val="26"/>
        </w:rPr>
        <w:t>Group</w:t>
      </w:r>
    </w:p>
    <w:p w14:paraId="5C1649FC" w14:textId="5B49D52A" w:rsidR="00205631" w:rsidRPr="00205631" w:rsidRDefault="00205631"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Navigate to the newly created </w:t>
      </w:r>
      <w:r>
        <w:rPr>
          <w:rFonts w:ascii="Helvetica" w:eastAsia="Times New Roman" w:hAnsi="Helvetica" w:cs="Helvetica"/>
          <w:b/>
          <w:bCs/>
          <w:color w:val="202124"/>
          <w:sz w:val="26"/>
          <w:szCs w:val="26"/>
        </w:rPr>
        <w:t xml:space="preserve">EC2-Admin </w:t>
      </w:r>
      <w:r w:rsidRPr="00C8396E">
        <w:rPr>
          <w:rFonts w:ascii="Helvetica" w:eastAsia="Times New Roman" w:hAnsi="Helvetica" w:cs="Helvetica"/>
          <w:color w:val="202124"/>
          <w:sz w:val="26"/>
          <w:szCs w:val="26"/>
        </w:rPr>
        <w:t>Group</w:t>
      </w:r>
      <w:r>
        <w:rPr>
          <w:rFonts w:ascii="Helvetica" w:eastAsia="Times New Roman" w:hAnsi="Helvetica" w:cs="Helvetica"/>
          <w:color w:val="202124"/>
          <w:sz w:val="26"/>
          <w:szCs w:val="26"/>
        </w:rPr>
        <w:t xml:space="preserve"> and click on it</w:t>
      </w:r>
    </w:p>
    <w:p w14:paraId="0C4A7277" w14:textId="70788F17" w:rsidR="00C8396E" w:rsidRPr="00205631" w:rsidRDefault="00C8396E"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Permission </w:t>
      </w:r>
      <w:r w:rsidRPr="00CF65C4">
        <w:rPr>
          <w:rFonts w:ascii="Helvetica" w:eastAsia="Times New Roman" w:hAnsi="Helvetica" w:cs="Helvetica"/>
          <w:color w:val="202124"/>
          <w:sz w:val="26"/>
          <w:szCs w:val="26"/>
        </w:rPr>
        <w:t>tab</w:t>
      </w:r>
    </w:p>
    <w:p w14:paraId="24C177AC" w14:textId="3813BB72" w:rsid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6BA5192D" wp14:editId="0C82B5A8">
            <wp:extent cx="1879600" cy="252081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155" cy="2530950"/>
                    </a:xfrm>
                    <a:prstGeom prst="rect">
                      <a:avLst/>
                    </a:prstGeom>
                  </pic:spPr>
                </pic:pic>
              </a:graphicData>
            </a:graphic>
          </wp:inline>
        </w:drawing>
      </w:r>
    </w:p>
    <w:p w14:paraId="680ADA81" w14:textId="77777777" w:rsidR="00F344DF" w:rsidRPr="00205631" w:rsidRDefault="00F344DF" w:rsidP="00205631">
      <w:pPr>
        <w:spacing w:after="0" w:line="240" w:lineRule="auto"/>
        <w:rPr>
          <w:rFonts w:ascii="Helvetica" w:eastAsia="Times New Roman" w:hAnsi="Helvetica" w:cs="Helvetica"/>
          <w:b/>
          <w:bCs/>
          <w:color w:val="202124"/>
          <w:sz w:val="26"/>
          <w:szCs w:val="26"/>
        </w:rPr>
      </w:pPr>
    </w:p>
    <w:p w14:paraId="19D4CB73" w14:textId="036D7BC1" w:rsidR="00C8396E" w:rsidRDefault="00CF65C4" w:rsidP="00205631">
      <w:pPr>
        <w:pStyle w:val="ListParagraph"/>
        <w:numPr>
          <w:ilvl w:val="0"/>
          <w:numId w:val="63"/>
        </w:numPr>
        <w:spacing w:after="0" w:line="240" w:lineRule="auto"/>
        <w:rPr>
          <w:rFonts w:ascii="Helvetica" w:eastAsia="Times New Roman" w:hAnsi="Helvetica" w:cs="Helvetica"/>
          <w:b/>
          <w:bCs/>
          <w:color w:val="202124"/>
          <w:sz w:val="26"/>
          <w:szCs w:val="26"/>
        </w:rPr>
      </w:pPr>
      <w:r w:rsidRPr="00205631">
        <w:rPr>
          <w:rFonts w:ascii="Helvetica" w:eastAsia="Times New Roman" w:hAnsi="Helvetica" w:cs="Helvetica"/>
          <w:color w:val="202124"/>
          <w:sz w:val="26"/>
          <w:szCs w:val="26"/>
        </w:rPr>
        <w:t>Click</w:t>
      </w:r>
      <w:r w:rsidR="00205631" w:rsidRPr="00205631">
        <w:rPr>
          <w:rFonts w:ascii="Helvetica" w:eastAsia="Times New Roman" w:hAnsi="Helvetica" w:cs="Helvetica"/>
          <w:color w:val="202124"/>
          <w:sz w:val="26"/>
          <w:szCs w:val="26"/>
        </w:rPr>
        <w:t xml:space="preserve"> on</w:t>
      </w:r>
      <w:r w:rsidRPr="00205631">
        <w:rPr>
          <w:rFonts w:ascii="Helvetica" w:eastAsia="Times New Roman" w:hAnsi="Helvetica" w:cs="Helvetica"/>
          <w:b/>
          <w:bCs/>
          <w:color w:val="202124"/>
          <w:sz w:val="26"/>
          <w:szCs w:val="26"/>
        </w:rPr>
        <w:t xml:space="preserve"> </w:t>
      </w:r>
      <w:r w:rsidR="00205631" w:rsidRPr="00205631">
        <w:rPr>
          <w:rFonts w:ascii="Helvetica" w:eastAsia="Times New Roman" w:hAnsi="Helvetica" w:cs="Helvetica"/>
          <w:b/>
          <w:bCs/>
          <w:color w:val="202124"/>
          <w:sz w:val="26"/>
          <w:szCs w:val="26"/>
        </w:rPr>
        <w:t>Add Permission</w:t>
      </w:r>
    </w:p>
    <w:p w14:paraId="1A315C61" w14:textId="77777777" w:rsidR="00F344DF" w:rsidRPr="00205631" w:rsidRDefault="00F344DF" w:rsidP="00F344DF">
      <w:pPr>
        <w:pStyle w:val="ListParagraph"/>
        <w:spacing w:after="0" w:line="240" w:lineRule="auto"/>
        <w:ind w:left="360"/>
        <w:rPr>
          <w:rFonts w:ascii="Helvetica" w:eastAsia="Times New Roman" w:hAnsi="Helvetica" w:cs="Helvetica"/>
          <w:b/>
          <w:bCs/>
          <w:color w:val="202124"/>
          <w:sz w:val="26"/>
          <w:szCs w:val="26"/>
        </w:rPr>
      </w:pPr>
    </w:p>
    <w:p w14:paraId="01130E16" w14:textId="1C914AC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0CED64F8" wp14:editId="66CBA4FD">
            <wp:extent cx="5943600" cy="81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4705"/>
                    </a:xfrm>
                    <a:prstGeom prst="rect">
                      <a:avLst/>
                    </a:prstGeom>
                  </pic:spPr>
                </pic:pic>
              </a:graphicData>
            </a:graphic>
          </wp:inline>
        </w:drawing>
      </w:r>
    </w:p>
    <w:p w14:paraId="32EEA9CF" w14:textId="132F95D0"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C</w:t>
      </w:r>
      <w:r w:rsidR="00A973D0">
        <w:rPr>
          <w:rFonts w:ascii="Helvetica" w:eastAsia="Times New Roman" w:hAnsi="Helvetica" w:cs="Helvetica"/>
          <w:b/>
          <w:bCs/>
          <w:color w:val="202124"/>
          <w:sz w:val="26"/>
          <w:szCs w:val="26"/>
        </w:rPr>
        <w:t>reate inline</w:t>
      </w:r>
      <w:r>
        <w:rPr>
          <w:rFonts w:ascii="Helvetica" w:eastAsia="Times New Roman" w:hAnsi="Helvetica" w:cs="Helvetica"/>
          <w:b/>
          <w:bCs/>
          <w:color w:val="202124"/>
          <w:sz w:val="26"/>
          <w:szCs w:val="26"/>
        </w:rPr>
        <w:t xml:space="preserve"> Policy </w:t>
      </w:r>
    </w:p>
    <w:p w14:paraId="3CAD7DDE" w14:textId="77777777" w:rsidR="00A973D0" w:rsidRPr="00A973D0" w:rsidRDefault="00A973D0"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Click on Json</w:t>
      </w:r>
    </w:p>
    <w:p w14:paraId="7CA5A0A9" w14:textId="2CFA5B18" w:rsidR="00CF65C4" w:rsidRDefault="002D44E6"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Copy and p</w:t>
      </w:r>
      <w:r w:rsidR="00CF65C4" w:rsidRPr="002103CC">
        <w:rPr>
          <w:rFonts w:ascii="Helvetica" w:eastAsia="Times New Roman" w:hAnsi="Helvetica" w:cs="Helvetica"/>
          <w:color w:val="202124"/>
          <w:sz w:val="26"/>
          <w:szCs w:val="26"/>
        </w:rPr>
        <w:t>aste the below policy</w:t>
      </w:r>
      <w:r w:rsidR="002103CC">
        <w:rPr>
          <w:rFonts w:ascii="Helvetica" w:eastAsia="Times New Roman" w:hAnsi="Helvetica" w:cs="Helvetica"/>
          <w:b/>
          <w:bCs/>
          <w:color w:val="202124"/>
          <w:sz w:val="26"/>
          <w:szCs w:val="26"/>
        </w:rPr>
        <w:t xml:space="preserve"> in Policy Document</w:t>
      </w:r>
    </w:p>
    <w:p w14:paraId="1B8572CD" w14:textId="0FC06CF6" w:rsidR="002D44E6" w:rsidRDefault="002D44E6" w:rsidP="002D44E6">
      <w:pPr>
        <w:pStyle w:val="ListParagraph"/>
        <w:numPr>
          <w:ilvl w:val="1"/>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Make sure to clear out the content within the box before pasting below policy</w:t>
      </w:r>
    </w:p>
    <w:p w14:paraId="12E72362" w14:textId="061D7E13" w:rsidR="002103CC" w:rsidRDefault="002103CC" w:rsidP="002103CC">
      <w:pPr>
        <w:spacing w:after="0" w:line="240" w:lineRule="auto"/>
        <w:rPr>
          <w:rFonts w:ascii="Helvetica" w:eastAsia="Times New Roman" w:hAnsi="Helvetica" w:cs="Helvetica"/>
          <w:b/>
          <w:bCs/>
          <w:color w:val="202124"/>
          <w:sz w:val="26"/>
          <w:szCs w:val="26"/>
        </w:rPr>
      </w:pPr>
    </w:p>
    <w:p w14:paraId="347A4963" w14:textId="525E346E" w:rsidR="002103CC" w:rsidRDefault="002103CC" w:rsidP="002103CC">
      <w:pPr>
        <w:spacing w:after="0" w:line="240" w:lineRule="auto"/>
        <w:rPr>
          <w:rFonts w:ascii="Helvetica" w:eastAsia="Times New Roman" w:hAnsi="Helvetica" w:cs="Helvetica"/>
          <w:b/>
          <w:bCs/>
          <w:color w:val="202124"/>
          <w:sz w:val="26"/>
          <w:szCs w:val="26"/>
        </w:rPr>
      </w:pPr>
    </w:p>
    <w:p w14:paraId="030E3529" w14:textId="45C82766" w:rsidR="002103CC" w:rsidRDefault="002103CC" w:rsidP="002103CC">
      <w:pPr>
        <w:spacing w:after="0" w:line="240" w:lineRule="auto"/>
        <w:rPr>
          <w:rFonts w:ascii="Helvetica" w:eastAsia="Times New Roman" w:hAnsi="Helvetica" w:cs="Helvetica"/>
          <w:b/>
          <w:bCs/>
          <w:color w:val="202124"/>
          <w:sz w:val="26"/>
          <w:szCs w:val="26"/>
        </w:rPr>
      </w:pPr>
    </w:p>
    <w:p w14:paraId="2A9C5F81" w14:textId="4C089D79" w:rsidR="0042633D" w:rsidRDefault="0042633D" w:rsidP="002103CC">
      <w:pPr>
        <w:spacing w:after="0" w:line="240" w:lineRule="auto"/>
        <w:rPr>
          <w:rFonts w:ascii="Helvetica" w:eastAsia="Times New Roman" w:hAnsi="Helvetica" w:cs="Helvetica"/>
          <w:b/>
          <w:bCs/>
          <w:color w:val="202124"/>
          <w:sz w:val="26"/>
          <w:szCs w:val="26"/>
        </w:rPr>
      </w:pPr>
    </w:p>
    <w:p w14:paraId="018DFAFC" w14:textId="3EE248B9" w:rsidR="0042633D" w:rsidRDefault="0042633D" w:rsidP="002103CC">
      <w:pPr>
        <w:spacing w:after="0" w:line="240" w:lineRule="auto"/>
        <w:rPr>
          <w:rFonts w:ascii="Helvetica" w:eastAsia="Times New Roman" w:hAnsi="Helvetica" w:cs="Helvetica"/>
          <w:b/>
          <w:bCs/>
          <w:color w:val="202124"/>
          <w:sz w:val="26"/>
          <w:szCs w:val="26"/>
        </w:rPr>
      </w:pPr>
    </w:p>
    <w:p w14:paraId="0A0CBD60" w14:textId="25C9B47D" w:rsidR="0042633D" w:rsidRDefault="0042633D" w:rsidP="002103CC">
      <w:pPr>
        <w:spacing w:after="0" w:line="240" w:lineRule="auto"/>
        <w:rPr>
          <w:rFonts w:ascii="Helvetica" w:eastAsia="Times New Roman" w:hAnsi="Helvetica" w:cs="Helvetica"/>
          <w:b/>
          <w:bCs/>
          <w:color w:val="202124"/>
          <w:sz w:val="26"/>
          <w:szCs w:val="26"/>
        </w:rPr>
      </w:pPr>
    </w:p>
    <w:p w14:paraId="461DE41F" w14:textId="03C54265" w:rsidR="0042633D" w:rsidRDefault="0042633D" w:rsidP="002103CC">
      <w:pPr>
        <w:spacing w:after="0" w:line="240" w:lineRule="auto"/>
        <w:rPr>
          <w:rFonts w:ascii="Helvetica" w:eastAsia="Times New Roman" w:hAnsi="Helvetica" w:cs="Helvetica"/>
          <w:b/>
          <w:bCs/>
          <w:color w:val="202124"/>
          <w:sz w:val="26"/>
          <w:szCs w:val="26"/>
        </w:rPr>
      </w:pPr>
    </w:p>
    <w:p w14:paraId="6569B2E3" w14:textId="2300A262" w:rsidR="0042633D" w:rsidRDefault="0042633D" w:rsidP="002103CC">
      <w:pPr>
        <w:spacing w:after="0" w:line="240" w:lineRule="auto"/>
        <w:rPr>
          <w:rFonts w:ascii="Helvetica" w:eastAsia="Times New Roman" w:hAnsi="Helvetica" w:cs="Helvetica"/>
          <w:b/>
          <w:bCs/>
          <w:color w:val="202124"/>
          <w:sz w:val="26"/>
          <w:szCs w:val="26"/>
        </w:rPr>
      </w:pPr>
    </w:p>
    <w:p w14:paraId="6A623D00" w14:textId="77777777" w:rsidR="0042633D" w:rsidRDefault="0042633D" w:rsidP="002103CC">
      <w:pPr>
        <w:spacing w:after="0" w:line="240" w:lineRule="auto"/>
        <w:rPr>
          <w:rFonts w:ascii="Helvetica" w:eastAsia="Times New Roman" w:hAnsi="Helvetica" w:cs="Helvetica"/>
          <w:b/>
          <w:bCs/>
          <w:color w:val="202124"/>
          <w:sz w:val="26"/>
          <w:szCs w:val="26"/>
        </w:rPr>
      </w:pPr>
    </w:p>
    <w:p w14:paraId="2891A29D" w14:textId="77777777" w:rsidR="002103CC" w:rsidRPr="002103CC" w:rsidRDefault="002103CC" w:rsidP="002103CC">
      <w:pPr>
        <w:spacing w:after="0" w:line="240" w:lineRule="auto"/>
        <w:rPr>
          <w:rFonts w:ascii="Helvetica" w:eastAsia="Times New Roman" w:hAnsi="Helvetica" w:cs="Helvetica"/>
          <w:b/>
          <w:bCs/>
          <w:color w:val="202124"/>
          <w:sz w:val="26"/>
          <w:szCs w:val="26"/>
        </w:rPr>
      </w:pPr>
    </w:p>
    <w:tbl>
      <w:tblPr>
        <w:tblStyle w:val="TableGrid"/>
        <w:tblW w:w="0" w:type="auto"/>
        <w:tblInd w:w="1080" w:type="dxa"/>
        <w:tblLook w:val="04A0" w:firstRow="1" w:lastRow="0" w:firstColumn="1" w:lastColumn="0" w:noHBand="0" w:noVBand="1"/>
      </w:tblPr>
      <w:tblGrid>
        <w:gridCol w:w="4273"/>
      </w:tblGrid>
      <w:tr w:rsidR="002103CC" w14:paraId="0A4B458C" w14:textId="77777777" w:rsidTr="002103CC">
        <w:trPr>
          <w:trHeight w:val="2057"/>
        </w:trPr>
        <w:tc>
          <w:tcPr>
            <w:tcW w:w="4273" w:type="dxa"/>
          </w:tcPr>
          <w:p w14:paraId="69E260F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lastRenderedPageBreak/>
              <w:t>{</w:t>
            </w:r>
          </w:p>
          <w:p w14:paraId="2CAE045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"Version": "2012-10-17",</w:t>
            </w:r>
          </w:p>
          <w:p w14:paraId="2AE99B68"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"Statement": [</w:t>
            </w:r>
          </w:p>
          <w:p w14:paraId="5EFBACC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208A36"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"Effect": "Allow",</w:t>
            </w:r>
          </w:p>
          <w:p w14:paraId="136328B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"Action": [</w:t>
            </w:r>
          </w:p>
          <w:p w14:paraId="5E1E9C85"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"Ec2:StopInstances",</w:t>
            </w:r>
          </w:p>
          <w:p w14:paraId="57678D8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"Ec2:DescribeInstances",</w:t>
            </w:r>
          </w:p>
          <w:p w14:paraId="3AAE685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"Ec2:StartInstances"</w:t>
            </w:r>
          </w:p>
          <w:p w14:paraId="4FE68137"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8F7F51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"Resource": [</w:t>
            </w:r>
          </w:p>
          <w:p w14:paraId="3B836D7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3C0A775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90548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407099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2D08DF1F"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w:t>
            </w:r>
          </w:p>
          <w:p w14:paraId="3FE9E036" w14:textId="77777777" w:rsidR="002103CC" w:rsidRPr="002103CC" w:rsidRDefault="002103CC" w:rsidP="002103CC">
            <w:pPr>
              <w:ind w:left="720"/>
              <w:rPr>
                <w:rFonts w:ascii="Helvetica" w:eastAsia="Times New Roman" w:hAnsi="Helvetica" w:cs="Helvetica"/>
                <w:b/>
                <w:bCs/>
                <w:color w:val="202124"/>
                <w:sz w:val="26"/>
                <w:szCs w:val="26"/>
              </w:rPr>
            </w:pPr>
          </w:p>
        </w:tc>
      </w:tr>
    </w:tbl>
    <w:p w14:paraId="40318C21" w14:textId="66C29486" w:rsidR="002103CC" w:rsidRDefault="002103CC" w:rsidP="002103CC">
      <w:pPr>
        <w:pStyle w:val="ListParagraph"/>
        <w:spacing w:after="0" w:line="240" w:lineRule="auto"/>
        <w:ind w:left="1080"/>
        <w:rPr>
          <w:rFonts w:ascii="Helvetica" w:eastAsia="Times New Roman" w:hAnsi="Helvetica" w:cs="Helvetica"/>
          <w:b/>
          <w:bCs/>
          <w:color w:val="202124"/>
          <w:sz w:val="26"/>
          <w:szCs w:val="26"/>
        </w:rPr>
      </w:pPr>
    </w:p>
    <w:p w14:paraId="51C8C194" w14:textId="098D7929"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r>
        <w:rPr>
          <w:noProof/>
        </w:rPr>
        <w:drawing>
          <wp:inline distT="0" distB="0" distL="0" distR="0" wp14:anchorId="00166F2E" wp14:editId="76644E90">
            <wp:extent cx="2590800" cy="2937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5373" cy="2943022"/>
                    </a:xfrm>
                    <a:prstGeom prst="rect">
                      <a:avLst/>
                    </a:prstGeom>
                  </pic:spPr>
                </pic:pic>
              </a:graphicData>
            </a:graphic>
          </wp:inline>
        </w:drawing>
      </w:r>
    </w:p>
    <w:p w14:paraId="1594B6E6" w14:textId="58033693"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A973D0">
        <w:rPr>
          <w:rFonts w:ascii="Helvetica" w:eastAsia="Times New Roman" w:hAnsi="Helvetica" w:cs="Helvetica"/>
          <w:b/>
          <w:bCs/>
          <w:color w:val="202124"/>
          <w:sz w:val="26"/>
          <w:szCs w:val="26"/>
        </w:rPr>
        <w:t xml:space="preserve">Review </w:t>
      </w:r>
      <w:r>
        <w:rPr>
          <w:rFonts w:ascii="Helvetica" w:eastAsia="Times New Roman" w:hAnsi="Helvetica" w:cs="Helvetica"/>
          <w:b/>
          <w:bCs/>
          <w:color w:val="202124"/>
          <w:sz w:val="26"/>
          <w:szCs w:val="26"/>
        </w:rPr>
        <w:t>p</w:t>
      </w:r>
      <w:r w:rsidRPr="00A973D0">
        <w:rPr>
          <w:rFonts w:ascii="Helvetica" w:eastAsia="Times New Roman" w:hAnsi="Helvetica" w:cs="Helvetica"/>
          <w:b/>
          <w:bCs/>
          <w:color w:val="202124"/>
          <w:sz w:val="26"/>
          <w:szCs w:val="26"/>
        </w:rPr>
        <w:t>olicy</w:t>
      </w:r>
    </w:p>
    <w:p w14:paraId="0E42901E" w14:textId="6AD2996E"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Name: Ec2-Inline_Policy</w:t>
      </w:r>
    </w:p>
    <w:p w14:paraId="2C5502A1" w14:textId="6703A887"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Pr>
          <w:rFonts w:ascii="Helvetica" w:eastAsia="Times New Roman" w:hAnsi="Helvetica" w:cs="Helvetica"/>
          <w:b/>
          <w:bCs/>
          <w:color w:val="202124"/>
          <w:sz w:val="26"/>
          <w:szCs w:val="26"/>
        </w:rPr>
        <w:t>Create policy</w:t>
      </w:r>
    </w:p>
    <w:p w14:paraId="136DC50E" w14:textId="77777777"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p>
    <w:p w14:paraId="7355E867" w14:textId="2E2404E3" w:rsidR="007F1E26"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lastRenderedPageBreak/>
        <w:t>To create the second Group,</w:t>
      </w:r>
    </w:p>
    <w:p w14:paraId="1E602557" w14:textId="4D16C695"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111373E7" w14:textId="558DA15F" w:rsidR="00C8396E" w:rsidRP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EC2-Suppo</w:t>
      </w:r>
      <w:r>
        <w:rPr>
          <w:rFonts w:ascii="Helvetica" w:eastAsia="Times New Roman" w:hAnsi="Helvetica" w:cs="Helvetica"/>
          <w:color w:val="202124"/>
          <w:sz w:val="26"/>
          <w:szCs w:val="26"/>
        </w:rPr>
        <w:t>t</w:t>
      </w:r>
    </w:p>
    <w:p w14:paraId="32521972" w14:textId="69DFCD82" w:rsidR="00C8396E" w:rsidRDefault="00A973D0"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sidR="00CD1516">
        <w:rPr>
          <w:rFonts w:ascii="Helvetica" w:eastAsia="Times New Roman" w:hAnsi="Helvetica" w:cs="Helvetica"/>
          <w:b/>
          <w:bCs/>
          <w:color w:val="202124"/>
          <w:sz w:val="26"/>
          <w:szCs w:val="26"/>
        </w:rPr>
        <w:t xml:space="preserve"> </w:t>
      </w:r>
      <w:r w:rsidR="00CD1516" w:rsidRPr="00CD1516">
        <w:rPr>
          <w:rFonts w:ascii="Helvetica" w:eastAsia="Times New Roman" w:hAnsi="Helvetica" w:cs="Helvetica"/>
          <w:color w:val="202124"/>
          <w:sz w:val="26"/>
          <w:szCs w:val="26"/>
        </w:rPr>
        <w:t>in the search bar</w:t>
      </w:r>
      <w:r w:rsidR="00CD1516">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CD1516">
        <w:rPr>
          <w:rFonts w:ascii="Helvetica" w:eastAsia="Times New Roman" w:hAnsi="Helvetica" w:cs="Helvetica"/>
          <w:color w:val="202124"/>
          <w:sz w:val="26"/>
          <w:szCs w:val="26"/>
        </w:rPr>
        <w:t xml:space="preserve">type </w:t>
      </w:r>
      <w:r w:rsidR="00CD1516" w:rsidRPr="00C8396E">
        <w:rPr>
          <w:rFonts w:ascii="Helvetica" w:eastAsia="Times New Roman" w:hAnsi="Helvetica" w:cs="Helvetica"/>
          <w:b/>
          <w:bCs/>
          <w:color w:val="202124"/>
          <w:sz w:val="26"/>
          <w:szCs w:val="26"/>
        </w:rPr>
        <w:t>AmazonEC2ReadOnlyAccess</w:t>
      </w:r>
    </w:p>
    <w:p w14:paraId="69F7A12D" w14:textId="6999D280"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D2D697E" w14:textId="3ACD2E61"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AmazonEC2ReadOnlyAccess</w:t>
      </w:r>
    </w:p>
    <w:p w14:paraId="28810FA5"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3CE13B5B" w14:textId="6B49E804" w:rsidR="00C8396E"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To create the </w:t>
      </w:r>
      <w:r>
        <w:rPr>
          <w:rFonts w:ascii="Helvetica" w:eastAsia="Times New Roman" w:hAnsi="Helvetica" w:cs="Helvetica"/>
          <w:color w:val="202124"/>
          <w:sz w:val="26"/>
          <w:szCs w:val="26"/>
        </w:rPr>
        <w:t>third</w:t>
      </w:r>
      <w:r w:rsidRPr="00C8396E">
        <w:rPr>
          <w:rFonts w:ascii="Helvetica" w:eastAsia="Times New Roman" w:hAnsi="Helvetica" w:cs="Helvetica"/>
          <w:color w:val="202124"/>
          <w:sz w:val="26"/>
          <w:szCs w:val="26"/>
        </w:rPr>
        <w:t xml:space="preserve"> Group,</w:t>
      </w:r>
    </w:p>
    <w:p w14:paraId="27AEE9A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7C466C1A" w14:textId="49600BC4" w:rsidR="00C8396E" w:rsidRPr="00CD1516"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S3</w:t>
      </w:r>
      <w:r w:rsidRPr="00C8396E">
        <w:rPr>
          <w:rFonts w:ascii="Helvetica" w:eastAsia="Times New Roman" w:hAnsi="Helvetica" w:cs="Helvetica"/>
          <w:color w:val="202124"/>
          <w:sz w:val="26"/>
          <w:szCs w:val="26"/>
        </w:rPr>
        <w:t>-Suppo</w:t>
      </w:r>
      <w:r w:rsidR="00CD1516">
        <w:rPr>
          <w:rFonts w:ascii="Helvetica" w:eastAsia="Times New Roman" w:hAnsi="Helvetica" w:cs="Helvetica"/>
          <w:color w:val="202124"/>
          <w:sz w:val="26"/>
          <w:szCs w:val="26"/>
        </w:rPr>
        <w:t>r</w:t>
      </w:r>
      <w:r>
        <w:rPr>
          <w:rFonts w:ascii="Helvetica" w:eastAsia="Times New Roman" w:hAnsi="Helvetica" w:cs="Helvetica"/>
          <w:color w:val="202124"/>
          <w:sz w:val="26"/>
          <w:szCs w:val="26"/>
        </w:rPr>
        <w:t>t</w:t>
      </w:r>
    </w:p>
    <w:p w14:paraId="7757502F" w14:textId="52BD30F1"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Pr>
          <w:rFonts w:ascii="Helvetica" w:eastAsia="Times New Roman" w:hAnsi="Helvetica" w:cs="Helvetica"/>
          <w:b/>
          <w:bCs/>
          <w:color w:val="202124"/>
          <w:sz w:val="26"/>
          <w:szCs w:val="26"/>
        </w:rPr>
        <w:t xml:space="preserve"> </w:t>
      </w:r>
      <w:r w:rsidRPr="00CD1516">
        <w:rPr>
          <w:rFonts w:ascii="Helvetica" w:eastAsia="Times New Roman" w:hAnsi="Helvetica" w:cs="Helvetica"/>
          <w:color w:val="202124"/>
          <w:sz w:val="26"/>
          <w:szCs w:val="26"/>
        </w:rPr>
        <w:t>in the search bar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type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6BAC04F2" w14:textId="77777777"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146AB14" w14:textId="5DFF916E"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145C4326" w14:textId="4A213A6F" w:rsidR="00733267" w:rsidRPr="002103CC"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7BCAA784" w14:textId="77777777" w:rsidR="00733267" w:rsidRPr="00733267" w:rsidRDefault="00733267" w:rsidP="00733267">
      <w:pPr>
        <w:spacing w:after="0" w:line="240" w:lineRule="auto"/>
        <w:rPr>
          <w:rFonts w:ascii="Helvetica" w:eastAsia="Times New Roman" w:hAnsi="Helvetica" w:cs="Helvetica"/>
          <w:color w:val="202124"/>
          <w:sz w:val="26"/>
          <w:szCs w:val="26"/>
        </w:rPr>
      </w:pPr>
    </w:p>
    <w:p w14:paraId="323BB777" w14:textId="4FD90F67" w:rsidR="00C0770E" w:rsidRPr="00C0770E" w:rsidRDefault="00C0770E" w:rsidP="00745621">
      <w:pPr>
        <w:spacing w:after="360" w:line="240" w:lineRule="auto"/>
        <w:rPr>
          <w:rFonts w:ascii="Google Sans" w:eastAsia="Times New Roman" w:hAnsi="Google Sans" w:cs="Times New Roman"/>
          <w:b/>
          <w:bCs/>
          <w:color w:val="202124"/>
          <w:sz w:val="45"/>
          <w:szCs w:val="45"/>
        </w:rPr>
      </w:pPr>
      <w:r w:rsidRPr="00C0770E">
        <w:rPr>
          <w:rFonts w:ascii="Helvetica" w:eastAsia="Times New Roman" w:hAnsi="Helvetica" w:cs="Helvetica"/>
          <w:color w:val="202124"/>
          <w:sz w:val="26"/>
          <w:szCs w:val="26"/>
        </w:rPr>
        <w:t> </w:t>
      </w:r>
      <w:r w:rsidRPr="00C0770E">
        <w:rPr>
          <w:rFonts w:ascii="Google Sans" w:eastAsia="Times New Roman" w:hAnsi="Google Sans" w:cs="Times New Roman"/>
          <w:b/>
          <w:bCs/>
          <w:color w:val="202124"/>
          <w:sz w:val="45"/>
          <w:szCs w:val="45"/>
        </w:rPr>
        <w:t>Task 1: Explore the Users and Groups</w:t>
      </w:r>
    </w:p>
    <w:p w14:paraId="37FA256D" w14:textId="7B3F3608"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In this task, you will explore the Users and Groups that </w:t>
      </w:r>
      <w:r w:rsidR="002103CC">
        <w:rPr>
          <w:rFonts w:ascii="Helvetica" w:eastAsia="Times New Roman" w:hAnsi="Helvetica" w:cs="Helvetica"/>
          <w:color w:val="202124"/>
          <w:sz w:val="26"/>
          <w:szCs w:val="26"/>
        </w:rPr>
        <w:t>you just</w:t>
      </w:r>
      <w:r w:rsidRPr="00C0770E">
        <w:rPr>
          <w:rFonts w:ascii="Helvetica" w:eastAsia="Times New Roman" w:hAnsi="Helvetica" w:cs="Helvetica"/>
          <w:color w:val="202124"/>
          <w:sz w:val="26"/>
          <w:szCs w:val="26"/>
        </w:rPr>
        <w:t xml:space="preserve"> been created in IAM.</w:t>
      </w:r>
    </w:p>
    <w:p w14:paraId="127A8E3B"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on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IAM</w:t>
      </w:r>
      <w:r w:rsidRPr="00C0770E">
        <w:rPr>
          <w:rFonts w:ascii="Helvetica" w:eastAsia="Times New Roman" w:hAnsi="Helvetica" w:cs="Helvetica"/>
          <w:color w:val="202124"/>
          <w:sz w:val="26"/>
          <w:szCs w:val="26"/>
        </w:rPr>
        <w:t>.</w:t>
      </w:r>
    </w:p>
    <w:p w14:paraId="02AF39CA"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w:t>
      </w:r>
    </w:p>
    <w:p w14:paraId="1748B162" w14:textId="21726577"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he following IAM Users</w:t>
      </w:r>
      <w:r>
        <w:rPr>
          <w:rFonts w:ascii="Helvetica" w:eastAsia="Times New Roman" w:hAnsi="Helvetica" w:cs="Helvetica"/>
          <w:color w:val="202124"/>
          <w:sz w:val="26"/>
          <w:szCs w:val="26"/>
        </w:rPr>
        <w:t xml:space="preserve"> that you</w:t>
      </w:r>
      <w:r w:rsidR="00C0770E" w:rsidRPr="00C0770E">
        <w:rPr>
          <w:rFonts w:ascii="Helvetica" w:eastAsia="Times New Roman" w:hAnsi="Helvetica" w:cs="Helvetica"/>
          <w:color w:val="202124"/>
          <w:sz w:val="26"/>
          <w:szCs w:val="26"/>
        </w:rPr>
        <w:t xml:space="preserve"> created:</w:t>
      </w:r>
    </w:p>
    <w:p w14:paraId="5AC9BC84"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w:t>
      </w:r>
    </w:p>
    <w:p w14:paraId="0852027A"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user-2</w:t>
      </w:r>
    </w:p>
    <w:p w14:paraId="4D35B2B9"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user-3</w:t>
      </w:r>
    </w:p>
    <w:p w14:paraId="20164A16" w14:textId="77777777" w:rsidR="00C0770E" w:rsidRPr="00C0770E" w:rsidRDefault="00C0770E" w:rsidP="00AE6BEF">
      <w:pPr>
        <w:numPr>
          <w:ilvl w:val="0"/>
          <w:numId w:val="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w:t>
      </w:r>
    </w:p>
    <w:p w14:paraId="1224F08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to a summary page for user-1.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 will be displayed.</w:t>
      </w:r>
    </w:p>
    <w:p w14:paraId="2E2C5046"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Notice that user-1 does not have any permissions.</w:t>
      </w:r>
    </w:p>
    <w:p w14:paraId="7510501D"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Click the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 tab.</w:t>
      </w:r>
    </w:p>
    <w:p w14:paraId="0DDE5B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also is not a member of any groups.</w:t>
      </w:r>
    </w:p>
    <w:p w14:paraId="2670C2E9" w14:textId="77777777" w:rsidR="00C0770E" w:rsidRPr="00C0770E" w:rsidRDefault="00C0770E" w:rsidP="00AE6BEF">
      <w:pPr>
        <w:numPr>
          <w:ilvl w:val="0"/>
          <w:numId w:val="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tab.</w:t>
      </w:r>
    </w:p>
    <w:p w14:paraId="4EF2392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is assigned a </w:t>
      </w:r>
      <w:r w:rsidRPr="00C0770E">
        <w:rPr>
          <w:rFonts w:ascii="Helvetica" w:eastAsia="Times New Roman" w:hAnsi="Helvetica" w:cs="Helvetica"/>
          <w:b/>
          <w:bCs/>
          <w:color w:val="202124"/>
          <w:sz w:val="26"/>
          <w:szCs w:val="26"/>
        </w:rPr>
        <w:t>Console password</w:t>
      </w:r>
    </w:p>
    <w:p w14:paraId="3D87D5E7" w14:textId="77777777" w:rsidR="00C0770E" w:rsidRPr="00C0770E" w:rsidRDefault="00C0770E" w:rsidP="00AE6BEF">
      <w:pPr>
        <w:numPr>
          <w:ilvl w:val="0"/>
          <w:numId w:val="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F25CA00" w14:textId="09084B8A"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 xml:space="preserve">he following groups </w:t>
      </w:r>
      <w:r>
        <w:rPr>
          <w:rFonts w:ascii="Helvetica" w:eastAsia="Times New Roman" w:hAnsi="Helvetica" w:cs="Helvetica"/>
          <w:color w:val="202124"/>
          <w:sz w:val="26"/>
          <w:szCs w:val="26"/>
        </w:rPr>
        <w:t>that you</w:t>
      </w:r>
      <w:r w:rsidR="00C0770E" w:rsidRPr="00C0770E">
        <w:rPr>
          <w:rFonts w:ascii="Helvetica" w:eastAsia="Times New Roman" w:hAnsi="Helvetica" w:cs="Helvetica"/>
          <w:color w:val="202124"/>
          <w:sz w:val="26"/>
          <w:szCs w:val="26"/>
        </w:rPr>
        <w:t xml:space="preserve"> already created:</w:t>
      </w:r>
    </w:p>
    <w:p w14:paraId="07C315A1"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62217ABB"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396E4F72"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57EA9763" w14:textId="77777777" w:rsidR="00C0770E" w:rsidRPr="00C0770E" w:rsidRDefault="00C0770E" w:rsidP="00AE6BEF">
      <w:pPr>
        <w:numPr>
          <w:ilvl w:val="0"/>
          <w:numId w:val="1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5DBE9C0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you to the summary page for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7474F4C3" w14:textId="77777777" w:rsidR="00C0770E" w:rsidRPr="00C0770E" w:rsidRDefault="00C0770E" w:rsidP="00AE6BEF">
      <w:pPr>
        <w:numPr>
          <w:ilvl w:val="0"/>
          <w:numId w:val="1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w:t>
      </w:r>
    </w:p>
    <w:p w14:paraId="45DEC17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has a Managed Policy associated with it, called </w:t>
      </w:r>
      <w:r w:rsidRPr="00C0770E">
        <w:rPr>
          <w:rFonts w:ascii="Helvetica" w:eastAsia="Times New Roman" w:hAnsi="Helvetica" w:cs="Helvetica"/>
          <w:b/>
          <w:bCs/>
          <w:color w:val="202124"/>
          <w:sz w:val="26"/>
          <w:szCs w:val="26"/>
        </w:rPr>
        <w:t>AmazonEC2ReadOnlyAccess</w:t>
      </w:r>
      <w:r w:rsidRPr="00C0770E">
        <w:rPr>
          <w:rFonts w:ascii="Helvetica" w:eastAsia="Times New Roman" w:hAnsi="Helvetica" w:cs="Helvetica"/>
          <w:color w:val="202124"/>
          <w:sz w:val="26"/>
          <w:szCs w:val="26"/>
        </w:rPr>
        <w:t>. Managed Policies are pre-built policies (built either by AWS or by your administrators) that can be attached to IAM Users and Groups. When the policy is updated, the changes to the policy are immediately apply against all Users and Groups that are attached to the policy.</w:t>
      </w:r>
    </w:p>
    <w:p w14:paraId="0DB0F057" w14:textId="76B0AD03" w:rsidR="00C0770E" w:rsidRDefault="00A6705C" w:rsidP="00AE6BEF">
      <w:pPr>
        <w:numPr>
          <w:ilvl w:val="0"/>
          <w:numId w:val="1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8396E">
        <w:rPr>
          <w:rFonts w:ascii="Helvetica" w:eastAsia="Times New Roman" w:hAnsi="Helvetica" w:cs="Helvetica"/>
          <w:b/>
          <w:bCs/>
          <w:color w:val="202124"/>
          <w:sz w:val="26"/>
          <w:szCs w:val="26"/>
        </w:rPr>
        <w:t>AmazonEC2ReadOnlyAccess</w:t>
      </w:r>
      <w:r w:rsidRPr="00C0770E">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to show </w:t>
      </w:r>
      <w:r w:rsidR="00C0770E" w:rsidRPr="00A6705C">
        <w:rPr>
          <w:rFonts w:ascii="Helvetica" w:eastAsia="Times New Roman" w:hAnsi="Helvetica" w:cs="Helvetica"/>
          <w:color w:val="202124"/>
          <w:sz w:val="26"/>
          <w:szCs w:val="26"/>
        </w:rPr>
        <w:t>Policy</w:t>
      </w:r>
    </w:p>
    <w:p w14:paraId="72EA4253" w14:textId="67C7BE7B" w:rsidR="00A6705C" w:rsidRPr="00C0770E" w:rsidRDefault="00A6705C" w:rsidP="00A6705C">
      <w:pPr>
        <w:spacing w:after="0" w:line="240" w:lineRule="auto"/>
        <w:rPr>
          <w:rFonts w:ascii="Helvetica" w:eastAsia="Times New Roman" w:hAnsi="Helvetica" w:cs="Helvetica"/>
          <w:color w:val="202124"/>
          <w:sz w:val="26"/>
          <w:szCs w:val="26"/>
        </w:rPr>
      </w:pPr>
      <w:r>
        <w:rPr>
          <w:noProof/>
        </w:rPr>
        <w:lastRenderedPageBreak/>
        <w:drawing>
          <wp:inline distT="0" distB="0" distL="0" distR="0" wp14:anchorId="74E35AA8" wp14:editId="5119E766">
            <wp:extent cx="36290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809875"/>
                    </a:xfrm>
                    <a:prstGeom prst="rect">
                      <a:avLst/>
                    </a:prstGeom>
                  </pic:spPr>
                </pic:pic>
              </a:graphicData>
            </a:graphic>
          </wp:inline>
        </w:drawing>
      </w:r>
    </w:p>
    <w:p w14:paraId="5800E19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r>
    </w:p>
    <w:p w14:paraId="34DC4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basic structure of the statements in an IAM Policy is:</w:t>
      </w:r>
    </w:p>
    <w:p w14:paraId="012CEA18"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Effect</w:t>
      </w:r>
      <w:r w:rsidRPr="00C0770E">
        <w:rPr>
          <w:rFonts w:ascii="Helvetica" w:eastAsia="Times New Roman" w:hAnsi="Helvetica" w:cs="Helvetica"/>
          <w:color w:val="202124"/>
          <w:sz w:val="26"/>
          <w:szCs w:val="26"/>
        </w:rPr>
        <w:t> says whether to </w:t>
      </w:r>
      <w:r w:rsidRPr="00C0770E">
        <w:rPr>
          <w:rFonts w:ascii="Helvetica" w:eastAsia="Times New Roman" w:hAnsi="Helvetica" w:cs="Helvetica"/>
          <w:i/>
          <w:iCs/>
          <w:color w:val="202124"/>
          <w:sz w:val="26"/>
          <w:szCs w:val="26"/>
        </w:rPr>
        <w:t>Allow</w:t>
      </w:r>
      <w:r w:rsidRPr="00C0770E">
        <w:rPr>
          <w:rFonts w:ascii="Helvetica" w:eastAsia="Times New Roman" w:hAnsi="Helvetica" w:cs="Helvetica"/>
          <w:color w:val="202124"/>
          <w:sz w:val="26"/>
          <w:szCs w:val="26"/>
        </w:rPr>
        <w:t> or </w:t>
      </w:r>
      <w:r w:rsidRPr="00C0770E">
        <w:rPr>
          <w:rFonts w:ascii="Helvetica" w:eastAsia="Times New Roman" w:hAnsi="Helvetica" w:cs="Helvetica"/>
          <w:i/>
          <w:iCs/>
          <w:color w:val="202124"/>
          <w:sz w:val="26"/>
          <w:szCs w:val="26"/>
        </w:rPr>
        <w:t>Deny</w:t>
      </w:r>
      <w:r w:rsidRPr="00C0770E">
        <w:rPr>
          <w:rFonts w:ascii="Helvetica" w:eastAsia="Times New Roman" w:hAnsi="Helvetica" w:cs="Helvetica"/>
          <w:color w:val="202124"/>
          <w:sz w:val="26"/>
          <w:szCs w:val="26"/>
        </w:rPr>
        <w:t> the permissions.</w:t>
      </w:r>
    </w:p>
    <w:p w14:paraId="331D55FD"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Action</w:t>
      </w:r>
      <w:r w:rsidRPr="00C0770E">
        <w:rPr>
          <w:rFonts w:ascii="Helvetica" w:eastAsia="Times New Roman" w:hAnsi="Helvetica" w:cs="Helvetica"/>
          <w:color w:val="202124"/>
          <w:sz w:val="26"/>
          <w:szCs w:val="26"/>
        </w:rPr>
        <w:t> specifies the API calls that can be made against an AWS Service (eg </w:t>
      </w:r>
      <w:r w:rsidRPr="00C0770E">
        <w:rPr>
          <w:rFonts w:ascii="Helvetica" w:eastAsia="Times New Roman" w:hAnsi="Helvetica" w:cs="Helvetica"/>
          <w:i/>
          <w:iCs/>
          <w:color w:val="202124"/>
          <w:sz w:val="26"/>
          <w:szCs w:val="26"/>
        </w:rPr>
        <w:t>cloudwatch:ListMetrics</w:t>
      </w:r>
      <w:r w:rsidRPr="00C0770E">
        <w:rPr>
          <w:rFonts w:ascii="Helvetica" w:eastAsia="Times New Roman" w:hAnsi="Helvetica" w:cs="Helvetica"/>
          <w:color w:val="202124"/>
          <w:sz w:val="26"/>
          <w:szCs w:val="26"/>
        </w:rPr>
        <w:t>).</w:t>
      </w:r>
    </w:p>
    <w:p w14:paraId="07789864"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Resource</w:t>
      </w:r>
      <w:r w:rsidRPr="00C0770E">
        <w:rPr>
          <w:rFonts w:ascii="Helvetica" w:eastAsia="Times New Roman" w:hAnsi="Helvetica" w:cs="Helvetica"/>
          <w:color w:val="202124"/>
          <w:sz w:val="26"/>
          <w:szCs w:val="26"/>
        </w:rPr>
        <w:t> defines the scope of entities covered by the policy rule (eg a specific Amazon S3 bucket or Amazon EC2 instance, or * which means </w:t>
      </w:r>
      <w:r w:rsidRPr="00C0770E">
        <w:rPr>
          <w:rFonts w:ascii="Helvetica" w:eastAsia="Times New Roman" w:hAnsi="Helvetica" w:cs="Helvetica"/>
          <w:i/>
          <w:iCs/>
          <w:color w:val="202124"/>
          <w:sz w:val="26"/>
          <w:szCs w:val="26"/>
        </w:rPr>
        <w:t>any resource</w:t>
      </w:r>
      <w:r w:rsidRPr="00C0770E">
        <w:rPr>
          <w:rFonts w:ascii="Helvetica" w:eastAsia="Times New Roman" w:hAnsi="Helvetica" w:cs="Helvetica"/>
          <w:color w:val="202124"/>
          <w:sz w:val="26"/>
          <w:szCs w:val="26"/>
        </w:rPr>
        <w:t>).</w:t>
      </w:r>
    </w:p>
    <w:p w14:paraId="387AEC43"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window.</w:t>
      </w:r>
    </w:p>
    <w:p w14:paraId="5EC6A3D0"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5874014"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30B1E6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The S3-Support group has the </w:t>
      </w:r>
      <w:r w:rsidRPr="00C0770E">
        <w:rPr>
          <w:rFonts w:ascii="Helvetica" w:eastAsia="Times New Roman" w:hAnsi="Helvetica" w:cs="Helvetica"/>
          <w:b/>
          <w:bCs/>
          <w:color w:val="202124"/>
          <w:sz w:val="26"/>
          <w:szCs w:val="26"/>
        </w:rPr>
        <w:t>AmazonS3ReadOnlyAccess</w:t>
      </w:r>
      <w:r w:rsidRPr="00C0770E">
        <w:rPr>
          <w:rFonts w:ascii="Helvetica" w:eastAsia="Times New Roman" w:hAnsi="Helvetica" w:cs="Helvetica"/>
          <w:color w:val="202124"/>
          <w:sz w:val="26"/>
          <w:szCs w:val="26"/>
        </w:rPr>
        <w:t> policy attached.</w:t>
      </w:r>
    </w:p>
    <w:p w14:paraId="74F79417" w14:textId="0FC6C2B1" w:rsidR="00B22391" w:rsidRDefault="00B22391" w:rsidP="00B22391">
      <w:pPr>
        <w:numPr>
          <w:ilvl w:val="0"/>
          <w:numId w:val="64"/>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0770E">
        <w:rPr>
          <w:rFonts w:ascii="Helvetica" w:eastAsia="Times New Roman" w:hAnsi="Helvetica" w:cs="Helvetica"/>
          <w:b/>
          <w:bCs/>
          <w:color w:val="202124"/>
          <w:sz w:val="26"/>
          <w:szCs w:val="26"/>
        </w:rPr>
        <w:t>AmazonS3ReadOnlyAccess</w:t>
      </w:r>
      <w:r>
        <w:rPr>
          <w:rFonts w:ascii="Helvetica" w:eastAsia="Times New Roman" w:hAnsi="Helvetica" w:cs="Helvetica"/>
          <w:color w:val="202124"/>
          <w:sz w:val="26"/>
          <w:szCs w:val="26"/>
        </w:rPr>
        <w:t xml:space="preserve"> to show </w:t>
      </w:r>
      <w:r w:rsidRPr="00A6705C">
        <w:rPr>
          <w:rFonts w:ascii="Helvetica" w:eastAsia="Times New Roman" w:hAnsi="Helvetica" w:cs="Helvetica"/>
          <w:color w:val="202124"/>
          <w:sz w:val="26"/>
          <w:szCs w:val="26"/>
        </w:rPr>
        <w:t>Policy</w:t>
      </w:r>
    </w:p>
    <w:p w14:paraId="57823B8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has permissions to Get and List resources in Amazon S3.</w:t>
      </w:r>
    </w:p>
    <w:p w14:paraId="5C7F52C6"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B9765E0"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A2C0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is slightly different from the other two. Instead of a </w:t>
      </w:r>
      <w:r w:rsidRPr="00C0770E">
        <w:rPr>
          <w:rFonts w:ascii="Helvetica" w:eastAsia="Times New Roman" w:hAnsi="Helvetica" w:cs="Helvetica"/>
          <w:i/>
          <w:iCs/>
          <w:color w:val="202124"/>
          <w:sz w:val="26"/>
          <w:szCs w:val="26"/>
        </w:rPr>
        <w:t>Managed Policy</w:t>
      </w:r>
      <w:r w:rsidRPr="00C0770E">
        <w:rPr>
          <w:rFonts w:ascii="Helvetica" w:eastAsia="Times New Roman" w:hAnsi="Helvetica" w:cs="Helvetica"/>
          <w:color w:val="202124"/>
          <w:sz w:val="26"/>
          <w:szCs w:val="26"/>
        </w:rPr>
        <w:t>, it has an </w:t>
      </w:r>
      <w:r w:rsidRPr="00C0770E">
        <w:rPr>
          <w:rFonts w:ascii="Helvetica" w:eastAsia="Times New Roman" w:hAnsi="Helvetica" w:cs="Helvetica"/>
          <w:b/>
          <w:bCs/>
          <w:color w:val="202124"/>
          <w:sz w:val="26"/>
          <w:szCs w:val="26"/>
        </w:rPr>
        <w:t>Inline Policy</w:t>
      </w:r>
      <w:r w:rsidRPr="00C0770E">
        <w:rPr>
          <w:rFonts w:ascii="Helvetica" w:eastAsia="Times New Roman" w:hAnsi="Helvetica" w:cs="Helvetica"/>
          <w:color w:val="202124"/>
          <w:sz w:val="26"/>
          <w:szCs w:val="26"/>
        </w:rPr>
        <w:t>, which is a policy assigned to just one User or Group. Inline Policies are typically used to apply permissions for one-off situations.</w:t>
      </w:r>
    </w:p>
    <w:p w14:paraId="25A5A54C" w14:textId="77777777" w:rsidR="00C0770E" w:rsidRPr="00C0770E" w:rsidRDefault="00C0770E" w:rsidP="00AE6BEF">
      <w:pPr>
        <w:numPr>
          <w:ilvl w:val="0"/>
          <w:numId w:val="1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Under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Edit Policy</w:t>
      </w:r>
      <w:r w:rsidRPr="00C0770E">
        <w:rPr>
          <w:rFonts w:ascii="Helvetica" w:eastAsia="Times New Roman" w:hAnsi="Helvetica" w:cs="Helvetica"/>
          <w:color w:val="202124"/>
          <w:sz w:val="26"/>
          <w:szCs w:val="26"/>
        </w:rPr>
        <w:t> to view the policy.</w:t>
      </w:r>
    </w:p>
    <w:p w14:paraId="5EC31E4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grants permission to view (Describe) information about Amazon EC2 and also the ability to Start and Stop instances.</w:t>
      </w:r>
    </w:p>
    <w:p w14:paraId="7E6CDF61" w14:textId="77777777" w:rsidR="00C0770E" w:rsidRPr="00C0770E" w:rsidRDefault="00C0770E" w:rsidP="00AE6BEF">
      <w:pPr>
        <w:numPr>
          <w:ilvl w:val="0"/>
          <w:numId w:val="1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Cancel</w:t>
      </w:r>
      <w:r w:rsidRPr="00C0770E">
        <w:rPr>
          <w:rFonts w:ascii="Helvetica" w:eastAsia="Times New Roman" w:hAnsi="Helvetica" w:cs="Helvetica"/>
          <w:color w:val="202124"/>
          <w:sz w:val="26"/>
          <w:szCs w:val="26"/>
        </w:rPr>
        <w:t> to close the policy.</w:t>
      </w:r>
    </w:p>
    <w:p w14:paraId="31C293C9"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Business Scenario</w:t>
      </w:r>
    </w:p>
    <w:p w14:paraId="10AC502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For the remainder of this lab, you will work with these Users and Groups to enable permissions supporting the following business scenario:</w:t>
      </w:r>
    </w:p>
    <w:p w14:paraId="3D8AA7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company is growing its use of Amazon Web Services, and is using many Amazon EC2 instances and a great deal of Amazon S3 storage. You wish to give access to new staff depending upon their job function:</w:t>
      </w:r>
    </w:p>
    <w:tbl>
      <w:tblPr>
        <w:tblW w:w="8630" w:type="dxa"/>
        <w:tblCellMar>
          <w:top w:w="15" w:type="dxa"/>
          <w:left w:w="15" w:type="dxa"/>
          <w:bottom w:w="15" w:type="dxa"/>
          <w:right w:w="15" w:type="dxa"/>
        </w:tblCellMar>
        <w:tblLook w:val="04A0" w:firstRow="1" w:lastRow="0" w:firstColumn="1" w:lastColumn="0" w:noHBand="0" w:noVBand="1"/>
      </w:tblPr>
      <w:tblGrid>
        <w:gridCol w:w="1079"/>
        <w:gridCol w:w="1904"/>
        <w:gridCol w:w="5647"/>
      </w:tblGrid>
      <w:tr w:rsidR="00C0770E" w:rsidRPr="00C0770E" w14:paraId="02FB6167" w14:textId="77777777" w:rsidTr="00C0770E">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B525F93"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User</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2293050"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In Group</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12F69D2"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Permissions</w:t>
            </w:r>
          </w:p>
        </w:tc>
      </w:tr>
      <w:tr w:rsidR="00C0770E" w:rsidRPr="00C0770E" w14:paraId="4A6D1D75"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D4642B"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user-1</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F137E7E"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S3-Support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9E8937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S3</w:t>
            </w:r>
          </w:p>
        </w:tc>
      </w:tr>
      <w:tr w:rsidR="00C0770E" w:rsidRPr="00C0770E" w14:paraId="41AE2F11"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70FEF5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user-2</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5CB9CA"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50392D"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EC2</w:t>
            </w:r>
          </w:p>
        </w:tc>
      </w:tr>
      <w:tr w:rsidR="00C0770E" w:rsidRPr="00C0770E" w14:paraId="361D70B3"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507019"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user-3</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2E94F83"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EC2-Admin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9C4C06"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View, Start and Stop Amazon EC2 instances</w:t>
            </w:r>
          </w:p>
        </w:tc>
      </w:tr>
    </w:tbl>
    <w:p w14:paraId="227959DF" w14:textId="77777777" w:rsidR="00C0770E" w:rsidRPr="0045759B" w:rsidRDefault="00C0770E" w:rsidP="00C0770E">
      <w:pPr>
        <w:spacing w:before="2400" w:after="480" w:line="240" w:lineRule="auto"/>
        <w:outlineLvl w:val="1"/>
        <w:rPr>
          <w:rFonts w:ascii="Google Sans" w:eastAsia="Times New Roman" w:hAnsi="Google Sans" w:cs="Times New Roman"/>
          <w:b/>
          <w:bCs/>
          <w:color w:val="ED7D31" w:themeColor="accent2"/>
          <w:sz w:val="45"/>
          <w:szCs w:val="45"/>
        </w:rPr>
      </w:pPr>
      <w:r w:rsidRPr="0045759B">
        <w:rPr>
          <w:rFonts w:ascii="Google Sans" w:eastAsia="Times New Roman" w:hAnsi="Google Sans" w:cs="Times New Roman"/>
          <w:b/>
          <w:bCs/>
          <w:color w:val="ED7D31" w:themeColor="accent2"/>
          <w:sz w:val="45"/>
          <w:szCs w:val="45"/>
        </w:rPr>
        <w:lastRenderedPageBreak/>
        <w:t>Task 2: Add Users to Groups</w:t>
      </w:r>
    </w:p>
    <w:p w14:paraId="654FD18D" w14:textId="4780C7B4"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have recently hired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into a role where they will provide support for Amazon S3. You will add them to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so that they inherit the necessary permissions via the attached </w:t>
      </w:r>
      <w:r w:rsidRPr="00C0770E">
        <w:rPr>
          <w:rFonts w:ascii="Helvetica" w:eastAsia="Times New Roman" w:hAnsi="Helvetica" w:cs="Helvetica"/>
          <w:i/>
          <w:iCs/>
          <w:color w:val="202124"/>
          <w:sz w:val="26"/>
          <w:szCs w:val="26"/>
        </w:rPr>
        <w:t>AmazonS3ReadOnlyAccess</w:t>
      </w:r>
      <w:r w:rsidRPr="00C0770E">
        <w:rPr>
          <w:rFonts w:ascii="Helvetica" w:eastAsia="Times New Roman" w:hAnsi="Helvetica" w:cs="Helvetica"/>
          <w:color w:val="202124"/>
          <w:sz w:val="26"/>
          <w:szCs w:val="26"/>
        </w:rPr>
        <w:t> policy.</w:t>
      </w:r>
    </w:p>
    <w:p w14:paraId="4226F3D3"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user-1 to the S3-Support Group</w:t>
      </w:r>
    </w:p>
    <w:p w14:paraId="6B64CB2E"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4D3824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113973E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w:t>
      </w:r>
    </w:p>
    <w:p w14:paraId="6420086F" w14:textId="18B1079F" w:rsid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5A7E1DB3" w14:textId="00720BDC" w:rsidR="00B22391" w:rsidRPr="00C0770E" w:rsidRDefault="00B22391" w:rsidP="00B22391">
      <w:pPr>
        <w:spacing w:after="360" w:line="240" w:lineRule="auto"/>
        <w:rPr>
          <w:rFonts w:ascii="Helvetica" w:eastAsia="Times New Roman" w:hAnsi="Helvetica" w:cs="Helvetica"/>
          <w:color w:val="202124"/>
          <w:sz w:val="26"/>
          <w:szCs w:val="26"/>
        </w:rPr>
      </w:pPr>
      <w:r>
        <w:rPr>
          <w:noProof/>
        </w:rPr>
        <w:drawing>
          <wp:inline distT="0" distB="0" distL="0" distR="0" wp14:anchorId="323DA933" wp14:editId="7616DC0B">
            <wp:extent cx="5943600" cy="925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5195"/>
                    </a:xfrm>
                    <a:prstGeom prst="rect">
                      <a:avLst/>
                    </a:prstGeom>
                  </pic:spPr>
                </pic:pic>
              </a:graphicData>
            </a:graphic>
          </wp:inline>
        </w:drawing>
      </w:r>
    </w:p>
    <w:p w14:paraId="3BF067E9" w14:textId="1888697F"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 xml:space="preserve">Add Users to </w:t>
      </w:r>
      <w:r w:rsidR="00B22391">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window, configure the following:</w:t>
      </w:r>
    </w:p>
    <w:p w14:paraId="10CF2A77"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w:t>
      </w:r>
    </w:p>
    <w:p w14:paraId="769CE261"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7BA5AA8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you will see that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has been added to the group.</w:t>
      </w:r>
    </w:p>
    <w:p w14:paraId="1D8D0B97"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user-2 to the EC2-Support Group</w:t>
      </w:r>
    </w:p>
    <w:p w14:paraId="4702590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 You have hired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into a role where they will provide support for Amazon EC2.</w:t>
      </w:r>
    </w:p>
    <w:p w14:paraId="401E2BB9" w14:textId="77777777" w:rsidR="00C0770E" w:rsidRPr="00C0770E" w:rsidRDefault="00C0770E" w:rsidP="00AE6BEF">
      <w:pPr>
        <w:numPr>
          <w:ilvl w:val="0"/>
          <w:numId w:val="2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60802B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300A13AC"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user-3 to the EC2-Admin Group</w:t>
      </w:r>
    </w:p>
    <w:p w14:paraId="0DA17A2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as your Amazon EC2 administrator, who manage your EC2 instances.</w:t>
      </w:r>
    </w:p>
    <w:p w14:paraId="06D76397" w14:textId="77777777" w:rsidR="00C0770E" w:rsidRPr="00C0770E" w:rsidRDefault="00C0770E" w:rsidP="00AE6BEF">
      <w:pPr>
        <w:numPr>
          <w:ilvl w:val="0"/>
          <w:numId w:val="2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014474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74FF9488" w14:textId="77777777" w:rsidR="00C0770E" w:rsidRPr="00C0770E" w:rsidRDefault="00C0770E" w:rsidP="00AE6BEF">
      <w:pPr>
        <w:numPr>
          <w:ilvl w:val="0"/>
          <w:numId w:val="2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BF21D8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Each Group should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in the Users column for the number of Users in each Group.</w:t>
      </w:r>
    </w:p>
    <w:p w14:paraId="6263316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If you do not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beside each group, revisit the above instructions to ensure that each user is assigned to a Group, as shown in the table in the Business Scenario section.</w:t>
      </w:r>
    </w:p>
    <w:p w14:paraId="126A740A"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Task 3: Sign-In and Test Users</w:t>
      </w:r>
    </w:p>
    <w:p w14:paraId="18F26BA4" w14:textId="6376E921" w:rsid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this task, you will test the permissions of each IAM User.</w:t>
      </w:r>
    </w:p>
    <w:p w14:paraId="63DA7C37" w14:textId="661F0D9B" w:rsidR="00AE6BEF" w:rsidRPr="00AE6BEF" w:rsidRDefault="00AE6BEF" w:rsidP="00C0770E">
      <w:pPr>
        <w:spacing w:after="360" w:line="240" w:lineRule="auto"/>
        <w:rPr>
          <w:rFonts w:ascii="Helvetica" w:eastAsia="Times New Roman" w:hAnsi="Helvetica" w:cs="Helvetica"/>
          <w:b/>
          <w:bCs/>
          <w:color w:val="FF0000"/>
          <w:sz w:val="26"/>
          <w:szCs w:val="26"/>
        </w:rPr>
      </w:pPr>
      <w:r w:rsidRPr="00AE6BEF">
        <w:rPr>
          <w:rFonts w:ascii="Helvetica" w:eastAsia="Times New Roman" w:hAnsi="Helvetica" w:cs="Helvetica"/>
          <w:b/>
          <w:bCs/>
          <w:color w:val="FF0000"/>
          <w:sz w:val="26"/>
          <w:szCs w:val="26"/>
        </w:rPr>
        <w:t>** Launch a test server as root before testing</w:t>
      </w:r>
    </w:p>
    <w:p w14:paraId="27183B69" w14:textId="661F0D9B" w:rsidR="00C0770E" w:rsidRPr="00C0770E" w:rsidRDefault="00C0770E" w:rsidP="00AE6BEF">
      <w:pPr>
        <w:numPr>
          <w:ilvl w:val="0"/>
          <w:numId w:val="2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Dashboard</w:t>
      </w:r>
      <w:r w:rsidRPr="00C0770E">
        <w:rPr>
          <w:rFonts w:ascii="Helvetica" w:eastAsia="Times New Roman" w:hAnsi="Helvetica" w:cs="Helvetica"/>
          <w:color w:val="202124"/>
          <w:sz w:val="26"/>
          <w:szCs w:val="26"/>
        </w:rPr>
        <w:t>.</w:t>
      </w:r>
    </w:p>
    <w:p w14:paraId="67ABF3E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is displayed It will look similar to: </w:t>
      </w:r>
      <w:r w:rsidRPr="00C0770E">
        <w:rPr>
          <w:rFonts w:ascii="Helvetica" w:eastAsia="Times New Roman" w:hAnsi="Helvetica" w:cs="Helvetica"/>
          <w:i/>
          <w:iCs/>
          <w:color w:val="202124"/>
          <w:sz w:val="26"/>
          <w:szCs w:val="26"/>
        </w:rPr>
        <w:t>https://123456789012.signin.aws.amazon.com/console</w:t>
      </w:r>
    </w:p>
    <w:p w14:paraId="4AB8A6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This link can be used to sign-in to the AWS Account you are currently using.</w:t>
      </w:r>
    </w:p>
    <w:p w14:paraId="28E033AA"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Copy the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to a text editor.</w:t>
      </w:r>
    </w:p>
    <w:p w14:paraId="3C2AC64B"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Open a private window.</w:t>
      </w:r>
    </w:p>
    <w:p w14:paraId="5005F4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Mozilla Firefox</w:t>
      </w:r>
    </w:p>
    <w:p w14:paraId="0F7A0B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menu bars  at the top-right of the screen</w:t>
      </w:r>
    </w:p>
    <w:p w14:paraId="581D21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New Private Window</w:t>
      </w:r>
    </w:p>
    <w:p w14:paraId="70A0579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Google Chrome</w:t>
      </w:r>
    </w:p>
    <w:p w14:paraId="524DDD01"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ellipsis  at the top-right of the screen</w:t>
      </w:r>
    </w:p>
    <w:p w14:paraId="10244768"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incognito window</w:t>
      </w:r>
    </w:p>
    <w:p w14:paraId="5AD424A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Edge</w:t>
      </w:r>
    </w:p>
    <w:p w14:paraId="178F7D54"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ellipsis  at the top-right of the screen</w:t>
      </w:r>
    </w:p>
    <w:p w14:paraId="76C7C4BF"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InPrivate window</w:t>
      </w:r>
    </w:p>
    <w:p w14:paraId="68D3CD4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Internet Explorer</w:t>
      </w:r>
    </w:p>
    <w:p w14:paraId="2077A478"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Tools</w:t>
      </w:r>
      <w:r w:rsidRPr="00C0770E">
        <w:rPr>
          <w:rFonts w:ascii="Helvetica" w:eastAsia="Times New Roman" w:hAnsi="Helvetica" w:cs="Helvetica"/>
          <w:color w:val="202124"/>
          <w:sz w:val="26"/>
          <w:szCs w:val="26"/>
        </w:rPr>
        <w:t> menu option</w:t>
      </w:r>
    </w:p>
    <w:p w14:paraId="28ED4A7D"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InPrivate Browsing</w:t>
      </w:r>
    </w:p>
    <w:p w14:paraId="324F6E69" w14:textId="77777777" w:rsidR="00C0770E" w:rsidRPr="00C0770E" w:rsidRDefault="00C0770E" w:rsidP="00AE6BEF">
      <w:pPr>
        <w:numPr>
          <w:ilvl w:val="0"/>
          <w:numId w:val="3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2C4B732F"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who has been hired as your Amazon S3 storage support staff.</w:t>
      </w:r>
    </w:p>
    <w:p w14:paraId="658E9F06" w14:textId="77777777" w:rsidR="00C0770E" w:rsidRPr="00C0770E" w:rsidRDefault="00C0770E" w:rsidP="00AE6BEF">
      <w:pPr>
        <w:numPr>
          <w:ilvl w:val="0"/>
          <w:numId w:val="3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2B7797ED" w14:textId="62C0B3A0"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F388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65pt;height:18.2pt" o:ole="">
            <v:imagedata r:id="rId18" o:title=""/>
          </v:shape>
          <w:control r:id="rId19" w:name="DefaultOcxName" w:shapeid="_x0000_i1033"/>
        </w:object>
      </w:r>
    </w:p>
    <w:p w14:paraId="260C2469" w14:textId="5985DDA8"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00A80F9B">
        <w:rPr>
          <w:rFonts w:ascii="Helvetica" w:eastAsia="Times New Roman" w:hAnsi="Helvetica" w:cs="Helvetica"/>
          <w:i/>
          <w:iCs/>
          <w:color w:val="202124"/>
          <w:sz w:val="26"/>
          <w:szCs w:val="26"/>
        </w:rPr>
        <w:t>user-1 password</w:t>
      </w:r>
    </w:p>
    <w:p w14:paraId="3ADD844C"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5F291B45"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bucket that has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 in its name.</w:t>
      </w:r>
    </w:p>
    <w:p w14:paraId="1910D78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Since your user is part of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in IAM, they have permission to view a list of Amazon S3 buckets and the contents of the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w:t>
      </w:r>
    </w:p>
    <w:p w14:paraId="36294ED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Now, test whether they have access to Amazon EC2.</w:t>
      </w:r>
    </w:p>
    <w:p w14:paraId="69C1ED5C"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BBD42A" w14:textId="1B914689"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Navigate to the region that your </w:t>
      </w:r>
      <w:r w:rsidR="00417417">
        <w:rPr>
          <w:rFonts w:ascii="Helvetica" w:eastAsia="Times New Roman" w:hAnsi="Helvetica" w:cs="Helvetica"/>
          <w:color w:val="202124"/>
          <w:sz w:val="26"/>
          <w:szCs w:val="26"/>
        </w:rPr>
        <w:t>instance</w:t>
      </w:r>
      <w:r w:rsidRPr="00C0770E">
        <w:rPr>
          <w:rFonts w:ascii="Helvetica" w:eastAsia="Times New Roman" w:hAnsi="Helvetica" w:cs="Helvetica"/>
          <w:color w:val="202124"/>
          <w:sz w:val="26"/>
          <w:szCs w:val="26"/>
        </w:rPr>
        <w:t xml:space="preserve"> was launched in by:</w:t>
      </w:r>
    </w:p>
    <w:p w14:paraId="73C71EC1"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38F3C79A"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7B3D3197" w14:textId="77777777" w:rsidR="00C0770E" w:rsidRPr="00C0770E" w:rsidRDefault="00C0770E" w:rsidP="00AE6BEF">
      <w:pPr>
        <w:numPr>
          <w:ilvl w:val="0"/>
          <w:numId w:val="3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75A4551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cannot see any instances. This is because your user has not been assigned any permissions to use Amazon EC2.</w:t>
      </w:r>
    </w:p>
    <w:p w14:paraId="3C61D25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who has been hired as your Amazon EC2 support person.</w:t>
      </w:r>
    </w:p>
    <w:p w14:paraId="0FCF0BE1" w14:textId="77777777" w:rsidR="00C0770E" w:rsidRPr="00C0770E" w:rsidRDefault="00C0770E" w:rsidP="00AE6BEF">
      <w:pPr>
        <w:numPr>
          <w:ilvl w:val="0"/>
          <w:numId w:val="3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user-1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15077A07"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r w:rsidRPr="00C0770E">
        <w:rPr>
          <w:rFonts w:ascii="Helvetica" w:eastAsia="Times New Roman" w:hAnsi="Helvetica" w:cs="Helvetica"/>
          <w:b/>
          <w:bCs/>
          <w:color w:val="202124"/>
          <w:sz w:val="26"/>
          <w:szCs w:val="26"/>
        </w:rPr>
        <w:t>user-1</w:t>
      </w:r>
    </w:p>
    <w:p w14:paraId="5AE1165D"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0823D3FE" w14:textId="77777777" w:rsidR="00C0770E" w:rsidRPr="00C0770E" w:rsidRDefault="00C0770E" w:rsidP="00AE6BEF">
      <w:pPr>
        <w:numPr>
          <w:ilvl w:val="0"/>
          <w:numId w:val="3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188617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links should be in your text editor.</w:t>
      </w:r>
    </w:p>
    <w:p w14:paraId="480FA975" w14:textId="77777777" w:rsidR="00C0770E" w:rsidRPr="00C0770E" w:rsidRDefault="00C0770E" w:rsidP="00AE6BEF">
      <w:pPr>
        <w:numPr>
          <w:ilvl w:val="0"/>
          <w:numId w:val="4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1BE4D32F" w14:textId="3F7C28A7"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372097DB">
          <v:shape id="_x0000_i1036" type="#_x0000_t75" style="width:33.65pt;height:18.2pt" o:ole="">
            <v:imagedata r:id="rId20" o:title=""/>
          </v:shape>
          <w:control r:id="rId21" w:name="DefaultOcxName1" w:shapeid="_x0000_i1036"/>
        </w:object>
      </w:r>
    </w:p>
    <w:p w14:paraId="34867835" w14:textId="0F97C227"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001F231D">
        <w:rPr>
          <w:rFonts w:ascii="Helvetica" w:eastAsia="Times New Roman" w:hAnsi="Helvetica" w:cs="Helvetica"/>
          <w:i/>
          <w:iCs/>
          <w:color w:val="202124"/>
          <w:sz w:val="26"/>
          <w:szCs w:val="26"/>
        </w:rPr>
        <w:t>user-2</w:t>
      </w:r>
    </w:p>
    <w:p w14:paraId="25BE63B2" w14:textId="77777777" w:rsidR="00C0770E" w:rsidRPr="00C0770E" w:rsidRDefault="00C0770E" w:rsidP="00AE6BEF">
      <w:pPr>
        <w:numPr>
          <w:ilvl w:val="0"/>
          <w:numId w:val="4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1403605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At the top right of the screen, enable </w:t>
      </w:r>
      <w:r w:rsidRPr="00C0770E">
        <w:rPr>
          <w:rFonts w:ascii="Helvetica" w:eastAsia="Times New Roman" w:hAnsi="Helvetica" w:cs="Helvetica"/>
          <w:b/>
          <w:bCs/>
          <w:color w:val="202124"/>
          <w:sz w:val="26"/>
          <w:szCs w:val="26"/>
        </w:rPr>
        <w:t>New EC2 Experience</w:t>
      </w:r>
      <w:r w:rsidRPr="00C0770E">
        <w:rPr>
          <w:rFonts w:ascii="Helvetica" w:eastAsia="Times New Roman" w:hAnsi="Helvetica" w:cs="Helvetica"/>
          <w:color w:val="202124"/>
          <w:sz w:val="26"/>
          <w:szCs w:val="26"/>
        </w:rPr>
        <w:t> by toggling the button, if it is not enabled by default.</w:t>
      </w:r>
    </w:p>
    <w:p w14:paraId="609461D7" w14:textId="6F567D44" w:rsidR="00C0770E" w:rsidRPr="00C0770E" w:rsidRDefault="00C0770E" w:rsidP="00AE6BEF">
      <w:pPr>
        <w:numPr>
          <w:ilvl w:val="0"/>
          <w:numId w:val="4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Navigate to the region that your </w:t>
      </w:r>
      <w:r w:rsidR="00417417">
        <w:rPr>
          <w:rFonts w:ascii="Helvetica" w:eastAsia="Times New Roman" w:hAnsi="Helvetica" w:cs="Helvetica"/>
          <w:color w:val="202124"/>
          <w:sz w:val="26"/>
          <w:szCs w:val="26"/>
        </w:rPr>
        <w:t>instance</w:t>
      </w:r>
      <w:r w:rsidRPr="00C0770E">
        <w:rPr>
          <w:rFonts w:ascii="Helvetica" w:eastAsia="Times New Roman" w:hAnsi="Helvetica" w:cs="Helvetica"/>
          <w:color w:val="202124"/>
          <w:sz w:val="26"/>
          <w:szCs w:val="26"/>
        </w:rPr>
        <w:t xml:space="preserve"> was launched in by:</w:t>
      </w:r>
    </w:p>
    <w:p w14:paraId="377A6CB1"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6EA8983E"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54E56979" w14:textId="77777777" w:rsidR="00C0770E" w:rsidRPr="00C0770E" w:rsidRDefault="00C0770E" w:rsidP="00AE6BEF">
      <w:pPr>
        <w:numPr>
          <w:ilvl w:val="0"/>
          <w:numId w:val="4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000C36F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are now able to see an Amazon EC2 instance because you have Read Only permissions. However, you will not be able to make any changes to Amazon EC2 resources.</w:t>
      </w:r>
    </w:p>
    <w:p w14:paraId="6FA5DD8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EC2 instance should be selected  If it is not selected, select  it.</w:t>
      </w:r>
    </w:p>
    <w:p w14:paraId="492F58AF"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386A0951"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56F436C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will receive an error stating </w:t>
      </w:r>
      <w:r w:rsidRPr="00C0770E">
        <w:rPr>
          <w:rFonts w:ascii="Helvetica" w:eastAsia="Times New Roman" w:hAnsi="Helvetica" w:cs="Helvetica"/>
          <w:i/>
          <w:iCs/>
          <w:color w:val="202124"/>
          <w:sz w:val="26"/>
          <w:szCs w:val="26"/>
        </w:rPr>
        <w:t>You are not authorized to perform this operation</w:t>
      </w:r>
      <w:r w:rsidRPr="00C0770E">
        <w:rPr>
          <w:rFonts w:ascii="Helvetica" w:eastAsia="Times New Roman" w:hAnsi="Helvetica" w:cs="Helvetica"/>
          <w:color w:val="202124"/>
          <w:sz w:val="26"/>
          <w:szCs w:val="26"/>
        </w:rPr>
        <w:t>. This demonstrates that the policy only allows you to information, without making changes.</w:t>
      </w:r>
    </w:p>
    <w:p w14:paraId="71E73029" w14:textId="77777777" w:rsidR="00C0770E" w:rsidRPr="00C0770E" w:rsidRDefault="00C0770E" w:rsidP="00AE6BEF">
      <w:pPr>
        <w:numPr>
          <w:ilvl w:val="0"/>
          <w:numId w:val="4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displayed error message.</w:t>
      </w:r>
    </w:p>
    <w:p w14:paraId="4D2F7EFE" w14:textId="77777777" w:rsidR="00C0770E" w:rsidRPr="00C0770E" w:rsidRDefault="00C0770E" w:rsidP="00AE6BEF">
      <w:pPr>
        <w:numPr>
          <w:ilvl w:val="0"/>
          <w:numId w:val="4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Next, check if user-2 can access Amazon S3.</w:t>
      </w:r>
    </w:p>
    <w:p w14:paraId="3227B7E8" w14:textId="77777777" w:rsidR="00C0770E" w:rsidRPr="00C0770E" w:rsidRDefault="00C0770E" w:rsidP="00AE6BEF">
      <w:pPr>
        <w:numPr>
          <w:ilvl w:val="0"/>
          <w:numId w:val="4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38C70CC2" w14:textId="77777777" w:rsidR="00C0770E" w:rsidRPr="00C0770E" w:rsidRDefault="00C0770E" w:rsidP="00AE6BEF">
      <w:pPr>
        <w:numPr>
          <w:ilvl w:val="0"/>
          <w:numId w:val="5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receive an  </w:t>
      </w:r>
      <w:r w:rsidRPr="00C0770E">
        <w:rPr>
          <w:rFonts w:ascii="Helvetica" w:eastAsia="Times New Roman" w:hAnsi="Helvetica" w:cs="Helvetica"/>
          <w:b/>
          <w:bCs/>
          <w:color w:val="202124"/>
          <w:sz w:val="26"/>
          <w:szCs w:val="26"/>
        </w:rPr>
        <w:t>Error Access Denied</w:t>
      </w:r>
      <w:r w:rsidRPr="00C0770E">
        <w:rPr>
          <w:rFonts w:ascii="Helvetica" w:eastAsia="Times New Roman" w:hAnsi="Helvetica" w:cs="Helvetica"/>
          <w:color w:val="202124"/>
          <w:sz w:val="26"/>
          <w:szCs w:val="26"/>
        </w:rPr>
        <w:t> because user-2 does not permission to use Amazon S3.</w:t>
      </w:r>
    </w:p>
    <w:p w14:paraId="47414146" w14:textId="77777777" w:rsidR="00C0770E" w:rsidRPr="00C0770E" w:rsidRDefault="00C0770E" w:rsidP="00AE6BEF">
      <w:pPr>
        <w:numPr>
          <w:ilvl w:val="0"/>
          <w:numId w:val="5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You will now sign-in as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who has been hired as your Amazon EC2 administrator.</w:t>
      </w:r>
    </w:p>
    <w:p w14:paraId="2D71E94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user-2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060E3FC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r w:rsidRPr="00C0770E">
        <w:rPr>
          <w:rFonts w:ascii="Helvetica" w:eastAsia="Times New Roman" w:hAnsi="Helvetica" w:cs="Helvetica"/>
          <w:b/>
          <w:bCs/>
          <w:color w:val="202124"/>
          <w:sz w:val="26"/>
          <w:szCs w:val="26"/>
        </w:rPr>
        <w:t>user-2</w:t>
      </w:r>
    </w:p>
    <w:p w14:paraId="6BB07A1F"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6C49DB24"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868D2DC"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sign-in link into your web browser address bar again. If it is not in your clipboard, retrieve it from the text editor where you stored it earlier.</w:t>
      </w:r>
    </w:p>
    <w:p w14:paraId="186E3996"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57A3E60A" w14:textId="19F9B403"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86E7B74">
          <v:shape id="_x0000_i1039" type="#_x0000_t75" style="width:33.65pt;height:18.2pt" o:ole="">
            <v:imagedata r:id="rId22" o:title=""/>
          </v:shape>
          <w:control r:id="rId23" w:name="DefaultOcxName2" w:shapeid="_x0000_i1039"/>
        </w:object>
      </w:r>
    </w:p>
    <w:p w14:paraId="45BCF077" w14:textId="77777777"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Pr="00C0770E">
        <w:rPr>
          <w:rFonts w:ascii="Helvetica" w:eastAsia="Times New Roman" w:hAnsi="Helvetica" w:cs="Helvetica"/>
          <w:i/>
          <w:iCs/>
          <w:color w:val="202124"/>
          <w:sz w:val="26"/>
          <w:szCs w:val="26"/>
        </w:rPr>
        <w:t>AdministratorPassword</w:t>
      </w:r>
      <w:r w:rsidRPr="00C0770E">
        <w:rPr>
          <w:rFonts w:ascii="Helvetica" w:eastAsia="Times New Roman" w:hAnsi="Helvetica" w:cs="Helvetica"/>
          <w:color w:val="202124"/>
          <w:sz w:val="26"/>
          <w:szCs w:val="26"/>
        </w:rPr>
        <w:t> located to the left of these instructions.</w:t>
      </w:r>
    </w:p>
    <w:p w14:paraId="7C61CF1B"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5342C2"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4834E15F"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2FB6CBA2"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12AEE2B1" w14:textId="77777777" w:rsidR="00C0770E" w:rsidRPr="00C0770E" w:rsidRDefault="00C0770E" w:rsidP="00AE6BEF">
      <w:pPr>
        <w:numPr>
          <w:ilvl w:val="0"/>
          <w:numId w:val="5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5A3B55CC"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As an EC2 Administrator, you should now have permissions to Stop the Amazon EC2 instance.</w:t>
      </w:r>
    </w:p>
    <w:p w14:paraId="31576779"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EC2 instance should be selected . If it is not, please select  it.</w:t>
      </w:r>
    </w:p>
    <w:p w14:paraId="01296A2C"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2CDACBF7"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60CF7C20" w14:textId="77777777" w:rsidR="00C0770E" w:rsidRPr="00C0770E" w:rsidRDefault="00C0770E" w:rsidP="00AE6BEF">
      <w:pPr>
        <w:numPr>
          <w:ilvl w:val="0"/>
          <w:numId w:val="6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instance will enter the </w:t>
      </w:r>
      <w:r w:rsidRPr="00C0770E">
        <w:rPr>
          <w:rFonts w:ascii="Helvetica" w:eastAsia="Times New Roman" w:hAnsi="Helvetica" w:cs="Helvetica"/>
          <w:i/>
          <w:iCs/>
          <w:color w:val="202124"/>
          <w:sz w:val="26"/>
          <w:szCs w:val="26"/>
        </w:rPr>
        <w:t>stopping</w:t>
      </w:r>
      <w:r w:rsidRPr="00C0770E">
        <w:rPr>
          <w:rFonts w:ascii="Helvetica" w:eastAsia="Times New Roman" w:hAnsi="Helvetica" w:cs="Helvetica"/>
          <w:color w:val="202124"/>
          <w:sz w:val="26"/>
          <w:szCs w:val="26"/>
        </w:rPr>
        <w:t> state and will shutdown.</w:t>
      </w:r>
    </w:p>
    <w:p w14:paraId="7AFD644E"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Conclusion</w:t>
      </w:r>
    </w:p>
    <w:p w14:paraId="65FE0F1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Congratulations! You now have successfully:</w:t>
      </w:r>
    </w:p>
    <w:p w14:paraId="5E964191"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Explored pre-created IAM users and groups</w:t>
      </w:r>
    </w:p>
    <w:p w14:paraId="455E51CF"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Inspected IAM policies as applied to the pre-created groups</w:t>
      </w:r>
    </w:p>
    <w:p w14:paraId="4E754EE3"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Followed a real-world scenario, adding users to groups with specific capabilities enabled</w:t>
      </w:r>
    </w:p>
    <w:p w14:paraId="05602865"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Located and used the IAM sign-in URL</w:t>
      </w:r>
    </w:p>
    <w:p w14:paraId="54FA5A92"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Experimented with the effects of policies on service access</w:t>
      </w:r>
    </w:p>
    <w:sectPr w:rsidR="00C0770E" w:rsidRPr="00C0770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B423" w14:textId="77777777" w:rsidR="00AE6BEF" w:rsidRDefault="00AE6BEF" w:rsidP="00AE6BEF">
      <w:pPr>
        <w:spacing w:after="0" w:line="240" w:lineRule="auto"/>
      </w:pPr>
      <w:r>
        <w:separator/>
      </w:r>
    </w:p>
  </w:endnote>
  <w:endnote w:type="continuationSeparator" w:id="0">
    <w:p w14:paraId="260A887F" w14:textId="77777777" w:rsidR="00AE6BEF" w:rsidRDefault="00AE6BEF" w:rsidP="00AE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1C01" w14:textId="77777777" w:rsidR="00AE6BEF" w:rsidRDefault="00AE6BEF" w:rsidP="00AE6BEF">
      <w:pPr>
        <w:spacing w:after="0" w:line="240" w:lineRule="auto"/>
      </w:pPr>
      <w:r>
        <w:separator/>
      </w:r>
    </w:p>
  </w:footnote>
  <w:footnote w:type="continuationSeparator" w:id="0">
    <w:p w14:paraId="479B7780" w14:textId="77777777" w:rsidR="00AE6BEF" w:rsidRDefault="00AE6BEF" w:rsidP="00AE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BF8" w14:textId="4554A78A" w:rsidR="00AE6BEF" w:rsidRPr="00AE6BEF" w:rsidRDefault="00AE6BEF">
    <w:pPr>
      <w:pStyle w:val="Header"/>
      <w:rPr>
        <w:color w:val="ED7D31" w:themeColor="accent2"/>
      </w:rPr>
    </w:pPr>
    <w:r w:rsidRPr="00AE6BEF">
      <w:rPr>
        <w:color w:val="ED7D31" w:themeColor="accent2"/>
      </w:rPr>
      <w:t>TNGS Learning Solutions</w:t>
    </w:r>
    <w:r w:rsidRPr="00AE6BEF">
      <w:rPr>
        <w:color w:val="ED7D31" w:themeColor="accent2"/>
      </w:rPr>
      <w:tab/>
    </w:r>
    <w:r w:rsidRPr="00AE6BEF">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10B"/>
    <w:multiLevelType w:val="multilevel"/>
    <w:tmpl w:val="4C6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F26"/>
    <w:multiLevelType w:val="multilevel"/>
    <w:tmpl w:val="658045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3058"/>
    <w:multiLevelType w:val="multilevel"/>
    <w:tmpl w:val="ABE62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5CF4"/>
    <w:multiLevelType w:val="multilevel"/>
    <w:tmpl w:val="AF8057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495E"/>
    <w:multiLevelType w:val="multilevel"/>
    <w:tmpl w:val="9BD495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590B"/>
    <w:multiLevelType w:val="multilevel"/>
    <w:tmpl w:val="A3E035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12DA"/>
    <w:multiLevelType w:val="multilevel"/>
    <w:tmpl w:val="E432D16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C07FE"/>
    <w:multiLevelType w:val="multilevel"/>
    <w:tmpl w:val="B8F043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E2570"/>
    <w:multiLevelType w:val="multilevel"/>
    <w:tmpl w:val="C15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31F43"/>
    <w:multiLevelType w:val="multilevel"/>
    <w:tmpl w:val="F0CECB22"/>
    <w:lvl w:ilvl="0">
      <w:start w:val="12"/>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0" w15:restartNumberingAfterBreak="0">
    <w:nsid w:val="1A4B60B4"/>
    <w:multiLevelType w:val="multilevel"/>
    <w:tmpl w:val="3C2CC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12237"/>
    <w:multiLevelType w:val="multilevel"/>
    <w:tmpl w:val="BCD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3320"/>
    <w:multiLevelType w:val="multilevel"/>
    <w:tmpl w:val="227EC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13B07"/>
    <w:multiLevelType w:val="multilevel"/>
    <w:tmpl w:val="9C1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861CE"/>
    <w:multiLevelType w:val="multilevel"/>
    <w:tmpl w:val="CCA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F5DEF"/>
    <w:multiLevelType w:val="multilevel"/>
    <w:tmpl w:val="AB8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E2F18"/>
    <w:multiLevelType w:val="multilevel"/>
    <w:tmpl w:val="F4921A6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61A49"/>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rFonts w:hint="default"/>
        <w:b w:val="0"/>
        <w:bCs w:val="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8" w15:restartNumberingAfterBreak="0">
    <w:nsid w:val="27B1718D"/>
    <w:multiLevelType w:val="multilevel"/>
    <w:tmpl w:val="F0D261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568CB"/>
    <w:multiLevelType w:val="multilevel"/>
    <w:tmpl w:val="173005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D2A7D"/>
    <w:multiLevelType w:val="multilevel"/>
    <w:tmpl w:val="8E5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B0019"/>
    <w:multiLevelType w:val="multilevel"/>
    <w:tmpl w:val="C19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F44BD"/>
    <w:multiLevelType w:val="multilevel"/>
    <w:tmpl w:val="A9A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73E3D"/>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4501FD5"/>
    <w:multiLevelType w:val="multilevel"/>
    <w:tmpl w:val="ECE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C4FF4"/>
    <w:multiLevelType w:val="multilevel"/>
    <w:tmpl w:val="3984C9D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741DAA"/>
    <w:multiLevelType w:val="multilevel"/>
    <w:tmpl w:val="544E9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34621B"/>
    <w:multiLevelType w:val="multilevel"/>
    <w:tmpl w:val="BD2AA7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F54AAB"/>
    <w:multiLevelType w:val="multilevel"/>
    <w:tmpl w:val="B15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75B3C"/>
    <w:multiLevelType w:val="multilevel"/>
    <w:tmpl w:val="A6A6BD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6E736C"/>
    <w:multiLevelType w:val="multilevel"/>
    <w:tmpl w:val="86F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4291E"/>
    <w:multiLevelType w:val="multilevel"/>
    <w:tmpl w:val="1F3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20CAD"/>
    <w:multiLevelType w:val="multilevel"/>
    <w:tmpl w:val="F94092A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2316CA"/>
    <w:multiLevelType w:val="multilevel"/>
    <w:tmpl w:val="093E0D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825C18"/>
    <w:multiLevelType w:val="multilevel"/>
    <w:tmpl w:val="AAF63E7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B81B91"/>
    <w:multiLevelType w:val="multilevel"/>
    <w:tmpl w:val="5FC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90914"/>
    <w:multiLevelType w:val="multilevel"/>
    <w:tmpl w:val="DEB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875ED"/>
    <w:multiLevelType w:val="multilevel"/>
    <w:tmpl w:val="CC8479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443587"/>
    <w:multiLevelType w:val="multilevel"/>
    <w:tmpl w:val="5F30107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6518D6"/>
    <w:multiLevelType w:val="multilevel"/>
    <w:tmpl w:val="D9867E9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C917F4"/>
    <w:multiLevelType w:val="multilevel"/>
    <w:tmpl w:val="5DACF9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D547D"/>
    <w:multiLevelType w:val="multilevel"/>
    <w:tmpl w:val="F0CECB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235104"/>
    <w:multiLevelType w:val="multilevel"/>
    <w:tmpl w:val="A23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710C6"/>
    <w:multiLevelType w:val="multilevel"/>
    <w:tmpl w:val="3D881E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EBB2015"/>
    <w:multiLevelType w:val="multilevel"/>
    <w:tmpl w:val="FC5AAF1A"/>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9D754D"/>
    <w:multiLevelType w:val="multilevel"/>
    <w:tmpl w:val="D26E4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B3D20"/>
    <w:multiLevelType w:val="multilevel"/>
    <w:tmpl w:val="6A0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7640B"/>
    <w:multiLevelType w:val="multilevel"/>
    <w:tmpl w:val="795C59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252B5B"/>
    <w:multiLevelType w:val="multilevel"/>
    <w:tmpl w:val="E0FA7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9B19EE"/>
    <w:multiLevelType w:val="multilevel"/>
    <w:tmpl w:val="0B04EE5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A8442F"/>
    <w:multiLevelType w:val="multilevel"/>
    <w:tmpl w:val="E5B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6C6D3F"/>
    <w:multiLevelType w:val="multilevel"/>
    <w:tmpl w:val="8BC8F28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03EA8"/>
    <w:multiLevelType w:val="multilevel"/>
    <w:tmpl w:val="CB3A0E8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250833"/>
    <w:multiLevelType w:val="multilevel"/>
    <w:tmpl w:val="564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233C8"/>
    <w:multiLevelType w:val="multilevel"/>
    <w:tmpl w:val="9BB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27FEB"/>
    <w:multiLevelType w:val="multilevel"/>
    <w:tmpl w:val="610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CC7503"/>
    <w:multiLevelType w:val="multilevel"/>
    <w:tmpl w:val="8AE870E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D5A5C"/>
    <w:multiLevelType w:val="multilevel"/>
    <w:tmpl w:val="78AA700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F12366"/>
    <w:multiLevelType w:val="multilevel"/>
    <w:tmpl w:val="7FB24CA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DB3897"/>
    <w:multiLevelType w:val="multilevel"/>
    <w:tmpl w:val="889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E6CE1"/>
    <w:multiLevelType w:val="multilevel"/>
    <w:tmpl w:val="9C088B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F6CDD"/>
    <w:multiLevelType w:val="multilevel"/>
    <w:tmpl w:val="32008A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C24D9A"/>
    <w:multiLevelType w:val="multilevel"/>
    <w:tmpl w:val="C95AF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85046"/>
    <w:multiLevelType w:val="multilevel"/>
    <w:tmpl w:val="8776296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91311">
    <w:abstractNumId w:val="14"/>
  </w:num>
  <w:num w:numId="2" w16cid:durableId="1715428441">
    <w:abstractNumId w:val="11"/>
  </w:num>
  <w:num w:numId="3" w16cid:durableId="1413501286">
    <w:abstractNumId w:val="62"/>
  </w:num>
  <w:num w:numId="4" w16cid:durableId="2005665061">
    <w:abstractNumId w:val="50"/>
  </w:num>
  <w:num w:numId="5" w16cid:durableId="77027111">
    <w:abstractNumId w:val="12"/>
  </w:num>
  <w:num w:numId="6" w16cid:durableId="774636711">
    <w:abstractNumId w:val="45"/>
  </w:num>
  <w:num w:numId="7" w16cid:durableId="1048188406">
    <w:abstractNumId w:val="10"/>
  </w:num>
  <w:num w:numId="8" w16cid:durableId="1402867381">
    <w:abstractNumId w:val="3"/>
  </w:num>
  <w:num w:numId="9" w16cid:durableId="202910010">
    <w:abstractNumId w:val="30"/>
  </w:num>
  <w:num w:numId="10" w16cid:durableId="906919610">
    <w:abstractNumId w:val="33"/>
  </w:num>
  <w:num w:numId="11" w16cid:durableId="458496512">
    <w:abstractNumId w:val="26"/>
  </w:num>
  <w:num w:numId="12" w16cid:durableId="2027124795">
    <w:abstractNumId w:val="41"/>
  </w:num>
  <w:num w:numId="13" w16cid:durableId="247615051">
    <w:abstractNumId w:val="20"/>
  </w:num>
  <w:num w:numId="14" w16cid:durableId="1398092472">
    <w:abstractNumId w:val="2"/>
  </w:num>
  <w:num w:numId="15" w16cid:durableId="39017597">
    <w:abstractNumId w:val="4"/>
  </w:num>
  <w:num w:numId="16" w16cid:durableId="1514033242">
    <w:abstractNumId w:val="18"/>
  </w:num>
  <w:num w:numId="17" w16cid:durableId="30611791">
    <w:abstractNumId w:val="27"/>
  </w:num>
  <w:num w:numId="18" w16cid:durableId="1883132063">
    <w:abstractNumId w:val="61"/>
  </w:num>
  <w:num w:numId="19" w16cid:durableId="2096899114">
    <w:abstractNumId w:val="52"/>
  </w:num>
  <w:num w:numId="20" w16cid:durableId="896284655">
    <w:abstractNumId w:val="43"/>
  </w:num>
  <w:num w:numId="21" w16cid:durableId="2095663795">
    <w:abstractNumId w:val="60"/>
  </w:num>
  <w:num w:numId="22" w16cid:durableId="654065832">
    <w:abstractNumId w:val="40"/>
  </w:num>
  <w:num w:numId="23" w16cid:durableId="488641136">
    <w:abstractNumId w:val="48"/>
  </w:num>
  <w:num w:numId="24" w16cid:durableId="1550188753">
    <w:abstractNumId w:val="44"/>
  </w:num>
  <w:num w:numId="25" w16cid:durableId="1428427623">
    <w:abstractNumId w:val="6"/>
  </w:num>
  <w:num w:numId="26" w16cid:durableId="1507283791">
    <w:abstractNumId w:val="46"/>
  </w:num>
  <w:num w:numId="27" w16cid:durableId="1821966418">
    <w:abstractNumId w:val="28"/>
  </w:num>
  <w:num w:numId="28" w16cid:durableId="1811093771">
    <w:abstractNumId w:val="22"/>
  </w:num>
  <w:num w:numId="29" w16cid:durableId="647902444">
    <w:abstractNumId w:val="42"/>
  </w:num>
  <w:num w:numId="30" w16cid:durableId="702824073">
    <w:abstractNumId w:val="7"/>
  </w:num>
  <w:num w:numId="31" w16cid:durableId="2101482455">
    <w:abstractNumId w:val="58"/>
  </w:num>
  <w:num w:numId="32" w16cid:durableId="437992926">
    <w:abstractNumId w:val="8"/>
  </w:num>
  <w:num w:numId="33" w16cid:durableId="1105149403">
    <w:abstractNumId w:val="29"/>
  </w:num>
  <w:num w:numId="34" w16cid:durableId="472067756">
    <w:abstractNumId w:val="37"/>
  </w:num>
  <w:num w:numId="35" w16cid:durableId="813374807">
    <w:abstractNumId w:val="24"/>
  </w:num>
  <w:num w:numId="36" w16cid:durableId="161749306">
    <w:abstractNumId w:val="32"/>
  </w:num>
  <w:num w:numId="37" w16cid:durableId="1315910351">
    <w:abstractNumId w:val="49"/>
  </w:num>
  <w:num w:numId="38" w16cid:durableId="1451557511">
    <w:abstractNumId w:val="0"/>
  </w:num>
  <w:num w:numId="39" w16cid:durableId="528881059">
    <w:abstractNumId w:val="47"/>
  </w:num>
  <w:num w:numId="40" w16cid:durableId="1541044677">
    <w:abstractNumId w:val="56"/>
  </w:num>
  <w:num w:numId="41" w16cid:durableId="1461143918">
    <w:abstractNumId w:val="21"/>
  </w:num>
  <w:num w:numId="42" w16cid:durableId="828402738">
    <w:abstractNumId w:val="25"/>
  </w:num>
  <w:num w:numId="43" w16cid:durableId="1922911160">
    <w:abstractNumId w:val="39"/>
  </w:num>
  <w:num w:numId="44" w16cid:durableId="1956402137">
    <w:abstractNumId w:val="55"/>
  </w:num>
  <w:num w:numId="45" w16cid:durableId="1239705615">
    <w:abstractNumId w:val="19"/>
  </w:num>
  <w:num w:numId="46" w16cid:durableId="1430392871">
    <w:abstractNumId w:val="34"/>
  </w:num>
  <w:num w:numId="47" w16cid:durableId="1351907723">
    <w:abstractNumId w:val="57"/>
  </w:num>
  <w:num w:numId="48" w16cid:durableId="967051508">
    <w:abstractNumId w:val="31"/>
  </w:num>
  <w:num w:numId="49" w16cid:durableId="371686556">
    <w:abstractNumId w:val="51"/>
  </w:num>
  <w:num w:numId="50" w16cid:durableId="1369645847">
    <w:abstractNumId w:val="13"/>
  </w:num>
  <w:num w:numId="51" w16cid:durableId="359745158">
    <w:abstractNumId w:val="5"/>
  </w:num>
  <w:num w:numId="52" w16cid:durableId="1312754551">
    <w:abstractNumId w:val="59"/>
  </w:num>
  <w:num w:numId="53" w16cid:durableId="1910921596">
    <w:abstractNumId w:val="38"/>
  </w:num>
  <w:num w:numId="54" w16cid:durableId="762802561">
    <w:abstractNumId w:val="15"/>
  </w:num>
  <w:num w:numId="55" w16cid:durableId="564922937">
    <w:abstractNumId w:val="1"/>
  </w:num>
  <w:num w:numId="56" w16cid:durableId="603341650">
    <w:abstractNumId w:val="53"/>
  </w:num>
  <w:num w:numId="57" w16cid:durableId="528491609">
    <w:abstractNumId w:val="16"/>
  </w:num>
  <w:num w:numId="58" w16cid:durableId="1309820894">
    <w:abstractNumId w:val="35"/>
  </w:num>
  <w:num w:numId="59" w16cid:durableId="898514471">
    <w:abstractNumId w:val="63"/>
  </w:num>
  <w:num w:numId="60" w16cid:durableId="1464157299">
    <w:abstractNumId w:val="36"/>
  </w:num>
  <w:num w:numId="61" w16cid:durableId="1597209573">
    <w:abstractNumId w:val="54"/>
  </w:num>
  <w:num w:numId="62" w16cid:durableId="1246838533">
    <w:abstractNumId w:val="23"/>
  </w:num>
  <w:num w:numId="63" w16cid:durableId="1971782458">
    <w:abstractNumId w:val="17"/>
  </w:num>
  <w:num w:numId="64" w16cid:durableId="878006568">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0E"/>
    <w:rsid w:val="00047B49"/>
    <w:rsid w:val="001F231D"/>
    <w:rsid w:val="00205631"/>
    <w:rsid w:val="002103CC"/>
    <w:rsid w:val="002D44E6"/>
    <w:rsid w:val="003049FE"/>
    <w:rsid w:val="003E3972"/>
    <w:rsid w:val="00417417"/>
    <w:rsid w:val="0042633D"/>
    <w:rsid w:val="0045759B"/>
    <w:rsid w:val="004B6203"/>
    <w:rsid w:val="006B3399"/>
    <w:rsid w:val="00733267"/>
    <w:rsid w:val="00745621"/>
    <w:rsid w:val="007F1E26"/>
    <w:rsid w:val="00894BEA"/>
    <w:rsid w:val="009E51FB"/>
    <w:rsid w:val="00A6705C"/>
    <w:rsid w:val="00A80F9B"/>
    <w:rsid w:val="00A973D0"/>
    <w:rsid w:val="00AE6BEF"/>
    <w:rsid w:val="00B22391"/>
    <w:rsid w:val="00C0770E"/>
    <w:rsid w:val="00C8396E"/>
    <w:rsid w:val="00CD1516"/>
    <w:rsid w:val="00CF65C4"/>
    <w:rsid w:val="00DC64A0"/>
    <w:rsid w:val="00E16B85"/>
    <w:rsid w:val="00F344DF"/>
    <w:rsid w:val="00F5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96ECD0"/>
  <w15:chartTrackingRefBased/>
  <w15:docId w15:val="{3A83DE91-C18D-4D99-A999-EA9A602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91"/>
  </w:style>
  <w:style w:type="paragraph" w:styleId="Heading1">
    <w:name w:val="heading 1"/>
    <w:basedOn w:val="Normal"/>
    <w:link w:val="Heading1Char"/>
    <w:uiPriority w:val="9"/>
    <w:qFormat/>
    <w:rsid w:val="00C07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7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770E"/>
    <w:rPr>
      <w:color w:val="0000FF"/>
      <w:u w:val="single"/>
    </w:rPr>
  </w:style>
  <w:style w:type="character" w:customStyle="1" w:styleId="timer">
    <w:name w:val="timer"/>
    <w:basedOn w:val="DefaultParagraphFont"/>
    <w:rsid w:val="00C0770E"/>
  </w:style>
  <w:style w:type="paragraph" w:styleId="NormalWeb">
    <w:name w:val="Normal (Web)"/>
    <w:basedOn w:val="Normal"/>
    <w:uiPriority w:val="99"/>
    <w:semiHidden/>
    <w:unhideWhenUsed/>
    <w:rsid w:val="00C07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0E"/>
    <w:rPr>
      <w:b/>
      <w:bCs/>
    </w:rPr>
  </w:style>
  <w:style w:type="character" w:styleId="Emphasis">
    <w:name w:val="Emphasis"/>
    <w:basedOn w:val="DefaultParagraphFont"/>
    <w:uiPriority w:val="20"/>
    <w:qFormat/>
    <w:rsid w:val="00C0770E"/>
    <w:rPr>
      <w:i/>
      <w:iCs/>
    </w:rPr>
  </w:style>
  <w:style w:type="paragraph" w:styleId="ListParagraph">
    <w:name w:val="List Paragraph"/>
    <w:basedOn w:val="Normal"/>
    <w:uiPriority w:val="34"/>
    <w:qFormat/>
    <w:rsid w:val="00745621"/>
    <w:pPr>
      <w:ind w:left="720"/>
      <w:contextualSpacing/>
    </w:pPr>
  </w:style>
  <w:style w:type="table" w:styleId="TableGrid">
    <w:name w:val="Table Grid"/>
    <w:basedOn w:val="TableNormal"/>
    <w:uiPriority w:val="39"/>
    <w:rsid w:val="0021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CC"/>
    <w:rPr>
      <w:rFonts w:ascii="Courier New" w:eastAsia="Times New Roman" w:hAnsi="Courier New" w:cs="Courier New"/>
      <w:sz w:val="20"/>
      <w:szCs w:val="20"/>
    </w:rPr>
  </w:style>
  <w:style w:type="paragraph" w:styleId="Header">
    <w:name w:val="header"/>
    <w:basedOn w:val="Normal"/>
    <w:link w:val="HeaderChar"/>
    <w:uiPriority w:val="99"/>
    <w:unhideWhenUsed/>
    <w:rsid w:val="00AE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EF"/>
  </w:style>
  <w:style w:type="paragraph" w:styleId="Footer">
    <w:name w:val="footer"/>
    <w:basedOn w:val="Normal"/>
    <w:link w:val="FooterChar"/>
    <w:uiPriority w:val="99"/>
    <w:unhideWhenUsed/>
    <w:rsid w:val="00AE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665">
      <w:bodyDiv w:val="1"/>
      <w:marLeft w:val="0"/>
      <w:marRight w:val="0"/>
      <w:marTop w:val="0"/>
      <w:marBottom w:val="0"/>
      <w:divBdr>
        <w:top w:val="none" w:sz="0" w:space="0" w:color="auto"/>
        <w:left w:val="none" w:sz="0" w:space="0" w:color="auto"/>
        <w:bottom w:val="none" w:sz="0" w:space="0" w:color="auto"/>
        <w:right w:val="none" w:sz="0" w:space="0" w:color="auto"/>
      </w:divBdr>
    </w:div>
    <w:div w:id="713117742">
      <w:bodyDiv w:val="1"/>
      <w:marLeft w:val="0"/>
      <w:marRight w:val="0"/>
      <w:marTop w:val="0"/>
      <w:marBottom w:val="0"/>
      <w:divBdr>
        <w:top w:val="none" w:sz="0" w:space="0" w:color="auto"/>
        <w:left w:val="none" w:sz="0" w:space="0" w:color="auto"/>
        <w:bottom w:val="none" w:sz="0" w:space="0" w:color="auto"/>
        <w:right w:val="none" w:sz="0" w:space="0" w:color="auto"/>
      </w:divBdr>
      <w:divsChild>
        <w:div w:id="319120959">
          <w:marLeft w:val="0"/>
          <w:marRight w:val="0"/>
          <w:marTop w:val="0"/>
          <w:marBottom w:val="0"/>
          <w:divBdr>
            <w:top w:val="none" w:sz="0" w:space="0" w:color="auto"/>
            <w:left w:val="none" w:sz="0" w:space="0" w:color="auto"/>
            <w:bottom w:val="single" w:sz="6" w:space="0" w:color="DADCE0"/>
            <w:right w:val="none" w:sz="0" w:space="0" w:color="auto"/>
          </w:divBdr>
          <w:divsChild>
            <w:div w:id="82922111">
              <w:marLeft w:val="0"/>
              <w:marRight w:val="0"/>
              <w:marTop w:val="0"/>
              <w:marBottom w:val="0"/>
              <w:divBdr>
                <w:top w:val="none" w:sz="0" w:space="0" w:color="auto"/>
                <w:left w:val="none" w:sz="0" w:space="0" w:color="auto"/>
                <w:bottom w:val="none" w:sz="0" w:space="0" w:color="auto"/>
                <w:right w:val="none" w:sz="0" w:space="0" w:color="auto"/>
              </w:divBdr>
              <w:divsChild>
                <w:div w:id="25063136">
                  <w:marLeft w:val="0"/>
                  <w:marRight w:val="0"/>
                  <w:marTop w:val="0"/>
                  <w:marBottom w:val="0"/>
                  <w:divBdr>
                    <w:top w:val="none" w:sz="0" w:space="0" w:color="auto"/>
                    <w:left w:val="none" w:sz="0" w:space="0" w:color="auto"/>
                    <w:bottom w:val="none" w:sz="0" w:space="0" w:color="auto"/>
                    <w:right w:val="none" w:sz="0" w:space="0" w:color="auto"/>
                  </w:divBdr>
                </w:div>
                <w:div w:id="631863077">
                  <w:marLeft w:val="0"/>
                  <w:marRight w:val="0"/>
                  <w:marTop w:val="0"/>
                  <w:marBottom w:val="0"/>
                  <w:divBdr>
                    <w:top w:val="none" w:sz="0" w:space="0" w:color="auto"/>
                    <w:left w:val="none" w:sz="0" w:space="0" w:color="auto"/>
                    <w:bottom w:val="none" w:sz="0" w:space="0" w:color="auto"/>
                    <w:right w:val="none" w:sz="0" w:space="0" w:color="auto"/>
                  </w:divBdr>
                  <w:divsChild>
                    <w:div w:id="820585377">
                      <w:marLeft w:val="-788"/>
                      <w:marRight w:val="360"/>
                      <w:marTop w:val="0"/>
                      <w:marBottom w:val="0"/>
                      <w:divBdr>
                        <w:top w:val="none" w:sz="0" w:space="0" w:color="auto"/>
                        <w:left w:val="none" w:sz="0" w:space="0" w:color="auto"/>
                        <w:bottom w:val="none" w:sz="0" w:space="0" w:color="auto"/>
                        <w:right w:val="none" w:sz="0" w:space="0" w:color="auto"/>
                      </w:divBdr>
                    </w:div>
                    <w:div w:id="1504003818">
                      <w:marLeft w:val="0"/>
                      <w:marRight w:val="360"/>
                      <w:marTop w:val="0"/>
                      <w:marBottom w:val="0"/>
                      <w:divBdr>
                        <w:top w:val="none" w:sz="0" w:space="0" w:color="auto"/>
                        <w:left w:val="none" w:sz="0" w:space="0" w:color="auto"/>
                        <w:bottom w:val="none" w:sz="0" w:space="0" w:color="auto"/>
                        <w:right w:val="none" w:sz="0" w:space="0" w:color="auto"/>
                      </w:divBdr>
                    </w:div>
                    <w:div w:id="626860152">
                      <w:marLeft w:val="0"/>
                      <w:marRight w:val="0"/>
                      <w:marTop w:val="0"/>
                      <w:marBottom w:val="0"/>
                      <w:divBdr>
                        <w:top w:val="none" w:sz="0" w:space="0" w:color="auto"/>
                        <w:left w:val="none" w:sz="0" w:space="0" w:color="auto"/>
                        <w:bottom w:val="none" w:sz="0" w:space="0" w:color="auto"/>
                        <w:right w:val="none" w:sz="0" w:space="0" w:color="auto"/>
                      </w:divBdr>
                      <w:divsChild>
                        <w:div w:id="19540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8">
          <w:marLeft w:val="0"/>
          <w:marRight w:val="0"/>
          <w:marTop w:val="0"/>
          <w:marBottom w:val="0"/>
          <w:divBdr>
            <w:top w:val="none" w:sz="0" w:space="0" w:color="auto"/>
            <w:left w:val="none" w:sz="0" w:space="0" w:color="auto"/>
            <w:bottom w:val="none" w:sz="0" w:space="0" w:color="auto"/>
            <w:right w:val="none" w:sz="0" w:space="0" w:color="auto"/>
          </w:divBdr>
          <w:divsChild>
            <w:div w:id="1165197205">
              <w:marLeft w:val="0"/>
              <w:marRight w:val="0"/>
              <w:marTop w:val="0"/>
              <w:marBottom w:val="0"/>
              <w:divBdr>
                <w:top w:val="none" w:sz="0" w:space="0" w:color="auto"/>
                <w:left w:val="none" w:sz="0" w:space="0" w:color="auto"/>
                <w:bottom w:val="none" w:sz="0" w:space="0" w:color="auto"/>
                <w:right w:val="none" w:sz="0" w:space="0" w:color="auto"/>
              </w:divBdr>
              <w:divsChild>
                <w:div w:id="183641147">
                  <w:marLeft w:val="0"/>
                  <w:marRight w:val="0"/>
                  <w:marTop w:val="0"/>
                  <w:marBottom w:val="180"/>
                  <w:divBdr>
                    <w:top w:val="none" w:sz="0" w:space="0" w:color="auto"/>
                    <w:left w:val="none" w:sz="0" w:space="0" w:color="auto"/>
                    <w:bottom w:val="none" w:sz="0" w:space="0" w:color="auto"/>
                    <w:right w:val="none" w:sz="0" w:space="0" w:color="auto"/>
                  </w:divBdr>
                  <w:divsChild>
                    <w:div w:id="42022886">
                      <w:marLeft w:val="0"/>
                      <w:marRight w:val="0"/>
                      <w:marTop w:val="0"/>
                      <w:marBottom w:val="0"/>
                      <w:divBdr>
                        <w:top w:val="none" w:sz="0" w:space="0" w:color="auto"/>
                        <w:left w:val="none" w:sz="0" w:space="0" w:color="auto"/>
                        <w:bottom w:val="none" w:sz="0" w:space="0" w:color="auto"/>
                        <w:right w:val="none" w:sz="0" w:space="0" w:color="auto"/>
                      </w:divBdr>
                      <w:divsChild>
                        <w:div w:id="3397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779">
                  <w:marLeft w:val="0"/>
                  <w:marRight w:val="0"/>
                  <w:marTop w:val="0"/>
                  <w:marBottom w:val="0"/>
                  <w:divBdr>
                    <w:top w:val="none" w:sz="0" w:space="0" w:color="auto"/>
                    <w:left w:val="none" w:sz="0" w:space="0" w:color="auto"/>
                    <w:bottom w:val="none" w:sz="0" w:space="0" w:color="auto"/>
                    <w:right w:val="none" w:sz="0" w:space="0" w:color="auto"/>
                  </w:divBdr>
                </w:div>
                <w:div w:id="1091703427">
                  <w:marLeft w:val="4800"/>
                  <w:marRight w:val="4800"/>
                  <w:marTop w:val="0"/>
                  <w:marBottom w:val="0"/>
                  <w:divBdr>
                    <w:top w:val="none" w:sz="0" w:space="0" w:color="auto"/>
                    <w:left w:val="none" w:sz="0" w:space="0" w:color="auto"/>
                    <w:bottom w:val="none" w:sz="0" w:space="0" w:color="auto"/>
                    <w:right w:val="none" w:sz="0" w:space="0" w:color="auto"/>
                  </w:divBdr>
                  <w:divsChild>
                    <w:div w:id="1176384900">
                      <w:marLeft w:val="0"/>
                      <w:marRight w:val="0"/>
                      <w:marTop w:val="0"/>
                      <w:marBottom w:val="0"/>
                      <w:divBdr>
                        <w:top w:val="none" w:sz="0" w:space="0" w:color="auto"/>
                        <w:left w:val="none" w:sz="0" w:space="0" w:color="auto"/>
                        <w:bottom w:val="none" w:sz="0" w:space="0" w:color="auto"/>
                        <w:right w:val="none" w:sz="0" w:space="0" w:color="auto"/>
                      </w:divBdr>
                      <w:divsChild>
                        <w:div w:id="905342734">
                          <w:marLeft w:val="0"/>
                          <w:marRight w:val="0"/>
                          <w:marTop w:val="0"/>
                          <w:marBottom w:val="0"/>
                          <w:divBdr>
                            <w:top w:val="none" w:sz="0" w:space="0" w:color="auto"/>
                            <w:left w:val="none" w:sz="0" w:space="0" w:color="auto"/>
                            <w:bottom w:val="none" w:sz="0" w:space="0" w:color="auto"/>
                            <w:right w:val="none" w:sz="0" w:space="0" w:color="auto"/>
                          </w:divBdr>
                          <w:divsChild>
                            <w:div w:id="170070846">
                              <w:marLeft w:val="0"/>
                              <w:marRight w:val="0"/>
                              <w:marTop w:val="0"/>
                              <w:marBottom w:val="0"/>
                              <w:divBdr>
                                <w:top w:val="none" w:sz="0" w:space="0" w:color="auto"/>
                                <w:left w:val="none" w:sz="0" w:space="0" w:color="auto"/>
                                <w:bottom w:val="none" w:sz="0" w:space="0" w:color="auto"/>
                                <w:right w:val="none" w:sz="0" w:space="0" w:color="auto"/>
                              </w:divBdr>
                              <w:divsChild>
                                <w:div w:id="8698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781">
                          <w:marLeft w:val="0"/>
                          <w:marRight w:val="0"/>
                          <w:marTop w:val="0"/>
                          <w:marBottom w:val="0"/>
                          <w:divBdr>
                            <w:top w:val="none" w:sz="0" w:space="0" w:color="auto"/>
                            <w:left w:val="none" w:sz="0" w:space="0" w:color="auto"/>
                            <w:bottom w:val="none" w:sz="0" w:space="0" w:color="auto"/>
                            <w:right w:val="none" w:sz="0" w:space="0" w:color="auto"/>
                          </w:divBdr>
                        </w:div>
                      </w:divsChild>
                    </w:div>
                    <w:div w:id="196939849">
                      <w:marLeft w:val="0"/>
                      <w:marRight w:val="0"/>
                      <w:marTop w:val="0"/>
                      <w:marBottom w:val="0"/>
                      <w:divBdr>
                        <w:top w:val="none" w:sz="0" w:space="0" w:color="auto"/>
                        <w:left w:val="none" w:sz="0" w:space="0" w:color="auto"/>
                        <w:bottom w:val="none" w:sz="0" w:space="0" w:color="auto"/>
                        <w:right w:val="none" w:sz="0" w:space="0" w:color="auto"/>
                      </w:divBdr>
                      <w:divsChild>
                        <w:div w:id="870802669">
                          <w:marLeft w:val="0"/>
                          <w:marRight w:val="0"/>
                          <w:marTop w:val="0"/>
                          <w:marBottom w:val="0"/>
                          <w:divBdr>
                            <w:top w:val="none" w:sz="0" w:space="0" w:color="auto"/>
                            <w:left w:val="none" w:sz="0" w:space="0" w:color="auto"/>
                            <w:bottom w:val="none" w:sz="0" w:space="0" w:color="auto"/>
                            <w:right w:val="none" w:sz="0" w:space="0" w:color="auto"/>
                          </w:divBdr>
                          <w:divsChild>
                            <w:div w:id="724182570">
                              <w:marLeft w:val="0"/>
                              <w:marRight w:val="0"/>
                              <w:marTop w:val="0"/>
                              <w:marBottom w:val="0"/>
                              <w:divBdr>
                                <w:top w:val="none" w:sz="0" w:space="0" w:color="auto"/>
                                <w:left w:val="none" w:sz="0" w:space="0" w:color="auto"/>
                                <w:bottom w:val="none" w:sz="0" w:space="0" w:color="auto"/>
                                <w:right w:val="none" w:sz="0" w:space="0" w:color="auto"/>
                              </w:divBdr>
                              <w:divsChild>
                                <w:div w:id="967704580">
                                  <w:marLeft w:val="0"/>
                                  <w:marRight w:val="0"/>
                                  <w:marTop w:val="0"/>
                                  <w:marBottom w:val="0"/>
                                  <w:divBdr>
                                    <w:top w:val="none" w:sz="0" w:space="0" w:color="auto"/>
                                    <w:left w:val="none" w:sz="0" w:space="0" w:color="auto"/>
                                    <w:bottom w:val="none" w:sz="0" w:space="0" w:color="auto"/>
                                    <w:right w:val="none" w:sz="0" w:space="0" w:color="auto"/>
                                  </w:divBdr>
                                  <w:divsChild>
                                    <w:div w:id="531571376">
                                      <w:marLeft w:val="0"/>
                                      <w:marRight w:val="0"/>
                                      <w:marTop w:val="0"/>
                                      <w:marBottom w:val="0"/>
                                      <w:divBdr>
                                        <w:top w:val="none" w:sz="0" w:space="0" w:color="auto"/>
                                        <w:left w:val="none" w:sz="0" w:space="0" w:color="auto"/>
                                        <w:bottom w:val="none" w:sz="0" w:space="0" w:color="auto"/>
                                        <w:right w:val="none" w:sz="0" w:space="0" w:color="auto"/>
                                      </w:divBdr>
                                      <w:divsChild>
                                        <w:div w:id="1044331547">
                                          <w:marLeft w:val="0"/>
                                          <w:marRight w:val="0"/>
                                          <w:marTop w:val="0"/>
                                          <w:marBottom w:val="90"/>
                                          <w:divBdr>
                                            <w:top w:val="none" w:sz="0" w:space="0" w:color="auto"/>
                                            <w:left w:val="none" w:sz="0" w:space="0" w:color="auto"/>
                                            <w:bottom w:val="none" w:sz="0" w:space="0" w:color="auto"/>
                                            <w:right w:val="none" w:sz="0" w:space="0" w:color="auto"/>
                                          </w:divBdr>
                                        </w:div>
                                      </w:divsChild>
                                    </w:div>
                                    <w:div w:id="1652176367">
                                      <w:marLeft w:val="0"/>
                                      <w:marRight w:val="0"/>
                                      <w:marTop w:val="0"/>
                                      <w:marBottom w:val="0"/>
                                      <w:divBdr>
                                        <w:top w:val="none" w:sz="0" w:space="0" w:color="auto"/>
                                        <w:left w:val="none" w:sz="0" w:space="0" w:color="auto"/>
                                        <w:bottom w:val="none" w:sz="0" w:space="0" w:color="auto"/>
                                        <w:right w:val="none" w:sz="0" w:space="0" w:color="auto"/>
                                      </w:divBdr>
                                      <w:divsChild>
                                        <w:div w:id="19883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070757">
      <w:bodyDiv w:val="1"/>
      <w:marLeft w:val="0"/>
      <w:marRight w:val="0"/>
      <w:marTop w:val="0"/>
      <w:marBottom w:val="0"/>
      <w:divBdr>
        <w:top w:val="none" w:sz="0" w:space="0" w:color="auto"/>
        <w:left w:val="none" w:sz="0" w:space="0" w:color="auto"/>
        <w:bottom w:val="none" w:sz="0" w:space="0" w:color="auto"/>
        <w:right w:val="none" w:sz="0" w:space="0" w:color="auto"/>
      </w:divBdr>
    </w:div>
    <w:div w:id="1951471826">
      <w:bodyDiv w:val="1"/>
      <w:marLeft w:val="0"/>
      <w:marRight w:val="0"/>
      <w:marTop w:val="0"/>
      <w:marBottom w:val="0"/>
      <w:divBdr>
        <w:top w:val="none" w:sz="0" w:space="0" w:color="auto"/>
        <w:left w:val="none" w:sz="0" w:space="0" w:color="auto"/>
        <w:bottom w:val="none" w:sz="0" w:space="0" w:color="auto"/>
        <w:right w:val="none" w:sz="0" w:space="0" w:color="auto"/>
      </w:divBdr>
    </w:div>
    <w:div w:id="2067682767">
      <w:bodyDiv w:val="1"/>
      <w:marLeft w:val="0"/>
      <w:marRight w:val="0"/>
      <w:marTop w:val="0"/>
      <w:marBottom w:val="0"/>
      <w:divBdr>
        <w:top w:val="none" w:sz="0" w:space="0" w:color="auto"/>
        <w:left w:val="none" w:sz="0" w:space="0" w:color="auto"/>
        <w:bottom w:val="none" w:sz="0" w:space="0" w:color="auto"/>
        <w:right w:val="none" w:sz="0" w:space="0" w:color="auto"/>
      </w:divBdr>
    </w:div>
    <w:div w:id="2070685446">
      <w:bodyDiv w:val="1"/>
      <w:marLeft w:val="0"/>
      <w:marRight w:val="0"/>
      <w:marTop w:val="0"/>
      <w:marBottom w:val="0"/>
      <w:divBdr>
        <w:top w:val="none" w:sz="0" w:space="0" w:color="auto"/>
        <w:left w:val="none" w:sz="0" w:space="0" w:color="auto"/>
        <w:bottom w:val="none" w:sz="0" w:space="0" w:color="auto"/>
        <w:right w:val="none" w:sz="0" w:space="0" w:color="auto"/>
      </w:divBdr>
      <w:divsChild>
        <w:div w:id="42514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ontrol" Target="activeX/activeX3.xml"/><Relationship Id="rId10" Type="http://schemas.openxmlformats.org/officeDocument/2006/relationships/image" Target="media/image4.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18</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9</cp:revision>
  <dcterms:created xsi:type="dcterms:W3CDTF">2021-04-19T15:23:00Z</dcterms:created>
  <dcterms:modified xsi:type="dcterms:W3CDTF">2023-05-22T23:56:00Z</dcterms:modified>
</cp:coreProperties>
</file>