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4EA6" w14:textId="77777777" w:rsidR="008D2424" w:rsidRPr="00B138A3" w:rsidRDefault="008D2424" w:rsidP="002F0F8E">
      <w:pPr>
        <w:pStyle w:val="Title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sz w:val="24"/>
          <w:szCs w:val="24"/>
        </w:rPr>
        <w:t>Name</w:t>
      </w:r>
    </w:p>
    <w:p w14:paraId="00D1140B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City, State, zip code</w:t>
      </w:r>
    </w:p>
    <w:p w14:paraId="6FFAA663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Cell Phone:</w:t>
      </w:r>
    </w:p>
    <w:p w14:paraId="7DCE0D3D" w14:textId="77777777" w:rsidR="008D2424" w:rsidRPr="00B138A3" w:rsidRDefault="008D2424" w:rsidP="002F0F8E">
      <w:pPr>
        <w:jc w:val="center"/>
        <w:rPr>
          <w:color w:val="000000"/>
          <w:sz w:val="24"/>
          <w:szCs w:val="24"/>
        </w:rPr>
      </w:pPr>
      <w:r w:rsidRPr="00B138A3">
        <w:rPr>
          <w:color w:val="000000"/>
          <w:sz w:val="24"/>
          <w:szCs w:val="24"/>
        </w:rPr>
        <w:t>Email address</w:t>
      </w:r>
    </w:p>
    <w:p w14:paraId="520AAB1F" w14:textId="6A9B5CAF" w:rsidR="008D2424" w:rsidRPr="00B138A3" w:rsidRDefault="00825A2B" w:rsidP="008D2424">
      <w:pP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4EE05" wp14:editId="57837E9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55D20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iXYx22AAAAAcBAAAPAAAAAAAAAAAAAAAAAAoEAABkcnMvZG93bnJldi54bWxQ&#10;SwUGAAAAAAQABADzAAAADwUAAAAA&#10;" strokecolor="navy" strokeweight="3pt"/>
            </w:pict>
          </mc:Fallback>
        </mc:AlternateContent>
      </w:r>
    </w:p>
    <w:p w14:paraId="7E53A750" w14:textId="77777777" w:rsidR="008D2424" w:rsidRPr="00B138A3" w:rsidRDefault="008D2424" w:rsidP="008D2424">
      <w:pPr>
        <w:rPr>
          <w:color w:val="FF0000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>SUMMARY</w:t>
      </w:r>
    </w:p>
    <w:p w14:paraId="6A46AD35" w14:textId="77777777" w:rsidR="002F0F8E" w:rsidRPr="00B138A3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Experienced AWS Solution Architect who p</w:t>
      </w:r>
      <w:r w:rsidR="002F0F8E" w:rsidRPr="00B138A3">
        <w:rPr>
          <w:color w:val="2D2D2D"/>
          <w:kern w:val="0"/>
          <w:sz w:val="24"/>
          <w:szCs w:val="24"/>
        </w:rPr>
        <w:t>rovide</w:t>
      </w:r>
      <w:r w:rsidRPr="00B138A3">
        <w:rPr>
          <w:color w:val="2D2D2D"/>
          <w:kern w:val="0"/>
          <w:sz w:val="24"/>
          <w:szCs w:val="24"/>
        </w:rPr>
        <w:t>s</w:t>
      </w:r>
      <w:r w:rsidR="002F0F8E" w:rsidRPr="00B138A3">
        <w:rPr>
          <w:color w:val="2D2D2D"/>
          <w:kern w:val="0"/>
          <w:sz w:val="24"/>
          <w:szCs w:val="24"/>
        </w:rPr>
        <w:t xml:space="preserve"> thoug</w:t>
      </w:r>
      <w:r w:rsidRPr="00B138A3">
        <w:rPr>
          <w:color w:val="2D2D2D"/>
          <w:kern w:val="0"/>
          <w:sz w:val="24"/>
          <w:szCs w:val="24"/>
        </w:rPr>
        <w:t>ht leadership in industry and works well with</w:t>
      </w:r>
      <w:r w:rsidR="002F0F8E" w:rsidRPr="00B138A3">
        <w:rPr>
          <w:color w:val="2D2D2D"/>
          <w:kern w:val="0"/>
          <w:sz w:val="24"/>
          <w:szCs w:val="24"/>
        </w:rPr>
        <w:t xml:space="preserve"> fellow team members across business and technical project dimensions </w:t>
      </w:r>
      <w:r w:rsidRPr="00B138A3">
        <w:rPr>
          <w:color w:val="2D2D2D"/>
          <w:kern w:val="0"/>
          <w:sz w:val="24"/>
          <w:szCs w:val="24"/>
        </w:rPr>
        <w:t xml:space="preserve">to solve </w:t>
      </w:r>
      <w:r w:rsidR="002F0F8E" w:rsidRPr="00B138A3">
        <w:rPr>
          <w:color w:val="2D2D2D"/>
          <w:kern w:val="0"/>
          <w:sz w:val="24"/>
          <w:szCs w:val="24"/>
        </w:rPr>
        <w:t>complex business requirements.</w:t>
      </w:r>
    </w:p>
    <w:p w14:paraId="346FC1EA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14:paraId="3E6F0AEB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14:paraId="4502BC34" w14:textId="77777777" w:rsidR="00D87E1B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14:paraId="14FAE0C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14:paraId="778DC326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14:paraId="148483FD" w14:textId="77777777" w:rsidR="002F0F8E" w:rsidRPr="00B138A3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14:paraId="3AC84C10" w14:textId="77777777" w:rsidR="002F0F8E" w:rsidRPr="00B138A3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H</w:t>
      </w:r>
      <w:r w:rsidR="002F0F8E" w:rsidRPr="00B138A3">
        <w:rPr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 w:rsidRPr="00B138A3">
        <w:rPr>
          <w:color w:val="2D2D2D"/>
          <w:kern w:val="0"/>
          <w:sz w:val="24"/>
          <w:szCs w:val="24"/>
        </w:rPr>
        <w:t>ions management and orchestration.</w:t>
      </w:r>
    </w:p>
    <w:p w14:paraId="5C09D484" w14:textId="51626064" w:rsidR="008355EC" w:rsidRPr="00B138A3" w:rsidRDefault="00D87E1B" w:rsidP="008355EC">
      <w:pPr>
        <w:widowControl/>
        <w:numPr>
          <w:ilvl w:val="0"/>
          <w:numId w:val="1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Possess</w:t>
      </w:r>
      <w:r w:rsidR="00F80575" w:rsidRPr="00B138A3">
        <w:rPr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14:paraId="002AAC64" w14:textId="77777777" w:rsidR="008D2424" w:rsidRPr="00B138A3" w:rsidRDefault="008D2424" w:rsidP="008D2424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EMPLOYMENT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0024230B" w14:textId="77777777" w:rsidR="008D2424" w:rsidRPr="00B138A3" w:rsidRDefault="008D2424" w:rsidP="008D2424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 1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</w:t>
      </w:r>
      <w:r w:rsidR="00F80575" w:rsidRPr="00B138A3">
        <w:rPr>
          <w:b/>
          <w:color w:val="000080"/>
          <w:sz w:val="24"/>
          <w:szCs w:val="24"/>
        </w:rPr>
        <w:t xml:space="preserve">  City, State</w:t>
      </w:r>
      <w:r w:rsidR="00F80575" w:rsidRPr="00B138A3">
        <w:rPr>
          <w:b/>
          <w:color w:val="000080"/>
          <w:sz w:val="24"/>
          <w:szCs w:val="24"/>
        </w:rPr>
        <w:br/>
      </w:r>
      <w:r w:rsidRPr="00B138A3">
        <w:rPr>
          <w:b/>
          <w:color w:val="000080"/>
          <w:sz w:val="24"/>
          <w:szCs w:val="24"/>
        </w:rPr>
        <w:t>AWS Solution Architect</w:t>
      </w:r>
      <w:r w:rsidR="00F80575" w:rsidRPr="00B138A3">
        <w:rPr>
          <w:b/>
          <w:color w:val="000080"/>
          <w:sz w:val="24"/>
          <w:szCs w:val="24"/>
        </w:rPr>
        <w:t xml:space="preserve">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</w:t>
      </w:r>
      <w:r w:rsidR="00F80575" w:rsidRPr="00B138A3">
        <w:rPr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14:paraId="0560FEA5" w14:textId="7C09D97D" w:rsidR="008D2424" w:rsidRPr="00B138A3" w:rsidRDefault="00825A2B" w:rsidP="008D242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BED7D" wp14:editId="5EB5B5BC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19800" cy="0"/>
                <wp:effectExtent l="19050" t="23495" r="19050" b="24130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DA2C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" strokecolor="navy" strokeweight="3pt"/>
            </w:pict>
          </mc:Fallback>
        </mc:AlternateContent>
      </w:r>
    </w:p>
    <w:p w14:paraId="7515B0C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14:paraId="5C2BCD57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14:paraId="1771692F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14:paraId="74DCFD19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on Cloud System Architecture/Design, including Network Security Group Management and JSON template deployment for an environment in AWS (other cloud platforms a plus).</w:t>
      </w:r>
    </w:p>
    <w:p w14:paraId="5CE69DCB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Work closely with project management teams to successfully monitor progress of initiatives</w:t>
      </w:r>
    </w:p>
    <w:p w14:paraId="16405C60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14:paraId="3E248A5E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14:paraId="1ADD1A88" w14:textId="77777777" w:rsidR="000953BC" w:rsidRPr="00B138A3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14:paraId="2F4F99D7" w14:textId="77777777" w:rsidR="00F80575" w:rsidRPr="00B138A3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14:paraId="1BCD9D0E" w14:textId="77777777" w:rsidR="008D2424" w:rsidRPr="00B138A3" w:rsidRDefault="008D2424" w:rsidP="008D2424">
      <w:pPr>
        <w:rPr>
          <w:sz w:val="24"/>
          <w:szCs w:val="24"/>
        </w:rPr>
      </w:pPr>
    </w:p>
    <w:p w14:paraId="3A0EF4A8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>Company</w:t>
      </w:r>
      <w:r w:rsidR="008844F5" w:rsidRPr="00B138A3">
        <w:rPr>
          <w:b/>
          <w:color w:val="000080"/>
          <w:sz w:val="24"/>
          <w:szCs w:val="24"/>
        </w:rPr>
        <w:t xml:space="preserve"> 2                                                                                             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 xml:space="preserve">         City,</w:t>
      </w:r>
      <w:r w:rsidRPr="00B138A3">
        <w:rPr>
          <w:b/>
          <w:color w:val="000080"/>
          <w:sz w:val="24"/>
          <w:szCs w:val="24"/>
        </w:rPr>
        <w:t xml:space="preserve">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</w:t>
      </w:r>
      <w:r w:rsidR="008844F5" w:rsidRPr="00B138A3">
        <w:rPr>
          <w:b/>
          <w:color w:val="000080"/>
          <w:sz w:val="24"/>
          <w:szCs w:val="24"/>
        </w:rPr>
        <w:t xml:space="preserve">       </w:t>
      </w:r>
      <w:r w:rsidR="00E755E5" w:rsidRPr="00B138A3">
        <w:rPr>
          <w:b/>
          <w:color w:val="000080"/>
          <w:sz w:val="24"/>
          <w:szCs w:val="24"/>
        </w:rPr>
        <w:t xml:space="preserve"> </w:t>
      </w:r>
      <w:r w:rsidR="008844F5" w:rsidRPr="00B138A3">
        <w:rPr>
          <w:b/>
          <w:color w:val="000080"/>
          <w:sz w:val="24"/>
          <w:szCs w:val="24"/>
        </w:rPr>
        <w:t>Start D</w:t>
      </w:r>
      <w:r w:rsidR="00E755E5" w:rsidRPr="00B138A3">
        <w:rPr>
          <w:b/>
          <w:color w:val="000080"/>
          <w:sz w:val="24"/>
          <w:szCs w:val="24"/>
        </w:rPr>
        <w:t>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49BB3390" w14:textId="79DF790A" w:rsidR="008D2424" w:rsidRPr="00B138A3" w:rsidRDefault="00825A2B" w:rsidP="008D2424">
      <w:pPr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E2ACAD" wp14:editId="18185E1F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019800" cy="0"/>
                <wp:effectExtent l="19050" t="24130" r="19050" b="234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6BC82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7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Ap/bKP2AAAAAYBAAAPAAAAAAAAAAAAAAAAAAoEAABkcnMvZG93bnJldi54bWxQ&#10;SwUGAAAAAAQABADzAAAADwUAAAAA&#10;" strokecolor="navy" strokeweight="3pt"/>
            </w:pict>
          </mc:Fallback>
        </mc:AlternateContent>
      </w:r>
      <w:r w:rsidR="008D2424" w:rsidRPr="00B138A3">
        <w:rPr>
          <w:color w:val="000000" w:themeColor="text1"/>
          <w:sz w:val="24"/>
          <w:szCs w:val="24"/>
        </w:rPr>
        <w:t xml:space="preserve"> </w:t>
      </w:r>
    </w:p>
    <w:p w14:paraId="2DB5EB90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371ABB65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1793E17E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1F3E6369" w14:textId="77777777" w:rsidR="008844F5" w:rsidRPr="00B138A3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Applying DevOps concepts including IAC using Terraform or CloudFormation, configuration management using Chef, and Ansible, CI/CD using Jenkins, CodeDeploy, etc.</w:t>
      </w:r>
    </w:p>
    <w:p w14:paraId="3778754F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Support cloud computing and virtualization systems using infrastructure as code and modern cloud-native deployment techniques such as Terraform, CloudFormation, Ansible, Chef,etc.</w:t>
      </w:r>
    </w:p>
    <w:p w14:paraId="23391A16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Track deployments of projects to support critical applications in our cloud SaaS solutions.</w:t>
      </w:r>
    </w:p>
    <w:p w14:paraId="60AA9548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14:paraId="0B2DDC7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14:paraId="796EF3D4" w14:textId="77777777" w:rsidR="008844F5" w:rsidRPr="00B138A3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14:paraId="2A745C33" w14:textId="628969C5" w:rsidR="008D2424" w:rsidRPr="00B138A3" w:rsidRDefault="008844F5" w:rsidP="00B138A3">
      <w:pPr>
        <w:widowControl/>
        <w:numPr>
          <w:ilvl w:val="0"/>
          <w:numId w:val="2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Expert level understanding of current vendor technology offerings in the hybrid cloud space</w:t>
      </w:r>
      <w:r w:rsidR="008D2424" w:rsidRPr="00B138A3">
        <w:rPr>
          <w:b/>
          <w:bCs/>
          <w:sz w:val="24"/>
          <w:szCs w:val="24"/>
        </w:rPr>
        <w:t xml:space="preserve">   </w:t>
      </w:r>
    </w:p>
    <w:p w14:paraId="4D01CE1E" w14:textId="77777777" w:rsidR="008D2424" w:rsidRPr="00B138A3" w:rsidRDefault="008D2424" w:rsidP="008D2424">
      <w:pPr>
        <w:pStyle w:val="BodyText3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p w14:paraId="594D3A93" w14:textId="77777777" w:rsidR="00F80575" w:rsidRPr="00B138A3" w:rsidRDefault="00F80575" w:rsidP="00F80575">
      <w:pPr>
        <w:rPr>
          <w:color w:val="000000" w:themeColor="text1"/>
          <w:sz w:val="24"/>
          <w:szCs w:val="24"/>
        </w:rPr>
      </w:pPr>
      <w:r w:rsidRPr="00B138A3">
        <w:rPr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        </w:t>
      </w:r>
      <w:r w:rsidRPr="00B138A3">
        <w:rPr>
          <w:b/>
          <w:color w:val="000080"/>
          <w:sz w:val="24"/>
          <w:szCs w:val="24"/>
        </w:rPr>
        <w:t xml:space="preserve"> City, State</w:t>
      </w:r>
      <w:r w:rsidRPr="00B138A3">
        <w:rPr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 w:rsidRPr="00B138A3">
        <w:rPr>
          <w:b/>
          <w:color w:val="000080"/>
          <w:sz w:val="24"/>
          <w:szCs w:val="24"/>
        </w:rPr>
        <w:t xml:space="preserve">                    </w:t>
      </w:r>
      <w:r w:rsidRPr="00B138A3">
        <w:rPr>
          <w:b/>
          <w:color w:val="000080"/>
          <w:sz w:val="24"/>
          <w:szCs w:val="24"/>
        </w:rPr>
        <w:t xml:space="preserve"> </w:t>
      </w:r>
      <w:r w:rsidR="00E755E5" w:rsidRPr="00B138A3">
        <w:rPr>
          <w:b/>
          <w:color w:val="000080"/>
          <w:sz w:val="24"/>
          <w:szCs w:val="24"/>
        </w:rPr>
        <w:t>Start date – End Date</w:t>
      </w:r>
      <w:r w:rsidRPr="00B138A3">
        <w:rPr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02CD05E7" w14:textId="347E3959" w:rsidR="008D2424" w:rsidRPr="00B138A3" w:rsidRDefault="00825A2B" w:rsidP="008D2424">
      <w:pPr>
        <w:pStyle w:val="BodyText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741A3" wp14:editId="279FB20C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019800" cy="0"/>
                <wp:effectExtent l="19050" t="25400" r="19050" b="2222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069D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" strokecolor="navy" strokeweight="3pt"/>
            </w:pict>
          </mc:Fallback>
        </mc:AlternateContent>
      </w:r>
    </w:p>
    <w:p w14:paraId="0E6822FF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understanding of various services and solutions - DRaaS, SaaS, IaaS, PaaS including all cloud models (public, private, hybrid, multi)</w:t>
      </w:r>
    </w:p>
    <w:p w14:paraId="4C134D55" w14:textId="77777777" w:rsidR="00724CB0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Experience creating, deploying, configuring, and scaling applications in AWS</w:t>
      </w:r>
    </w:p>
    <w:p w14:paraId="1B8A854E" w14:textId="77777777" w:rsidR="00E755E5" w:rsidRPr="00B138A3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Deep level architecture knowledge of the leading public cloud providers</w:t>
      </w:r>
    </w:p>
    <w:p w14:paraId="33C6BD8B" w14:textId="2D2D533D" w:rsidR="0025590D" w:rsidRPr="00B138A3" w:rsidRDefault="0025590D" w:rsidP="00B138A3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Work with Product to design testing suites &amp; strategies</w:t>
      </w:r>
    </w:p>
    <w:p w14:paraId="6A623E02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lastRenderedPageBreak/>
        <w:t>Manage day-to-day production operations, including bugfixes, new features, and performance tuning</w:t>
      </w:r>
    </w:p>
    <w:p w14:paraId="55F1BBA0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14:paraId="35B7CE5B" w14:textId="77777777" w:rsidR="0025590D" w:rsidRPr="00B138A3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14:paraId="67743BBE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Evaluate and choose suitable hardware or software and suggesting methods for integration</w:t>
      </w:r>
    </w:p>
    <w:p w14:paraId="7124DB2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Oversee assigned programs and guiding the team members</w:t>
      </w:r>
    </w:p>
    <w:p w14:paraId="2DF9A13F" w14:textId="77777777" w:rsidR="00E90BCF" w:rsidRPr="00B138A3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Provide assistance when technical problems arise</w:t>
      </w:r>
    </w:p>
    <w:p w14:paraId="5CABBB70" w14:textId="4872107F" w:rsidR="00724CB0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2D2D2D"/>
          <w:kern w:val="0"/>
          <w:sz w:val="24"/>
          <w:szCs w:val="24"/>
        </w:rPr>
      </w:pPr>
      <w:r w:rsidRPr="00B138A3">
        <w:rPr>
          <w:color w:val="2D2D2D"/>
          <w:kern w:val="0"/>
          <w:sz w:val="24"/>
          <w:szCs w:val="24"/>
        </w:rPr>
        <w:t>Ensure the agreed infrastructure and architecture are implemented</w:t>
      </w:r>
    </w:p>
    <w:p w14:paraId="26B973A4" w14:textId="77777777" w:rsidR="00B138A3" w:rsidRPr="00B138A3" w:rsidRDefault="00B138A3" w:rsidP="00B138A3">
      <w:pPr>
        <w:pStyle w:val="Heading1"/>
        <w:rPr>
          <w:rFonts w:ascii="Times New Roman" w:hAnsi="Times New Roman"/>
          <w:color w:val="FF0000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 xml:space="preserve">CERTIFICATIONS </w:t>
      </w:r>
    </w:p>
    <w:p w14:paraId="33962954" w14:textId="77777777" w:rsidR="00B138A3" w:rsidRPr="00B138A3" w:rsidRDefault="00B138A3" w:rsidP="00B138A3">
      <w:pPr>
        <w:pStyle w:val="BodyTextIndent"/>
        <w:ind w:left="0"/>
        <w:rPr>
          <w:rFonts w:ascii="Times New Roman" w:hAnsi="Times New Roman"/>
          <w:sz w:val="24"/>
          <w:szCs w:val="24"/>
        </w:rPr>
      </w:pPr>
    </w:p>
    <w:p w14:paraId="22BC51AF" w14:textId="77777777" w:rsidR="00B138A3" w:rsidRPr="00B138A3" w:rsidRDefault="00B138A3" w:rsidP="00B138A3">
      <w:pPr>
        <w:rPr>
          <w:color w:val="000000" w:themeColor="text1"/>
          <w:sz w:val="24"/>
          <w:szCs w:val="24"/>
        </w:rPr>
      </w:pPr>
      <w:r w:rsidRPr="00B138A3">
        <w:rPr>
          <w:b/>
          <w:color w:val="FF0000"/>
          <w:sz w:val="24"/>
          <w:szCs w:val="24"/>
        </w:rPr>
        <w:t xml:space="preserve">TECHNICAL SKILLS </w:t>
      </w:r>
      <w:r w:rsidRPr="00B138A3">
        <w:rPr>
          <w:b/>
          <w:color w:val="000080"/>
          <w:sz w:val="24"/>
          <w:szCs w:val="24"/>
        </w:rPr>
        <w:br/>
        <w:t xml:space="preserve"> </w:t>
      </w:r>
    </w:p>
    <w:p w14:paraId="2D967C1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Java, Python or C# Most architects have a software development background</w:t>
      </w:r>
    </w:p>
    <w:p w14:paraId="01227BA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Networking</w:t>
      </w:r>
    </w:p>
    <w:p w14:paraId="22EFA472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Data storage fundamentals.</w:t>
      </w:r>
    </w:p>
    <w:p w14:paraId="5E8461E9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Security foundations.</w:t>
      </w:r>
    </w:p>
    <w:p w14:paraId="17AD0B57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AWS service selection</w:t>
      </w:r>
    </w:p>
    <w:p w14:paraId="6498C2BF" w14:textId="77777777" w:rsidR="00B138A3" w:rsidRP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Cloud-specific patterns and technologies</w:t>
      </w:r>
    </w:p>
    <w:p w14:paraId="75BE75C8" w14:textId="21777240" w:rsidR="00B138A3" w:rsidRDefault="00B138A3" w:rsidP="00B138A3">
      <w:pPr>
        <w:pStyle w:val="ListParagraph"/>
        <w:widowControl/>
        <w:numPr>
          <w:ilvl w:val="0"/>
          <w:numId w:val="23"/>
        </w:numPr>
        <w:shd w:val="clear" w:color="auto" w:fill="FFFFFF"/>
        <w:spacing w:after="33"/>
        <w:rPr>
          <w:color w:val="202124"/>
          <w:kern w:val="0"/>
          <w:sz w:val="24"/>
          <w:szCs w:val="24"/>
        </w:rPr>
      </w:pPr>
      <w:r w:rsidRPr="00B138A3">
        <w:rPr>
          <w:color w:val="202124"/>
          <w:kern w:val="0"/>
          <w:sz w:val="24"/>
          <w:szCs w:val="24"/>
        </w:rPr>
        <w:t>Communication</w:t>
      </w:r>
    </w:p>
    <w:p w14:paraId="7E66BA91" w14:textId="77777777" w:rsidR="00B138A3" w:rsidRPr="00B138A3" w:rsidRDefault="00B138A3" w:rsidP="00B138A3">
      <w:pPr>
        <w:widowControl/>
        <w:shd w:val="clear" w:color="auto" w:fill="FFFFFF"/>
        <w:spacing w:after="33"/>
        <w:rPr>
          <w:color w:val="202124"/>
          <w:kern w:val="0"/>
          <w:sz w:val="24"/>
          <w:szCs w:val="24"/>
        </w:rPr>
      </w:pPr>
    </w:p>
    <w:p w14:paraId="43429174" w14:textId="77777777" w:rsidR="000E33AE" w:rsidRPr="00B138A3" w:rsidRDefault="000E33AE" w:rsidP="000E33AE">
      <w:pPr>
        <w:pStyle w:val="Heading1"/>
        <w:rPr>
          <w:rFonts w:ascii="Times New Roman" w:hAnsi="Times New Roman"/>
          <w:sz w:val="24"/>
          <w:szCs w:val="24"/>
        </w:rPr>
      </w:pPr>
      <w:r w:rsidRPr="00B138A3">
        <w:rPr>
          <w:rFonts w:ascii="Times New Roman" w:hAnsi="Times New Roman"/>
          <w:color w:val="FF0000"/>
          <w:sz w:val="24"/>
          <w:szCs w:val="24"/>
        </w:rPr>
        <w:t>EDUCATION</w:t>
      </w:r>
      <w:r w:rsidRPr="00B138A3">
        <w:rPr>
          <w:rFonts w:ascii="Times New Roman" w:hAnsi="Times New Roman"/>
          <w:sz w:val="24"/>
          <w:szCs w:val="24"/>
        </w:rPr>
        <w:br/>
      </w:r>
    </w:p>
    <w:p w14:paraId="12FC10FB" w14:textId="7681B725" w:rsidR="000E33AE" w:rsidRPr="00B138A3" w:rsidRDefault="000E33AE" w:rsidP="000E33AE">
      <w:pPr>
        <w:pStyle w:val="BodyTextIndent"/>
        <w:ind w:left="0"/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</w:pP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College Name</w:t>
      </w:r>
      <w:r w:rsid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 xml:space="preserve"> </w:t>
      </w:r>
      <w:r w:rsidRPr="00B138A3">
        <w:rPr>
          <w:rFonts w:ascii="Times New Roman" w:eastAsia="Arial Unicode MS" w:hAnsi="Times New Roman"/>
          <w:kern w:val="0"/>
          <w:sz w:val="24"/>
          <w:szCs w:val="24"/>
          <w:u w:color="000000"/>
          <w:bdr w:val="nil"/>
        </w:rPr>
        <w:t>Degree</w:t>
      </w:r>
    </w:p>
    <w:p w14:paraId="6B243B08" w14:textId="77777777" w:rsidR="00447C36" w:rsidRPr="00B138A3" w:rsidRDefault="00447C36">
      <w:pPr>
        <w:rPr>
          <w:sz w:val="24"/>
          <w:szCs w:val="24"/>
        </w:rPr>
      </w:pPr>
    </w:p>
    <w:p w14:paraId="67F9978B" w14:textId="77777777" w:rsidR="00E755E5" w:rsidRPr="00B138A3" w:rsidRDefault="00E755E5">
      <w:pPr>
        <w:rPr>
          <w:sz w:val="24"/>
          <w:szCs w:val="24"/>
        </w:rPr>
      </w:pPr>
    </w:p>
    <w:p w14:paraId="6D37903A" w14:textId="77777777" w:rsidR="00E755E5" w:rsidRPr="00B138A3" w:rsidRDefault="00E755E5">
      <w:pPr>
        <w:rPr>
          <w:sz w:val="24"/>
          <w:szCs w:val="24"/>
        </w:rPr>
      </w:pPr>
    </w:p>
    <w:sectPr w:rsidR="00E755E5" w:rsidRPr="00B138A3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1DCB"/>
    <w:multiLevelType w:val="hybridMultilevel"/>
    <w:tmpl w:val="59266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4988768">
    <w:abstractNumId w:val="3"/>
  </w:num>
  <w:num w:numId="2" w16cid:durableId="921135978">
    <w:abstractNumId w:val="16"/>
  </w:num>
  <w:num w:numId="3" w16cid:durableId="2021076925">
    <w:abstractNumId w:val="5"/>
  </w:num>
  <w:num w:numId="4" w16cid:durableId="1842238920">
    <w:abstractNumId w:val="21"/>
  </w:num>
  <w:num w:numId="5" w16cid:durableId="170997444">
    <w:abstractNumId w:val="22"/>
  </w:num>
  <w:num w:numId="6" w16cid:durableId="1005477167">
    <w:abstractNumId w:val="19"/>
  </w:num>
  <w:num w:numId="7" w16cid:durableId="637999155">
    <w:abstractNumId w:val="14"/>
  </w:num>
  <w:num w:numId="8" w16cid:durableId="1587954721">
    <w:abstractNumId w:val="8"/>
  </w:num>
  <w:num w:numId="9" w16cid:durableId="1357929634">
    <w:abstractNumId w:val="9"/>
  </w:num>
  <w:num w:numId="10" w16cid:durableId="83037023">
    <w:abstractNumId w:val="20"/>
  </w:num>
  <w:num w:numId="11" w16cid:durableId="1319573518">
    <w:abstractNumId w:val="18"/>
  </w:num>
  <w:num w:numId="12" w16cid:durableId="1351761562">
    <w:abstractNumId w:val="15"/>
  </w:num>
  <w:num w:numId="13" w16cid:durableId="2136942038">
    <w:abstractNumId w:val="6"/>
  </w:num>
  <w:num w:numId="14" w16cid:durableId="755974825">
    <w:abstractNumId w:val="2"/>
  </w:num>
  <w:num w:numId="15" w16cid:durableId="1422213031">
    <w:abstractNumId w:val="4"/>
  </w:num>
  <w:num w:numId="16" w16cid:durableId="1935355798">
    <w:abstractNumId w:val="1"/>
  </w:num>
  <w:num w:numId="17" w16cid:durableId="610088920">
    <w:abstractNumId w:val="11"/>
  </w:num>
  <w:num w:numId="18" w16cid:durableId="1735542783">
    <w:abstractNumId w:val="10"/>
  </w:num>
  <w:num w:numId="19" w16cid:durableId="1227296629">
    <w:abstractNumId w:val="0"/>
  </w:num>
  <w:num w:numId="20" w16cid:durableId="874123006">
    <w:abstractNumId w:val="7"/>
  </w:num>
  <w:num w:numId="21" w16cid:durableId="1841044354">
    <w:abstractNumId w:val="17"/>
  </w:num>
  <w:num w:numId="22" w16cid:durableId="701436372">
    <w:abstractNumId w:val="13"/>
  </w:num>
  <w:num w:numId="23" w16cid:durableId="130827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24"/>
    <w:rsid w:val="000953BC"/>
    <w:rsid w:val="000E33AE"/>
    <w:rsid w:val="000F5174"/>
    <w:rsid w:val="0025590D"/>
    <w:rsid w:val="002F0F8E"/>
    <w:rsid w:val="00447C36"/>
    <w:rsid w:val="00724CB0"/>
    <w:rsid w:val="0077323B"/>
    <w:rsid w:val="00825A2B"/>
    <w:rsid w:val="008276F1"/>
    <w:rsid w:val="008355EC"/>
    <w:rsid w:val="008844F5"/>
    <w:rsid w:val="008D2424"/>
    <w:rsid w:val="00B138A3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0E98"/>
  <w15:docId w15:val="{FA36FF78-C945-4517-A7ED-576D5920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5236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2023-03-14T20:59:00Z</dcterms:created>
  <dcterms:modified xsi:type="dcterms:W3CDTF">2023-03-14T20:59:00Z</dcterms:modified>
</cp:coreProperties>
</file>