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Sixteen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wordpressdotorg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5.8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one-column, two-columns, right-sidebar, accessibility-ready, custom-background, custom-colors, custom-header, custom-menu, editor-style, featured-images, flexible-header, microformats, post-formats, rtl-language-support, sticky-post, threaded-comments, translation-ready, blog, block-patterns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 is a modernized take on an ever-popular WordPress layout — the horizontal masthead with an optional right sidebar that works perfectly for blogs and websites. It has custom color options with beautiful default color schemes, a harmonious fluid grid using a mobile-first approach, and impeccable polish in every detail. Twenty Sixteen will make your WordPress look beautiful everywhere.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Mobile-first, Responsive Layout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Custom Colors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Custom Header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Social Links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Post Formats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GPL v2.0 or later license. :) Use it to make something cool.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Twenty Sixteen please go to https://wordpress.org/support/article/twenty-sixteen/.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-&gt; Themes and click the 'Add New' button.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Twenty Sixteen in the search form and press the 'Enter' key on your keyboard.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'Activate' button to use your new theme right away.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https://wordpress.org/support/article/twenty-sixteen/ for a guide on how to customize this theme.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Navigate to Appearance &gt; Customize in your admin panel and customize to taste.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 WordPress Theme, Copyright 2014-2021 WordPress.org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 is distributed under the terms of the GNU GPL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 Theme bundles the following third-party resources: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Shiv v3.7.0, Copyright 2014 Alexander Farkas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Licenses: MIT/GPL2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https://github.com/aFarkas/html5shiv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Genericons icon font, Copyright 2013-2017 Automattic.com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GNU GPL, Version 2 (or later)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http://www.genericons.com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used in screenshot.png: A photo by Austin Schmid (https://unsplash.com/schmidy/), licensed under Creative Commons Zero(http://creativecommons.org/publicdomain/zero/1.0/)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 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July 20, 2021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https://codex.wordpress.org/Twenty_Sixteen_Theme_Changelog#Version_2.5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 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9, 2021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https://codex.wordpress.org/Twenty_Sixteen_Theme_Changelog#Version_2.4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 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2020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https://codex.wordpress.org/Twenty_Sixteen_Theme_Changelog#Version_2.3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 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11, 2020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https://codex.wordpress.org/Twenty_Sixteen_Theme_Changelog#Version_2.2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 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31, 2020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https://codex.wordpress.org/Twenty_Sixteen_Theme_Changelog#Version_2.1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 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7, 2019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https://codex.wordpress.org/Twenty_Sixteen_Theme_Changelog#Version_2.0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 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February 21, 2019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 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January 9, 2019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 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19, 2018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 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6, 2018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17, 2018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November 14, 2017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16, 2016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12, 2016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January 6, 2016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2015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Notes ==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default and dark color schemes are accessibility ready.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