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GMU Engineering Project</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Requirements Document </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Godwin Ansu-Gyan, Akhil Patel</w:t>
      </w:r>
    </w:p>
    <w:p w:rsidR="00000000" w:rsidDel="00000000" w:rsidP="00000000" w:rsidRDefault="00000000" w:rsidRPr="00000000" w14:paraId="0000000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Name: Fingertip Screen Device </w:t>
      </w:r>
    </w:p>
    <w:p w:rsidR="00000000" w:rsidDel="00000000" w:rsidP="00000000" w:rsidRDefault="00000000" w:rsidRPr="00000000" w14:paraId="0000000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Summary:</w:t>
      </w:r>
      <w:r w:rsidDel="00000000" w:rsidR="00000000" w:rsidRPr="00000000">
        <w:rPr>
          <w:rFonts w:ascii="Times New Roman" w:cs="Times New Roman" w:eastAsia="Times New Roman" w:hAnsi="Times New Roman"/>
          <w:sz w:val="24"/>
          <w:szCs w:val="24"/>
          <w:rtl w:val="0"/>
        </w:rPr>
        <w:t xml:space="preserve"> The Fingertip Screening Device is a small desktop system that utilizes thermistor and digital display to inform the user of their temperature and ensures its accuracy by notifying the user if their hand proximity is optimal for both an efficient and accurate reading. As the user’s hand approaches, the ultrasonic sensors measure the hand distance; if the hand is not close enough the red LED light will light up and when the hand is close enough, the green LED will light up signally to the user that the deceive is ready for the user to place their finger on the thermistor. The thermistor then measures the fingertip temperature, and the Raspberry Pi processes this data and displays the temperature reading on the digital display. After each reading, the deceive reset automatically and waits for the next user. </w:t>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Requirement: (Use numbered list format to list all requirements.</w:t>
      </w:r>
      <w:r w:rsidDel="00000000" w:rsidR="00000000" w:rsidRPr="00000000">
        <w:rPr>
          <w:rFonts w:ascii="Times New Roman" w:cs="Times New Roman" w:eastAsia="Times New Roman" w:hAnsi="Times New Roman"/>
          <w:b w:val="1"/>
          <w:bCs w:val="1"/>
          <w:sz w:val="24"/>
          <w:szCs w:val="24"/>
          <w:rtl w:val="0"/>
        </w:rPr>
        <w:t xml:space="preserve"> You will be graded on how well you attain all requirements. </w:t>
      </w:r>
      <w:r w:rsidDel="00000000" w:rsidR="00000000" w:rsidRPr="00000000">
        <w:rPr>
          <w:rFonts w:ascii="Times New Roman" w:cs="Times New Roman" w:eastAsia="Times New Roman" w:hAnsi="Times New Roman"/>
          <w:sz w:val="24"/>
          <w:szCs w:val="24"/>
          <w:rtl w:val="0"/>
        </w:rPr>
        <w:t xml:space="preserve">Requirements are features or capabilities of your invention. Think of this, (“Why should you buy my invention? Because it will…”) and list what it should be able to do. Requirements MUST be measurable. Only put function in as requirements, do NOT put components. (Why should I buy your system?)</w:t>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Mandatory Requirements (Your system </w:t>
      </w:r>
      <w:r w:rsidDel="00000000" w:rsidR="00000000" w:rsidRPr="00000000">
        <w:rPr>
          <w:rFonts w:ascii="Times New Roman" w:cs="Times New Roman" w:eastAsia="Times New Roman" w:hAnsi="Times New Roman"/>
          <w:b w:val="1"/>
          <w:bCs w:val="1"/>
          <w:sz w:val="24"/>
          <w:szCs w:val="24"/>
          <w:u w:val="single"/>
          <w:rtl w:val="0"/>
        </w:rPr>
        <w:t xml:space="preserve">must</w:t>
      </w:r>
      <w:r w:rsidDel="00000000" w:rsidR="00000000" w:rsidRPr="00000000">
        <w:rPr>
          <w:rFonts w:ascii="Times New Roman" w:cs="Times New Roman" w:eastAsia="Times New Roman" w:hAnsi="Times New Roman"/>
          <w:b w:val="1"/>
          <w:bCs w:val="1"/>
          <w:sz w:val="24"/>
          <w:szCs w:val="24"/>
          <w:rtl w:val="0"/>
        </w:rPr>
        <w:t xml:space="preserve"> do these things to be considered successful) </w:t>
      </w:r>
    </w:p>
    <w:p w:rsidR="00000000" w:rsidDel="00000000" w:rsidP="00000000" w:rsidRDefault="00000000" w:rsidRPr="00000000" w14:paraId="0000000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detect when a user’s hand is within the screening distance using a proximity sensor. (Must detect a hand reliably from 0-20cm)</w:t>
      </w:r>
    </w:p>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1"/>
        </w:numPr>
        <w:spacing w:after="0" w:afterAutospacing="0"/>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show hand distance status using LEDs</w:t>
      </w:r>
    </w:p>
    <w:p w:rsidR="00000000" w:rsidDel="00000000" w:rsidP="00000000" w:rsidRDefault="00000000" w:rsidRPr="00000000" w14:paraId="00000013">
      <w:pPr>
        <w:numPr>
          <w:ilvl w:val="0"/>
          <w:numId w:val="3"/>
        </w:numPr>
        <w:spacing w:after="0" w:afterAutospacing="0" w:before="0" w:beforeAutospacing="0" w:lineRule="auto"/>
        <w:ind w:left="1440" w:hanging="360"/>
        <w:rPr>
          <w:u w:val="none"/>
        </w:rPr>
      </w:pPr>
      <w:r w:rsidDel="00000000" w:rsidR="00000000" w:rsidRPr="00000000">
        <w:rPr>
          <w:rFonts w:ascii="Cardo" w:cs="Cardo" w:eastAsia="Cardo" w:hAnsi="Cardo"/>
          <w:rtl w:val="0"/>
        </w:rPr>
        <w:t xml:space="preserve">Hand NOT close enough → </w:t>
      </w:r>
      <w:r w:rsidDel="00000000" w:rsidR="00000000" w:rsidRPr="00000000">
        <w:rPr>
          <w:rFonts w:ascii="Times New Roman" w:cs="Times New Roman" w:eastAsia="Times New Roman" w:hAnsi="Times New Roman"/>
          <w:b w:val="1"/>
          <w:bCs w:val="1"/>
          <w:rtl w:val="0"/>
        </w:rPr>
        <w:t xml:space="preserve">Red LED ON</w:t>
      </w:r>
    </w:p>
    <w:p w:rsidR="00000000" w:rsidDel="00000000" w:rsidP="00000000" w:rsidRDefault="00000000" w:rsidRPr="00000000" w14:paraId="00000014">
      <w:pPr>
        <w:numPr>
          <w:ilvl w:val="0"/>
          <w:numId w:val="3"/>
        </w:numPr>
        <w:spacing w:after="0" w:afterAutospacing="0" w:before="0" w:beforeAutospacing="0" w:lineRule="auto"/>
        <w:ind w:left="1440" w:hanging="360"/>
        <w:rPr>
          <w:u w:val="none"/>
        </w:rPr>
      </w:pPr>
      <w:r w:rsidDel="00000000" w:rsidR="00000000" w:rsidRPr="00000000">
        <w:rPr>
          <w:rFonts w:ascii="Cardo" w:cs="Cardo" w:eastAsia="Cardo" w:hAnsi="Cardo"/>
          <w:rtl w:val="0"/>
        </w:rPr>
        <w:t xml:space="preserve">Hand IS close enough → </w:t>
      </w:r>
      <w:r w:rsidDel="00000000" w:rsidR="00000000" w:rsidRPr="00000000">
        <w:rPr>
          <w:rFonts w:ascii="Times New Roman" w:cs="Times New Roman" w:eastAsia="Times New Roman" w:hAnsi="Times New Roman"/>
          <w:b w:val="1"/>
          <w:bCs w:val="1"/>
          <w:rtl w:val="0"/>
        </w:rPr>
        <w:t xml:space="preserve">Green LED ON</w:t>
      </w:r>
      <w:r w:rsidDel="00000000" w:rsidR="00000000" w:rsidRPr="00000000">
        <w:rPr>
          <w:rtl w:val="0"/>
        </w:rPr>
      </w:r>
    </w:p>
    <w:p w:rsidR="00000000" w:rsidDel="00000000" w:rsidP="00000000" w:rsidRDefault="00000000" w:rsidRPr="00000000" w14:paraId="00000015">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measures the fingertip temperature using a thermistor once the hand is close enough. (Measureable: Must give a temperature reading within 1-3 seconds after the user touches the sensor.)</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the measured temperature on a digital display.</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(Measurable: Display must show temperature clearly every time a reading is taken. </w:t>
      </w:r>
    </w:p>
    <w:p w:rsidR="00000000" w:rsidDel="00000000" w:rsidP="00000000" w:rsidRDefault="00000000" w:rsidRPr="00000000" w14:paraId="00000018">
      <w:pPr>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***Multiple boards will execute this system through a server of MQTT. Each person will execute this system, and once the temperature of the finger is recorded. The output of one person will send a message “Hey did you receive my message” to the other people connected to the server.   </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will automatically reset after each reading and go back to hand-detection mode after each reading. (Device must return to idle/monitoring mode within 3 seconds.</w:t>
      </w:r>
    </w:p>
    <w:p w:rsidR="00000000" w:rsidDel="00000000" w:rsidP="00000000" w:rsidRDefault="00000000" w:rsidRPr="00000000" w14:paraId="0000001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Preferences (Your system </w:t>
      </w:r>
      <w:r w:rsidDel="00000000" w:rsidR="00000000" w:rsidRPr="00000000">
        <w:rPr>
          <w:rFonts w:ascii="Times New Roman" w:cs="Times New Roman" w:eastAsia="Times New Roman" w:hAnsi="Times New Roman"/>
          <w:b w:val="1"/>
          <w:bCs w:val="1"/>
          <w:sz w:val="24"/>
          <w:szCs w:val="24"/>
          <w:u w:val="single"/>
          <w:rtl w:val="0"/>
        </w:rPr>
        <w:t xml:space="preserve">may</w:t>
      </w:r>
      <w:r w:rsidDel="00000000" w:rsidR="00000000" w:rsidRPr="00000000">
        <w:rPr>
          <w:rFonts w:ascii="Times New Roman" w:cs="Times New Roman" w:eastAsia="Times New Roman" w:hAnsi="Times New Roman"/>
          <w:b w:val="1"/>
          <w:bCs w:val="1"/>
          <w:sz w:val="24"/>
          <w:szCs w:val="24"/>
          <w:rtl w:val="0"/>
        </w:rPr>
        <w:t xml:space="preserve"> do these things. You get higher points for making these.)</w:t>
      </w:r>
    </w:p>
    <w:p w:rsidR="00000000" w:rsidDel="00000000" w:rsidP="00000000" w:rsidRDefault="00000000" w:rsidRPr="00000000" w14:paraId="0000002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2"/>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logging) The system may send to a connected computer for logging or display data on a Graph in Thonny and Errors will also be displayed on the computer.</w:t>
      </w:r>
    </w:p>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2"/>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Units) The system may allow switching between Celsius and Fahrenheit (User can select units through software or menu)</w:t>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2"/>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housed in a 3D-printed enclosure that hides wiring and exposes only the necessary sensors and displays.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