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48"/>
          <w:szCs w:val="48"/>
        </w:rPr>
        <w:t xml:space="preserve">SIGMAPRICE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Модуль 1 — База данных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Техническое задание для разработчика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8"/>
          <w:szCs w:val="18"/>
        </w:rPr>
        <w:t xml:space="preserve">Версия 1.0  ·  Май 2026</w:t>
      </w:r>
    </w:p>
    <w:p>
      <w:pPr>
        <w:pBdr>
          <w:bottom w:val="single" w:color="2E6DA4" w:sz="6" w:space="1"/>
        </w:pBdr>
        <w:spacing w:after="400" w:before="0"/>
      </w:pP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CC0000" w:sz="12" w:space="6"/>
        </w:pBdr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⚠ Перед началом работы обязательно прочитайте Документ 0 — Общее техническое соглашение. Он содержит структуру всех таблиц, соглашения по коду и зависимости между модулями.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1. Назначение модуля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Модуль 1 отвечает за структуру базы данных системы. Это фундамент — все остальные модули работают с данными через эту схему.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Модуль создаёт: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13 таблиц PostgreSQL с полями, типами, связями и индексами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SQLAlchemy модели для работы с БД из Python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Alembic миграции для версионирования изменений схемы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Скрипт первичной инициализации БД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6DA4" w:sz="12" w:space="6"/>
        </w:pBdr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Модуль 1 не содержит бизнес-логики. Только схема данных и инструменты для её создания и обновления.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2. Что должно быть создано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Файл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sigmaprice/db/models.py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SQLAlchemy модели всех таблиц</w:t>
            </w:r>
          </w:p>
        </w:tc>
      </w:tr>
      <w:tr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sigmaprice/db/schema.sql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DDL-схема для прямого создания БД</w:t>
            </w:r>
          </w:p>
        </w:tc>
      </w:tr>
      <w:tr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sigmaprice/db/migrations/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Alembic миграции (версионирование схемы)</w:t>
            </w:r>
          </w:p>
        </w:tc>
      </w:tr>
      <w:tr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sigmaprice/db/init_db.py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Скрипт первичной инициализации БД</w:t>
            </w:r>
          </w:p>
        </w:tc>
      </w:tr>
      <w:tr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sigmaprice/db/README.md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Документация модуля</w:t>
            </w:r>
          </w:p>
        </w:tc>
      </w:tr>
      <w:tr>
        <w:tc>
          <w:tcPr>
            <w:tcW w:type="dxa" w:w="3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sigmaprice/tests/test_db.py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Тесты моделей и соединения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3. Схема базы данных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3.1. Общие требования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СУБД: PostgreSQL 15 или выше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Кодировка: UTF-8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таблицы содержат поля created_at и updated_at где это логично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ID — serial primary key (автоинкремент)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Внешние ключи с ON DELETE CASCADE где это безопасно, RESTRICT где нужна защита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денежные значения — decimal(12,2)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текстовые поля — varchar с явным ограничением длины или text где длина неизвестна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3.2. Таблицы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Таблица</w:t>
            </w:r>
          </w:p>
        </w:tc>
        <w:tc>
          <w:tcPr>
            <w:tcW w:type="dxa" w:w="6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Ключевые поля и назначение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suppliers</w:t>
            </w:r>
          </w:p>
        </w:tc>
        <w:tc>
          <w:tcPr>
            <w:tcW w:type="dxa" w:w="6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id, name, country, currency, vat_included, price_formula, created_at, updated_at. Карточки поставщиков.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supplier_rules</w:t>
            </w:r>
          </w:p>
        </w:tc>
        <w:tc>
          <w:tcPr>
            <w:tcW w:type="dxa" w:w="6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id, supplier_id, rule_type (exclude_sheet/category/keyword/price_range), rule_value. Правила-исключения.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supplier_column_map</w:t>
            </w:r>
          </w:p>
        </w:tc>
        <w:tc>
          <w:tcPr>
            <w:tcW w:type="dxa" w:w="6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id, supplier_id, our_field, supplier_column. Маппинг колонок прайса.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categories</w:t>
            </w:r>
          </w:p>
        </w:tc>
        <w:tc>
          <w:tcPr>
            <w:tcW w:type="dxa" w:w="6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id, name, parent_id, sort_field (price/name), created_at. Иерархия категорий.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catalog_items</w:t>
            </w:r>
          </w:p>
        </w:tc>
        <w:tc>
          <w:tcPr>
            <w:tcW w:type="dxa" w:w="6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id, code (8 знаков), name, description, our_price, rrp, warranty_months, manufacturer, article, ean, category_id, product_url, country_origin, created_at, updated_at. Наши позиции.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supplier_items</w:t>
            </w:r>
          </w:p>
        </w:tc>
        <w:tc>
          <w:tcPr>
            <w:tcW w:type="dxa" w:w="6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id, supplier_id, supplier_code, catalog_item_id, price_original, price_calculated, availability (enum), quantity, warranty_months, last_seen_at. Позиции из прайсов.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supplier_item_mapping</w:t>
            </w:r>
          </w:p>
        </w:tc>
        <w:tc>
          <w:tcPr>
            <w:tcW w:type="dxa" w:w="6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id, catalog_item_id, supplier_id, supplier_code, created_at. Таблица соответствий наш код ↔ код поставщика.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price_history</w:t>
            </w:r>
          </w:p>
        </w:tc>
        <w:tc>
          <w:tcPr>
            <w:tcW w:type="dxa" w:w="6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id, supplier_item_id, price, availability, quantity, recorded_at, upload_number. История последних 3 выгрузок.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item_embeddings</w:t>
            </w:r>
          </w:p>
        </w:tc>
        <w:tc>
          <w:tcPr>
            <w:tcW w:type="dxa" w:w="6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id, catalog_item_id, embedding (vector 384), model_version, created_at. Векторные эмбеддинги для ИИ-поиска.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6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id, username, password_hash, role (admin/trusted_user/user), is_trusted, created_at, last_login. Пользователи системы.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user_permissions</w:t>
            </w:r>
          </w:p>
        </w:tc>
        <w:tc>
          <w:tcPr>
            <w:tcW w:type="dxa" w:w="6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id, user_id, category_id (null=все), supplier_id (null=все), created_at. Права по категориям и поставщикам.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feedback_items</w:t>
            </w:r>
          </w:p>
        </w:tc>
        <w:tc>
          <w:tcPr>
            <w:tcW w:type="dxa" w:w="6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id, user_id, catalog_item_id, comment, status (pending/resolved/rejected), ai_resolution, admin_notes, created_at, resolved_at. Комментарии об ошибках.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knowledge_base</w:t>
            </w:r>
          </w:p>
        </w:tc>
        <w:tc>
          <w:tcPr>
            <w:tcW w:type="dxa" w:w="6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id, rule_type (suffix/synonym/exclusion), pattern, resolution, source (ai/admin/user), confidence, created_at. База выученных правил.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3.3. Индексы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Индексы критически важны для производительности при десятках тысяч товаров: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600"/>
      </w:tblGrid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Таблица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Индекс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catalog_items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idx_code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Уникальный код товара — частый поиск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catalog_items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idx_article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Поиск по артикулу производителя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catalog_items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idx_ean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Поиск по EAN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catalog_items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idx_category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Выборки по категориям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supplier_items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idx_supplier_code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Быстрый поиск по коду поставщика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supplier_items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idx_catalog_item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Все позиции поставщиков для товара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supplier_item_mapping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idx_lookup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Составной: (supplier_id, supplier_code) — основной поиск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item_embeddings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idx_vector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pgvector HNSW индекс для семантического поиска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price_history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idx_supplier_upload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Составной: (supplier_item_id, upload_number) — чистка старых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feedback_items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idx_status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Очередь pending задач для админа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CC0000" w:sz="12" w:space="6"/>
        </w:pBdr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⚠ Индекс idx_vector на item_embeddings требует расширения pgvector. Установка: CREATE EXTENSION vector;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3.4. Енумы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Создать следующие enum типы в PostgreSQL: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CREATE TYPE availability_status AS ENUM (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'in_stock',      -- в наличии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'reserved',      -- в резерве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'on_order',      -- под заказ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'in_transit',    -- скоро на складе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'unavailable'    -- нет нигде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);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CREATE TYPE user_role AS ENUM (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'admin',         -- администратор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'trusted_user',  -- доверенный пользователь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'user'           -- обычный пользователь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);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CREATE TYPE feedback_status AS ENUM (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'pending',       -- ожидает обработки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'resolved',      -- исправлено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'rejected'       -- отклонено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);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4. SQLAlchemy модели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модели должны быть в файле sigmaprice/db/models.py. Пример структуры одной модели: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sqlalchemy import Column, Integer, String, Numeric, DateTime, ForeignKey, Enum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sqlalchemy.orm import relationship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sqlalchemy.ext.declarative import declarative_base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datetime import datetime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import enum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Base = declarative_base()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class AvailabilityStatus(enum.Enum):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IN_STOCK = 'in_stock'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RESERVED = 'reserved'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ON_ORDER = 'on_order'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IN_TRANSIT = 'in_transit'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UNAVAILABLE = 'unavailable'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class Supplier(Base):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__tablename__ = 'suppliers'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id = Column(Integer, primary_key=True)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name = Column(String(200), nullable=False)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country = Column(String(100), nullable=False)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currency = Column(String(3), nullable=False)  # RUB, USD, EUR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vat_included = Column(Boolean, default=False)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price_formula = Column(String(500))  # пример: 'price * 1.2 * usd_rate'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created_at = Column(DateTime, default=datetime.utcnow)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updated_at = Column(DateTime, default=datetime.utcnow, onupdate=datetime.utcnow)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# Relationships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rules = relationship('SupplierRule', back_populates='supplier', cascade='all, delete-orphan')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items = relationship('SupplierItem', back_populates='supplier')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6DA4" w:sz="12" w:space="6"/>
        </w:pBdr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Все 13 моделей должны быть созданы по аналогии. Relationship между таблицами обязательны — это упростит работу другим модулям.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5. Миграции (Alembic)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Использовать Alembic для управления версиями схемы БД.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1"/>
          <w:szCs w:val="21"/>
        </w:rPr>
        <w:t xml:space="preserve">5.1. Инициализация Alembic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alembic init sigmaprice/db/migrations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1"/>
          <w:szCs w:val="21"/>
        </w:rPr>
        <w:t xml:space="preserve">5.2. Настройка alembic.ini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# В файле alembic.ini изменить: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sqlalchemy.url = postgresql://sigmaprice:password@localhost:5432/sigmaprice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1"/>
          <w:szCs w:val="21"/>
        </w:rPr>
        <w:t xml:space="preserve">5.3. Создание первой миграции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alembic revision --autogenerate -m 'Initial schema'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alembic upgrade head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6DA4" w:sz="12" w:space="6"/>
        </w:pBdr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Первая миграция должна создать все 13 таблиц, енумы, индексы и расширение pgvector.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6. Скрипт инициализации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Файл sigmaprice/db/init_db.py — однократный запуск для первой настройки БД: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sqlalchemy import create_engine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sqlalchemy.orm import sessionmaker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sigmaprice.db.models import Base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sigmaprice.core.config import DATABASE_URL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init_database():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"""Создаёт все таблицы в БД"""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engine = create_engine(DATABASE_URL)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Base.metadata.create_all(engine)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print('База данных инициализирована')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create_admin_user():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"""Создаёт первого администратора"""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# TODO: добавить создание admin пользователя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pass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if __name__ == '__main__':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init_database()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create_admin_user()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7. Тестирование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Файл sigmaprice/tests/test_db.py должен содержать тесты: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Подключение к БД успешно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13 таблиц созданы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Индексы присутствуют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Расширение pgvector установлено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Связи между таблицами работают (foreign keys)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Создание и чтение записи из каждой таблицы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Запуск тестов: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pytest sigmaprice/tests/test_db.py -v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8. Критерии приёмки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13 таблиц созданы согласно Документу 0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индексы на месте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pgvector расширение установлено и работает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SQLAlchemy модели соответствуют схеме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Alembic миграции применяются без ошибок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Скрипт init_db.py успешно создаёт БД с нуля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тесты проходят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README.md содержит инструкции по использованию модуля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9. Зависимости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Добавить в requirements.txt: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sqlalchemy==2.0.23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alembic==1.12.1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psycopg2-binary==2.9.9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pgvector==0.2.4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2026-05-08T20:04:09.883Z</dcterms:created>
  <dcterms:modified xsi:type="dcterms:W3CDTF">2026-05-08T20:04:09.898Z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