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35D2D" w14:textId="77777777" w:rsidR="008005FC" w:rsidRDefault="004D1E99" w:rsidP="004D1E99">
      <w:pPr>
        <w:jc w:val="center"/>
        <w:rPr>
          <w:rFonts w:ascii="Times New Roman" w:hAnsi="Times New Roman" w:cs="Times New Roman"/>
          <w:b/>
          <w:sz w:val="28"/>
          <w:szCs w:val="28"/>
          <w:lang w:val="kk-KZ"/>
        </w:rPr>
      </w:pPr>
      <w:r w:rsidRPr="00536687">
        <w:rPr>
          <w:rFonts w:ascii="Times New Roman" w:hAnsi="Times New Roman" w:cs="Times New Roman"/>
          <w:b/>
          <w:sz w:val="28"/>
          <w:szCs w:val="28"/>
          <w:lang w:val="kk-KZ"/>
        </w:rPr>
        <w:t>ӨНЕР ЖӘНЕ МӘДЕНИ ОШАҚТАР МАТЕМАТИКАСЫ</w:t>
      </w:r>
    </w:p>
    <w:p w14:paraId="0AFA71D3" w14:textId="77777777" w:rsidR="004D1E99" w:rsidRDefault="004D1E99" w:rsidP="004D1E99">
      <w:pPr>
        <w:jc w:val="cente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«Ақмешіт-Сырдария» орталық мешіті</w:t>
      </w:r>
      <w:r>
        <w:rPr>
          <w:rFonts w:ascii="Times New Roman" w:eastAsia="Times New Roman" w:hAnsi="Times New Roman" w:cs="Times New Roman"/>
          <w:b/>
          <w:sz w:val="28"/>
          <w:szCs w:val="28"/>
          <w:lang w:val="kk-KZ"/>
        </w:rPr>
        <w:t xml:space="preserve"> туралы қысқаша ақпарат</w:t>
      </w:r>
    </w:p>
    <w:p w14:paraId="44ED6379" w14:textId="77777777" w:rsidR="004D1E99" w:rsidRPr="00536687" w:rsidRDefault="004D1E99" w:rsidP="004D1E99">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«Ақмешіт-Сырдария» орталық мешіті</w:t>
      </w:r>
      <w:r w:rsidRPr="00536687">
        <w:rPr>
          <w:rFonts w:ascii="Times New Roman" w:eastAsia="Times New Roman" w:hAnsi="Times New Roman" w:cs="Times New Roman"/>
          <w:sz w:val="28"/>
          <w:szCs w:val="28"/>
          <w:shd w:val="clear" w:color="auto" w:fill="FFFFFF"/>
          <w:lang w:val="kk-KZ"/>
        </w:rPr>
        <w:t>2008 жыл ашылды. Мешіттiң жер телімінің жалпы алаңы – 5257 шаршы метр, мешіттің жалпы ауданы – 3158 шаршы метр.</w:t>
      </w:r>
    </w:p>
    <w:p w14:paraId="620DFF28" w14:textId="77777777" w:rsidR="004D1E99" w:rsidRPr="00536687" w:rsidRDefault="004D1E99" w:rsidP="004D1E99">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Құрылысында қызық дерек пен ерекшелік бар. 6 қаусырмалы, 3 сыңар есік жүз жылдық қара ағаштан қашалыпты. Ал сыртқы қабырғасы қою жасыл түсті гранит тастармен көмкерілген.</w:t>
      </w:r>
      <w:r w:rsidRPr="00536687">
        <w:rPr>
          <w:rFonts w:ascii="Times New Roman" w:eastAsia="Times New Roman" w:hAnsi="Times New Roman" w:cs="Times New Roman"/>
          <w:sz w:val="28"/>
          <w:szCs w:val="28"/>
          <w:shd w:val="clear" w:color="auto" w:fill="FFFFFF"/>
          <w:lang w:val="kk-KZ"/>
        </w:rPr>
        <w:t>Мешiттiң төрт мұнарасы бар.</w:t>
      </w:r>
      <w:r w:rsidRPr="00536687">
        <w:rPr>
          <w:rFonts w:ascii="Times New Roman" w:eastAsia="Times New Roman" w:hAnsi="Times New Roman" w:cs="Times New Roman"/>
          <w:sz w:val="28"/>
          <w:szCs w:val="28"/>
          <w:lang w:val="kk-KZ"/>
        </w:rPr>
        <w:t xml:space="preserve"> Алдыңғы </w:t>
      </w:r>
      <w:r w:rsidRPr="00536687">
        <w:rPr>
          <w:rFonts w:ascii="Times New Roman" w:eastAsia="Times New Roman" w:hAnsi="Times New Roman" w:cs="Times New Roman"/>
          <w:sz w:val="28"/>
          <w:szCs w:val="28"/>
          <w:shd w:val="clear" w:color="auto" w:fill="FFFFFF"/>
          <w:lang w:val="kk-KZ"/>
        </w:rPr>
        <w:t>2мұнараларының биіктігі</w:t>
      </w:r>
      <w:r w:rsidRPr="00536687">
        <w:rPr>
          <w:rFonts w:ascii="Times New Roman" w:eastAsia="Times New Roman" w:hAnsi="Times New Roman" w:cs="Times New Roman"/>
          <w:sz w:val="28"/>
          <w:szCs w:val="28"/>
          <w:lang w:val="kk-KZ"/>
        </w:rPr>
        <w:t xml:space="preserve">37 метр, қалған мұнарасы- 22 метр. Күмбез саны – 7. </w:t>
      </w:r>
      <w:r w:rsidRPr="00536687">
        <w:rPr>
          <w:rFonts w:ascii="Times New Roman" w:eastAsia="Times New Roman" w:hAnsi="Times New Roman" w:cs="Times New Roman"/>
          <w:sz w:val="28"/>
          <w:szCs w:val="28"/>
          <w:shd w:val="clear" w:color="auto" w:fill="FFFFFF"/>
          <w:lang w:val="kk-KZ"/>
        </w:rPr>
        <w:t>Үлкен күмбездің диаметрі – 20 метр, қалған төрт кіші күмбездердің биіктігі – 27 метр. Мешіт ауласында 500 адамға лайықталған ас беруге арналған асхана, 50-ден аса адамға арналған ерлер мен әйелдер дәретханасы бар.</w:t>
      </w:r>
    </w:p>
    <w:p w14:paraId="4E029871" w14:textId="77777777" w:rsidR="004D1E99" w:rsidRPr="00536687" w:rsidRDefault="004D1E99" w:rsidP="004D1E99">
      <w:pPr>
        <w:spacing w:after="0" w:line="240" w:lineRule="auto"/>
        <w:ind w:firstLine="709"/>
        <w:jc w:val="both"/>
        <w:rPr>
          <w:rFonts w:ascii="Times New Roman" w:eastAsia="Times New Roman" w:hAnsi="Times New Roman" w:cs="Times New Roman"/>
          <w:sz w:val="28"/>
          <w:szCs w:val="28"/>
          <w:shd w:val="clear" w:color="auto" w:fill="FFFFFF"/>
          <w:lang w:val="kk-KZ"/>
        </w:rPr>
      </w:pPr>
      <w:r w:rsidRPr="00536687">
        <w:rPr>
          <w:rFonts w:ascii="Times New Roman" w:eastAsia="Times New Roman" w:hAnsi="Times New Roman" w:cs="Times New Roman"/>
          <w:sz w:val="28"/>
          <w:szCs w:val="28"/>
          <w:shd w:val="clear" w:color="auto" w:fill="FFFFFF"/>
          <w:lang w:val="kk-KZ"/>
        </w:rPr>
        <w:t>Мешіттегі үлкен залдың жалпы көлемі – 693,6 шаршы метр, үлкен залдағы хрусталь люстраның 360 шамы бар.</w:t>
      </w:r>
      <w:r>
        <w:rPr>
          <w:rFonts w:ascii="Times New Roman" w:eastAsia="Times New Roman" w:hAnsi="Times New Roman" w:cs="Times New Roman"/>
          <w:sz w:val="28"/>
          <w:szCs w:val="28"/>
          <w:shd w:val="clear" w:color="auto" w:fill="FFFFFF"/>
          <w:lang w:val="kk-KZ"/>
        </w:rPr>
        <w:t xml:space="preserve"> </w:t>
      </w:r>
      <w:r w:rsidRPr="00536687">
        <w:rPr>
          <w:rFonts w:ascii="Times New Roman" w:eastAsia="Times New Roman" w:hAnsi="Times New Roman" w:cs="Times New Roman"/>
          <w:sz w:val="28"/>
          <w:szCs w:val="28"/>
          <w:shd w:val="clear" w:color="auto" w:fill="FFFFFF"/>
          <w:lang w:val="kk-KZ"/>
        </w:rPr>
        <w:t xml:space="preserve">Имандылық үйінің ішкі қабырғаларындағы өрнектерде Құран сүрелері мен аяттары көрсетілген. </w:t>
      </w:r>
    </w:p>
    <w:p w14:paraId="549F0B01" w14:textId="77777777" w:rsidR="004D1E99" w:rsidRDefault="004D1E99" w:rsidP="004D1E99">
      <w:pPr>
        <w:spacing w:after="0"/>
        <w:ind w:firstLine="709"/>
        <w:jc w:val="both"/>
        <w:rPr>
          <w:rFonts w:ascii="Times New Roman" w:eastAsia="Times New Roman" w:hAnsi="Times New Roman" w:cs="Times New Roman"/>
          <w:b/>
          <w:sz w:val="28"/>
          <w:szCs w:val="28"/>
          <w:lang w:val="kk-KZ"/>
        </w:rPr>
      </w:pPr>
    </w:p>
    <w:p w14:paraId="74760B0A" w14:textId="77777777" w:rsidR="004D1E99" w:rsidRPr="00536687" w:rsidRDefault="004D1E99" w:rsidP="004D1E99">
      <w:pPr>
        <w:spacing w:after="0"/>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Есеп. </w:t>
      </w:r>
      <w:r w:rsidRPr="00536687">
        <w:rPr>
          <w:rFonts w:ascii="Times New Roman" w:eastAsia="Times New Roman" w:hAnsi="Times New Roman" w:cs="Times New Roman"/>
          <w:sz w:val="28"/>
          <w:szCs w:val="28"/>
          <w:lang w:val="kk-KZ"/>
        </w:rPr>
        <w:t>Мешіттің үлкен күмбезінің диаметрі 20 метр екені белгілі (4-сурет). Жұмысшыларға бояу жұмыстарын жүргізбестен бұрын оның ішінен жиегін айналдыра жіп тартып шығу керек болды. Ал, ол жіпті дайын күйінде қиып алу үшін олар алдымен есептеп алу керек. Шеңбер ішіне қанша метр жіп кетеді? (π=3).</w:t>
      </w:r>
    </w:p>
    <w:p w14:paraId="6F926B20" w14:textId="77777777" w:rsidR="004D1E99" w:rsidRDefault="004D1E99" w:rsidP="004D1E99">
      <w:pPr>
        <w:jc w:val="center"/>
        <w:rPr>
          <w:lang w:val="kk-KZ"/>
        </w:rPr>
      </w:pPr>
      <w:r w:rsidRPr="004D1E99">
        <w:rPr>
          <w:noProof/>
          <w:lang w:val="kk-KZ"/>
        </w:rPr>
        <w:drawing>
          <wp:inline distT="0" distB="0" distL="0" distR="0" wp14:anchorId="00FA2DE6" wp14:editId="18BF757F">
            <wp:extent cx="1689852" cy="1575227"/>
            <wp:effectExtent l="19050" t="0" r="5598" b="0"/>
            <wp:docPr id="125" name="Рисунок 54" descr="Figura 12. Struttura interna della cupola – Ipotesi Nunziata- gli ARCHI-CATENA, le TRAVICATENA, gli ARCHI DI SCA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a 12. Struttura interna della cupola – Ipotesi Nunziata- gli ARCHI-CATENA, le TRAVICATENA, gli ARCHI DI SCARICO"/>
                    <pic:cNvPicPr>
                      <a:picLocks noChangeAspect="1" noChangeArrowheads="1"/>
                    </pic:cNvPicPr>
                  </pic:nvPicPr>
                  <pic:blipFill>
                    <a:blip r:embed="rId4">
                      <a:extLst>
                        <a:ext uri="{28A0092B-C50C-407E-A947-70E740481C1C}">
                          <a14:useLocalDpi xmlns:a14="http://schemas.microsoft.com/office/drawing/2010/main" val="0"/>
                        </a:ext>
                      </a:extLst>
                    </a:blip>
                    <a:srcRect l="27818" t="21166" r="17043" b="15951"/>
                    <a:stretch>
                      <a:fillRect/>
                    </a:stretch>
                  </pic:blipFill>
                  <pic:spPr bwMode="auto">
                    <a:xfrm>
                      <a:off x="0" y="0"/>
                      <a:ext cx="1689852" cy="1575227"/>
                    </a:xfrm>
                    <a:prstGeom prst="rect">
                      <a:avLst/>
                    </a:prstGeom>
                    <a:noFill/>
                    <a:ln>
                      <a:noFill/>
                    </a:ln>
                  </pic:spPr>
                </pic:pic>
              </a:graphicData>
            </a:graphic>
          </wp:inline>
        </w:drawing>
      </w:r>
    </w:p>
    <w:p w14:paraId="5F24AB6D" w14:textId="5EF27551" w:rsidR="004D1E99" w:rsidRPr="00536687" w:rsidRDefault="00E31EFD" w:rsidP="004D1E99">
      <w:pPr>
        <w:ind w:firstLine="708"/>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en-US"/>
        </w:rPr>
        <w:t>4</w:t>
      </w:r>
      <w:r w:rsidR="004D1E99">
        <w:rPr>
          <w:rFonts w:ascii="Times New Roman" w:eastAsia="Times New Roman" w:hAnsi="Times New Roman" w:cs="Times New Roman"/>
          <w:sz w:val="28"/>
          <w:szCs w:val="28"/>
          <w:lang w:val="kk-KZ"/>
        </w:rPr>
        <w:t xml:space="preserve"> </w:t>
      </w:r>
      <w:proofErr w:type="gramStart"/>
      <w:r w:rsidR="004D1E99" w:rsidRPr="00536687">
        <w:rPr>
          <w:rFonts w:ascii="Times New Roman" w:eastAsia="Times New Roman" w:hAnsi="Times New Roman" w:cs="Times New Roman"/>
          <w:sz w:val="28"/>
          <w:szCs w:val="28"/>
          <w:lang w:val="kk-KZ"/>
        </w:rPr>
        <w:t>сурет  –</w:t>
      </w:r>
      <w:proofErr w:type="gramEnd"/>
      <w:r w:rsidR="004D1E99" w:rsidRPr="00536687">
        <w:rPr>
          <w:rFonts w:ascii="Times New Roman" w:eastAsia="Times New Roman" w:hAnsi="Times New Roman" w:cs="Times New Roman"/>
          <w:sz w:val="28"/>
          <w:szCs w:val="28"/>
          <w:lang w:val="kk-KZ"/>
        </w:rPr>
        <w:t xml:space="preserve"> Үлкен күмбездің ішкі бөлігі</w:t>
      </w:r>
    </w:p>
    <w:p w14:paraId="1CD157BB" w14:textId="77777777" w:rsidR="004D1E99" w:rsidRPr="00536687" w:rsidRDefault="004D1E99" w:rsidP="004D1E99">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Шешуі:</w:t>
      </w:r>
      <w:r w:rsidRPr="00536687">
        <w:rPr>
          <w:rFonts w:ascii="Times New Roman" w:eastAsia="Times New Roman" w:hAnsi="Times New Roman" w:cs="Times New Roman"/>
          <w:sz w:val="28"/>
          <w:szCs w:val="28"/>
          <w:lang w:val="kk-KZ"/>
        </w:rPr>
        <w:t xml:space="preserve"> Шеңбердің ұзындығының формуласы L=2πr бойынша есептеледі. Диаметрі 20 метр екені белгілі болғандықтан, d=2r екені белгілі. Онда шеңбердің радиусы r=10-ға тең. Қалған шамалар белгілі болғандықтан орнына қойып есептесек L=2×3×10=60 м шығады. Шеңбер ішіне 60 метр жіп болса жеткілікті.</w:t>
      </w:r>
    </w:p>
    <w:p w14:paraId="261F6053" w14:textId="77777777" w:rsidR="004D1E99" w:rsidRDefault="004D1E99" w:rsidP="004D1E99">
      <w:pPr>
        <w:jc w:val="center"/>
        <w:rPr>
          <w:lang w:val="kk-KZ"/>
        </w:rPr>
      </w:pPr>
    </w:p>
    <w:p w14:paraId="1CBF1D42" w14:textId="77777777" w:rsidR="004D1E99" w:rsidRPr="00536687" w:rsidRDefault="004D1E99" w:rsidP="004D1E99">
      <w:pPr>
        <w:spacing w:after="0" w:line="240" w:lineRule="auto"/>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b/>
          <w:sz w:val="28"/>
          <w:szCs w:val="28"/>
          <w:lang w:val="kk-KZ"/>
        </w:rPr>
        <w:t>Жауабы:</w:t>
      </w:r>
      <w:r w:rsidRPr="00536687">
        <w:rPr>
          <w:rFonts w:ascii="Times New Roman" w:eastAsia="Times New Roman" w:hAnsi="Times New Roman" w:cs="Times New Roman"/>
          <w:sz w:val="28"/>
          <w:szCs w:val="28"/>
          <w:lang w:val="kk-KZ"/>
        </w:rPr>
        <w:t>60метр жіп кетеді.</w:t>
      </w:r>
    </w:p>
    <w:p w14:paraId="6AD21CEE" w14:textId="77777777" w:rsidR="004D1E99" w:rsidRDefault="004D1E99" w:rsidP="004D1E99">
      <w:pPr>
        <w:rPr>
          <w:lang w:val="kk-KZ"/>
        </w:rPr>
      </w:pPr>
    </w:p>
    <w:p w14:paraId="19ACB9E5" w14:textId="77777777" w:rsidR="004D1E99" w:rsidRDefault="004D1E99" w:rsidP="004D1E99">
      <w:pPr>
        <w:jc w:val="center"/>
        <w:rPr>
          <w:lang w:val="kk-KZ"/>
        </w:rPr>
      </w:pPr>
    </w:p>
    <w:p w14:paraId="12643B2B" w14:textId="77777777" w:rsidR="004D1E99" w:rsidRDefault="004D1E99" w:rsidP="004D1E99">
      <w:pPr>
        <w:jc w:val="cente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lastRenderedPageBreak/>
        <w:t>Әбділда Тәжібаев атындағы облыстық әмбебап ғылыми кітапханасы</w:t>
      </w:r>
      <w:r>
        <w:rPr>
          <w:rFonts w:ascii="Times New Roman" w:eastAsia="Times New Roman" w:hAnsi="Times New Roman" w:cs="Times New Roman"/>
          <w:b/>
          <w:sz w:val="28"/>
          <w:szCs w:val="28"/>
          <w:lang w:val="kk-KZ"/>
        </w:rPr>
        <w:t xml:space="preserve"> туралы қысқаша ақпарат</w:t>
      </w:r>
    </w:p>
    <w:p w14:paraId="2A3EA435" w14:textId="77777777" w:rsidR="004D1E99" w:rsidRPr="00536687" w:rsidRDefault="004D1E99" w:rsidP="004D1E99">
      <w:pPr>
        <w:shd w:val="clear" w:color="auto" w:fill="FFFFFF"/>
        <w:spacing w:after="0" w:line="240" w:lineRule="auto"/>
        <w:ind w:firstLine="708"/>
        <w:jc w:val="both"/>
        <w:rPr>
          <w:rFonts w:ascii="Times New Roman" w:eastAsia="Times New Roman" w:hAnsi="Times New Roman" w:cs="Times New Roman"/>
          <w:color w:val="212529"/>
          <w:sz w:val="28"/>
          <w:szCs w:val="28"/>
          <w:lang w:val="kk-KZ"/>
        </w:rPr>
      </w:pPr>
      <w:r w:rsidRPr="00536687">
        <w:rPr>
          <w:rFonts w:ascii="Times New Roman" w:eastAsia="Times New Roman" w:hAnsi="Times New Roman" w:cs="Times New Roman"/>
          <w:color w:val="212529"/>
          <w:sz w:val="28"/>
          <w:szCs w:val="28"/>
          <w:lang w:val="kk-KZ"/>
        </w:rPr>
        <w:t>Облыстық кітапхана облыстағы ақпараттық ресурстардың сақтаушысы болып табылады.Кітапхана 2009 жылы салынған. Ғимараттың жалпы алаңы 8413,5 шаршы метрді құрайды.Кітапхана ғимараты негізгі 3 қабаттан, цокольді және техникалық қабаттардан тұрады. Цокольді қабатта кітап қорларын сақтау және қосалқы қызмет көрсету бөлмелері орналасқан.</w:t>
      </w:r>
    </w:p>
    <w:p w14:paraId="402E58F3" w14:textId="77777777" w:rsidR="004D1E99" w:rsidRPr="00536687" w:rsidRDefault="004D1E99" w:rsidP="004D1E99">
      <w:pPr>
        <w:spacing w:after="0" w:line="240" w:lineRule="auto"/>
        <w:ind w:firstLine="709"/>
        <w:jc w:val="both"/>
        <w:rPr>
          <w:rFonts w:ascii="Times New Roman" w:eastAsia="Times New Roman" w:hAnsi="Times New Roman" w:cs="Times New Roman"/>
          <w:color w:val="202122"/>
          <w:sz w:val="28"/>
          <w:szCs w:val="28"/>
          <w:shd w:val="clear" w:color="auto" w:fill="FFFFFF"/>
          <w:lang w:val="kk-KZ"/>
        </w:rPr>
      </w:pPr>
      <w:r w:rsidRPr="00536687">
        <w:rPr>
          <w:rFonts w:ascii="Times New Roman" w:eastAsia="Times New Roman" w:hAnsi="Times New Roman" w:cs="Times New Roman"/>
          <w:color w:val="202122"/>
          <w:sz w:val="28"/>
          <w:szCs w:val="28"/>
          <w:shd w:val="clear" w:color="auto" w:fill="FFFFFF"/>
          <w:lang w:val="kk-KZ"/>
        </w:rPr>
        <w:t xml:space="preserve">Кітапхана жылына 28000-нан астам оқырманға қызмет көрсетеді. Кітап берілімі 146805 дана. Кітапханада оқырмандарға қызмет көрсететін 11 бөлім және 3 сектор жұмыс істейді. </w:t>
      </w:r>
    </w:p>
    <w:p w14:paraId="4D1737FF" w14:textId="77777777" w:rsidR="004D1E99" w:rsidRPr="00536687" w:rsidRDefault="004D1E99" w:rsidP="004D1E99">
      <w:pPr>
        <w:spacing w:after="0" w:line="240" w:lineRule="auto"/>
        <w:ind w:firstLine="709"/>
        <w:jc w:val="both"/>
        <w:rPr>
          <w:rFonts w:ascii="Times New Roman" w:eastAsia="Times New Roman" w:hAnsi="Times New Roman" w:cs="Times New Roman"/>
          <w:spacing w:val="2"/>
          <w:sz w:val="28"/>
          <w:szCs w:val="28"/>
          <w:shd w:val="clear" w:color="auto" w:fill="FFFFFF"/>
          <w:lang w:val="kk-KZ"/>
        </w:rPr>
      </w:pPr>
      <w:r w:rsidRPr="00536687">
        <w:rPr>
          <w:rFonts w:ascii="Times New Roman" w:eastAsia="Times New Roman" w:hAnsi="Times New Roman" w:cs="Times New Roman"/>
          <w:b/>
          <w:spacing w:val="2"/>
          <w:sz w:val="28"/>
          <w:szCs w:val="28"/>
          <w:shd w:val="clear" w:color="auto" w:fill="FFFFFF"/>
          <w:lang w:val="kk-KZ"/>
        </w:rPr>
        <w:t>Есеп.</w:t>
      </w:r>
      <w:r w:rsidRPr="00536687">
        <w:rPr>
          <w:rFonts w:ascii="Times New Roman" w:eastAsia="Times New Roman" w:hAnsi="Times New Roman" w:cs="Times New Roman"/>
          <w:spacing w:val="2"/>
          <w:sz w:val="28"/>
          <w:szCs w:val="28"/>
          <w:shd w:val="clear" w:color="auto" w:fill="FFFFFF"/>
          <w:lang w:val="kk-KZ"/>
        </w:rPr>
        <w:t xml:space="preserve">Орталық кітапханада балаларға арналған 50 мың кітап бар, олардың әрқайсысының орташа қалыңдығы 2 см. Кітаптарды дестелеп жинағанда қайсысы биік.Осы кітаптардың ұқыпты жиналған дестесі ме, әлде әлемдегі ең биік 2010 жылы Дубайда салынған Бурдж Халифа зәулім ғимараты биік па? </w:t>
      </w:r>
    </w:p>
    <w:p w14:paraId="0ECC03B0" w14:textId="77777777" w:rsidR="004D1E99" w:rsidRPr="00536687" w:rsidRDefault="004D1E99" w:rsidP="004D1E99">
      <w:pPr>
        <w:spacing w:after="0" w:line="240" w:lineRule="auto"/>
        <w:ind w:firstLine="709"/>
        <w:jc w:val="both"/>
        <w:rPr>
          <w:rFonts w:ascii="Times New Roman" w:eastAsia="Times New Roman" w:hAnsi="Times New Roman" w:cs="Times New Roman"/>
          <w:spacing w:val="2"/>
          <w:sz w:val="28"/>
          <w:szCs w:val="28"/>
          <w:shd w:val="clear" w:color="auto" w:fill="FFFFFF"/>
          <w:lang w:val="kk-KZ"/>
        </w:rPr>
      </w:pPr>
      <w:r w:rsidRPr="00536687">
        <w:rPr>
          <w:rFonts w:ascii="Times New Roman" w:eastAsia="Times New Roman" w:hAnsi="Times New Roman" w:cs="Times New Roman"/>
          <w:i/>
          <w:spacing w:val="2"/>
          <w:sz w:val="28"/>
          <w:szCs w:val="28"/>
          <w:shd w:val="clear" w:color="auto" w:fill="FFFFFF"/>
          <w:lang w:val="kk-KZ"/>
        </w:rPr>
        <w:t>Ескерту.</w:t>
      </w:r>
      <w:r w:rsidRPr="00536687">
        <w:rPr>
          <w:rFonts w:ascii="Times New Roman" w:eastAsia="Times New Roman" w:hAnsi="Times New Roman" w:cs="Times New Roman"/>
          <w:spacing w:val="2"/>
          <w:sz w:val="28"/>
          <w:szCs w:val="28"/>
          <w:shd w:val="clear" w:color="auto" w:fill="FFFFFF"/>
          <w:lang w:val="kk-KZ"/>
        </w:rPr>
        <w:t xml:space="preserve"> Бурдж Халифа зәулім ғимаратының биіктігі 828 м тең. </w:t>
      </w:r>
    </w:p>
    <w:p w14:paraId="43B62671" w14:textId="77777777" w:rsidR="004D1E99" w:rsidRPr="00536687" w:rsidRDefault="004D1E99" w:rsidP="004D1E99">
      <w:pPr>
        <w:spacing w:after="120" w:line="240" w:lineRule="auto"/>
        <w:rPr>
          <w:rFonts w:ascii="Times New Roman" w:eastAsia="Times New Roman" w:hAnsi="Times New Roman" w:cs="Times New Roman"/>
          <w:b/>
          <w:spacing w:val="2"/>
          <w:sz w:val="28"/>
          <w:szCs w:val="28"/>
          <w:shd w:val="clear" w:color="auto" w:fill="FFFFFF"/>
          <w:lang w:val="kk-KZ"/>
        </w:rPr>
      </w:pPr>
      <w:r w:rsidRPr="00536687">
        <w:rPr>
          <w:rFonts w:ascii="Times New Roman" w:eastAsia="Times New Roman" w:hAnsi="Times New Roman" w:cs="Times New Roman"/>
          <w:b/>
          <w:spacing w:val="2"/>
          <w:sz w:val="28"/>
          <w:szCs w:val="28"/>
          <w:shd w:val="clear" w:color="auto" w:fill="FFFFFF"/>
          <w:lang w:val="kk-KZ"/>
        </w:rPr>
        <w:t>Шешуі:</w:t>
      </w:r>
    </w:p>
    <w:p w14:paraId="3DED9D09" w14:textId="77777777" w:rsidR="004D1E99" w:rsidRPr="00536687" w:rsidRDefault="004D1E99" w:rsidP="004D1E99">
      <w:pPr>
        <w:spacing w:after="120" w:line="240" w:lineRule="auto"/>
        <w:rPr>
          <w:rFonts w:ascii="Times New Roman" w:eastAsia="Times New Roman" w:hAnsi="Times New Roman" w:cs="Times New Roman"/>
          <w:spacing w:val="2"/>
          <w:sz w:val="28"/>
          <w:szCs w:val="28"/>
          <w:shd w:val="clear" w:color="auto" w:fill="FFFFFF"/>
          <w:lang w:val="kk-KZ"/>
        </w:rPr>
      </w:pPr>
      <w:r w:rsidRPr="00536687">
        <w:rPr>
          <w:rFonts w:ascii="Times New Roman" w:eastAsia="Times New Roman" w:hAnsi="Times New Roman" w:cs="Times New Roman"/>
          <w:spacing w:val="2"/>
          <w:sz w:val="28"/>
          <w:szCs w:val="28"/>
          <w:shd w:val="clear" w:color="auto" w:fill="FFFFFF"/>
          <w:lang w:val="kk-KZ"/>
        </w:rPr>
        <w:t>1) 2 см x 50000 = 100 000 см = 1000 м – кітаптар дестесінің биіктігі</w:t>
      </w:r>
    </w:p>
    <w:p w14:paraId="5FAE2FE5" w14:textId="77777777" w:rsidR="004D1E99" w:rsidRPr="00536687" w:rsidRDefault="004D1E99" w:rsidP="004D1E99">
      <w:pPr>
        <w:spacing w:after="0" w:line="240" w:lineRule="auto"/>
        <w:rPr>
          <w:rFonts w:ascii="Times New Roman" w:eastAsia="Times New Roman" w:hAnsi="Times New Roman" w:cs="Times New Roman"/>
          <w:spacing w:val="2"/>
          <w:sz w:val="28"/>
          <w:szCs w:val="28"/>
          <w:shd w:val="clear" w:color="auto" w:fill="FFFFFF"/>
          <w:lang w:val="kk-KZ"/>
        </w:rPr>
      </w:pPr>
      <w:r w:rsidRPr="00536687">
        <w:rPr>
          <w:rFonts w:ascii="Times New Roman" w:eastAsia="Times New Roman" w:hAnsi="Times New Roman" w:cs="Times New Roman"/>
          <w:spacing w:val="2"/>
          <w:sz w:val="28"/>
          <w:szCs w:val="28"/>
          <w:shd w:val="clear" w:color="auto" w:fill="FFFFFF"/>
          <w:lang w:val="kk-KZ"/>
        </w:rPr>
        <w:t>2) 1000м &gt; 828 м – кітап жинағы зәулім ғимараттан биік.</w:t>
      </w:r>
    </w:p>
    <w:p w14:paraId="387044ED" w14:textId="77777777" w:rsidR="004D1E99" w:rsidRPr="00536687" w:rsidRDefault="004D1E99" w:rsidP="004D1E99">
      <w:pPr>
        <w:spacing w:after="0" w:line="240" w:lineRule="auto"/>
        <w:rPr>
          <w:rFonts w:ascii="Times New Roman" w:eastAsia="Times New Roman" w:hAnsi="Times New Roman" w:cs="Times New Roman"/>
          <w:spacing w:val="2"/>
          <w:sz w:val="28"/>
          <w:szCs w:val="28"/>
          <w:shd w:val="clear" w:color="auto" w:fill="FFFFFF"/>
          <w:lang w:val="kk-KZ"/>
        </w:rPr>
      </w:pPr>
      <w:r w:rsidRPr="00536687">
        <w:rPr>
          <w:rFonts w:ascii="Times New Roman" w:eastAsia="Times New Roman" w:hAnsi="Times New Roman" w:cs="Times New Roman"/>
          <w:b/>
          <w:spacing w:val="2"/>
          <w:sz w:val="28"/>
          <w:szCs w:val="28"/>
          <w:shd w:val="clear" w:color="auto" w:fill="FFFFFF"/>
          <w:lang w:val="kk-KZ"/>
        </w:rPr>
        <w:t xml:space="preserve">Жауабы: </w:t>
      </w:r>
      <w:r w:rsidRPr="00536687">
        <w:rPr>
          <w:rFonts w:ascii="Times New Roman" w:eastAsia="Times New Roman" w:hAnsi="Times New Roman" w:cs="Times New Roman"/>
          <w:spacing w:val="2"/>
          <w:sz w:val="28"/>
          <w:szCs w:val="28"/>
          <w:shd w:val="clear" w:color="auto" w:fill="FFFFFF"/>
          <w:lang w:val="kk-KZ"/>
        </w:rPr>
        <w:t>Кітап жинағы биік болады.</w:t>
      </w:r>
    </w:p>
    <w:p w14:paraId="4610FEAE" w14:textId="77777777" w:rsidR="004D1E99" w:rsidRDefault="004D1E99" w:rsidP="004D1E99">
      <w:pPr>
        <w:jc w:val="both"/>
        <w:rPr>
          <w:lang w:val="kk-KZ"/>
        </w:rPr>
      </w:pPr>
    </w:p>
    <w:p w14:paraId="15073719" w14:textId="77777777" w:rsidR="004D1E99" w:rsidRDefault="004D1E99" w:rsidP="004D1E99">
      <w:pPr>
        <w:jc w:val="both"/>
        <w:rPr>
          <w:lang w:val="kk-KZ"/>
        </w:rPr>
      </w:pPr>
    </w:p>
    <w:p w14:paraId="50D98469" w14:textId="77777777" w:rsidR="004D1E99" w:rsidRDefault="004D1E99" w:rsidP="004D1E99">
      <w:pPr>
        <w:jc w:val="both"/>
        <w:rPr>
          <w:lang w:val="kk-KZ"/>
        </w:rPr>
      </w:pPr>
    </w:p>
    <w:p w14:paraId="43B9912D" w14:textId="77777777" w:rsidR="004D1E99" w:rsidRDefault="004D1E99" w:rsidP="004D1E99">
      <w:pPr>
        <w:jc w:val="both"/>
        <w:rPr>
          <w:lang w:val="kk-KZ"/>
        </w:rPr>
      </w:pPr>
    </w:p>
    <w:p w14:paraId="41034DCE" w14:textId="77777777" w:rsidR="004D1E99" w:rsidRDefault="004D1E99" w:rsidP="004D1E99">
      <w:pPr>
        <w:jc w:val="both"/>
        <w:rPr>
          <w:lang w:val="kk-KZ"/>
        </w:rPr>
      </w:pPr>
    </w:p>
    <w:p w14:paraId="36CCA53D" w14:textId="77777777" w:rsidR="004D1E99" w:rsidRDefault="004D1E99" w:rsidP="004D1E99">
      <w:pPr>
        <w:jc w:val="both"/>
        <w:rPr>
          <w:lang w:val="kk-KZ"/>
        </w:rPr>
      </w:pPr>
    </w:p>
    <w:p w14:paraId="63EBE0FC" w14:textId="77777777" w:rsidR="004D1E99" w:rsidRDefault="004D1E99" w:rsidP="004D1E99">
      <w:pPr>
        <w:jc w:val="both"/>
        <w:rPr>
          <w:lang w:val="kk-KZ"/>
        </w:rPr>
      </w:pPr>
    </w:p>
    <w:p w14:paraId="6B231CDA" w14:textId="77777777" w:rsidR="004D1E99" w:rsidRDefault="004D1E99" w:rsidP="004D1E99">
      <w:pPr>
        <w:jc w:val="both"/>
        <w:rPr>
          <w:lang w:val="kk-KZ"/>
        </w:rPr>
      </w:pPr>
    </w:p>
    <w:p w14:paraId="3D16DA52" w14:textId="77777777" w:rsidR="004D1E99" w:rsidRDefault="004D1E99" w:rsidP="004D1E99">
      <w:pPr>
        <w:jc w:val="both"/>
        <w:rPr>
          <w:lang w:val="kk-KZ"/>
        </w:rPr>
      </w:pPr>
    </w:p>
    <w:p w14:paraId="30C250D5" w14:textId="77777777" w:rsidR="004D1E99" w:rsidRDefault="004D1E99" w:rsidP="004D1E99">
      <w:pPr>
        <w:jc w:val="both"/>
        <w:rPr>
          <w:lang w:val="kk-KZ"/>
        </w:rPr>
      </w:pPr>
    </w:p>
    <w:p w14:paraId="29A3DB70" w14:textId="77777777" w:rsidR="004D1E99" w:rsidRDefault="004D1E99" w:rsidP="004D1E99">
      <w:pPr>
        <w:jc w:val="both"/>
        <w:rPr>
          <w:lang w:val="kk-KZ"/>
        </w:rPr>
      </w:pPr>
    </w:p>
    <w:p w14:paraId="0E262C49" w14:textId="77777777" w:rsidR="004D1E99" w:rsidRDefault="004D1E99" w:rsidP="004D1E99">
      <w:pPr>
        <w:jc w:val="both"/>
        <w:rPr>
          <w:lang w:val="kk-KZ"/>
        </w:rPr>
      </w:pPr>
    </w:p>
    <w:p w14:paraId="697DA2C4" w14:textId="77777777" w:rsidR="004D1E99" w:rsidRDefault="004D1E99" w:rsidP="004D1E99">
      <w:pPr>
        <w:jc w:val="both"/>
        <w:rPr>
          <w:lang w:val="kk-KZ"/>
        </w:rPr>
      </w:pPr>
    </w:p>
    <w:p w14:paraId="13DA2687" w14:textId="77777777" w:rsidR="004D1E99" w:rsidRDefault="004D1E99" w:rsidP="004D1E99">
      <w:pPr>
        <w:jc w:val="both"/>
        <w:rPr>
          <w:lang w:val="kk-KZ"/>
        </w:rPr>
      </w:pPr>
    </w:p>
    <w:p w14:paraId="3304BD0B" w14:textId="77777777" w:rsidR="004D1E99" w:rsidRDefault="004D1E99" w:rsidP="004D1E99">
      <w:pPr>
        <w:jc w:val="both"/>
        <w:rPr>
          <w:lang w:val="kk-KZ"/>
        </w:rPr>
      </w:pPr>
    </w:p>
    <w:p w14:paraId="57D52B15" w14:textId="77777777" w:rsidR="004D1E99" w:rsidRPr="00536687" w:rsidRDefault="004D1E99" w:rsidP="004D1E99">
      <w:pPr>
        <w:spacing w:after="0" w:line="240" w:lineRule="auto"/>
        <w:contextualSpacing/>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lastRenderedPageBreak/>
        <w:t>Т. Жүргенов атындағы шығармашылық үйі</w:t>
      </w:r>
      <w:r>
        <w:rPr>
          <w:rFonts w:ascii="Times New Roman" w:eastAsia="Times New Roman" w:hAnsi="Times New Roman" w:cs="Times New Roman"/>
          <w:b/>
          <w:sz w:val="28"/>
          <w:szCs w:val="28"/>
          <w:lang w:val="kk-KZ"/>
        </w:rPr>
        <w:t xml:space="preserve"> туралы қысқаша ақпарат</w:t>
      </w:r>
    </w:p>
    <w:p w14:paraId="27E2A789" w14:textId="77777777" w:rsidR="004D1E99" w:rsidRPr="00536687" w:rsidRDefault="004D1E99" w:rsidP="004D1E99">
      <w:pPr>
        <w:spacing w:after="0" w:line="240" w:lineRule="auto"/>
        <w:contextualSpacing/>
        <w:rPr>
          <w:rFonts w:ascii="Times New Roman" w:eastAsia="Times New Roman" w:hAnsi="Times New Roman" w:cs="Times New Roman"/>
          <w:b/>
          <w:sz w:val="28"/>
          <w:szCs w:val="28"/>
          <w:lang w:val="kk-KZ"/>
        </w:rPr>
      </w:pPr>
    </w:p>
    <w:p w14:paraId="3D42039E" w14:textId="77777777" w:rsidR="004D1E99" w:rsidRDefault="004D1E99" w:rsidP="004D1E99">
      <w:pPr>
        <w:spacing w:after="0" w:line="240" w:lineRule="auto"/>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«Т. Жүргенов атындағы шығармашылық үйі» ЖШС және баспахана үйі Қызылорда қаласы,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 xml:space="preserve">С. Бейбарыс көшесінде орналасқан. Ғимарат 2018 жылы жаңартылып қолдануға берілген. Нысан 3 қабатты бір блоктан құралған. </w:t>
      </w:r>
    </w:p>
    <w:p w14:paraId="28919DDD" w14:textId="77777777" w:rsidR="004D1E99" w:rsidRPr="00536687" w:rsidRDefault="004D1E99" w:rsidP="004D1E99">
      <w:pPr>
        <w:spacing w:after="0" w:line="240" w:lineRule="auto"/>
        <w:ind w:firstLine="708"/>
        <w:rPr>
          <w:rFonts w:ascii="Times New Roman" w:eastAsia="Times New Roman" w:hAnsi="Times New Roman" w:cs="Times New Roman"/>
          <w:sz w:val="28"/>
          <w:szCs w:val="28"/>
          <w:lang w:val="kk-KZ"/>
        </w:rPr>
      </w:pPr>
    </w:p>
    <w:p w14:paraId="7561FC7A" w14:textId="77777777" w:rsidR="004D1E99" w:rsidRPr="00536687" w:rsidRDefault="004D1E99" w:rsidP="004D1E99">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Есеп. </w:t>
      </w:r>
      <w:r>
        <w:rPr>
          <w:rFonts w:ascii="Times New Roman" w:eastAsia="Times New Roman" w:hAnsi="Times New Roman" w:cs="Times New Roman"/>
          <w:sz w:val="28"/>
          <w:szCs w:val="28"/>
          <w:lang w:val="kk-KZ"/>
        </w:rPr>
        <w:t>«Т.</w:t>
      </w:r>
      <w:r w:rsidRPr="00536687">
        <w:rPr>
          <w:rFonts w:ascii="Times New Roman" w:eastAsia="Times New Roman" w:hAnsi="Times New Roman" w:cs="Times New Roman"/>
          <w:sz w:val="28"/>
          <w:szCs w:val="28"/>
          <w:lang w:val="kk-KZ"/>
        </w:rPr>
        <w:t>Жүргенов атындағы шығармашылық үйі» ғимараттыңжоғарғы төбесінде дұрыс тіктөртбұрышты пирамида пішінді терезе орнатылған (7-сурет). Төбесі S болатын дұрыс төртбұрышты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SABCD      пирамидасы берілген. Бүйір жағы мен табанының бүйір жағы арасындағы бұрыш 60</w:t>
      </w:r>
      <w:r w:rsidRPr="00536687">
        <w:rPr>
          <w:rFonts w:ascii="Cambria Math" w:eastAsia="Times New Roman" w:hAnsi="Cambria Math" w:cs="Cambria Math"/>
          <w:sz w:val="28"/>
          <w:szCs w:val="28"/>
          <w:lang w:val="kk-KZ"/>
        </w:rPr>
        <w:t>ᴼ</w:t>
      </w:r>
      <w:r w:rsidRPr="00536687">
        <w:rPr>
          <w:rFonts w:ascii="Times New Roman" w:eastAsia="Times New Roman" w:hAnsi="Times New Roman" w:cs="Times New Roman"/>
          <w:sz w:val="28"/>
          <w:szCs w:val="28"/>
          <w:lang w:val="kk-KZ"/>
        </w:rPr>
        <w:t>, ал</w:t>
      </w:r>
      <m:oMath>
        <m:r>
          <w:rPr>
            <w:rFonts w:ascii="Cambria Math" w:eastAsia="Times New Roman" w:hAnsi="Cambria Math" w:cs="Times New Roman"/>
            <w:sz w:val="28"/>
            <w:szCs w:val="28"/>
            <w:lang w:val="kk-KZ"/>
          </w:rPr>
          <m:t xml:space="preserve"> AB=</m:t>
        </m:r>
        <m:rad>
          <m:radPr>
            <m:ctrlPr>
              <w:rPr>
                <w:rFonts w:ascii="Cambria Math" w:eastAsia="Times New Roman" w:hAnsi="Cambria Math" w:cs="Times New Roman"/>
                <w:i/>
                <w:sz w:val="28"/>
                <w:szCs w:val="28"/>
                <w:lang w:val="en-GB"/>
              </w:rPr>
            </m:ctrlPr>
          </m:radPr>
          <m:deg>
            <m:r>
              <w:rPr>
                <w:rFonts w:ascii="Cambria Math" w:eastAsia="Times New Roman" w:hAnsi="Cambria Math" w:cs="Times New Roman"/>
                <w:sz w:val="28"/>
                <w:szCs w:val="28"/>
                <w:lang w:val="kk-KZ"/>
              </w:rPr>
              <m:t>4</m:t>
            </m:r>
          </m:deg>
          <m:e>
            <m:r>
              <w:rPr>
                <w:rFonts w:ascii="Cambria Math" w:eastAsia="Times New Roman" w:hAnsi="Cambria Math" w:cs="Times New Roman"/>
                <w:sz w:val="28"/>
                <w:szCs w:val="28"/>
                <w:lang w:val="kk-KZ"/>
              </w:rPr>
              <m:t>3</m:t>
            </m:r>
          </m:e>
        </m:rad>
      </m:oMath>
      <w:r w:rsidRPr="00536687">
        <w:rPr>
          <w:rFonts w:ascii="Times New Roman" w:eastAsia="Times New Roman" w:hAnsi="Times New Roman" w:cs="Times New Roman"/>
          <w:sz w:val="28"/>
          <w:szCs w:val="28"/>
          <w:lang w:val="kk-KZ"/>
        </w:rPr>
        <w:t>. Осы пирамиданың бүйір бетінің ауданын табыңыз.</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2"/>
      </w:tblGrid>
      <w:tr w:rsidR="004D1E99" w:rsidRPr="00E31EFD" w14:paraId="5CE64B6E" w14:textId="77777777" w:rsidTr="00A9538A">
        <w:tc>
          <w:tcPr>
            <w:tcW w:w="4219" w:type="dxa"/>
          </w:tcPr>
          <w:p w14:paraId="4B1FC251" w14:textId="77777777" w:rsidR="004D1E99" w:rsidRPr="00536687" w:rsidRDefault="004D1E99" w:rsidP="00A9538A">
            <w:pPr>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040B51AC" wp14:editId="4148EBDE">
                  <wp:extent cx="2105025" cy="1409700"/>
                  <wp:effectExtent l="0" t="0" r="0" b="0"/>
                  <wp:docPr id="1" name="Рисунок 69" descr="https://shkolkovo.net/media/upload/task_images/1353/A_8_6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hkolkovo.net/media/upload/task_images/1353/A_8_6_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5025" cy="1409700"/>
                          </a:xfrm>
                          <a:prstGeom prst="rect">
                            <a:avLst/>
                          </a:prstGeom>
                          <a:noFill/>
                          <a:ln>
                            <a:noFill/>
                          </a:ln>
                        </pic:spPr>
                      </pic:pic>
                    </a:graphicData>
                  </a:graphic>
                </wp:inline>
              </w:drawing>
            </w:r>
          </w:p>
          <w:p w14:paraId="1C6E69C8" w14:textId="127E960D" w:rsidR="004D1E99" w:rsidRPr="00536687" w:rsidRDefault="00FD502C" w:rsidP="00A9538A">
            <w:pPr>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en-US"/>
              </w:rPr>
              <w:t>7</w:t>
            </w:r>
            <w:r w:rsidR="004D1E99" w:rsidRPr="00536687">
              <w:rPr>
                <w:rFonts w:ascii="Times New Roman" w:eastAsia="Times New Roman" w:hAnsi="Times New Roman" w:cs="Times New Roman"/>
                <w:sz w:val="28"/>
                <w:szCs w:val="28"/>
                <w:lang w:val="kk-KZ"/>
              </w:rPr>
              <w:t xml:space="preserve">-сурет. Дұрыс тіктөртбұрышты пирамида </w:t>
            </w:r>
          </w:p>
        </w:tc>
        <w:tc>
          <w:tcPr>
            <w:tcW w:w="5352" w:type="dxa"/>
          </w:tcPr>
          <w:p w14:paraId="52DCD4A7" w14:textId="77777777" w:rsidR="004D1E99" w:rsidRPr="00536687" w:rsidRDefault="004D1E99" w:rsidP="00A9538A">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Шешуі:</w:t>
            </w:r>
            <w:r w:rsidRPr="00536687">
              <w:rPr>
                <w:rFonts w:ascii="Times New Roman" w:eastAsia="Times New Roman" w:hAnsi="Times New Roman" w:cs="Times New Roman"/>
                <w:sz w:val="28"/>
                <w:szCs w:val="28"/>
                <w:lang w:val="kk-KZ"/>
              </w:rPr>
              <w:t>Пирамида дұрыс болғандықтан, барлық бүйір беттері бірдей тең қабырғалы үшбұрыштар. Олардың табан бұрышы 60</w:t>
            </w:r>
            <w:r w:rsidRPr="00536687">
              <w:rPr>
                <w:rFonts w:ascii="Cambria Math" w:eastAsia="Times New Roman" w:hAnsi="Cambria Math" w:cs="Cambria Math"/>
                <w:sz w:val="28"/>
                <w:szCs w:val="28"/>
                <w:lang w:val="kk-KZ"/>
              </w:rPr>
              <w:t>ᴼ</w:t>
            </w:r>
            <w:r w:rsidRPr="00536687">
              <w:rPr>
                <w:rFonts w:ascii="Times New Roman" w:eastAsia="Times New Roman" w:hAnsi="Times New Roman" w:cs="Times New Roman"/>
                <w:sz w:val="28"/>
                <w:szCs w:val="28"/>
                <w:lang w:val="kk-KZ"/>
              </w:rPr>
              <w:t xml:space="preserve"> болғандықтан, олар тең бүйірлі, яғни пирамиданың барлық бүйір қырлары табанының бүйір жағына тең.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Қабырғасы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i/>
                <w:sz w:val="28"/>
                <w:szCs w:val="28"/>
                <w:lang w:val="kk-KZ"/>
              </w:rPr>
              <w:t>a</w:t>
            </w:r>
            <w:r w:rsidRPr="00536687">
              <w:rPr>
                <w:rFonts w:ascii="Times New Roman" w:eastAsia="Times New Roman" w:hAnsi="Times New Roman" w:cs="Times New Roman"/>
                <w:sz w:val="28"/>
                <w:szCs w:val="28"/>
                <w:lang w:val="kk-KZ"/>
              </w:rPr>
              <w:t xml:space="preserve"> болатын дұрыс үшбұрыштың ауданы</w:t>
            </w:r>
            <m:oMath>
              <m:f>
                <m:fPr>
                  <m:ctrlPr>
                    <w:rPr>
                      <w:rFonts w:ascii="Cambria Math" w:eastAsia="Times New Roman" w:hAnsi="Cambria Math" w:cs="Times New Roman"/>
                      <w:i/>
                      <w:sz w:val="28"/>
                      <w:szCs w:val="28"/>
                      <w:lang w:val="kk-KZ"/>
                    </w:rPr>
                  </m:ctrlPr>
                </m:fPr>
                <m:num>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num>
                <m:den>
                  <m:r>
                    <w:rPr>
                      <w:rFonts w:ascii="Cambria Math" w:eastAsia="Times New Roman" w:hAnsi="Cambria Math" w:cs="Times New Roman"/>
                      <w:sz w:val="28"/>
                      <w:szCs w:val="28"/>
                      <w:lang w:val="kk-KZ"/>
                    </w:rPr>
                    <m:t>4</m:t>
                  </m:r>
                </m:den>
              </m:f>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a</m:t>
                  </m:r>
                </m:e>
                <m:sup>
                  <m:r>
                    <w:rPr>
                      <w:rFonts w:ascii="Cambria Math" w:eastAsia="Times New Roman" w:hAnsi="Cambria Math" w:cs="Times New Roman"/>
                      <w:sz w:val="28"/>
                      <w:szCs w:val="28"/>
                      <w:lang w:val="kk-KZ"/>
                    </w:rPr>
                    <m:t>2</m:t>
                  </m:r>
                </m:sup>
              </m:sSup>
            </m:oMath>
            <w:r w:rsidRPr="00536687">
              <w:rPr>
                <w:rFonts w:ascii="Times New Roman" w:eastAsia="Times New Roman" w:hAnsi="Times New Roman" w:cs="Times New Roman"/>
                <w:sz w:val="28"/>
                <w:szCs w:val="28"/>
                <w:lang w:val="kk-KZ"/>
              </w:rPr>
              <w:t xml:space="preserve"> формуласымен есептеледі, демек, бүйір бетінің ауданы</w:t>
            </w:r>
          </w:p>
          <w:p w14:paraId="7CD6F0F1" w14:textId="77777777" w:rsidR="004D1E99" w:rsidRPr="00536687" w:rsidRDefault="004D1E99" w:rsidP="00A9538A">
            <w:pPr>
              <w:jc w:val="both"/>
              <w:rPr>
                <w:rFonts w:ascii="Times New Roman" w:eastAsia="Times New Roman" w:hAnsi="Times New Roman" w:cs="Times New Roman"/>
                <w:sz w:val="28"/>
                <w:szCs w:val="28"/>
                <w:lang w:val="kk-KZ"/>
              </w:rPr>
            </w:pPr>
          </w:p>
        </w:tc>
      </w:tr>
    </w:tbl>
    <w:p w14:paraId="09E89ACC" w14:textId="77777777" w:rsidR="004D1E99" w:rsidRPr="00536687" w:rsidRDefault="004D1E99" w:rsidP="004D1E99">
      <w:pPr>
        <w:rPr>
          <w:rFonts w:ascii="Times New Roman" w:eastAsia="Times New Roman" w:hAnsi="Times New Roman" w:cs="Times New Roman"/>
          <w:sz w:val="28"/>
          <w:szCs w:val="28"/>
          <w:lang w:val="kk-KZ"/>
        </w:rPr>
      </w:pPr>
      <m:oMathPara>
        <m:oMath>
          <m:r>
            <w:rPr>
              <w:rFonts w:ascii="Cambria Math" w:eastAsia="Times New Roman" w:hAnsi="Cambria Math" w:cs="Times New Roman"/>
              <w:sz w:val="28"/>
              <w:szCs w:val="28"/>
              <w:lang w:val="kk-KZ"/>
            </w:rPr>
            <m:t>S=4×</m:t>
          </m:r>
          <m:f>
            <m:fPr>
              <m:ctrlPr>
                <w:rPr>
                  <w:rFonts w:ascii="Cambria Math" w:eastAsia="Times New Roman" w:hAnsi="Cambria Math" w:cs="Times New Roman"/>
                  <w:i/>
                  <w:sz w:val="28"/>
                  <w:szCs w:val="28"/>
                  <w:lang w:val="kk-KZ"/>
                </w:rPr>
              </m:ctrlPr>
            </m:fPr>
            <m:num>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num>
            <m:den>
              <m:r>
                <w:rPr>
                  <w:rFonts w:ascii="Cambria Math" w:eastAsia="Times New Roman" w:hAnsi="Cambria Math" w:cs="Times New Roman"/>
                  <w:sz w:val="28"/>
                  <w:szCs w:val="28"/>
                  <w:lang w:val="kk-KZ"/>
                </w:rPr>
                <m:t>4</m:t>
              </m:r>
            </m:den>
          </m:f>
          <m:r>
            <w:rPr>
              <w:rFonts w:ascii="Cambria Math" w:eastAsia="Times New Roman" w:hAnsi="Cambria Math" w:cs="Times New Roman"/>
              <w:sz w:val="28"/>
              <w:szCs w:val="28"/>
              <w:lang w:val="kk-KZ"/>
            </w:rPr>
            <m:t>A</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S</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m:t>
          </m:r>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r>
            <w:rPr>
              <w:rFonts w:ascii="Cambria Math" w:eastAsia="Times New Roman" w:hAnsi="Cambria Math" w:cs="Times New Roman"/>
              <w:sz w:val="28"/>
              <w:szCs w:val="28"/>
              <w:lang w:val="kk-KZ"/>
            </w:rPr>
            <m:t>A</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S</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m:t>
          </m:r>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r>
            <w:rPr>
              <w:rFonts w:ascii="Cambria Math" w:eastAsia="Times New Roman" w:hAnsi="Cambria Math" w:cs="Times New Roman"/>
              <w:sz w:val="28"/>
              <w:szCs w:val="28"/>
              <w:lang w:val="kk-KZ"/>
            </w:rPr>
            <m:t>×</m:t>
          </m:r>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r>
            <w:rPr>
              <w:rFonts w:ascii="Cambria Math" w:eastAsia="Times New Roman" w:hAnsi="Cambria Math" w:cs="Times New Roman"/>
              <w:sz w:val="28"/>
              <w:szCs w:val="28"/>
              <w:lang w:val="kk-KZ"/>
            </w:rPr>
            <m:t>=3.</m:t>
          </m:r>
        </m:oMath>
      </m:oMathPara>
    </w:p>
    <w:p w14:paraId="3B8743CD" w14:textId="77777777" w:rsidR="004D1E99" w:rsidRPr="00536687" w:rsidRDefault="004D1E99" w:rsidP="004D1E99">
      <w:pP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Жауабы: </w:t>
      </w:r>
      <w:r w:rsidRPr="00536687">
        <w:rPr>
          <w:rFonts w:ascii="Times New Roman" w:eastAsia="Times New Roman" w:hAnsi="Times New Roman" w:cs="Times New Roman"/>
          <w:sz w:val="28"/>
          <w:szCs w:val="28"/>
          <w:lang w:val="kk-KZ"/>
        </w:rPr>
        <w:t>пирамиданың бүйір бетінің ауданы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 xml:space="preserve">3 тең. </w:t>
      </w:r>
    </w:p>
    <w:p w14:paraId="4F40D215" w14:textId="77777777" w:rsidR="004D1E99" w:rsidRDefault="004D1E99" w:rsidP="004D1E99">
      <w:pPr>
        <w:jc w:val="both"/>
        <w:rPr>
          <w:lang w:val="kk-KZ"/>
        </w:rPr>
      </w:pPr>
    </w:p>
    <w:p w14:paraId="04C85BD4" w14:textId="77777777" w:rsidR="004D1E99" w:rsidRDefault="004D1E99" w:rsidP="004D1E99">
      <w:pPr>
        <w:jc w:val="both"/>
        <w:rPr>
          <w:lang w:val="kk-KZ"/>
        </w:rPr>
      </w:pPr>
    </w:p>
    <w:p w14:paraId="15779295" w14:textId="77777777" w:rsidR="004D1E99" w:rsidRDefault="004D1E99" w:rsidP="004D1E99">
      <w:pPr>
        <w:jc w:val="both"/>
        <w:rPr>
          <w:lang w:val="kk-KZ"/>
        </w:rPr>
      </w:pPr>
    </w:p>
    <w:p w14:paraId="273F2B4F" w14:textId="77777777" w:rsidR="004D1E99" w:rsidRDefault="004D1E99" w:rsidP="004D1E99">
      <w:pPr>
        <w:jc w:val="both"/>
        <w:rPr>
          <w:lang w:val="kk-KZ"/>
        </w:rPr>
      </w:pPr>
    </w:p>
    <w:p w14:paraId="3D6D2C9F" w14:textId="77777777" w:rsidR="004D1E99" w:rsidRDefault="004D1E99" w:rsidP="004D1E99">
      <w:pPr>
        <w:jc w:val="both"/>
        <w:rPr>
          <w:lang w:val="kk-KZ"/>
        </w:rPr>
      </w:pPr>
    </w:p>
    <w:p w14:paraId="2055AF13" w14:textId="77777777" w:rsidR="004D1E99" w:rsidRDefault="004D1E99" w:rsidP="004D1E99">
      <w:pPr>
        <w:jc w:val="both"/>
        <w:rPr>
          <w:lang w:val="kk-KZ"/>
        </w:rPr>
      </w:pPr>
    </w:p>
    <w:p w14:paraId="122A212E" w14:textId="77777777" w:rsidR="004D1E99" w:rsidRDefault="004D1E99" w:rsidP="004D1E99">
      <w:pPr>
        <w:jc w:val="both"/>
        <w:rPr>
          <w:lang w:val="kk-KZ"/>
        </w:rPr>
      </w:pPr>
    </w:p>
    <w:p w14:paraId="75479ACE" w14:textId="77777777" w:rsidR="004D1E99" w:rsidRDefault="004D1E99" w:rsidP="004D1E99">
      <w:pPr>
        <w:jc w:val="both"/>
        <w:rPr>
          <w:lang w:val="kk-KZ"/>
        </w:rPr>
      </w:pPr>
    </w:p>
    <w:p w14:paraId="570ABA69" w14:textId="77777777" w:rsidR="004D1E99" w:rsidRDefault="004D1E99" w:rsidP="004D1E99">
      <w:pPr>
        <w:jc w:val="both"/>
        <w:rPr>
          <w:lang w:val="kk-KZ"/>
        </w:rPr>
      </w:pPr>
    </w:p>
    <w:p w14:paraId="519E256F" w14:textId="77777777" w:rsidR="004D1E99" w:rsidRDefault="004D1E99" w:rsidP="004D1E99">
      <w:pPr>
        <w:jc w:val="both"/>
        <w:rPr>
          <w:lang w:val="kk-KZ"/>
        </w:rPr>
      </w:pPr>
    </w:p>
    <w:p w14:paraId="3B0F049E" w14:textId="77777777" w:rsidR="004D1E99" w:rsidRDefault="004D1E99" w:rsidP="004D1E99">
      <w:pPr>
        <w:jc w:val="both"/>
        <w:rPr>
          <w:lang w:val="kk-KZ"/>
        </w:rPr>
      </w:pPr>
    </w:p>
    <w:p w14:paraId="4A30ED73" w14:textId="77777777" w:rsidR="004D1E99" w:rsidRDefault="004D1E99" w:rsidP="004D1E99">
      <w:pPr>
        <w:jc w:val="both"/>
        <w:rPr>
          <w:lang w:val="kk-KZ"/>
        </w:rPr>
      </w:pPr>
    </w:p>
    <w:p w14:paraId="52123CA1" w14:textId="77777777" w:rsidR="004D1E99" w:rsidRDefault="004D1E99" w:rsidP="004D1E99">
      <w:pPr>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lastRenderedPageBreak/>
        <w:t>Жастар орталығы</w:t>
      </w:r>
      <w:r>
        <w:rPr>
          <w:rFonts w:ascii="Times New Roman" w:eastAsia="Times New Roman" w:hAnsi="Times New Roman" w:cs="Times New Roman"/>
          <w:b/>
          <w:sz w:val="28"/>
          <w:szCs w:val="28"/>
          <w:lang w:val="kk-KZ"/>
        </w:rPr>
        <w:t xml:space="preserve"> туралы қысқаша ақпарат</w:t>
      </w:r>
    </w:p>
    <w:p w14:paraId="20ACBCE3" w14:textId="77777777" w:rsidR="004D1E99" w:rsidRPr="00536687" w:rsidRDefault="004D1E99" w:rsidP="004D1E99">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color w:val="000000"/>
          <w:spacing w:val="-2"/>
          <w:sz w:val="28"/>
          <w:szCs w:val="28"/>
          <w:shd w:val="clear" w:color="auto" w:fill="FFFFFF"/>
          <w:lang w:val="kk-KZ"/>
        </w:rPr>
        <w:t>Ғимарат қаламыздың сол жақ жағалауында орналасқан. Жаңа үлгіде соғылып, қолданысқа 2019 жылы берілді. Жастар орталығында IT-park, антикафе, кітапхана, жаттығу залы қарастырылған. Ғимарат екі блоктан тұрады. Бірі 37×37 м</w:t>
      </w:r>
      <w:r w:rsidRPr="00536687">
        <w:rPr>
          <w:rFonts w:ascii="Times New Roman" w:eastAsia="Times New Roman" w:hAnsi="Times New Roman" w:cs="Times New Roman"/>
          <w:color w:val="000000"/>
          <w:spacing w:val="-2"/>
          <w:sz w:val="28"/>
          <w:szCs w:val="28"/>
          <w:shd w:val="clear" w:color="auto" w:fill="FFFFFF"/>
          <w:vertAlign w:val="superscript"/>
          <w:lang w:val="kk-KZ"/>
        </w:rPr>
        <w:t>2</w:t>
      </w:r>
      <w:r w:rsidRPr="00536687">
        <w:rPr>
          <w:rFonts w:ascii="Times New Roman" w:eastAsia="Times New Roman" w:hAnsi="Times New Roman" w:cs="Times New Roman"/>
          <w:color w:val="000000"/>
          <w:spacing w:val="-2"/>
          <w:sz w:val="28"/>
          <w:szCs w:val="28"/>
          <w:shd w:val="clear" w:color="auto" w:fill="FFFFFF"/>
          <w:lang w:val="kk-KZ"/>
        </w:rPr>
        <w:t xml:space="preserve">шаршы болса, екіншісінің ұзындығы 42 м, ені 23 м тіктөртбұрыш болып келеді. </w:t>
      </w:r>
    </w:p>
    <w:p w14:paraId="1DD7267C" w14:textId="59F038E9" w:rsidR="004D1E99" w:rsidRPr="00536687" w:rsidRDefault="004D1E99" w:rsidP="004D1E99">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Есеп.</w:t>
      </w:r>
      <w:r w:rsidRPr="00536687">
        <w:rPr>
          <w:rFonts w:ascii="Times New Roman" w:eastAsia="Times New Roman" w:hAnsi="Times New Roman" w:cs="Times New Roman"/>
          <w:sz w:val="28"/>
          <w:szCs w:val="28"/>
          <w:lang w:val="kk-KZ"/>
        </w:rPr>
        <w:t>Ғимараттың</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жалпы көрінісі</w:t>
      </w:r>
      <w:r>
        <w:rPr>
          <w:rFonts w:ascii="Times New Roman" w:eastAsia="Times New Roman" w:hAnsi="Times New Roman" w:cs="Times New Roman"/>
          <w:sz w:val="28"/>
          <w:szCs w:val="28"/>
          <w:lang w:val="kk-KZ"/>
        </w:rPr>
        <w:t xml:space="preserve"> </w:t>
      </w:r>
      <w:r w:rsidR="00196DFA" w:rsidRPr="008B6840">
        <w:rPr>
          <w:rFonts w:ascii="Times New Roman" w:eastAsia="Times New Roman" w:hAnsi="Times New Roman" w:cs="Times New Roman"/>
          <w:sz w:val="28"/>
          <w:szCs w:val="28"/>
          <w:lang w:val="kk-KZ"/>
        </w:rPr>
        <w:t>8</w:t>
      </w:r>
      <w:r w:rsidRPr="00536687">
        <w:rPr>
          <w:rFonts w:ascii="Times New Roman" w:eastAsia="Times New Roman" w:hAnsi="Times New Roman" w:cs="Times New Roman"/>
          <w:sz w:val="28"/>
          <w:szCs w:val="28"/>
          <w:lang w:val="kk-KZ"/>
        </w:rPr>
        <w:t>-суретте көрсетілген. №1 тіктөртбұрыштың жарты периметрі 65 м. №2 тіктөртбұрыш</w:t>
      </w:r>
      <w:r w:rsidRPr="00536687">
        <w:rPr>
          <w:rFonts w:ascii="Times New Roman" w:eastAsia="Times New Roman" w:hAnsi="Times New Roman" w:cs="Times New Roman"/>
          <w:color w:val="000000"/>
          <w:spacing w:val="-2"/>
          <w:sz w:val="28"/>
          <w:szCs w:val="28"/>
          <w:shd w:val="clear" w:color="auto" w:fill="FFFFFF"/>
          <w:lang w:val="kk-KZ"/>
        </w:rPr>
        <w:t>37×37 м</w:t>
      </w:r>
      <w:r w:rsidRPr="00536687">
        <w:rPr>
          <w:rFonts w:ascii="Times New Roman" w:eastAsia="Times New Roman" w:hAnsi="Times New Roman" w:cs="Times New Roman"/>
          <w:color w:val="000000"/>
          <w:spacing w:val="-2"/>
          <w:sz w:val="28"/>
          <w:szCs w:val="28"/>
          <w:shd w:val="clear" w:color="auto" w:fill="FFFFFF"/>
          <w:vertAlign w:val="superscript"/>
          <w:lang w:val="kk-KZ"/>
        </w:rPr>
        <w:t>2</w:t>
      </w:r>
      <w:r w:rsidRPr="00536687">
        <w:rPr>
          <w:rFonts w:ascii="Times New Roman" w:eastAsia="Times New Roman" w:hAnsi="Times New Roman" w:cs="Times New Roman"/>
          <w:color w:val="000000"/>
          <w:spacing w:val="-2"/>
          <w:sz w:val="28"/>
          <w:szCs w:val="28"/>
          <w:shd w:val="clear" w:color="auto" w:fill="FFFFFF"/>
          <w:lang w:val="kk-KZ"/>
        </w:rPr>
        <w:t xml:space="preserve"> шаршы болса, ал №</w:t>
      </w:r>
      <w:r w:rsidRPr="00536687">
        <w:rPr>
          <w:rFonts w:ascii="Times New Roman" w:eastAsia="Times New Roman" w:hAnsi="Times New Roman" w:cs="Times New Roman"/>
          <w:sz w:val="28"/>
          <w:szCs w:val="28"/>
          <w:lang w:val="kk-KZ"/>
        </w:rPr>
        <w:t>3 шаршының ауданы 144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Осы толық фигураның периметрін анықтаңыз және </w:t>
      </w:r>
      <w:r w:rsidRPr="00536687">
        <w:rPr>
          <w:rFonts w:ascii="Times New Roman" w:eastAsia="Times New Roman" w:hAnsi="Times New Roman" w:cs="Times New Roman"/>
          <w:color w:val="000000"/>
          <w:spacing w:val="-2"/>
          <w:sz w:val="28"/>
          <w:szCs w:val="28"/>
          <w:shd w:val="clear" w:color="auto" w:fill="FFFFFF"/>
          <w:lang w:val="kk-KZ"/>
        </w:rPr>
        <w:t>№</w:t>
      </w:r>
      <w:r w:rsidRPr="00536687">
        <w:rPr>
          <w:rFonts w:ascii="Times New Roman" w:eastAsia="Times New Roman" w:hAnsi="Times New Roman" w:cs="Times New Roman"/>
          <w:sz w:val="28"/>
          <w:szCs w:val="28"/>
          <w:lang w:val="kk-KZ"/>
        </w:rPr>
        <w:t>3 шаршының қабырғасын табыңыз.</w:t>
      </w:r>
    </w:p>
    <w:p w14:paraId="61EC2A9A" w14:textId="77777777" w:rsidR="004D1E99" w:rsidRPr="00536687" w:rsidRDefault="004D1E99" w:rsidP="004D1E99">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noProof/>
          <w:sz w:val="28"/>
          <w:szCs w:val="28"/>
        </w:rPr>
        <w:drawing>
          <wp:inline distT="0" distB="0" distL="0" distR="0" wp14:anchorId="258D8492" wp14:editId="412399D3">
            <wp:extent cx="3097306" cy="2581835"/>
            <wp:effectExtent l="0" t="0" r="0" b="0"/>
            <wp:docPr id="96" name="Рисунок 62" descr="C:\Users\aikaa\Desktop\Кітап\Screenshot 2024-04-23 153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ikaa\Desktop\Кітап\Screenshot 2024-04-23 153650.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640" t="4575" r="905" b="1307"/>
                    <a:stretch/>
                  </pic:blipFill>
                  <pic:spPr bwMode="auto">
                    <a:xfrm>
                      <a:off x="0" y="0"/>
                      <a:ext cx="3096646" cy="2581285"/>
                    </a:xfrm>
                    <a:prstGeom prst="rect">
                      <a:avLst/>
                    </a:prstGeom>
                    <a:noFill/>
                    <a:ln>
                      <a:noFill/>
                    </a:ln>
                    <a:extLst>
                      <a:ext uri="{53640926-AAD7-44D8-BBD7-CCE9431645EC}">
                        <a14:shadowObscured xmlns:a14="http://schemas.microsoft.com/office/drawing/2010/main"/>
                      </a:ext>
                    </a:extLst>
                  </pic:spPr>
                </pic:pic>
              </a:graphicData>
            </a:graphic>
          </wp:inline>
        </w:drawing>
      </w:r>
    </w:p>
    <w:p w14:paraId="3C2B41B1" w14:textId="4E79A7B1" w:rsidR="004D1E99" w:rsidRPr="00536687" w:rsidRDefault="00196DFA" w:rsidP="004D1E99">
      <w:pPr>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en-US"/>
        </w:rPr>
        <w:t>8</w:t>
      </w:r>
      <w:r w:rsidR="004D1E99" w:rsidRPr="00536687">
        <w:rPr>
          <w:rFonts w:ascii="Times New Roman" w:eastAsia="Times New Roman" w:hAnsi="Times New Roman" w:cs="Times New Roman"/>
          <w:sz w:val="28"/>
          <w:szCs w:val="28"/>
          <w:lang w:val="kk-KZ"/>
        </w:rPr>
        <w:t xml:space="preserve">-сурет. </w:t>
      </w:r>
      <w:r w:rsidR="004D1E99" w:rsidRPr="00536687">
        <w:rPr>
          <w:rFonts w:ascii="Times New Roman" w:eastAsia="Times New Roman" w:hAnsi="Times New Roman" w:cs="Times New Roman"/>
          <w:color w:val="000000"/>
          <w:spacing w:val="-2"/>
          <w:sz w:val="28"/>
          <w:szCs w:val="28"/>
          <w:shd w:val="clear" w:color="auto" w:fill="FFFFFF"/>
          <w:lang w:val="kk-KZ"/>
        </w:rPr>
        <w:t>Жастар орталығының картадан түсірілген көрінісі</w:t>
      </w:r>
    </w:p>
    <w:p w14:paraId="628404C8" w14:textId="77777777" w:rsidR="004D1E99" w:rsidRPr="00536687" w:rsidRDefault="004D1E99" w:rsidP="004D1E99">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Шешуі:</w:t>
      </w:r>
      <w:r w:rsidRPr="00536687">
        <w:rPr>
          <w:rFonts w:ascii="Times New Roman" w:eastAsia="Times New Roman" w:hAnsi="Times New Roman" w:cs="Times New Roman"/>
          <w:sz w:val="28"/>
          <w:szCs w:val="28"/>
          <w:lang w:val="kk-KZ"/>
        </w:rPr>
        <w:t>№1 тіктөртбұрыштың периметрі 65×2=130 м болады, ал, қабырғасы 32,5 м. №2 шаршының периметрі  37×4=148 м. №1мен №2 фигуралардың ортақ сызығы шаршының қақ ортасынан басталғандықтан оның ұзындығы 37÷2=18,5 м болады.</w:t>
      </w:r>
    </w:p>
    <w:p w14:paraId="7DB8528E" w14:textId="77777777" w:rsidR="004D1E99" w:rsidRPr="00536687" w:rsidRDefault="004D1E99" w:rsidP="004D1E99">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Толық фигураның ауданын табу үшін: </w:t>
      </w:r>
    </w:p>
    <w:p w14:paraId="234412FD" w14:textId="77777777" w:rsidR="004D1E99" w:rsidRPr="00536687" w:rsidRDefault="004D1E99" w:rsidP="004D1E99">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P=18,5+ 2×23+42+(42-18,5)+3×37= 241 м.</w:t>
      </w:r>
    </w:p>
    <w:p w14:paraId="05994210" w14:textId="77777777" w:rsidR="004D1E99" w:rsidRPr="00536687" w:rsidRDefault="004D1E99" w:rsidP="004D1E99">
      <w:pPr>
        <w:shd w:val="clear" w:color="auto" w:fill="FFFFFF"/>
        <w:spacing w:after="120" w:line="360" w:lineRule="auto"/>
        <w:rPr>
          <w:rFonts w:ascii="Times New Roman" w:hAnsi="Times New Roman" w:cs="Times New Roman"/>
          <w:b/>
          <w:sz w:val="28"/>
          <w:szCs w:val="21"/>
          <w:shd w:val="clear" w:color="auto" w:fill="F8F9FA"/>
          <w:lang w:val="kk-KZ"/>
        </w:rPr>
      </w:pPr>
      <w:r w:rsidRPr="00536687">
        <w:rPr>
          <w:rFonts w:ascii="Times New Roman" w:eastAsia="Times New Roman" w:hAnsi="Times New Roman" w:cs="Times New Roman"/>
          <w:color w:val="000000"/>
          <w:spacing w:val="-2"/>
          <w:sz w:val="28"/>
          <w:szCs w:val="28"/>
          <w:shd w:val="clear" w:color="auto" w:fill="FFFFFF"/>
          <w:lang w:val="kk-KZ"/>
        </w:rPr>
        <w:t>№</w:t>
      </w:r>
      <w:r w:rsidRPr="00536687">
        <w:rPr>
          <w:rFonts w:ascii="Times New Roman" w:eastAsia="Times New Roman" w:hAnsi="Times New Roman" w:cs="Times New Roman"/>
          <w:sz w:val="28"/>
          <w:szCs w:val="28"/>
          <w:lang w:val="kk-KZ"/>
        </w:rPr>
        <w:t xml:space="preserve">3 шаршының қабырғасын табу үшін ауданынан квадрат түбір табамыз: </w:t>
      </w:r>
      <m:oMath>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144</m:t>
            </m:r>
          </m:e>
        </m:rad>
        <m:r>
          <w:rPr>
            <w:rFonts w:ascii="Cambria Math" w:eastAsia="Times New Roman" w:hAnsi="Cambria Math" w:cs="Times New Roman"/>
            <w:sz w:val="28"/>
            <w:szCs w:val="28"/>
            <w:lang w:val="kk-KZ"/>
          </w:rPr>
          <m:t>=12</m:t>
        </m:r>
      </m:oMath>
      <w:r w:rsidRPr="00536687">
        <w:rPr>
          <w:rFonts w:ascii="Times New Roman" w:eastAsia="Times New Roman" w:hAnsi="Times New Roman" w:cs="Times New Roman"/>
          <w:sz w:val="28"/>
          <w:szCs w:val="28"/>
          <w:lang w:val="kk-KZ"/>
        </w:rPr>
        <w:t xml:space="preserve"> м.</w:t>
      </w:r>
      <w:r w:rsidRPr="00536687">
        <w:rPr>
          <w:rFonts w:ascii="Times New Roman" w:eastAsia="Times New Roman" w:hAnsi="Times New Roman" w:cs="Times New Roman"/>
          <w:sz w:val="28"/>
          <w:szCs w:val="28"/>
          <w:lang w:val="kk-KZ"/>
        </w:rPr>
        <w:br w:type="textWrapping" w:clear="all"/>
      </w:r>
      <w:r w:rsidRPr="00536687">
        <w:rPr>
          <w:rFonts w:ascii="Times New Roman" w:hAnsi="Times New Roman" w:cs="Times New Roman"/>
          <w:b/>
          <w:sz w:val="28"/>
          <w:szCs w:val="21"/>
          <w:shd w:val="clear" w:color="auto" w:fill="F8F9FA"/>
          <w:lang w:val="kk-KZ"/>
        </w:rPr>
        <w:t xml:space="preserve">Жауабы: </w:t>
      </w:r>
      <w:r w:rsidRPr="00536687">
        <w:rPr>
          <w:rFonts w:ascii="Times New Roman" w:eastAsia="Times New Roman" w:hAnsi="Times New Roman" w:cs="Times New Roman"/>
          <w:sz w:val="28"/>
          <w:szCs w:val="28"/>
          <w:lang w:val="kk-KZ"/>
        </w:rPr>
        <w:t>толық фигураның ауданы 241 м</w:t>
      </w:r>
      <w:r w:rsidRPr="00536687">
        <w:rPr>
          <w:rFonts w:ascii="Times New Roman" w:hAnsi="Times New Roman" w:cs="Times New Roman"/>
          <w:sz w:val="28"/>
          <w:szCs w:val="21"/>
          <w:shd w:val="clear" w:color="auto" w:fill="F8F9FA"/>
          <w:lang w:val="kk-KZ"/>
        </w:rPr>
        <w:t xml:space="preserve">, </w:t>
      </w:r>
      <w:r w:rsidRPr="00536687">
        <w:rPr>
          <w:rFonts w:ascii="Times New Roman" w:eastAsia="Times New Roman" w:hAnsi="Times New Roman" w:cs="Times New Roman"/>
          <w:color w:val="000000"/>
          <w:spacing w:val="-2"/>
          <w:sz w:val="28"/>
          <w:szCs w:val="28"/>
          <w:shd w:val="clear" w:color="auto" w:fill="FFFFFF"/>
          <w:lang w:val="kk-KZ"/>
        </w:rPr>
        <w:t>№</w:t>
      </w:r>
      <w:r w:rsidRPr="00536687">
        <w:rPr>
          <w:rFonts w:ascii="Times New Roman" w:eastAsia="Times New Roman" w:hAnsi="Times New Roman" w:cs="Times New Roman"/>
          <w:sz w:val="28"/>
          <w:szCs w:val="28"/>
          <w:lang w:val="kk-KZ"/>
        </w:rPr>
        <w:t xml:space="preserve">3 шаршының қабырғасы </w:t>
      </w:r>
      <w:r w:rsidRPr="00536687">
        <w:rPr>
          <w:rFonts w:ascii="Times New Roman" w:hAnsi="Times New Roman" w:cs="Times New Roman"/>
          <w:sz w:val="28"/>
          <w:szCs w:val="21"/>
          <w:shd w:val="clear" w:color="auto" w:fill="F8F9FA"/>
          <w:lang w:val="kk-KZ"/>
        </w:rPr>
        <w:t>12м.</w:t>
      </w:r>
    </w:p>
    <w:p w14:paraId="63882498" w14:textId="77777777" w:rsidR="004D1E99" w:rsidRDefault="004D1E99" w:rsidP="004D1E99">
      <w:pPr>
        <w:jc w:val="both"/>
        <w:rPr>
          <w:lang w:val="kk-KZ"/>
        </w:rPr>
      </w:pPr>
    </w:p>
    <w:p w14:paraId="78F0D1AD" w14:textId="77777777" w:rsidR="004D1E99" w:rsidRDefault="004D1E99" w:rsidP="004D1E99">
      <w:pPr>
        <w:jc w:val="both"/>
        <w:rPr>
          <w:lang w:val="kk-KZ"/>
        </w:rPr>
      </w:pPr>
    </w:p>
    <w:p w14:paraId="49A8E0B8" w14:textId="77777777" w:rsidR="004D1E99" w:rsidRDefault="004D1E99" w:rsidP="004D1E99">
      <w:pPr>
        <w:jc w:val="both"/>
        <w:rPr>
          <w:lang w:val="kk-KZ"/>
        </w:rPr>
      </w:pPr>
    </w:p>
    <w:sectPr w:rsidR="004D1E99" w:rsidSect="008005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4D1E99"/>
    <w:rsid w:val="00196DFA"/>
    <w:rsid w:val="002C3E96"/>
    <w:rsid w:val="00332F8C"/>
    <w:rsid w:val="0044744B"/>
    <w:rsid w:val="004838FD"/>
    <w:rsid w:val="004D1E99"/>
    <w:rsid w:val="008005FC"/>
    <w:rsid w:val="008B6840"/>
    <w:rsid w:val="00B963F8"/>
    <w:rsid w:val="00E31EFD"/>
    <w:rsid w:val="00EE4286"/>
    <w:rsid w:val="00F02E25"/>
    <w:rsid w:val="00FD50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34B4"/>
  <w15:docId w15:val="{0C0F744E-880C-432E-8827-FE1EE0F7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5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D1E9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D1E99"/>
    <w:rPr>
      <w:rFonts w:ascii="Tahoma" w:hAnsi="Tahoma" w:cs="Tahoma"/>
      <w:sz w:val="16"/>
      <w:szCs w:val="16"/>
    </w:rPr>
  </w:style>
  <w:style w:type="table" w:styleId="a5">
    <w:name w:val="Table Grid"/>
    <w:basedOn w:val="a1"/>
    <w:uiPriority w:val="59"/>
    <w:rsid w:val="004D1E99"/>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644</Words>
  <Characters>4201</Characters>
  <Application>Microsoft Office Word</Application>
  <DocSecurity>0</DocSecurity>
  <Lines>135</Lines>
  <Paragraphs>38</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Zhumadilla Bakytzhan</cp:lastModifiedBy>
  <cp:revision>5</cp:revision>
  <dcterms:created xsi:type="dcterms:W3CDTF">2026-01-12T15:24:00Z</dcterms:created>
  <dcterms:modified xsi:type="dcterms:W3CDTF">2026-01-12T18:41:00Z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2026-01-12T18:40:40Z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4af27f1a-f4db-498d-8439-1d3ebb5b3f38</vt:lpwstr>
  </property>
  <property fmtid="{D5CDD505-2E9C-101B-9397-08002B2CF9AE}" pid="7" name="MSIP_Label_defa4170-0d19-0005-0004-bc88714345d2_ActionId">
    <vt:lpwstr>9a17804f-7f87-4b5c-b9d4-9808bcc2e4d2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