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00E" w:rsidRDefault="0084500E"/>
    <w:p w:rsidR="0084500E" w:rsidRDefault="0084500E" w:rsidP="0084500E">
      <w:pPr>
        <w:pStyle w:val="Heading1"/>
      </w:pPr>
      <w:r>
        <w:t>Data Sources</w:t>
      </w:r>
    </w:p>
    <w:p w:rsidR="0084500E" w:rsidRPr="0084500E" w:rsidRDefault="0084500E" w:rsidP="0084500E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108"/>
      </w:tblGrid>
      <w:tr w:rsidR="0084500E" w:rsidTr="0084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4500E" w:rsidRPr="0084500E" w:rsidRDefault="0084500E">
            <w:pPr>
              <w:rPr>
                <w:b w:val="0"/>
                <w:bCs w:val="0"/>
              </w:rPr>
            </w:pPr>
            <w:r>
              <w:t>Data</w:t>
            </w:r>
          </w:p>
        </w:tc>
        <w:tc>
          <w:tcPr>
            <w:tcW w:w="6108" w:type="dxa"/>
          </w:tcPr>
          <w:p w:rsidR="0084500E" w:rsidRPr="0084500E" w:rsidRDefault="0084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84500E" w:rsidTr="0084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4500E" w:rsidRDefault="0084500E">
            <w:r>
              <w:t>Coid19 Spread country wise for each date</w:t>
            </w:r>
          </w:p>
        </w:tc>
        <w:tc>
          <w:tcPr>
            <w:tcW w:w="6108" w:type="dxa"/>
          </w:tcPr>
          <w:p w:rsidR="0084500E" w:rsidRDefault="0080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84500E" w:rsidRPr="006C79F7">
                <w:rPr>
                  <w:rStyle w:val="Hyperlink"/>
                </w:rPr>
                <w:t>https://www.ecdc.europa.eu/sites/default/files/documents/COVID-19-geographic-disbtribution-worldwide.xlsx</w:t>
              </w:r>
            </w:hyperlink>
          </w:p>
          <w:p w:rsidR="0084500E" w:rsidRDefault="0084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00E" w:rsidTr="0084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4500E" w:rsidRDefault="0084500E">
            <w:r>
              <w:t>Lockdown data</w:t>
            </w:r>
          </w:p>
        </w:tc>
        <w:tc>
          <w:tcPr>
            <w:tcW w:w="6108" w:type="dxa"/>
          </w:tcPr>
          <w:p w:rsidR="0084500E" w:rsidRDefault="0080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4500E" w:rsidRPr="006C79F7">
                <w:rPr>
                  <w:rStyle w:val="Hyperlink"/>
                </w:rPr>
                <w:t>https://en.wikipedia.org/wiki/National_responses_to_the_2019%E2%80%9320_coronavirus_pandemic</w:t>
              </w:r>
            </w:hyperlink>
          </w:p>
          <w:p w:rsidR="0084500E" w:rsidRDefault="0084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00E" w:rsidTr="0084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4500E" w:rsidRDefault="0084500E">
            <w:r>
              <w:t>WHO regions and Income group for each country</w:t>
            </w:r>
          </w:p>
        </w:tc>
        <w:tc>
          <w:tcPr>
            <w:tcW w:w="6108" w:type="dxa"/>
          </w:tcPr>
          <w:p w:rsidR="0084500E" w:rsidRDefault="0080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84500E" w:rsidRPr="006C79F7">
                <w:rPr>
                  <w:rStyle w:val="Hyperlink"/>
                </w:rPr>
                <w:t>https://apps.who.int/gho/athena/data/GHO/WHS9_86,WHS9_88,WHS9_89,WHS9_92,WHS9_96,WHS9_97,WHS9_90?filter=COUNTRY:*;REGION:*&amp;amp;format=xml&amp;amp;profile=excel</w:t>
              </w:r>
            </w:hyperlink>
          </w:p>
          <w:p w:rsidR="0084500E" w:rsidRDefault="0084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00E" w:rsidTr="0084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4500E" w:rsidRDefault="0084500E">
            <w:r>
              <w:t>Country ISO3 Codes and Flag icons</w:t>
            </w:r>
          </w:p>
        </w:tc>
        <w:tc>
          <w:tcPr>
            <w:tcW w:w="6108" w:type="dxa"/>
          </w:tcPr>
          <w:p w:rsidR="0084500E" w:rsidRDefault="0080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4500E">
                <w:rPr>
                  <w:rStyle w:val="Hyperlink"/>
                </w:rPr>
                <w:t>https://en.wikipedia.org/wiki/ISO_3166-1</w:t>
              </w:r>
            </w:hyperlink>
          </w:p>
        </w:tc>
      </w:tr>
    </w:tbl>
    <w:p w:rsidR="008D64C8" w:rsidRDefault="008D64C8"/>
    <w:p w:rsidR="0084500E" w:rsidRDefault="0084500E" w:rsidP="0084500E">
      <w:pPr>
        <w:pStyle w:val="Heading1"/>
      </w:pPr>
      <w:r>
        <w:t>Data Model</w:t>
      </w:r>
    </w:p>
    <w:p w:rsidR="0084500E" w:rsidRDefault="0084500E"/>
    <w:p w:rsidR="0084500E" w:rsidRDefault="0084500E">
      <w:r w:rsidRPr="0084500E">
        <w:rPr>
          <w:noProof/>
        </w:rPr>
        <w:drawing>
          <wp:inline distT="0" distB="0" distL="0" distR="0" wp14:anchorId="6F9430AD" wp14:editId="1781CA6F">
            <wp:extent cx="5731510" cy="4458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B" w:rsidRDefault="0080581B">
      <w:r>
        <w:br w:type="page"/>
      </w:r>
    </w:p>
    <w:p w:rsidR="0080581B" w:rsidRDefault="0080581B" w:rsidP="0080581B">
      <w:pPr>
        <w:pStyle w:val="Heading1"/>
      </w:pPr>
      <w:r>
        <w:lastRenderedPageBreak/>
        <w:t>Data Refresh</w:t>
      </w:r>
    </w:p>
    <w:p w:rsidR="0080581B" w:rsidRDefault="0080581B" w:rsidP="0080581B"/>
    <w:p w:rsidR="0080581B" w:rsidRDefault="0080581B" w:rsidP="0080581B">
      <w:r>
        <w:t>Use the refresh button on the home tab</w:t>
      </w:r>
    </w:p>
    <w:p w:rsidR="0080581B" w:rsidRDefault="0080581B" w:rsidP="0080581B">
      <w:r w:rsidRPr="0080581B">
        <w:drawing>
          <wp:inline distT="0" distB="0" distL="0" distR="0" wp14:anchorId="4882C27D" wp14:editId="44F98E4E">
            <wp:extent cx="5380186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B" w:rsidRDefault="0080581B" w:rsidP="0080581B"/>
    <w:p w:rsidR="0080581B" w:rsidRDefault="0080581B" w:rsidP="0080581B">
      <w:pPr>
        <w:pStyle w:val="Heading1"/>
      </w:pPr>
      <w:r>
        <w:t>Script Correction</w:t>
      </w:r>
    </w:p>
    <w:p w:rsidR="0080581B" w:rsidRDefault="0080581B" w:rsidP="0080581B"/>
    <w:p w:rsidR="0080581B" w:rsidRDefault="0080581B" w:rsidP="0080581B">
      <w:r>
        <w:t>Use the Edit Query mode to go to the power query editor to modify the underlying queries.</w:t>
      </w:r>
      <w:bookmarkStart w:id="0" w:name="_GoBack"/>
      <w:bookmarkEnd w:id="0"/>
    </w:p>
    <w:p w:rsidR="0080581B" w:rsidRPr="0080581B" w:rsidRDefault="0080581B" w:rsidP="0080581B">
      <w:r w:rsidRPr="0080581B">
        <w:drawing>
          <wp:inline distT="0" distB="0" distL="0" distR="0" wp14:anchorId="2A056ECA" wp14:editId="200185EB">
            <wp:extent cx="5731510" cy="2174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B" w:rsidRPr="0080581B" w:rsidRDefault="0080581B" w:rsidP="0080581B"/>
    <w:sectPr w:rsidR="0080581B" w:rsidRPr="0080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81B" w:rsidRDefault="0080581B" w:rsidP="0080581B">
      <w:pPr>
        <w:spacing w:after="0" w:line="240" w:lineRule="auto"/>
      </w:pPr>
      <w:r>
        <w:separator/>
      </w:r>
    </w:p>
  </w:endnote>
  <w:endnote w:type="continuationSeparator" w:id="0">
    <w:p w:rsidR="0080581B" w:rsidRDefault="0080581B" w:rsidP="0080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81B" w:rsidRDefault="0080581B" w:rsidP="0080581B">
      <w:pPr>
        <w:spacing w:after="0" w:line="240" w:lineRule="auto"/>
      </w:pPr>
      <w:r>
        <w:separator/>
      </w:r>
    </w:p>
  </w:footnote>
  <w:footnote w:type="continuationSeparator" w:id="0">
    <w:p w:rsidR="0080581B" w:rsidRDefault="0080581B" w:rsidP="00805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0E"/>
    <w:rsid w:val="0080581B"/>
    <w:rsid w:val="0084500E"/>
    <w:rsid w:val="008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12F5C"/>
  <w15:chartTrackingRefBased/>
  <w15:docId w15:val="{421E1FA9-E8E4-4AFF-A408-78AE3D4A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50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450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0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5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81B"/>
  </w:style>
  <w:style w:type="paragraph" w:styleId="Footer">
    <w:name w:val="footer"/>
    <w:basedOn w:val="Normal"/>
    <w:link w:val="FooterChar"/>
    <w:uiPriority w:val="99"/>
    <w:unhideWhenUsed/>
    <w:rsid w:val="00805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who.int/gho/athena/data/GHO/WHS9_86,WHS9_88,WHS9_89,WHS9_92,WHS9_96,WHS9_97,WHS9_90?filter=COUNTRY:*;REGION:*&amp;amp;format=xml&amp;amp;profile=exce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responses_to_the_2019%E2%80%9320_coronavirus_pandemic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dc.europa.eu/sites/default/files/documents/COVID-19-geographic-disbtribution-worldwide.xlsx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ISO_3166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Kiran</dc:creator>
  <cp:keywords/>
  <dc:description/>
  <cp:lastModifiedBy>Kumar, Kiran</cp:lastModifiedBy>
  <cp:revision>2</cp:revision>
  <dcterms:created xsi:type="dcterms:W3CDTF">2020-04-06T11:18:00Z</dcterms:created>
  <dcterms:modified xsi:type="dcterms:W3CDTF">2020-04-06T12:22:00Z</dcterms:modified>
</cp:coreProperties>
</file>