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C10A" w14:textId="63A2D9AA" w:rsidR="005912F7" w:rsidRDefault="009E6D1C">
      <w:r>
        <w:t>How are you?</w:t>
      </w:r>
    </w:p>
    <w:p w14:paraId="79853A80" w14:textId="77777777" w:rsidR="009E6D1C" w:rsidRDefault="009E6D1C"/>
    <w:sectPr w:rsidR="009E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73"/>
    <w:rsid w:val="005912F7"/>
    <w:rsid w:val="009E6D1C"/>
    <w:rsid w:val="00D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24B"/>
  <w15:chartTrackingRefBased/>
  <w15:docId w15:val="{1D3D78CE-BAF5-475C-88C4-5A69FADE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Riya B.</dc:creator>
  <cp:keywords/>
  <dc:description/>
  <cp:lastModifiedBy>Goel, Riya B.</cp:lastModifiedBy>
  <cp:revision>2</cp:revision>
  <dcterms:created xsi:type="dcterms:W3CDTF">2022-05-26T02:40:00Z</dcterms:created>
  <dcterms:modified xsi:type="dcterms:W3CDTF">2022-05-26T02:41:00Z</dcterms:modified>
</cp:coreProperties>
</file>