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4BE" w14:textId="5E74F7F5" w:rsidR="005A4A85" w:rsidRPr="00141301" w:rsidRDefault="005A4A85" w:rsidP="005A4A85">
      <w:pPr>
        <w:pStyle w:val="Titel"/>
        <w:rPr>
          <w:lang w:val="en-US"/>
        </w:rPr>
      </w:pPr>
      <w:r>
        <w:rPr>
          <w:lang w:val="en-US"/>
        </w:rPr>
        <w:t>Understanding filter bubbles – 5’ pitch</w:t>
      </w:r>
    </w:p>
    <w:p w14:paraId="08A65CD3" w14:textId="3740E2AC" w:rsidR="00FE4DCF" w:rsidRDefault="00FE4DCF" w:rsidP="005A4A85">
      <w:pPr>
        <w:pStyle w:val="Kop1"/>
        <w:rPr>
          <w:lang w:val="en-US"/>
        </w:rPr>
      </w:pPr>
      <w:r w:rsidRPr="00DB218E">
        <w:rPr>
          <w:lang w:val="en-US"/>
        </w:rPr>
        <w:t>Paradox</w:t>
      </w:r>
    </w:p>
    <w:p w14:paraId="522B751D" w14:textId="0FE88E0A" w:rsidR="00032DE2" w:rsidRDefault="00FE4DCF">
      <w:pPr>
        <w:rPr>
          <w:lang w:val="en-US"/>
        </w:rPr>
      </w:pPr>
      <w:r>
        <w:rPr>
          <w:lang w:val="en-US"/>
        </w:rPr>
        <w:t xml:space="preserve">Social media offers communication of vast </w:t>
      </w:r>
      <w:r w:rsidRPr="00DB218E">
        <w:rPr>
          <w:b/>
          <w:bCs/>
          <w:lang w:val="en-US"/>
        </w:rPr>
        <w:t>diversity of information and perspectives</w:t>
      </w:r>
    </w:p>
    <w:p w14:paraId="042BBFA0" w14:textId="3C45B09D" w:rsidR="00FE4DCF" w:rsidRDefault="0066645F">
      <w:pPr>
        <w:rPr>
          <w:lang w:val="en-US"/>
        </w:rPr>
      </w:pPr>
      <w:r>
        <w:rPr>
          <w:lang w:val="en-US"/>
        </w:rPr>
        <w:t xml:space="preserve">Social media tend to </w:t>
      </w:r>
      <w:r w:rsidRPr="00DB218E">
        <w:rPr>
          <w:b/>
          <w:bCs/>
          <w:lang w:val="en-US"/>
        </w:rPr>
        <w:t xml:space="preserve">recommend us </w:t>
      </w:r>
      <w:r w:rsidR="00DB218E" w:rsidRPr="00DB218E">
        <w:rPr>
          <w:b/>
          <w:bCs/>
          <w:lang w:val="en-US"/>
        </w:rPr>
        <w:t xml:space="preserve">to </w:t>
      </w:r>
      <w:r w:rsidR="00B43194" w:rsidRPr="00DB218E">
        <w:rPr>
          <w:b/>
          <w:bCs/>
          <w:lang w:val="en-US"/>
        </w:rPr>
        <w:t xml:space="preserve">connect to </w:t>
      </w:r>
      <w:r w:rsidRPr="00DB218E">
        <w:rPr>
          <w:b/>
          <w:bCs/>
          <w:lang w:val="en-US"/>
        </w:rPr>
        <w:t>people with similar opinions</w:t>
      </w:r>
      <w:r>
        <w:rPr>
          <w:lang w:val="en-US"/>
        </w:rPr>
        <w:t xml:space="preserve"> (more interaction</w:t>
      </w:r>
      <w:r w:rsidR="00B43194">
        <w:rPr>
          <w:lang w:val="en-US"/>
        </w:rPr>
        <w:t>, online activity means more interest from advertisers</w:t>
      </w:r>
      <w:r>
        <w:rPr>
          <w:lang w:val="en-US"/>
        </w:rPr>
        <w:t>)</w:t>
      </w:r>
    </w:p>
    <w:p w14:paraId="2CE1D135" w14:textId="62660C04" w:rsidR="0066645F" w:rsidRDefault="0066645F" w:rsidP="0066645F">
      <w:pPr>
        <w:rPr>
          <w:lang w:val="en-US"/>
        </w:rPr>
      </w:pPr>
      <w:r>
        <w:rPr>
          <w:lang w:val="en-US"/>
        </w:rPr>
        <w:t xml:space="preserve">Recommendations or filtering </w:t>
      </w:r>
      <w:r w:rsidRPr="00DB218E">
        <w:rPr>
          <w:b/>
          <w:bCs/>
          <w:lang w:val="en-US"/>
        </w:rPr>
        <w:t>causes creation of filter bubbles</w:t>
      </w:r>
      <w:r>
        <w:rPr>
          <w:lang w:val="en-US"/>
        </w:rPr>
        <w:t xml:space="preserve"> (a.k.a. echo chambers)</w:t>
      </w:r>
    </w:p>
    <w:p w14:paraId="70AE4A48" w14:textId="4AB4EE5D" w:rsidR="0066645F" w:rsidRDefault="0066645F" w:rsidP="0066645F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We get more of the same (dumbing down)</w:t>
      </w:r>
    </w:p>
    <w:p w14:paraId="57B64F37" w14:textId="4911B612" w:rsidR="0066645F" w:rsidRDefault="0066645F" w:rsidP="0066645F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Increasingly, expressed opions get polarized w.r.t. other filter bubbles</w:t>
      </w:r>
    </w:p>
    <w:p w14:paraId="276651FB" w14:textId="242B57AF" w:rsidR="00B43194" w:rsidRPr="00B43194" w:rsidRDefault="00B43194" w:rsidP="005A4A85">
      <w:pPr>
        <w:pStyle w:val="Kop1"/>
        <w:rPr>
          <w:lang w:val="en-US"/>
        </w:rPr>
      </w:pPr>
      <w:r w:rsidRPr="00B43194">
        <w:rPr>
          <w:lang w:val="en-US"/>
        </w:rPr>
        <w:t>Filter bubbles</w:t>
      </w:r>
    </w:p>
    <w:p w14:paraId="55FB1556" w14:textId="79933D05" w:rsidR="003E7E85" w:rsidRDefault="003E7E85" w:rsidP="003E7E85">
      <w:pPr>
        <w:rPr>
          <w:lang w:val="en-US"/>
        </w:rPr>
      </w:pPr>
      <w:r>
        <w:rPr>
          <w:lang w:val="en-US"/>
        </w:rPr>
        <w:t xml:space="preserve">A social network can be modeled as a undirected, weighted graph. The nodes represent users and edges to other nodes represent </w:t>
      </w:r>
      <w:r w:rsidR="00DB218E">
        <w:rPr>
          <w:lang w:val="en-US"/>
        </w:rPr>
        <w:t>neighbour users influencing each other’s opinion.</w:t>
      </w:r>
    </w:p>
    <w:p w14:paraId="3EB7E315" w14:textId="4D2E6C76" w:rsidR="003E7E85" w:rsidRDefault="003E7E85" w:rsidP="003E7E85">
      <w:pPr>
        <w:rPr>
          <w:lang w:val="en-US"/>
        </w:rPr>
      </w:pPr>
      <w:r w:rsidRPr="005A4A85">
        <w:rPr>
          <w:b/>
          <w:bCs/>
          <w:lang w:val="en-US"/>
        </w:rPr>
        <w:t>Friedkin-Johnsen (FJ) dynamics</w:t>
      </w:r>
      <w:r w:rsidRPr="003E7E85">
        <w:rPr>
          <w:lang w:val="en-US"/>
        </w:rPr>
        <w:t xml:space="preserve"> </w:t>
      </w:r>
      <w:r w:rsidR="00DB218E">
        <w:rPr>
          <w:lang w:val="en-US"/>
        </w:rPr>
        <w:t xml:space="preserve">model </w:t>
      </w:r>
      <w:r w:rsidRPr="003E7E85">
        <w:rPr>
          <w:lang w:val="en-US"/>
        </w:rPr>
        <w:t>applies to any social</w:t>
      </w:r>
      <w:r>
        <w:rPr>
          <w:lang w:val="en-US"/>
        </w:rPr>
        <w:t xml:space="preserve"> </w:t>
      </w:r>
      <w:r w:rsidRPr="003E7E85">
        <w:rPr>
          <w:lang w:val="en-US"/>
        </w:rPr>
        <w:t>network that can be modeled as an undirected, weighted graph.</w:t>
      </w:r>
      <w:r w:rsidR="00DB218E">
        <w:rPr>
          <w:lang w:val="en-US"/>
        </w:rPr>
        <w:t xml:space="preserve"> This model each node is linked to an innate opinion which doesn’t change, and an expressed opinion which is</w:t>
      </w:r>
      <w:r w:rsidR="00257629">
        <w:rPr>
          <w:lang w:val="en-US"/>
        </w:rPr>
        <w:t>. The FJ is known to converge to an equilibrium set of opinions.</w:t>
      </w:r>
    </w:p>
    <w:p w14:paraId="47B0C102" w14:textId="64926FAD" w:rsidR="00257629" w:rsidRDefault="00257629" w:rsidP="003E7E85">
      <w:pPr>
        <w:rPr>
          <w:lang w:val="en-US"/>
        </w:rPr>
      </w:pPr>
      <w:r>
        <w:rPr>
          <w:lang w:val="en-US"/>
        </w:rPr>
        <w:t>Important concepts in filter bubbles are:</w:t>
      </w:r>
    </w:p>
    <w:p w14:paraId="60D33D33" w14:textId="2EEB7AEC" w:rsidR="00257629" w:rsidRDefault="00257629" w:rsidP="00257629">
      <w:pPr>
        <w:pStyle w:val="Lijstalinea"/>
        <w:numPr>
          <w:ilvl w:val="0"/>
          <w:numId w:val="6"/>
        </w:numPr>
        <w:rPr>
          <w:lang w:val="en-US"/>
        </w:rPr>
      </w:pPr>
      <w:r w:rsidRPr="00257629">
        <w:rPr>
          <w:b/>
          <w:bCs/>
          <w:lang w:val="en-US"/>
        </w:rPr>
        <w:t>Disagreement</w:t>
      </w:r>
      <w:r>
        <w:rPr>
          <w:lang w:val="en-US"/>
        </w:rPr>
        <w:t>:</w:t>
      </w:r>
      <w:r w:rsidRPr="00257629">
        <w:rPr>
          <w:lang w:val="en-US"/>
        </w:rPr>
        <w:t xml:space="preserve"> measures misalign</w:t>
      </w:r>
      <w:r w:rsidR="00141301">
        <w:rPr>
          <w:lang w:val="en-US"/>
        </w:rPr>
        <w:t xml:space="preserve">ment between </w:t>
      </w:r>
      <w:r w:rsidRPr="00257629">
        <w:rPr>
          <w:lang w:val="en-US"/>
        </w:rPr>
        <w:t xml:space="preserve"> each node’s opinion </w:t>
      </w:r>
      <w:r w:rsidR="00141301">
        <w:rPr>
          <w:lang w:val="en-US"/>
        </w:rPr>
        <w:t xml:space="preserve">and </w:t>
      </w:r>
      <w:r w:rsidRPr="00257629">
        <w:rPr>
          <w:lang w:val="en-US"/>
        </w:rPr>
        <w:t>its neighbors</w:t>
      </w:r>
      <w:r w:rsidR="00141301">
        <w:rPr>
          <w:lang w:val="en-US"/>
        </w:rPr>
        <w:t>.</w:t>
      </w:r>
    </w:p>
    <w:p w14:paraId="5CE2772A" w14:textId="4EE93C1B" w:rsidR="00257629" w:rsidRDefault="00257629" w:rsidP="00257629">
      <w:pPr>
        <w:pStyle w:val="Lijstalinea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Polarization</w:t>
      </w:r>
      <w:r>
        <w:rPr>
          <w:lang w:val="en-US"/>
        </w:rPr>
        <w:t>: variance of a given set of opinions</w:t>
      </w:r>
      <w:r w:rsidR="00141301">
        <w:rPr>
          <w:lang w:val="en-US"/>
        </w:rPr>
        <w:t>.</w:t>
      </w:r>
    </w:p>
    <w:p w14:paraId="4B385DBC" w14:textId="0F81117C" w:rsidR="00141301" w:rsidRPr="00257629" w:rsidRDefault="00141301" w:rsidP="00257629">
      <w:pPr>
        <w:pStyle w:val="Lijstalinea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Internal conflict</w:t>
      </w:r>
      <w:r>
        <w:rPr>
          <w:lang w:val="en-US"/>
        </w:rPr>
        <w:t>: measures misalignment between each node’s expressed and innate opinion.</w:t>
      </w:r>
    </w:p>
    <w:p w14:paraId="35CAB0DE" w14:textId="27E0AF5A" w:rsidR="0066645F" w:rsidRDefault="00B43194" w:rsidP="0066645F">
      <w:pPr>
        <w:rPr>
          <w:lang w:val="en-US"/>
        </w:rPr>
      </w:pPr>
      <w:r>
        <w:rPr>
          <w:lang w:val="en-US"/>
        </w:rPr>
        <w:t xml:space="preserve">Using Friedkin-Johnsen’s </w:t>
      </w:r>
      <w:r w:rsidR="0066645F">
        <w:rPr>
          <w:lang w:val="en-US"/>
        </w:rPr>
        <w:t>dynamics model</w:t>
      </w:r>
      <w:r>
        <w:rPr>
          <w:lang w:val="en-US"/>
        </w:rPr>
        <w:t xml:space="preserve"> extended with network administrator actor on Twitter and Reddit datasets, we </w:t>
      </w:r>
      <w:r w:rsidR="00DB218E">
        <w:rPr>
          <w:lang w:val="en-US"/>
        </w:rPr>
        <w:t>see</w:t>
      </w:r>
      <w:r w:rsidR="0066645F">
        <w:rPr>
          <w:lang w:val="en-US"/>
        </w:rPr>
        <w:t>:</w:t>
      </w:r>
    </w:p>
    <w:p w14:paraId="66C14AFD" w14:textId="394B097A" w:rsidR="0066645F" w:rsidRDefault="0066645F" w:rsidP="0066645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Influence of a network administrator </w:t>
      </w:r>
      <w:r w:rsidR="00B43194">
        <w:rPr>
          <w:lang w:val="en-US"/>
        </w:rPr>
        <w:t xml:space="preserve">(recommender) </w:t>
      </w:r>
      <w:r>
        <w:rPr>
          <w:lang w:val="en-US"/>
        </w:rPr>
        <w:t>on polarization by applying small adjustments to user interactions (recommendations or filter</w:t>
      </w:r>
      <w:r w:rsidR="00B43194">
        <w:rPr>
          <w:lang w:val="en-US"/>
        </w:rPr>
        <w:t>ed</w:t>
      </w:r>
      <w:r>
        <w:rPr>
          <w:lang w:val="en-US"/>
        </w:rPr>
        <w:t xml:space="preserve"> content)</w:t>
      </w:r>
    </w:p>
    <w:p w14:paraId="17D2F82E" w14:textId="6C2CF237" w:rsidR="0066645F" w:rsidRDefault="00141301" w:rsidP="0066645F">
      <w:pPr>
        <w:pStyle w:val="Lijstalinea"/>
        <w:numPr>
          <w:ilvl w:val="0"/>
          <w:numId w:val="5"/>
        </w:numPr>
        <w:rPr>
          <w:lang w:val="en-US"/>
        </w:rPr>
      </w:pPr>
      <w:r w:rsidRPr="00141301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6AAD26A" wp14:editId="641C99F5">
            <wp:simplePos x="0" y="0"/>
            <wp:positionH relativeFrom="column">
              <wp:posOffset>4535690</wp:posOffset>
            </wp:positionH>
            <wp:positionV relativeFrom="paragraph">
              <wp:posOffset>105121</wp:posOffset>
            </wp:positionV>
            <wp:extent cx="2171700" cy="162750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45F">
        <w:rPr>
          <w:lang w:val="en-US"/>
        </w:rPr>
        <w:t>When reducing disagreement among users, polarization increases</w:t>
      </w:r>
      <w:r w:rsidR="00B43194">
        <w:rPr>
          <w:lang w:val="en-US"/>
        </w:rPr>
        <w:t>.</w:t>
      </w:r>
    </w:p>
    <w:p w14:paraId="53327F6F" w14:textId="679221F0" w:rsidR="00141301" w:rsidRPr="00141301" w:rsidRDefault="00141301" w:rsidP="00141301">
      <w:pPr>
        <w:pStyle w:val="Kop1"/>
        <w:rPr>
          <w:lang w:val="en-US"/>
        </w:rPr>
      </w:pPr>
      <w:r w:rsidRPr="00141301">
        <w:rPr>
          <w:lang w:val="en-US"/>
        </w:rPr>
        <w:t>Fragile consensus in social network graphs</w:t>
      </w:r>
    </w:p>
    <w:p w14:paraId="7B712EC6" w14:textId="0C28892E" w:rsidR="00141301" w:rsidRPr="00141301" w:rsidRDefault="00141301" w:rsidP="00141301">
      <w:pPr>
        <w:rPr>
          <w:lang w:val="en-US"/>
        </w:rPr>
      </w:pPr>
      <w:r w:rsidRPr="00141301">
        <w:rPr>
          <w:lang w:val="en-US"/>
        </w:rPr>
        <w:t>The equilibirum polarization of a SBM social network</w:t>
      </w:r>
      <w:r>
        <w:rPr>
          <w:lang w:val="en-US"/>
        </w:rPr>
        <w:t xml:space="preserve"> </w:t>
      </w:r>
      <w:r w:rsidRPr="00141301">
        <w:rPr>
          <w:lang w:val="en-US"/>
        </w:rPr>
        <w:t>plotted as a function of nq</w:t>
      </w:r>
      <w:r w:rsidR="00E95621">
        <w:rPr>
          <w:lang w:val="en-US"/>
        </w:rPr>
        <w:t xml:space="preserve"> (n: 2n nodes, q: probability of out-of-group edge)</w:t>
      </w:r>
      <w:r w:rsidRPr="00141301">
        <w:rPr>
          <w:lang w:val="en-US"/>
        </w:rPr>
        <w:t>, i.e. the average number of</w:t>
      </w:r>
      <w:r>
        <w:rPr>
          <w:lang w:val="en-US"/>
        </w:rPr>
        <w:t xml:space="preserve"> </w:t>
      </w:r>
      <w:r w:rsidRPr="00141301">
        <w:rPr>
          <w:lang w:val="en-US"/>
        </w:rPr>
        <w:t>“out-of-group” edges in the network per node. Polarization</w:t>
      </w:r>
      <w:r>
        <w:rPr>
          <w:lang w:val="en-US"/>
        </w:rPr>
        <w:t xml:space="preserve"> </w:t>
      </w:r>
      <w:r w:rsidRPr="00141301">
        <w:rPr>
          <w:lang w:val="en-US"/>
        </w:rPr>
        <w:t>falls rapidly with nq, leading to a state of potentially fragile</w:t>
      </w:r>
      <w:r>
        <w:rPr>
          <w:lang w:val="en-US"/>
        </w:rPr>
        <w:t xml:space="preserve"> </w:t>
      </w:r>
      <w:r w:rsidRPr="00141301">
        <w:rPr>
          <w:lang w:val="en-US"/>
        </w:rPr>
        <w:t>consensus, where removing a small number of edges from a</w:t>
      </w:r>
      <w:r>
        <w:rPr>
          <w:lang w:val="en-US"/>
        </w:rPr>
        <w:t xml:space="preserve"> </w:t>
      </w:r>
      <w:r w:rsidRPr="00141301">
        <w:rPr>
          <w:lang w:val="en-US"/>
        </w:rPr>
        <w:t>network can vastly increase polarization.</w:t>
      </w:r>
      <w:r w:rsidR="00E95621">
        <w:rPr>
          <w:lang w:val="en-US"/>
        </w:rPr>
        <w:t xml:space="preserve"> </w:t>
      </w:r>
    </w:p>
    <w:p w14:paraId="5CB7E36C" w14:textId="1B14F034" w:rsidR="00B43194" w:rsidRDefault="00B43194" w:rsidP="005A4A85">
      <w:pPr>
        <w:pStyle w:val="Kop1"/>
        <w:rPr>
          <w:lang w:val="en-US"/>
        </w:rPr>
      </w:pPr>
      <w:r w:rsidRPr="00B43194">
        <w:rPr>
          <w:lang w:val="en-US"/>
        </w:rPr>
        <w:t>Remedy</w:t>
      </w:r>
    </w:p>
    <w:p w14:paraId="5DBEC612" w14:textId="25F57F63" w:rsidR="0066645F" w:rsidRPr="0066645F" w:rsidRDefault="0066645F" w:rsidP="0066645F">
      <w:pPr>
        <w:rPr>
          <w:lang w:val="en-US"/>
        </w:rPr>
      </w:pPr>
      <w:r>
        <w:rPr>
          <w:lang w:val="en-US"/>
        </w:rPr>
        <w:t>We show and proof a remedy to polarization</w:t>
      </w:r>
      <w:r w:rsidR="00B43194">
        <w:rPr>
          <w:lang w:val="en-US"/>
        </w:rPr>
        <w:t xml:space="preserve"> by applying regularization to network administrator dynamics for the Twitter and Reddit datasets. Polarization if vastly reduced where disagreement only slightly increases compared to non-regularized network administrator dynamics.</w:t>
      </w:r>
    </w:p>
    <w:sectPr w:rsidR="0066645F" w:rsidRPr="0066645F" w:rsidSect="005A1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5A3"/>
    <w:multiLevelType w:val="hybridMultilevel"/>
    <w:tmpl w:val="4140B68E"/>
    <w:lvl w:ilvl="0" w:tplc="8EDE4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2169"/>
    <w:multiLevelType w:val="hybridMultilevel"/>
    <w:tmpl w:val="D506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D7C88"/>
    <w:multiLevelType w:val="hybridMultilevel"/>
    <w:tmpl w:val="696488F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CD76D7B"/>
    <w:multiLevelType w:val="hybridMultilevel"/>
    <w:tmpl w:val="96DE683C"/>
    <w:lvl w:ilvl="0" w:tplc="8EDE4BC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9635600"/>
    <w:multiLevelType w:val="hybridMultilevel"/>
    <w:tmpl w:val="19A6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4F44"/>
    <w:multiLevelType w:val="hybridMultilevel"/>
    <w:tmpl w:val="2D2A25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2"/>
    <w:rsid w:val="00032DE2"/>
    <w:rsid w:val="00141301"/>
    <w:rsid w:val="00257629"/>
    <w:rsid w:val="002942E4"/>
    <w:rsid w:val="00376602"/>
    <w:rsid w:val="003E7E85"/>
    <w:rsid w:val="005A165E"/>
    <w:rsid w:val="005A4A85"/>
    <w:rsid w:val="0066645F"/>
    <w:rsid w:val="006A3984"/>
    <w:rsid w:val="00A172DD"/>
    <w:rsid w:val="00B43194"/>
    <w:rsid w:val="00DB218E"/>
    <w:rsid w:val="00E95621"/>
    <w:rsid w:val="00ED1DC7"/>
    <w:rsid w:val="00FE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3C69"/>
  <w15:chartTrackingRefBased/>
  <w15:docId w15:val="{395D055E-A8F7-49DC-A8CA-82465261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645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A4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A4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Goemaere Geert (GGM)</dc:creator>
  <cp:keywords/>
  <dc:description/>
  <cp:lastModifiedBy>Goemaere Geert (GGM)</cp:lastModifiedBy>
  <cp:revision>8</cp:revision>
  <dcterms:created xsi:type="dcterms:W3CDTF">2021-05-09T15:17:00Z</dcterms:created>
  <dcterms:modified xsi:type="dcterms:W3CDTF">2021-05-10T15:52:00Z</dcterms:modified>
</cp:coreProperties>
</file>