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3F" w:rsidRDefault="000A1B3F" w:rsidP="000A1B3F">
      <w:r w:rsidRPr="007F0240">
        <w:rPr>
          <w:b/>
        </w:rPr>
        <w:t>Drogvanor bland ungdomar</w:t>
      </w:r>
      <w:r>
        <w:rPr>
          <w:b/>
        </w:rPr>
        <w:t xml:space="preserve"> boende </w:t>
      </w:r>
      <w:r w:rsidRPr="007F0240">
        <w:rPr>
          <w:b/>
        </w:rPr>
        <w:t>i</w:t>
      </w:r>
      <w:r>
        <w:rPr>
          <w:b/>
        </w:rPr>
        <w:t>nom</w:t>
      </w:r>
      <w:r w:rsidRPr="007F0240">
        <w:rPr>
          <w:b/>
        </w:rPr>
        <w:t xml:space="preserve"> </w:t>
      </w:r>
      <w:r>
        <w:rPr>
          <w:b/>
          <w:color w:val="FF0000"/>
        </w:rPr>
        <w:t>Alingsås</w:t>
      </w:r>
      <w:r>
        <w:rPr>
          <w:b/>
        </w:rPr>
        <w:t xml:space="preserve"> kommun</w:t>
      </w:r>
    </w:p>
    <w:p w:rsidR="000A1B3F" w:rsidRDefault="000A1B3F" w:rsidP="000A1B3F">
      <w:pPr>
        <w:autoSpaceDE w:val="0"/>
        <w:autoSpaceDN w:val="0"/>
        <w:adjustRightInd w:val="0"/>
        <w:rPr>
          <w:rFonts w:ascii="HelveticaNeue-Italic" w:hAnsi="HelveticaNeue-Italic" w:cs="HelveticaNeue-Italic"/>
          <w:iCs/>
          <w:sz w:val="20"/>
          <w:szCs w:val="20"/>
        </w:rPr>
      </w:pP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Italic" w:hAnsi="HelveticaNeue-Italic" w:cs="HelveticaNeue-Italic"/>
          <w:iCs/>
          <w:color w:val="0070C0"/>
          <w:sz w:val="20"/>
          <w:szCs w:val="20"/>
        </w:rPr>
      </w:pPr>
      <w:r w:rsidRPr="00900458">
        <w:rPr>
          <w:rFonts w:ascii="HelveticaNeue-Italic" w:hAnsi="HelveticaNeue-Italic" w:cs="HelveticaNeue-Italic"/>
          <w:iCs/>
          <w:color w:val="0070C0"/>
          <w:sz w:val="20"/>
          <w:szCs w:val="20"/>
        </w:rPr>
        <w:t xml:space="preserve">Under våren 2016 genomfördes en undersökning om 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Italic" w:hAnsi="HelveticaNeue-Italic" w:cs="HelveticaNeue-Italic"/>
          <w:iCs/>
          <w:color w:val="0070C0"/>
          <w:sz w:val="20"/>
          <w:szCs w:val="20"/>
        </w:rPr>
      </w:pPr>
      <w:r w:rsidRPr="00900458">
        <w:rPr>
          <w:rFonts w:ascii="HelveticaNeue-Italic" w:hAnsi="HelveticaNeue-Italic" w:cs="HelveticaNeue-Italic"/>
          <w:iCs/>
          <w:color w:val="0070C0"/>
          <w:sz w:val="20"/>
          <w:szCs w:val="20"/>
        </w:rPr>
        <w:t>elevers drogvanor i årskurs 9 och år 2 på gymnasiet. Undersökningen gjordes av Centralförbundet</w:t>
      </w:r>
    </w:p>
    <w:p w:rsidR="000A1B3F" w:rsidRPr="00B82DD5" w:rsidRDefault="000A1B3F" w:rsidP="000A1B3F">
      <w:pPr>
        <w:autoSpaceDE w:val="0"/>
        <w:autoSpaceDN w:val="0"/>
        <w:adjustRightInd w:val="0"/>
        <w:rPr>
          <w:rFonts w:ascii="HelveticaNeue-Italic" w:hAnsi="HelveticaNeue-Italic" w:cs="HelveticaNeue-Italic"/>
          <w:iCs/>
          <w:sz w:val="20"/>
          <w:szCs w:val="20"/>
        </w:rPr>
      </w:pPr>
      <w:r w:rsidRPr="00900458">
        <w:rPr>
          <w:rFonts w:ascii="HelveticaNeue-Italic" w:hAnsi="HelveticaNeue-Italic" w:cs="HelveticaNeue-Italic"/>
          <w:iCs/>
          <w:color w:val="0070C0"/>
          <w:sz w:val="20"/>
          <w:szCs w:val="20"/>
        </w:rPr>
        <w:t>för alkohol- och narkotikaupplysning (CAN) i samarbete med kommunerna och Västra Götalandsregionen</w:t>
      </w:r>
      <w:r w:rsidRPr="00A820DE">
        <w:rPr>
          <w:rFonts w:ascii="HelveticaNeue-Italic" w:hAnsi="HelveticaNeue-Italic" w:cs="HelveticaNeue-Italic"/>
          <w:iCs/>
          <w:color w:val="0070C0"/>
          <w:sz w:val="20"/>
          <w:szCs w:val="20"/>
          <w:highlight w:val="yellow"/>
        </w:rPr>
        <w:t>.</w:t>
      </w:r>
      <w:r w:rsidR="005D32C0">
        <w:rPr>
          <w:rFonts w:ascii="HelveticaNeue-Italic" w:hAnsi="HelveticaNeue-Italic" w:cs="HelveticaNeue-Italic"/>
          <w:iCs/>
          <w:sz w:val="20"/>
          <w:szCs w:val="20"/>
          <w:highlight w:val="yellow"/>
        </w:rPr>
        <w:t xml:space="preserve"> </w:t>
      </w:r>
      <w:r w:rsidRPr="00A820DE">
        <w:rPr>
          <w:rFonts w:ascii="HelveticaNeue-Italic" w:hAnsi="HelveticaNeue-Italic" w:cs="HelveticaNeue-Italic"/>
          <w:iCs/>
          <w:sz w:val="20"/>
          <w:szCs w:val="20"/>
          <w:highlight w:val="yellow"/>
        </w:rPr>
        <w:t>Antalet medverkande</w:t>
      </w:r>
      <w:r w:rsidR="00A820DE" w:rsidRPr="00A820DE">
        <w:rPr>
          <w:rFonts w:ascii="HelveticaNeue-Italic" w:hAnsi="HelveticaNeue-Italic" w:cs="HelveticaNeue-Italic"/>
          <w:iCs/>
          <w:sz w:val="20"/>
          <w:szCs w:val="20"/>
          <w:highlight w:val="yellow"/>
        </w:rPr>
        <w:t xml:space="preserve"> ungdomar</w:t>
      </w:r>
      <w:r w:rsidR="009C6248">
        <w:rPr>
          <w:rFonts w:ascii="HelveticaNeue-Italic" w:hAnsi="HelveticaNeue-Italic" w:cs="HelveticaNeue-Italic"/>
          <w:iCs/>
          <w:sz w:val="20"/>
          <w:szCs w:val="20"/>
          <w:highlight w:val="yellow"/>
        </w:rPr>
        <w:t xml:space="preserve"> folkbokförda</w:t>
      </w:r>
      <w:r w:rsidR="00A820DE" w:rsidRPr="00A820DE">
        <w:rPr>
          <w:rFonts w:ascii="HelveticaNeue-Italic" w:hAnsi="HelveticaNeue-Italic" w:cs="HelveticaNeue-Italic"/>
          <w:iCs/>
          <w:sz w:val="20"/>
          <w:szCs w:val="20"/>
          <w:highlight w:val="yellow"/>
        </w:rPr>
        <w:t xml:space="preserve"> i</w:t>
      </w:r>
      <w:r w:rsidRPr="00A820DE">
        <w:rPr>
          <w:rFonts w:ascii="HelveticaNeue-Italic" w:hAnsi="HelveticaNeue-Italic" w:cs="HelveticaNeue-Italic"/>
          <w:iCs/>
          <w:sz w:val="20"/>
          <w:szCs w:val="20"/>
          <w:highlight w:val="yellow"/>
        </w:rPr>
        <w:t xml:space="preserve"> </w:t>
      </w:r>
      <w:r w:rsidRPr="00A820DE">
        <w:rPr>
          <w:rFonts w:ascii="HelveticaNeue-Italic" w:hAnsi="HelveticaNeue-Italic" w:cs="HelveticaNeue-Italic"/>
          <w:iCs/>
          <w:color w:val="FF0000"/>
          <w:sz w:val="20"/>
          <w:szCs w:val="20"/>
          <w:highlight w:val="yellow"/>
        </w:rPr>
        <w:t>Alingsås</w:t>
      </w:r>
      <w:r w:rsidRPr="00A820DE">
        <w:rPr>
          <w:rFonts w:ascii="HelveticaNeue-Italic" w:hAnsi="HelveticaNeue-Italic" w:cs="HelveticaNeue-Italic"/>
          <w:iCs/>
          <w:sz w:val="20"/>
          <w:szCs w:val="20"/>
          <w:highlight w:val="yellow"/>
        </w:rPr>
        <w:t xml:space="preserve"> kommun var </w:t>
      </w:r>
      <w:r w:rsidRPr="00A820DE">
        <w:rPr>
          <w:rFonts w:ascii="HelveticaNeue-Italic" w:hAnsi="HelveticaNeue-Italic" w:cs="HelveticaNeue-Italic"/>
          <w:iCs/>
          <w:color w:val="FF0000"/>
          <w:sz w:val="20"/>
          <w:szCs w:val="20"/>
          <w:highlight w:val="yellow"/>
        </w:rPr>
        <w:t>327</w:t>
      </w:r>
      <w:r w:rsidR="009C6248">
        <w:rPr>
          <w:rFonts w:ascii="HelveticaNeue-Italic" w:hAnsi="HelveticaNeue-Italic" w:cs="HelveticaNeue-Italic"/>
          <w:iCs/>
          <w:color w:val="FF0000"/>
          <w:sz w:val="20"/>
          <w:szCs w:val="20"/>
          <w:highlight w:val="yellow"/>
        </w:rPr>
        <w:t xml:space="preserve"> i </w:t>
      </w:r>
      <w:r w:rsidR="005D32C0">
        <w:rPr>
          <w:rFonts w:ascii="HelveticaNeue-Italic" w:hAnsi="HelveticaNeue-Italic" w:cs="HelveticaNeue-Italic"/>
          <w:iCs/>
          <w:sz w:val="20"/>
          <w:szCs w:val="20"/>
          <w:highlight w:val="yellow"/>
        </w:rPr>
        <w:t>årskurs 9</w:t>
      </w:r>
      <w:r w:rsidRPr="00A820DE">
        <w:rPr>
          <w:rFonts w:ascii="HelveticaNeue-Italic" w:hAnsi="HelveticaNeue-Italic" w:cs="HelveticaNeue-Italic"/>
          <w:iCs/>
          <w:sz w:val="20"/>
          <w:szCs w:val="20"/>
          <w:highlight w:val="yellow"/>
        </w:rPr>
        <w:t xml:space="preserve"> och </w:t>
      </w:r>
      <w:r w:rsidRPr="00A820DE">
        <w:rPr>
          <w:rFonts w:ascii="HelveticaNeue-Italic" w:hAnsi="HelveticaNeue-Italic" w:cs="HelveticaNeue-Italic"/>
          <w:iCs/>
          <w:color w:val="FF0000"/>
          <w:sz w:val="20"/>
          <w:szCs w:val="20"/>
          <w:highlight w:val="yellow"/>
        </w:rPr>
        <w:t>277</w:t>
      </w:r>
      <w:r w:rsidR="009C6248">
        <w:rPr>
          <w:rFonts w:ascii="HelveticaNeue-Italic" w:hAnsi="HelveticaNeue-Italic" w:cs="HelveticaNeue-Italic"/>
          <w:iCs/>
          <w:sz w:val="20"/>
          <w:szCs w:val="20"/>
          <w:highlight w:val="yellow"/>
        </w:rPr>
        <w:t xml:space="preserve"> studerande år 2 på gymnasiet</w:t>
      </w:r>
      <w:r w:rsidRPr="00A820DE">
        <w:rPr>
          <w:rFonts w:ascii="HelveticaNeue-Italic" w:hAnsi="HelveticaNeue-Italic" w:cs="HelveticaNeue-Italic"/>
          <w:iCs/>
          <w:sz w:val="20"/>
          <w:szCs w:val="20"/>
          <w:highlight w:val="yellow"/>
        </w:rPr>
        <w:t>.</w:t>
      </w:r>
      <w:r w:rsidR="0013373C">
        <w:rPr>
          <w:rFonts w:ascii="HelveticaNeue-Italic" w:hAnsi="HelveticaNeue-Italic" w:cs="HelveticaNeue-Italic"/>
          <w:iCs/>
          <w:sz w:val="20"/>
          <w:szCs w:val="20"/>
        </w:rPr>
        <w:t xml:space="preserve"> </w:t>
      </w:r>
      <w:r w:rsidR="004C2E45">
        <w:rPr>
          <w:rFonts w:ascii="HelveticaNeue-Italic" w:hAnsi="HelveticaNeue-Italic" w:cs="HelveticaNeue-Italic"/>
          <w:iCs/>
          <w:sz w:val="20"/>
          <w:szCs w:val="20"/>
        </w:rPr>
        <w:t xml:space="preserve">I denna </w:t>
      </w:r>
      <w:r w:rsidR="005D32C0">
        <w:rPr>
          <w:rFonts w:ascii="HelveticaNeue-Italic" w:hAnsi="HelveticaNeue-Italic" w:cs="HelveticaNeue-Italic"/>
          <w:iCs/>
          <w:sz w:val="20"/>
          <w:szCs w:val="20"/>
        </w:rPr>
        <w:t>text ben</w:t>
      </w:r>
      <w:r w:rsidR="004C2E45">
        <w:rPr>
          <w:rFonts w:ascii="HelveticaNeue-Italic" w:hAnsi="HelveticaNeue-Italic" w:cs="HelveticaNeue-Italic"/>
          <w:iCs/>
          <w:sz w:val="20"/>
          <w:szCs w:val="20"/>
        </w:rPr>
        <w:t xml:space="preserve">ämns ungdomarna som 15-åringar </w:t>
      </w:r>
      <w:r w:rsidR="005D32C0">
        <w:rPr>
          <w:rFonts w:ascii="HelveticaNeue-Italic" w:hAnsi="HelveticaNeue-Italic" w:cs="HelveticaNeue-Italic"/>
          <w:iCs/>
          <w:sz w:val="20"/>
          <w:szCs w:val="20"/>
        </w:rPr>
        <w:t xml:space="preserve">respektive 17-åringar. </w:t>
      </w:r>
    </w:p>
    <w:p w:rsidR="000A1B3F" w:rsidRDefault="0026080B" w:rsidP="000A1B3F">
      <w:pPr>
        <w:autoSpaceDE w:val="0"/>
        <w:autoSpaceDN w:val="0"/>
        <w:adjustRightInd w:val="0"/>
        <w:rPr>
          <w:rFonts w:ascii="HelveticaNeue-Italic" w:hAnsi="HelveticaNeue-Italic" w:cs="HelveticaNeue-Italic"/>
          <w:i/>
          <w:iCs/>
          <w:sz w:val="20"/>
          <w:szCs w:val="20"/>
        </w:rPr>
      </w:pPr>
      <w:r w:rsidRPr="0026080B">
        <w:rPr>
          <w:rFonts w:ascii="HelveticaNeue-Italic" w:hAnsi="HelveticaNeue-Italic" w:cs="HelveticaNeue-Italic"/>
          <w:b/>
          <w:i/>
          <w:iCs/>
        </w:rPr>
        <w:br/>
      </w:r>
      <w:r w:rsidR="000A1B3F" w:rsidRPr="0026080B">
        <w:rPr>
          <w:rFonts w:ascii="HelveticaNeue-Italic" w:hAnsi="HelveticaNeue-Italic" w:cs="HelveticaNeue-Italic"/>
          <w:b/>
          <w:iCs/>
        </w:rPr>
        <w:t>Hälsa</w:t>
      </w:r>
      <w:r w:rsidR="009F7841" w:rsidRPr="0026080B">
        <w:rPr>
          <w:rFonts w:ascii="HelveticaNeue-Italic" w:hAnsi="HelveticaNeue-Italic" w:cs="HelveticaNeue-Italic"/>
          <w:b/>
          <w:i/>
          <w:iCs/>
          <w:color w:val="FF0000"/>
          <w:sz w:val="20"/>
          <w:szCs w:val="20"/>
        </w:rPr>
        <w:br/>
      </w:r>
      <w:r w:rsidRPr="0026080B">
        <w:rPr>
          <w:rFonts w:ascii="HelveticaNeue-Italic" w:hAnsi="HelveticaNeue-Italic" w:cs="HelveticaNeue-Italic"/>
          <w:iCs/>
          <w:sz w:val="20"/>
          <w:szCs w:val="20"/>
          <w:highlight w:val="yellow"/>
        </w:rPr>
        <w:t xml:space="preserve">I Alingsås </w:t>
      </w:r>
      <w:r w:rsidR="0013373C">
        <w:rPr>
          <w:rFonts w:ascii="HelveticaNeue-Italic" w:hAnsi="HelveticaNeue-Italic" w:cs="HelveticaNeue-Italic"/>
          <w:iCs/>
          <w:sz w:val="20"/>
          <w:szCs w:val="20"/>
          <w:highlight w:val="yellow"/>
        </w:rPr>
        <w:t xml:space="preserve">är det </w:t>
      </w:r>
      <w:r w:rsidRPr="0026080B">
        <w:rPr>
          <w:rFonts w:ascii="HelveticaNeue-Italic" w:hAnsi="HelveticaNeue-Italic" w:cs="HelveticaNeue-Italic"/>
          <w:iCs/>
          <w:sz w:val="20"/>
          <w:szCs w:val="20"/>
          <w:highlight w:val="yellow"/>
        </w:rPr>
        <w:t>färre flickor än pojkar som uppger att de är nöjda med sin hälsa i båda åldersgrupperna. Genomsnittet i Alingsås är lägre än i Västra Götaland.</w:t>
      </w:r>
      <w:r>
        <w:rPr>
          <w:rFonts w:ascii="HelveticaNeue-Italic" w:hAnsi="HelveticaNeue-Italic" w:cs="HelveticaNeue-Italic"/>
          <w:iCs/>
          <w:sz w:val="20"/>
          <w:szCs w:val="20"/>
        </w:rPr>
        <w:t xml:space="preserve"> </w:t>
      </w:r>
    </w:p>
    <w:p w:rsidR="000A1B3F" w:rsidRPr="00CD69C6" w:rsidRDefault="0026080B" w:rsidP="000A1B3F">
      <w:pPr>
        <w:autoSpaceDE w:val="0"/>
        <w:autoSpaceDN w:val="0"/>
        <w:adjustRightInd w:val="0"/>
        <w:rPr>
          <w:rFonts w:ascii="HelveticaNeue-Italic" w:hAnsi="HelveticaNeue-Italic" w:cs="HelveticaNeue-Italic"/>
          <w:b/>
          <w:iCs/>
        </w:rPr>
      </w:pPr>
      <w:r>
        <w:rPr>
          <w:rFonts w:ascii="HelveticaNeue-Italic" w:hAnsi="HelveticaNeue-Italic" w:cs="HelveticaNeue-Italic"/>
          <w:b/>
          <w:iCs/>
        </w:rPr>
        <w:br/>
      </w:r>
      <w:r w:rsidR="000A1B3F" w:rsidRPr="00CD69C6">
        <w:rPr>
          <w:rFonts w:ascii="HelveticaNeue-Italic" w:hAnsi="HelveticaNeue-Italic" w:cs="HelveticaNeue-Italic"/>
          <w:b/>
          <w:iCs/>
        </w:rPr>
        <w:t xml:space="preserve">Tobak </w:t>
      </w:r>
    </w:p>
    <w:p w:rsidR="000A1B3F" w:rsidRPr="00B82DD5" w:rsidRDefault="000A1B3F" w:rsidP="000A1B3F">
      <w:pPr>
        <w:autoSpaceDE w:val="0"/>
        <w:autoSpaceDN w:val="0"/>
        <w:adjustRightInd w:val="0"/>
        <w:rPr>
          <w:rFonts w:ascii="HelveticaNeue-Italic" w:hAnsi="HelveticaNeue-Italic" w:cs="HelveticaNeue-Italic"/>
          <w:b/>
          <w:iCs/>
          <w:sz w:val="20"/>
          <w:szCs w:val="20"/>
        </w:rPr>
      </w:pPr>
    </w:p>
    <w:p w:rsidR="000A1B3F" w:rsidRPr="00B82DD5" w:rsidRDefault="000A1B3F" w:rsidP="000A1B3F">
      <w:pPr>
        <w:autoSpaceDE w:val="0"/>
        <w:autoSpaceDN w:val="0"/>
        <w:adjustRightInd w:val="0"/>
        <w:rPr>
          <w:rFonts w:ascii="HelveticaNeue-Italic" w:hAnsi="HelveticaNeue-Italic" w:cs="HelveticaNeue-Italic"/>
          <w:b/>
          <w:iCs/>
          <w:sz w:val="20"/>
          <w:szCs w:val="20"/>
        </w:rPr>
      </w:pPr>
      <w:r w:rsidRPr="00B82DD5">
        <w:rPr>
          <w:rFonts w:ascii="HelveticaNeue-Italic" w:hAnsi="HelveticaNeue-Italic" w:cs="HelveticaNeue-Italic"/>
          <w:b/>
          <w:iCs/>
          <w:sz w:val="20"/>
          <w:szCs w:val="20"/>
        </w:rPr>
        <w:t>Rökning</w:t>
      </w:r>
    </w:p>
    <w:p w:rsidR="000A1B3F" w:rsidRPr="00B82DD5" w:rsidRDefault="00BB4C83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sz w:val="18"/>
          <w:szCs w:val="18"/>
        </w:rPr>
      </w:pPr>
      <w:r w:rsidRPr="000771C6">
        <w:rPr>
          <w:rFonts w:ascii="HelveticaNeue-Italic" w:hAnsi="HelveticaNeue-Italic" w:cs="HelveticaNeue-Italic"/>
          <w:iCs/>
          <w:sz w:val="20"/>
          <w:szCs w:val="20"/>
          <w:highlight w:val="yellow"/>
        </w:rPr>
        <w:t>I Västra Götaland ses en nedåtgående trend gällande andelen rökande ungdomar i båda åldersgrupperna</w:t>
      </w:r>
      <w:r w:rsidR="000A1B3F" w:rsidRPr="000771C6">
        <w:rPr>
          <w:rFonts w:ascii="HelveticaNeue-Italic" w:hAnsi="HelveticaNeue-Italic" w:cs="HelveticaNeue-Italic"/>
          <w:iCs/>
          <w:sz w:val="20"/>
          <w:szCs w:val="20"/>
          <w:highlight w:val="yellow"/>
        </w:rPr>
        <w:t xml:space="preserve">. </w:t>
      </w:r>
      <w:r w:rsidR="000771C6" w:rsidRPr="000771C6">
        <w:rPr>
          <w:rFonts w:ascii="HelveticaNeue-Italic" w:hAnsi="HelveticaNeue-Italic" w:cs="HelveticaNeue-Italic"/>
          <w:iCs/>
          <w:sz w:val="20"/>
          <w:szCs w:val="20"/>
          <w:highlight w:val="yellow"/>
        </w:rPr>
        <w:t>I Alingsås är det större andel flickor än pojkar som uppger att de röker.</w:t>
      </w:r>
      <w:r w:rsidR="000771C6" w:rsidRPr="000771C6">
        <w:rPr>
          <w:rFonts w:ascii="HelveticaNeue-Italic" w:hAnsi="HelveticaNeue-Italic" w:cs="HelveticaNeue-Italic"/>
          <w:iCs/>
          <w:sz w:val="20"/>
          <w:szCs w:val="20"/>
        </w:rPr>
        <w:t xml:space="preserve"> </w:t>
      </w:r>
      <w:r w:rsidR="000771C6">
        <w:rPr>
          <w:rFonts w:ascii="HelveticaNeue-Italic" w:hAnsi="HelveticaNeue-Italic" w:cs="HelveticaNeue-Italic"/>
          <w:iCs/>
          <w:sz w:val="20"/>
          <w:szCs w:val="20"/>
        </w:rPr>
        <w:br/>
      </w:r>
      <w:r w:rsidR="000771C6">
        <w:rPr>
          <w:rFonts w:ascii="HelveticaNeue-Italic" w:hAnsi="HelveticaNeue-Italic" w:cs="HelveticaNeue-Italic"/>
          <w:iCs/>
          <w:sz w:val="20"/>
          <w:szCs w:val="20"/>
        </w:rPr>
        <w:br/>
      </w:r>
      <w:r w:rsidR="000A1B3F" w:rsidRPr="00B82DD5">
        <w:rPr>
          <w:rFonts w:ascii="HelveticaNeue-Bold" w:hAnsi="HelveticaNeue-Bold" w:cs="HelveticaNeue-Bold"/>
          <w:b/>
          <w:bCs/>
          <w:sz w:val="18"/>
          <w:szCs w:val="18"/>
        </w:rPr>
        <w:t>Snus</w:t>
      </w:r>
    </w:p>
    <w:p w:rsidR="000A1B3F" w:rsidRPr="000A1B3F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</w:rPr>
      </w:pPr>
      <w:r w:rsidRPr="00A820DE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 xml:space="preserve">Andelen snusande 15-åringar boende i Alingsås är 8%, medan det </w:t>
      </w:r>
      <w:r w:rsidRPr="00A820DE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br/>
        <w:t xml:space="preserve">är 19% utav 17-åringarna som uppger att de snusar. Dessa siffror ligger över genomsnittet i </w:t>
      </w:r>
      <w:r w:rsidR="00A820DE" w:rsidRPr="00A820DE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>Västra Götaland, 6% respektive 15%</w:t>
      </w:r>
      <w:r w:rsidRPr="00A820DE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>.</w:t>
      </w:r>
      <w:r w:rsidRPr="000A1B3F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</w:rPr>
        <w:t xml:space="preserve"> </w:t>
      </w:r>
    </w:p>
    <w:p w:rsidR="000A1B3F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sz w:val="18"/>
          <w:szCs w:val="18"/>
        </w:rPr>
      </w:pPr>
    </w:p>
    <w:p w:rsidR="000A1B3F" w:rsidRPr="00CD69C6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</w:rPr>
      </w:pPr>
      <w:r w:rsidRPr="00CD69C6">
        <w:rPr>
          <w:rFonts w:ascii="HelveticaNeue-Bold" w:hAnsi="HelveticaNeue-Bold" w:cs="HelveticaNeue-Bold"/>
          <w:b/>
          <w:bCs/>
        </w:rPr>
        <w:t>Alkohol</w:t>
      </w:r>
    </w:p>
    <w:p w:rsidR="000A1B3F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sz w:val="18"/>
          <w:szCs w:val="18"/>
        </w:rPr>
      </w:pPr>
    </w:p>
    <w:p w:rsidR="000A1B3F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sz w:val="18"/>
          <w:szCs w:val="18"/>
        </w:rPr>
      </w:pPr>
      <w:r w:rsidRPr="00A820DE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 xml:space="preserve">Bland Alingsås 15-åringar uppger 43% att de druckit alkohol någon </w:t>
      </w:r>
      <w:r w:rsidR="00A820DE" w:rsidRPr="00A820DE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br/>
        <w:t xml:space="preserve">gång de senaste 12 månaderna, medan bland 17-årigarna är det 77%  </w:t>
      </w:r>
      <w:r w:rsidRPr="00A820DE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>om uppger att de druckit alkoho</w:t>
      </w:r>
      <w:r w:rsidR="00A820DE" w:rsidRPr="00A820DE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>l.</w:t>
      </w:r>
      <w:r w:rsidR="000771C6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 xml:space="preserve"> Dessa siffror är något högre än genomsnittet i Västra Götaland.</w:t>
      </w:r>
      <w:r w:rsidRPr="00A820DE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 xml:space="preserve"> I både åldersgr</w:t>
      </w:r>
      <w:r w:rsidR="00A820DE" w:rsidRPr="00A820DE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 xml:space="preserve">upperna </w:t>
      </w:r>
      <w:r w:rsidR="000771C6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 xml:space="preserve">i Alingsås </w:t>
      </w:r>
      <w:r w:rsidR="00A820DE" w:rsidRPr="00A820DE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 xml:space="preserve">är det </w:t>
      </w:r>
      <w:r w:rsidRPr="00A820DE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>fler flickor än pojkar som uppger att de druckit alkohol.</w:t>
      </w:r>
      <w:r w:rsidR="00985052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</w:rPr>
        <w:t xml:space="preserve"> </w:t>
      </w:r>
    </w:p>
    <w:p w:rsidR="000A1B3F" w:rsidRDefault="00A820DE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sz w:val="18"/>
          <w:szCs w:val="18"/>
        </w:rPr>
      </w:pPr>
      <w:r>
        <w:rPr>
          <w:rFonts w:ascii="HelveticaNeue-Bold" w:hAnsi="HelveticaNeue-Bold" w:cs="HelveticaNeue-Bold"/>
          <w:b/>
          <w:bCs/>
          <w:sz w:val="18"/>
          <w:szCs w:val="18"/>
        </w:rPr>
        <w:br/>
      </w:r>
      <w:r w:rsidR="000A1B3F">
        <w:rPr>
          <w:rFonts w:ascii="HelveticaNeue-Bold" w:hAnsi="HelveticaNeue-Bold" w:cs="HelveticaNeue-Bold"/>
          <w:b/>
          <w:bCs/>
          <w:sz w:val="18"/>
          <w:szCs w:val="18"/>
        </w:rPr>
        <w:t>Intensivkonsumtion</w:t>
      </w:r>
    </w:p>
    <w:p w:rsidR="000A1B3F" w:rsidRPr="00CD69C6" w:rsidRDefault="008D31E0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Cs/>
          <w:sz w:val="18"/>
          <w:szCs w:val="18"/>
        </w:rPr>
      </w:pPr>
      <w:r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>I</w:t>
      </w:r>
      <w:r w:rsidR="008D7206"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>från föregående undersö</w:t>
      </w:r>
      <w:r w:rsidR="000771C6">
        <w:rPr>
          <w:rFonts w:ascii="HelveticaNeue-Bold" w:hAnsi="HelveticaNeue-Bold" w:cs="HelveticaNeue-Bold"/>
          <w:bCs/>
          <w:sz w:val="18"/>
          <w:szCs w:val="18"/>
          <w:highlight w:val="yellow"/>
        </w:rPr>
        <w:t>kning har det skett en minskning</w:t>
      </w:r>
      <w:r w:rsidR="008D7206"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 xml:space="preserve"> i båda åldersgrupperna utav de ungdomar</w:t>
      </w:r>
      <w:r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 xml:space="preserve"> som uppger att de intensivkonsumerar alkoho</w:t>
      </w:r>
      <w:r w:rsidR="008D7206"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>l</w:t>
      </w:r>
      <w:r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 xml:space="preserve">. </w:t>
      </w:r>
      <w:r w:rsidR="008D7206"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>A</w:t>
      </w:r>
      <w:r w:rsidR="000A1B3F"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>ndelen 15-</w:t>
      </w:r>
      <w:r w:rsidR="008D7206"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 xml:space="preserve"> och 17 åringar</w:t>
      </w:r>
      <w:r w:rsidR="000A1B3F"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 xml:space="preserve"> som intensivkonsumerar </w:t>
      </w:r>
      <w:r w:rsidR="008D7206"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>alkohol är lägre i</w:t>
      </w:r>
      <w:r w:rsidR="000A1B3F"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 xml:space="preserve"> </w:t>
      </w:r>
      <w:r w:rsidR="000A1B3F" w:rsidRPr="008D7206">
        <w:rPr>
          <w:rFonts w:ascii="HelveticaNeue-Bold" w:hAnsi="HelveticaNeue-Bold" w:cs="HelveticaNeue-Bold"/>
          <w:bCs/>
          <w:color w:val="FF0000"/>
          <w:sz w:val="18"/>
          <w:szCs w:val="18"/>
          <w:highlight w:val="yellow"/>
        </w:rPr>
        <w:t>Alingsås</w:t>
      </w:r>
      <w:r w:rsidR="000A1B3F"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 xml:space="preserve"> än </w:t>
      </w:r>
      <w:r w:rsidR="008D7206"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>genomsnittet i Västra Götaland.</w:t>
      </w:r>
      <w:r w:rsidR="008D7206">
        <w:rPr>
          <w:rFonts w:ascii="HelveticaNeue-Bold" w:hAnsi="HelveticaNeue-Bold" w:cs="HelveticaNeue-Bold"/>
          <w:bCs/>
          <w:sz w:val="18"/>
          <w:szCs w:val="18"/>
        </w:rPr>
        <w:t xml:space="preserve">  </w:t>
      </w:r>
    </w:p>
    <w:p w:rsidR="000A1B3F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sz w:val="18"/>
          <w:szCs w:val="18"/>
        </w:rPr>
      </w:pPr>
    </w:p>
    <w:p w:rsidR="000A1B3F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sz w:val="18"/>
          <w:szCs w:val="18"/>
        </w:rPr>
      </w:pPr>
      <w:r>
        <w:rPr>
          <w:rFonts w:ascii="HelveticaNeue-Bold" w:hAnsi="HelveticaNeue-Bold" w:cs="HelveticaNeue-Bold"/>
          <w:b/>
          <w:bCs/>
          <w:sz w:val="18"/>
          <w:szCs w:val="18"/>
        </w:rPr>
        <w:t>Bjudvanor</w:t>
      </w:r>
    </w:p>
    <w:p w:rsidR="000A1B3F" w:rsidRPr="00CD69C6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Cs/>
          <w:sz w:val="18"/>
          <w:szCs w:val="18"/>
        </w:rPr>
      </w:pPr>
      <w:r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 xml:space="preserve">Av 15-åringar från </w:t>
      </w:r>
      <w:r w:rsidRPr="008D7206">
        <w:rPr>
          <w:rFonts w:ascii="HelveticaNeue-Bold" w:hAnsi="HelveticaNeue-Bold" w:cs="HelveticaNeue-Bold"/>
          <w:bCs/>
          <w:color w:val="FF0000"/>
          <w:sz w:val="18"/>
          <w:szCs w:val="18"/>
          <w:highlight w:val="yellow"/>
        </w:rPr>
        <w:t>Alingsås</w:t>
      </w:r>
      <w:r w:rsidR="008D7206"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 xml:space="preserve"> är det 24</w:t>
      </w:r>
      <w:r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>% som  blivit bjudna</w:t>
      </w:r>
      <w:r w:rsidR="008D7206"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 xml:space="preserve"> på alkohol av sina </w:t>
      </w:r>
      <w:r w:rsidR="008D7206"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br/>
        <w:t>föräldrar, medan bland 17-åringar i</w:t>
      </w:r>
      <w:r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 xml:space="preserve"> </w:t>
      </w:r>
      <w:r w:rsidRPr="008D7206">
        <w:rPr>
          <w:rFonts w:ascii="HelveticaNeue-Bold" w:hAnsi="HelveticaNeue-Bold" w:cs="HelveticaNeue-Bold"/>
          <w:bCs/>
          <w:color w:val="FF0000"/>
          <w:sz w:val="18"/>
          <w:szCs w:val="18"/>
          <w:highlight w:val="yellow"/>
        </w:rPr>
        <w:t>Alingsås</w:t>
      </w:r>
      <w:r w:rsidR="008D7206"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 xml:space="preserve"> är det 39</w:t>
      </w:r>
      <w:r w:rsidRPr="008D7206">
        <w:rPr>
          <w:rFonts w:ascii="HelveticaNeue-Bold" w:hAnsi="HelveticaNeue-Bold" w:cs="HelveticaNeue-Bold"/>
          <w:bCs/>
          <w:sz w:val="18"/>
          <w:szCs w:val="18"/>
          <w:highlight w:val="yellow"/>
        </w:rPr>
        <w:t>%.</w:t>
      </w:r>
    </w:p>
    <w:p w:rsidR="000A1B3F" w:rsidRPr="008D7206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Cs/>
          <w:color w:val="548DD4" w:themeColor="text2" w:themeTint="99"/>
          <w:sz w:val="18"/>
          <w:szCs w:val="18"/>
        </w:rPr>
      </w:pPr>
      <w:r w:rsidRPr="008D7206">
        <w:rPr>
          <w:rFonts w:ascii="HelveticaNeue-Bold" w:hAnsi="HelveticaNeue-Bold" w:cs="HelveticaNeue-Bold"/>
          <w:bCs/>
          <w:color w:val="548DD4" w:themeColor="text2" w:themeTint="99"/>
          <w:sz w:val="18"/>
          <w:szCs w:val="18"/>
        </w:rPr>
        <w:t xml:space="preserve">Intensivkonsumtion av alkohol är vanligare bland ungdomar som av sina </w:t>
      </w:r>
    </w:p>
    <w:p w:rsidR="000A1B3F" w:rsidRPr="008D7206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Cs/>
          <w:color w:val="548DD4" w:themeColor="text2" w:themeTint="99"/>
          <w:sz w:val="18"/>
          <w:szCs w:val="18"/>
        </w:rPr>
      </w:pPr>
      <w:r w:rsidRPr="008D7206">
        <w:rPr>
          <w:rFonts w:ascii="HelveticaNeue-Bold" w:hAnsi="HelveticaNeue-Bold" w:cs="HelveticaNeue-Bold"/>
          <w:bCs/>
          <w:color w:val="548DD4" w:themeColor="text2" w:themeTint="99"/>
          <w:sz w:val="18"/>
          <w:szCs w:val="18"/>
        </w:rPr>
        <w:t>föräldrar blivit bjudna på alkohol</w:t>
      </w:r>
    </w:p>
    <w:p w:rsidR="000A1B3F" w:rsidRPr="00AD6A98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color w:val="FF0000"/>
          <w:sz w:val="18"/>
          <w:szCs w:val="18"/>
        </w:rPr>
      </w:pP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color w:val="0070C0"/>
          <w:sz w:val="18"/>
          <w:szCs w:val="18"/>
        </w:rPr>
      </w:pPr>
      <w:r w:rsidRPr="00900458">
        <w:rPr>
          <w:rFonts w:ascii="HelveticaNeue-Bold" w:hAnsi="HelveticaNeue-Bold" w:cs="HelveticaNeue-Bold"/>
          <w:b/>
          <w:bCs/>
          <w:color w:val="0070C0"/>
          <w:sz w:val="18"/>
          <w:szCs w:val="18"/>
        </w:rPr>
        <w:t>Negativa konsekvenser av alkohol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Både flickor och pojkar uppger att de fått problem efter att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de druckit alkohol. De har fått kläder och saker förstörda,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råkat ut för olyckor och problem med relationer till föräldrar,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vänner och lärare samt presterat sämre i skolan. Eleverna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har också råkat ut för sexuella och brottsrelaterade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problem.</w:t>
      </w:r>
      <w:bookmarkStart w:id="0" w:name="_GoBack"/>
      <w:bookmarkEnd w:id="0"/>
    </w:p>
    <w:p w:rsidR="000A1B3F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sz w:val="18"/>
          <w:szCs w:val="18"/>
        </w:rPr>
      </w:pPr>
    </w:p>
    <w:p w:rsidR="000A1B3F" w:rsidRPr="00CD69C6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</w:rPr>
      </w:pPr>
      <w:r w:rsidRPr="00CD69C6">
        <w:rPr>
          <w:rFonts w:ascii="HelveticaNeue-Bold" w:hAnsi="HelveticaNeue-Bold" w:cs="HelveticaNeue-Bold"/>
          <w:b/>
          <w:bCs/>
        </w:rPr>
        <w:t>Narkotika</w:t>
      </w:r>
    </w:p>
    <w:p w:rsidR="000A1B3F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sz w:val="18"/>
          <w:szCs w:val="18"/>
        </w:rPr>
      </w:pPr>
      <w:r w:rsidRPr="00B26861">
        <w:rPr>
          <w:rFonts w:ascii="HelveticaNeue-Bold" w:hAnsi="HelveticaNeue-Bold" w:cs="HelveticaNeue-Bold"/>
          <w:bCs/>
          <w:sz w:val="18"/>
          <w:szCs w:val="18"/>
          <w:highlight w:val="yellow"/>
        </w:rPr>
        <w:t xml:space="preserve">Narkotikaanvändningen </w:t>
      </w:r>
      <w:r w:rsidR="00B26861" w:rsidRPr="00B26861">
        <w:rPr>
          <w:rFonts w:ascii="HelveticaNeue-Bold" w:hAnsi="HelveticaNeue-Bold" w:cs="HelveticaNeue-Bold"/>
          <w:bCs/>
          <w:sz w:val="18"/>
          <w:szCs w:val="18"/>
          <w:highlight w:val="yellow"/>
        </w:rPr>
        <w:t>i båda åldersgrupperna är lägre än</w:t>
      </w:r>
      <w:r w:rsidR="000771C6">
        <w:rPr>
          <w:rFonts w:ascii="HelveticaNeue-Bold" w:hAnsi="HelveticaNeue-Bold" w:cs="HelveticaNeue-Bold"/>
          <w:bCs/>
          <w:sz w:val="18"/>
          <w:szCs w:val="18"/>
          <w:highlight w:val="yellow"/>
        </w:rPr>
        <w:t xml:space="preserve"> genomsnittet i Västra Götaland</w:t>
      </w:r>
      <w:r w:rsidR="000771C6" w:rsidRPr="000771C6">
        <w:rPr>
          <w:rFonts w:ascii="HelveticaNeue-Bold" w:hAnsi="HelveticaNeue-Bold" w:cs="HelveticaNeue-Bold"/>
          <w:bCs/>
          <w:sz w:val="18"/>
          <w:szCs w:val="18"/>
          <w:highlight w:val="yellow"/>
        </w:rPr>
        <w:t>. Det har även skett en minskning utav narkotikaanvändandet främst bland Alingsås 17-åringar.</w:t>
      </w:r>
      <w:r w:rsidR="000771C6">
        <w:rPr>
          <w:rFonts w:ascii="HelveticaNeue-Bold" w:hAnsi="HelveticaNeue-Bold" w:cs="HelveticaNeue-Bold"/>
          <w:bCs/>
          <w:sz w:val="18"/>
          <w:szCs w:val="18"/>
        </w:rPr>
        <w:t xml:space="preserve"> </w:t>
      </w:r>
      <w:r w:rsidR="00985052" w:rsidRPr="00985052">
        <w:rPr>
          <w:rFonts w:ascii="HelveticaNeue-Bold" w:hAnsi="HelveticaNeue-Bold" w:cs="HelveticaNeue-Bold"/>
          <w:bCs/>
          <w:color w:val="D99594" w:themeColor="accent2" w:themeTint="99"/>
          <w:sz w:val="18"/>
          <w:szCs w:val="18"/>
        </w:rPr>
        <w:t xml:space="preserve"> </w:t>
      </w:r>
      <w:r w:rsidR="00B26861" w:rsidRPr="00985052">
        <w:rPr>
          <w:rFonts w:ascii="HelveticaNeue-Bold" w:hAnsi="HelveticaNeue-Bold" w:cs="HelveticaNeue-Bold"/>
          <w:bCs/>
          <w:color w:val="D99594" w:themeColor="accent2" w:themeTint="99"/>
          <w:sz w:val="18"/>
          <w:szCs w:val="18"/>
        </w:rPr>
        <w:br/>
      </w:r>
    </w:p>
    <w:p w:rsidR="000A1B3F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sz w:val="18"/>
          <w:szCs w:val="18"/>
        </w:rPr>
      </w:pPr>
      <w:r w:rsidRPr="0019764C">
        <w:rPr>
          <w:rFonts w:ascii="HelveticaNeue-Bold" w:hAnsi="HelveticaNeue-Bold" w:cs="HelveticaNeue-Bold"/>
          <w:b/>
          <w:bCs/>
          <w:sz w:val="18"/>
          <w:szCs w:val="18"/>
        </w:rPr>
        <w:t>Var får eleverna tag på drogerna</w:t>
      </w:r>
      <w:r>
        <w:rPr>
          <w:rFonts w:ascii="HelveticaNeue-Bold" w:hAnsi="HelveticaNeue-Bold" w:cs="HelveticaNeue-Bold"/>
          <w:b/>
          <w:bCs/>
          <w:sz w:val="18"/>
          <w:szCs w:val="18"/>
        </w:rPr>
        <w:t>?</w:t>
      </w:r>
    </w:p>
    <w:p w:rsidR="000A1B3F" w:rsidRPr="009F403B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70AD47"/>
          <w:sz w:val="18"/>
          <w:szCs w:val="18"/>
        </w:rPr>
      </w:pPr>
      <w:r w:rsidRPr="009F403B">
        <w:rPr>
          <w:rFonts w:ascii="HelveticaNeue-Roman" w:hAnsi="HelveticaNeue-Roman" w:cs="HelveticaNeue-Roman"/>
          <w:color w:val="70AD47"/>
          <w:sz w:val="18"/>
          <w:szCs w:val="18"/>
        </w:rPr>
        <w:t>Vid undersökningen var de flesta av gymnasieeleverna</w:t>
      </w:r>
    </w:p>
    <w:p w:rsidR="000A1B3F" w:rsidRPr="009F403B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70AD47"/>
          <w:sz w:val="18"/>
          <w:szCs w:val="18"/>
        </w:rPr>
      </w:pPr>
      <w:r w:rsidRPr="009F403B">
        <w:rPr>
          <w:rFonts w:ascii="HelveticaNeue-Roman" w:hAnsi="HelveticaNeue-Roman" w:cs="HelveticaNeue-Roman"/>
          <w:color w:val="70AD47"/>
          <w:sz w:val="18"/>
          <w:szCs w:val="18"/>
        </w:rPr>
        <w:t>icke myndiga. Ändå får många tag på tobak, alkohol och narkotika.</w:t>
      </w:r>
    </w:p>
    <w:p w:rsidR="000A1B3F" w:rsidRPr="009F403B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70AD47"/>
          <w:sz w:val="18"/>
          <w:szCs w:val="18"/>
        </w:rPr>
      </w:pPr>
      <w:r w:rsidRPr="009F403B">
        <w:rPr>
          <w:rFonts w:ascii="HelveticaNeue-Roman" w:hAnsi="HelveticaNeue-Roman" w:cs="HelveticaNeue-Roman"/>
          <w:color w:val="70AD47"/>
          <w:sz w:val="18"/>
          <w:szCs w:val="18"/>
        </w:rPr>
        <w:t>Tobak köper de flesta själva eller genom kompisar. Alkohol</w:t>
      </w:r>
    </w:p>
    <w:p w:rsidR="000A1B3F" w:rsidRPr="009F403B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70AD47"/>
          <w:sz w:val="18"/>
          <w:szCs w:val="18"/>
        </w:rPr>
      </w:pPr>
      <w:r w:rsidRPr="009F403B">
        <w:rPr>
          <w:rFonts w:ascii="HelveticaNeue-Roman" w:hAnsi="HelveticaNeue-Roman" w:cs="HelveticaNeue-Roman"/>
          <w:color w:val="70AD47"/>
          <w:sz w:val="18"/>
          <w:szCs w:val="18"/>
        </w:rPr>
        <w:t>får de tag på genom kompisar, kompisars syskon eller andra</w:t>
      </w:r>
    </w:p>
    <w:p w:rsidR="000A1B3F" w:rsidRPr="009F403B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70AD47"/>
          <w:sz w:val="18"/>
          <w:szCs w:val="18"/>
        </w:rPr>
      </w:pPr>
      <w:r w:rsidRPr="009F403B">
        <w:rPr>
          <w:rFonts w:ascii="HelveticaNeue-Roman" w:hAnsi="HelveticaNeue-Roman" w:cs="HelveticaNeue-Roman"/>
          <w:color w:val="70AD47"/>
          <w:sz w:val="18"/>
          <w:szCs w:val="18"/>
        </w:rPr>
        <w:t>vuxna, men också i olika omfattning genom sina egna</w:t>
      </w:r>
    </w:p>
    <w:p w:rsidR="000A1B3F" w:rsidRPr="00A820DE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5F497A" w:themeColor="accent4" w:themeShade="BF"/>
          <w:sz w:val="18"/>
          <w:szCs w:val="18"/>
          <w:highlight w:val="yellow"/>
        </w:rPr>
      </w:pPr>
      <w:r w:rsidRPr="009F403B">
        <w:rPr>
          <w:rFonts w:ascii="HelveticaNeue-Roman" w:hAnsi="HelveticaNeue-Roman" w:cs="HelveticaNeue-Roman"/>
          <w:color w:val="70AD47"/>
          <w:sz w:val="18"/>
          <w:szCs w:val="18"/>
        </w:rPr>
        <w:t>föräldrar.</w:t>
      </w:r>
      <w:r>
        <w:rPr>
          <w:rFonts w:ascii="HelveticaNeue-Roman" w:hAnsi="HelveticaNeue-Roman" w:cs="HelveticaNeue-Roman"/>
          <w:sz w:val="18"/>
          <w:szCs w:val="18"/>
        </w:rPr>
        <w:t xml:space="preserve"> </w:t>
      </w:r>
      <w:r w:rsidRPr="00A820DE">
        <w:rPr>
          <w:rFonts w:ascii="HelveticaNeue-Roman" w:hAnsi="HelveticaNeue-Roman" w:cs="HelveticaNeue-Roman"/>
          <w:color w:val="5F497A" w:themeColor="accent4" w:themeShade="BF"/>
          <w:sz w:val="18"/>
          <w:szCs w:val="18"/>
          <w:highlight w:val="yellow"/>
        </w:rPr>
        <w:t>Var femte utav Alingsås 17-åringar har en eller flera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A820DE">
        <w:rPr>
          <w:rFonts w:ascii="HelveticaNeue-Roman" w:hAnsi="HelveticaNeue-Roman" w:cs="HelveticaNeue-Roman"/>
          <w:color w:val="5F497A" w:themeColor="accent4" w:themeShade="BF"/>
          <w:sz w:val="18"/>
          <w:szCs w:val="18"/>
          <w:highlight w:val="yellow"/>
        </w:rPr>
        <w:t>gånger blivit serverad alkohol</w:t>
      </w:r>
      <w:r w:rsidRPr="00D8333A">
        <w:rPr>
          <w:rFonts w:ascii="HelveticaNeue-Roman" w:hAnsi="HelveticaNeue-Roman" w:cs="HelveticaNeue-Roman"/>
          <w:color w:val="5F497A" w:themeColor="accent4" w:themeShade="BF"/>
          <w:sz w:val="18"/>
          <w:szCs w:val="18"/>
        </w:rPr>
        <w:t xml:space="preserve"> </w:t>
      </w: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på restaurang/pub i Sverige</w:t>
      </w:r>
    </w:p>
    <w:p w:rsidR="000A1B3F" w:rsidRPr="00900458" w:rsidRDefault="000A1B3F" w:rsidP="000A1B3F">
      <w:pPr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före sin 18-årsdag. Statistiken visar att ungdomars möjligheter</w:t>
      </w:r>
    </w:p>
    <w:p w:rsidR="000A1B3F" w:rsidRPr="00900458" w:rsidRDefault="000A1B3F" w:rsidP="000A1B3F">
      <w:pPr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lastRenderedPageBreak/>
        <w:t xml:space="preserve">att få tag på narkotiska preparat har ökat. Cannabis är det i särklass </w:t>
      </w:r>
    </w:p>
    <w:p w:rsidR="000A1B3F" w:rsidRPr="00900458" w:rsidRDefault="000A1B3F" w:rsidP="000A1B3F">
      <w:pPr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vanligaste narkotikapreparatet bland ungdomar.</w:t>
      </w:r>
    </w:p>
    <w:p w:rsidR="000A1B3F" w:rsidRPr="00900458" w:rsidRDefault="000A1B3F" w:rsidP="000A1B3F">
      <w:pPr>
        <w:rPr>
          <w:rFonts w:ascii="HelveticaNeue-Roman" w:hAnsi="HelveticaNeue-Roman" w:cs="HelveticaNeue-Roman"/>
          <w:color w:val="0070C0"/>
          <w:sz w:val="18"/>
          <w:szCs w:val="18"/>
        </w:rPr>
      </w:pPr>
    </w:p>
    <w:p w:rsidR="000A1B3F" w:rsidRPr="00CD69C6" w:rsidRDefault="000A1B3F" w:rsidP="000A1B3F">
      <w:pPr>
        <w:rPr>
          <w:rFonts w:ascii="HelveticaNeue-Roman" w:hAnsi="HelveticaNeue-Roman" w:cs="HelveticaNeue-Roman"/>
          <w:b/>
        </w:rPr>
      </w:pPr>
      <w:r w:rsidRPr="00CD69C6">
        <w:rPr>
          <w:rFonts w:ascii="HelveticaNeue-Roman" w:hAnsi="HelveticaNeue-Roman" w:cs="HelveticaNeue-Roman"/>
          <w:b/>
        </w:rPr>
        <w:t>Skoltrivsel</w:t>
      </w:r>
    </w:p>
    <w:p w:rsidR="000A1B3F" w:rsidRPr="00900458" w:rsidRDefault="000A1B3F" w:rsidP="000A1B3F">
      <w:pPr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 xml:space="preserve">De flesta eleverna i undersökningen uppger att de trivs i skolan. </w:t>
      </w:r>
    </w:p>
    <w:p w:rsidR="000A1B3F" w:rsidRDefault="009F7841" w:rsidP="000A1B3F">
      <w:pPr>
        <w:rPr>
          <w:rFonts w:ascii="HelveticaNeue-Roman" w:hAnsi="HelveticaNeue-Roman" w:cs="HelveticaNeue-Roman"/>
          <w:sz w:val="18"/>
          <w:szCs w:val="18"/>
        </w:rPr>
      </w:pPr>
      <w:r w:rsidRPr="009F7841">
        <w:rPr>
          <w:rFonts w:ascii="HelveticaNeue-Roman" w:hAnsi="HelveticaNeue-Roman" w:cs="HelveticaNeue-Roman"/>
          <w:sz w:val="18"/>
          <w:szCs w:val="18"/>
          <w:highlight w:val="yellow"/>
        </w:rPr>
        <w:t>Drygt 82% av ungdomarna i</w:t>
      </w:r>
      <w:r w:rsidR="000A1B3F" w:rsidRPr="009F7841">
        <w:rPr>
          <w:rFonts w:ascii="HelveticaNeue-Roman" w:hAnsi="HelveticaNeue-Roman" w:cs="HelveticaNeue-Roman"/>
          <w:sz w:val="18"/>
          <w:szCs w:val="18"/>
          <w:highlight w:val="yellow"/>
        </w:rPr>
        <w:t xml:space="preserve"> </w:t>
      </w:r>
      <w:r w:rsidR="000A1B3F" w:rsidRPr="009F7841">
        <w:rPr>
          <w:rFonts w:ascii="HelveticaNeue-Roman" w:hAnsi="HelveticaNeue-Roman" w:cs="HelveticaNeue-Roman"/>
          <w:color w:val="FF0000"/>
          <w:sz w:val="18"/>
          <w:szCs w:val="18"/>
          <w:highlight w:val="yellow"/>
        </w:rPr>
        <w:t xml:space="preserve">Alingsås </w:t>
      </w:r>
      <w:r w:rsidR="000A1B3F" w:rsidRPr="009F7841">
        <w:rPr>
          <w:rFonts w:ascii="HelveticaNeue-Roman" w:hAnsi="HelveticaNeue-Roman" w:cs="HelveticaNeue-Roman"/>
          <w:sz w:val="18"/>
          <w:szCs w:val="18"/>
          <w:highlight w:val="yellow"/>
        </w:rPr>
        <w:t xml:space="preserve">uppger att de trivs </w:t>
      </w:r>
      <w:r w:rsidRPr="009F7841">
        <w:rPr>
          <w:rFonts w:ascii="HelveticaNeue-Roman" w:hAnsi="HelveticaNeue-Roman" w:cs="HelveticaNeue-Roman"/>
          <w:sz w:val="18"/>
          <w:szCs w:val="18"/>
          <w:highlight w:val="yellow"/>
        </w:rPr>
        <w:t xml:space="preserve">ganska- </w:t>
      </w:r>
      <w:r w:rsidR="000A1B3F" w:rsidRPr="009F7841">
        <w:rPr>
          <w:rFonts w:ascii="HelveticaNeue-Roman" w:hAnsi="HelveticaNeue-Roman" w:cs="HelveticaNeue-Roman"/>
          <w:sz w:val="18"/>
          <w:szCs w:val="18"/>
          <w:highlight w:val="yellow"/>
        </w:rPr>
        <w:t>eller mycket bra i skolan.</w:t>
      </w:r>
      <w:r w:rsidR="000A1B3F">
        <w:rPr>
          <w:rFonts w:ascii="HelveticaNeue-Roman" w:hAnsi="HelveticaNeue-Roman" w:cs="HelveticaNeue-Roman"/>
          <w:sz w:val="18"/>
          <w:szCs w:val="18"/>
        </w:rPr>
        <w:t xml:space="preserve"> </w:t>
      </w:r>
    </w:p>
    <w:p w:rsidR="000A1B3F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color w:val="000000"/>
          <w:sz w:val="18"/>
          <w:szCs w:val="18"/>
        </w:rPr>
      </w:pPr>
    </w:p>
    <w:p w:rsidR="000A1B3F" w:rsidRPr="0097466A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color w:val="000000"/>
          <w:highlight w:val="yellow"/>
        </w:rPr>
      </w:pPr>
      <w:r w:rsidRPr="0097466A">
        <w:rPr>
          <w:rFonts w:ascii="HelveticaNeue-Bold" w:hAnsi="HelveticaNeue-Bold" w:cs="HelveticaNeue-Bold"/>
          <w:b/>
          <w:bCs/>
          <w:color w:val="000000"/>
          <w:highlight w:val="yellow"/>
        </w:rPr>
        <w:t xml:space="preserve">Skolk </w:t>
      </w:r>
    </w:p>
    <w:p w:rsidR="000A1B3F" w:rsidRPr="009F7841" w:rsidRDefault="000A1B3F" w:rsidP="009F7841">
      <w:pPr>
        <w:autoSpaceDE w:val="0"/>
        <w:autoSpaceDN w:val="0"/>
        <w:adjustRightInd w:val="0"/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</w:rPr>
      </w:pPr>
      <w:r w:rsidRPr="0097466A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 xml:space="preserve">Det är en något större andel </w:t>
      </w:r>
      <w:r w:rsidR="009F7841" w:rsidRPr="0097466A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 xml:space="preserve">utav </w:t>
      </w:r>
      <w:r w:rsidRPr="0097466A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>17-åringar</w:t>
      </w:r>
      <w:r w:rsidR="009F7841" w:rsidRPr="0097466A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>na</w:t>
      </w:r>
      <w:r w:rsidRPr="0097466A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 xml:space="preserve"> som skolkar än </w:t>
      </w:r>
      <w:r w:rsidR="009F7841" w:rsidRPr="0097466A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>utav 15-åringarna, d</w:t>
      </w:r>
      <w:r w:rsidRPr="0097466A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 xml:space="preserve">etta gäller </w:t>
      </w:r>
      <w:r w:rsidR="009F7841" w:rsidRPr="0097466A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 xml:space="preserve">för </w:t>
      </w:r>
      <w:r w:rsidRPr="0097466A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 xml:space="preserve">både pojkar och flickor. </w:t>
      </w:r>
      <w:r w:rsidR="009F7841" w:rsidRPr="0097466A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  <w:highlight w:val="yellow"/>
        </w:rPr>
        <w:t>I båda grupperna är genomsnittet i Allingsås motsvarande genomsnittet i Västra Götaland.</w:t>
      </w:r>
      <w:r w:rsidRPr="009F7841">
        <w:rPr>
          <w:rFonts w:ascii="HelveticaNeue-Bold" w:hAnsi="HelveticaNeue-Bold" w:cs="HelveticaNeue-Bold"/>
          <w:bCs/>
          <w:color w:val="5F497A" w:themeColor="accent4" w:themeShade="BF"/>
          <w:sz w:val="18"/>
          <w:szCs w:val="18"/>
        </w:rPr>
        <w:t xml:space="preserve"> 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Cs/>
          <w:color w:val="0070C0"/>
          <w:sz w:val="18"/>
          <w:szCs w:val="18"/>
        </w:rPr>
      </w:pPr>
      <w:r w:rsidRPr="00900458">
        <w:rPr>
          <w:rFonts w:ascii="HelveticaNeue-Bold" w:hAnsi="HelveticaNeue-Bold" w:cs="HelveticaNeue-Bold"/>
          <w:bCs/>
          <w:color w:val="0070C0"/>
          <w:sz w:val="18"/>
          <w:szCs w:val="18"/>
        </w:rPr>
        <w:t>Bland elever som skolkar är det betydligt vanligare med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Cs/>
          <w:color w:val="0070C0"/>
          <w:sz w:val="18"/>
          <w:szCs w:val="18"/>
        </w:rPr>
      </w:pPr>
      <w:r w:rsidRPr="00900458">
        <w:rPr>
          <w:rFonts w:ascii="HelveticaNeue-Bold" w:hAnsi="HelveticaNeue-Bold" w:cs="HelveticaNeue-Bold"/>
          <w:bCs/>
          <w:color w:val="0070C0"/>
          <w:sz w:val="18"/>
          <w:szCs w:val="18"/>
        </w:rPr>
        <w:t>intensivkonsumtion av alkohol och droganvändning.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color w:val="0070C0"/>
          <w:sz w:val="18"/>
          <w:szCs w:val="18"/>
        </w:rPr>
      </w:pP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color w:val="0070C0"/>
          <w:sz w:val="18"/>
          <w:szCs w:val="18"/>
        </w:rPr>
      </w:pPr>
      <w:r w:rsidRPr="00900458">
        <w:rPr>
          <w:rFonts w:ascii="HelveticaNeue-Bold" w:hAnsi="HelveticaNeue-Bold" w:cs="HelveticaNeue-Bold"/>
          <w:b/>
          <w:bCs/>
          <w:color w:val="0070C0"/>
          <w:sz w:val="18"/>
          <w:szCs w:val="18"/>
        </w:rPr>
        <w:t>Risk- och skyddsfaktorer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Genom forskning vet vi att det finns olika förhållanden och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faktorer som påverkar unga i positiv riktning</w:t>
      </w:r>
      <w:r>
        <w:rPr>
          <w:rFonts w:ascii="HelveticaNeue-Roman" w:hAnsi="HelveticaNeue-Roman" w:cs="HelveticaNeue-Roman"/>
          <w:color w:val="0070C0"/>
          <w:sz w:val="18"/>
          <w:szCs w:val="18"/>
        </w:rPr>
        <w:t>,</w:t>
      </w: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 xml:space="preserve"> eller till </w:t>
      </w:r>
      <w:r>
        <w:rPr>
          <w:rFonts w:ascii="HelveticaNeue-Roman" w:hAnsi="HelveticaNeue-Roman" w:cs="HelveticaNeue-Roman"/>
          <w:color w:val="0070C0"/>
          <w:sz w:val="18"/>
          <w:szCs w:val="18"/>
        </w:rPr>
        <w:t xml:space="preserve">motsatsen, 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ett riskbeteende. En eller några enstaka negativa faktorer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behöver inte innebära någon större fara, men ju fler riskfaktorer,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desto större är sannolikheten för ett riskbeteende.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Faktorerna kan kopplas till flera nivåer; på individnivå,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familjen, kamrater, skolan och samhällsnivå.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Vuxenvärlden har stor påverkan på eleverna. Få eller inga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gränssättningar och dålig kommunikation mellan elev och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vuxna bidar till att eleverna konsumerar mer alkohol och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tobak än elever som ges tydliga gränser.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Alkohol- och tobakskonsumtion är märkbart större hos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elever som: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• blir bjudna på alkohol hemma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• har en eller flera i familjen som använder tobak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• har föräldrar som säger att det är okej att dricka alkohol,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röka cigaretter och snusa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• inte är nöjda med förhållandet till familjen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• inte trivs i skolan och skolkar ett par gånger i månaden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eller oftare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• har svårt att prata med andra vuxna och kamrater om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problem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• har föräldrar som inte vet vad sonen eller dottern gör på</w:t>
      </w:r>
    </w:p>
    <w:p w:rsidR="000A1B3F" w:rsidRPr="00900458" w:rsidRDefault="000A1B3F" w:rsidP="000A1B3F">
      <w:pPr>
        <w:rPr>
          <w:rFonts w:ascii="HelveticaNeue-Roman" w:hAnsi="HelveticaNeue-Roman" w:cs="HelveticaNeue-Roman"/>
          <w:color w:val="0070C0"/>
          <w:sz w:val="18"/>
          <w:szCs w:val="18"/>
        </w:rPr>
      </w:pPr>
      <w:r w:rsidRPr="00900458">
        <w:rPr>
          <w:rFonts w:ascii="HelveticaNeue-Roman" w:hAnsi="HelveticaNeue-Roman" w:cs="HelveticaNeue-Roman"/>
          <w:color w:val="0070C0"/>
          <w:sz w:val="18"/>
          <w:szCs w:val="18"/>
        </w:rPr>
        <w:t>fredags- och lördagskvällar.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20"/>
          <w:szCs w:val="20"/>
        </w:rPr>
      </w:pP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20"/>
          <w:szCs w:val="20"/>
        </w:rPr>
      </w:pPr>
      <w:r w:rsidRPr="00900458">
        <w:rPr>
          <w:rFonts w:ascii="HelveticaNeue-Roman" w:hAnsi="HelveticaNeue-Roman" w:cs="HelveticaNeue-Roman"/>
          <w:color w:val="0070C0"/>
          <w:sz w:val="20"/>
          <w:szCs w:val="20"/>
        </w:rPr>
        <w:t xml:space="preserve">Hur kan skolan förebygga? 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AGaramondPro-Regular" w:hAnsi="AGaramondPro-Regular" w:cs="AGaramondPro-Regular"/>
          <w:color w:val="0070C0"/>
          <w:sz w:val="22"/>
          <w:szCs w:val="22"/>
        </w:rPr>
      </w:pPr>
      <w:r w:rsidRPr="00900458">
        <w:rPr>
          <w:rFonts w:ascii="AGaramondPro-Regular" w:hAnsi="AGaramondPro-Regular" w:cs="AGaramondPro-Regular"/>
          <w:color w:val="0070C0"/>
          <w:sz w:val="22"/>
          <w:szCs w:val="22"/>
        </w:rPr>
        <w:t xml:space="preserve">* Genom att skapa ett gott skolklimat och </w:t>
      </w:r>
      <w:r>
        <w:rPr>
          <w:rFonts w:ascii="AGaramondPro-Regular" w:hAnsi="AGaramondPro-Regular" w:cs="AGaramondPro-Regular"/>
          <w:color w:val="0070C0"/>
          <w:sz w:val="22"/>
          <w:szCs w:val="22"/>
        </w:rPr>
        <w:t xml:space="preserve">samverka med </w:t>
      </w:r>
      <w:r w:rsidRPr="00900458">
        <w:rPr>
          <w:rFonts w:ascii="AGaramondPro-Regular" w:hAnsi="AGaramondPro-Regular" w:cs="AGaramondPro-Regular"/>
          <w:color w:val="0070C0"/>
          <w:sz w:val="22"/>
          <w:szCs w:val="22"/>
        </w:rPr>
        <w:t xml:space="preserve"> 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AGaramondPro-Regular" w:hAnsi="AGaramondPro-Regular" w:cs="AGaramondPro-Regular"/>
          <w:color w:val="0070C0"/>
          <w:sz w:val="22"/>
          <w:szCs w:val="22"/>
        </w:rPr>
      </w:pPr>
      <w:r w:rsidRPr="00900458">
        <w:rPr>
          <w:rFonts w:ascii="AGaramondPro-Regular" w:hAnsi="AGaramondPro-Regular" w:cs="AGaramondPro-Regular"/>
          <w:color w:val="0070C0"/>
          <w:sz w:val="22"/>
          <w:szCs w:val="22"/>
        </w:rPr>
        <w:t>elevernas föräldrar</w:t>
      </w:r>
      <w:r>
        <w:rPr>
          <w:rFonts w:ascii="AGaramondPro-Regular" w:hAnsi="AGaramondPro-Regular" w:cs="AGaramondPro-Regular"/>
          <w:color w:val="0070C0"/>
          <w:sz w:val="22"/>
          <w:szCs w:val="22"/>
        </w:rPr>
        <w:t>,</w:t>
      </w:r>
      <w:r w:rsidRPr="00900458">
        <w:rPr>
          <w:rFonts w:ascii="AGaramondPro-Regular" w:hAnsi="AGaramondPro-Regular" w:cs="AGaramondPro-Regular"/>
          <w:color w:val="0070C0"/>
          <w:sz w:val="22"/>
          <w:szCs w:val="22"/>
        </w:rPr>
        <w:t xml:space="preserve"> har sk</w:t>
      </w:r>
      <w:r>
        <w:rPr>
          <w:rFonts w:ascii="AGaramondPro-Regular" w:hAnsi="AGaramondPro-Regular" w:cs="AGaramondPro-Regular"/>
          <w:color w:val="0070C0"/>
          <w:sz w:val="22"/>
          <w:szCs w:val="22"/>
        </w:rPr>
        <w:t>olan goda möjlighet att påverka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AGaramondPro-Regular" w:hAnsi="AGaramondPro-Regular" w:cs="AGaramondPro-Regular"/>
          <w:color w:val="0070C0"/>
          <w:sz w:val="22"/>
          <w:szCs w:val="22"/>
        </w:rPr>
      </w:pPr>
      <w:r w:rsidRPr="00900458">
        <w:rPr>
          <w:rFonts w:ascii="AGaramondPro-Regular" w:hAnsi="AGaramondPro-Regular" w:cs="AGaramondPro-Regular"/>
          <w:color w:val="0070C0"/>
          <w:sz w:val="22"/>
          <w:szCs w:val="22"/>
        </w:rPr>
        <w:t>ungdomarna</w:t>
      </w:r>
      <w:r>
        <w:rPr>
          <w:rFonts w:ascii="AGaramondPro-Regular" w:hAnsi="AGaramondPro-Regular" w:cs="AGaramondPro-Regular"/>
          <w:color w:val="0070C0"/>
          <w:sz w:val="22"/>
          <w:szCs w:val="22"/>
        </w:rPr>
        <w:t xml:space="preserve">s </w:t>
      </w:r>
      <w:r w:rsidRPr="00900458">
        <w:rPr>
          <w:rFonts w:ascii="AGaramondPro-Regular" w:hAnsi="AGaramondPro-Regular" w:cs="AGaramondPro-Regular"/>
          <w:color w:val="0070C0"/>
          <w:sz w:val="22"/>
          <w:szCs w:val="22"/>
        </w:rPr>
        <w:t>alkohol</w:t>
      </w:r>
      <w:r>
        <w:rPr>
          <w:rFonts w:ascii="AGaramondPro-Regular" w:hAnsi="AGaramondPro-Regular" w:cs="AGaramondPro-Regular"/>
          <w:color w:val="0070C0"/>
          <w:sz w:val="22"/>
          <w:szCs w:val="22"/>
        </w:rPr>
        <w:t>konsumtion</w:t>
      </w:r>
      <w:r w:rsidRPr="00900458">
        <w:rPr>
          <w:rFonts w:ascii="AGaramondPro-Regular" w:hAnsi="AGaramondPro-Regular" w:cs="AGaramondPro-Regular"/>
          <w:color w:val="0070C0"/>
          <w:sz w:val="22"/>
          <w:szCs w:val="22"/>
        </w:rPr>
        <w:t>.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AGaramondPro-Regular" w:hAnsi="AGaramondPro-Regular" w:cs="AGaramondPro-Regular"/>
          <w:color w:val="0070C0"/>
          <w:sz w:val="22"/>
          <w:szCs w:val="22"/>
        </w:rPr>
      </w:pPr>
      <w:r w:rsidRPr="00900458">
        <w:rPr>
          <w:rFonts w:ascii="AGaramondPro-Regular" w:hAnsi="AGaramondPro-Regular" w:cs="AGaramondPro-Regular"/>
          <w:color w:val="0070C0"/>
          <w:sz w:val="22"/>
          <w:szCs w:val="22"/>
        </w:rPr>
        <w:t xml:space="preserve">* Gott skolklimat och engagerade föräldrar har även visat 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AGaramondPro-Regular" w:hAnsi="AGaramondPro-Regular" w:cs="AGaramondPro-Regular"/>
          <w:color w:val="0070C0"/>
          <w:sz w:val="22"/>
          <w:szCs w:val="22"/>
        </w:rPr>
      </w:pPr>
      <w:r w:rsidRPr="00900458">
        <w:rPr>
          <w:rFonts w:ascii="AGaramondPro-Regular" w:hAnsi="AGaramondPro-Regular" w:cs="AGaramondPro-Regular"/>
          <w:color w:val="0070C0"/>
          <w:sz w:val="22"/>
          <w:szCs w:val="22"/>
        </w:rPr>
        <w:t>sig bidra till</w:t>
      </w:r>
      <w:r>
        <w:rPr>
          <w:rFonts w:ascii="AGaramondPro-Regular" w:hAnsi="AGaramondPro-Regular" w:cs="AGaramondPro-Regular"/>
          <w:color w:val="0070C0"/>
          <w:sz w:val="22"/>
          <w:szCs w:val="22"/>
        </w:rPr>
        <w:t xml:space="preserve"> </w:t>
      </w:r>
      <w:r w:rsidRPr="00900458">
        <w:rPr>
          <w:rFonts w:ascii="AGaramondPro-Regular" w:hAnsi="AGaramondPro-Regular" w:cs="AGaramondPro-Regular"/>
          <w:color w:val="0070C0"/>
          <w:sz w:val="22"/>
          <w:szCs w:val="22"/>
        </w:rPr>
        <w:t xml:space="preserve">att elevernas skolprestationer förbättras. 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AGaramondPro-Regular" w:hAnsi="AGaramondPro-Regular" w:cs="AGaramondPro-Regular"/>
          <w:color w:val="0070C0"/>
          <w:sz w:val="22"/>
          <w:szCs w:val="22"/>
        </w:rPr>
      </w:pPr>
      <w:r w:rsidRPr="00900458">
        <w:rPr>
          <w:rFonts w:ascii="AGaramondPro-Regular" w:hAnsi="AGaramondPro-Regular" w:cs="AGaramondPro-Regular"/>
          <w:color w:val="0070C0"/>
          <w:sz w:val="22"/>
          <w:szCs w:val="22"/>
        </w:rPr>
        <w:t>* Elever som trivs och fungerar väl i skolan löper mindre risk att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AGaramondPro-Regular" w:hAnsi="AGaramondPro-Regular" w:cs="AGaramondPro-Regular"/>
          <w:color w:val="0070C0"/>
          <w:sz w:val="22"/>
          <w:szCs w:val="22"/>
        </w:rPr>
      </w:pPr>
      <w:r w:rsidRPr="00900458">
        <w:rPr>
          <w:rFonts w:ascii="AGaramondPro-Regular" w:hAnsi="AGaramondPro-Regular" w:cs="AGaramondPro-Regular"/>
          <w:color w:val="0070C0"/>
          <w:sz w:val="22"/>
          <w:szCs w:val="22"/>
        </w:rPr>
        <w:t>utveckla olika typer av problem och drogmissbruk.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AGaramondPro-Regular" w:hAnsi="AGaramondPro-Regular" w:cs="AGaramondPro-Regular"/>
          <w:color w:val="0070C0"/>
          <w:sz w:val="22"/>
          <w:szCs w:val="22"/>
        </w:rPr>
      </w:pPr>
      <w:r w:rsidRPr="00900458">
        <w:rPr>
          <w:rFonts w:ascii="AGaramondPro-Regular" w:hAnsi="AGaramondPro-Regular" w:cs="AGaramondPro-Regular"/>
          <w:color w:val="0070C0"/>
          <w:sz w:val="22"/>
          <w:szCs w:val="22"/>
        </w:rPr>
        <w:t>* En god lärandemiljö och ett gott klimat i skolan förstärker</w:t>
      </w:r>
    </w:p>
    <w:p w:rsidR="000A1B3F" w:rsidRPr="0090045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0070C0"/>
          <w:sz w:val="20"/>
          <w:szCs w:val="20"/>
        </w:rPr>
      </w:pPr>
      <w:r w:rsidRPr="00900458">
        <w:rPr>
          <w:rFonts w:ascii="AGaramondPro-Regular" w:hAnsi="AGaramondPro-Regular" w:cs="AGaramondPro-Regular"/>
          <w:color w:val="0070C0"/>
          <w:sz w:val="22"/>
          <w:szCs w:val="22"/>
        </w:rPr>
        <w:t>varandra.</w:t>
      </w:r>
    </w:p>
    <w:p w:rsidR="000A1B3F" w:rsidRPr="00AD6A98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color w:val="FFFF00"/>
          <w:sz w:val="20"/>
          <w:szCs w:val="20"/>
        </w:rPr>
      </w:pPr>
    </w:p>
    <w:p w:rsidR="000A1B3F" w:rsidRPr="00BC0586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sz w:val="20"/>
          <w:szCs w:val="20"/>
          <w:highlight w:val="yellow"/>
        </w:rPr>
      </w:pPr>
      <w:r w:rsidRPr="00BC0586">
        <w:rPr>
          <w:rFonts w:ascii="HelveticaNeue-Bold" w:hAnsi="HelveticaNeue-Bold" w:cs="HelveticaNeue-Bold"/>
          <w:b/>
          <w:bCs/>
          <w:sz w:val="20"/>
          <w:szCs w:val="20"/>
          <w:highlight w:val="yellow"/>
        </w:rPr>
        <w:t>Kontakt</w:t>
      </w:r>
    </w:p>
    <w:p w:rsidR="000A1B3F" w:rsidRPr="00BC0586" w:rsidRDefault="0097466A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sz w:val="20"/>
          <w:szCs w:val="20"/>
          <w:highlight w:val="yellow"/>
        </w:rPr>
      </w:pPr>
      <w:r w:rsidRPr="00BC0586">
        <w:rPr>
          <w:rFonts w:ascii="HelveticaNeue-Roman" w:hAnsi="HelveticaNeue-Roman" w:cs="HelveticaNeue-Roman"/>
          <w:sz w:val="20"/>
          <w:szCs w:val="20"/>
          <w:highlight w:val="yellow"/>
        </w:rPr>
        <w:t xml:space="preserve">Håkan Fransson, </w:t>
      </w:r>
      <w:r w:rsidR="000A1B3F" w:rsidRPr="00BC0586">
        <w:rPr>
          <w:rFonts w:ascii="HelveticaNeue-Roman" w:hAnsi="HelveticaNeue-Roman" w:cs="HelveticaNeue-Roman"/>
          <w:sz w:val="20"/>
          <w:szCs w:val="20"/>
          <w:highlight w:val="yellow"/>
        </w:rPr>
        <w:t>drogförebyggande samordnare</w:t>
      </w:r>
    </w:p>
    <w:p w:rsidR="000A1B3F" w:rsidRPr="00BC0586" w:rsidRDefault="000A1B3F" w:rsidP="000A1B3F">
      <w:pPr>
        <w:autoSpaceDE w:val="0"/>
        <w:autoSpaceDN w:val="0"/>
        <w:adjustRightInd w:val="0"/>
        <w:rPr>
          <w:rFonts w:ascii="HelveticaNeue-Roman" w:hAnsi="HelveticaNeue-Roman" w:cs="HelveticaNeue-Roman"/>
          <w:sz w:val="20"/>
          <w:szCs w:val="20"/>
          <w:highlight w:val="yellow"/>
          <w:lang w:val="en-US"/>
        </w:rPr>
      </w:pPr>
      <w:r w:rsidRPr="00BC0586">
        <w:rPr>
          <w:rFonts w:ascii="HelveticaNeue-Roman" w:hAnsi="HelveticaNeue-Roman" w:cs="HelveticaNeue-Roman"/>
          <w:sz w:val="20"/>
          <w:szCs w:val="20"/>
          <w:highlight w:val="yellow"/>
          <w:lang w:val="en-US"/>
        </w:rPr>
        <w:t xml:space="preserve">E-post: </w:t>
      </w:r>
      <w:r w:rsidR="0097466A" w:rsidRPr="00BC0586">
        <w:rPr>
          <w:rFonts w:ascii="HelveticaNeue-Roman" w:hAnsi="HelveticaNeue-Roman" w:cs="HelveticaNeue-Roman"/>
          <w:sz w:val="20"/>
          <w:szCs w:val="20"/>
          <w:highlight w:val="yellow"/>
          <w:lang w:val="en-US"/>
        </w:rPr>
        <w:t>hakan.fransson@alingsås.se</w:t>
      </w:r>
    </w:p>
    <w:p w:rsidR="000A1B3F" w:rsidRDefault="000A1B3F" w:rsidP="000A1B3F">
      <w:pPr>
        <w:rPr>
          <w:rFonts w:ascii="HelveticaNeue-Roman" w:hAnsi="HelveticaNeue-Roman" w:cs="HelveticaNeue-Roman"/>
          <w:sz w:val="20"/>
          <w:szCs w:val="20"/>
        </w:rPr>
      </w:pPr>
      <w:r w:rsidRPr="00BC0586">
        <w:rPr>
          <w:rFonts w:ascii="HelveticaNeue-Roman" w:hAnsi="HelveticaNeue-Roman" w:cs="HelveticaNeue-Roman"/>
          <w:sz w:val="20"/>
          <w:szCs w:val="20"/>
          <w:highlight w:val="yellow"/>
        </w:rPr>
        <w:t xml:space="preserve">Tfn: </w:t>
      </w:r>
      <w:r w:rsidR="0097466A" w:rsidRPr="00BC0586">
        <w:rPr>
          <w:rFonts w:ascii="HelveticaNeue-Roman" w:hAnsi="HelveticaNeue-Roman" w:cs="HelveticaNeue-Roman"/>
          <w:sz w:val="20"/>
          <w:szCs w:val="20"/>
          <w:highlight w:val="yellow"/>
        </w:rPr>
        <w:t>0706- 901514</w:t>
      </w:r>
    </w:p>
    <w:p w:rsidR="000A1B3F" w:rsidRDefault="000A1B3F" w:rsidP="000A1B3F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sz w:val="20"/>
          <w:szCs w:val="20"/>
        </w:rPr>
      </w:pPr>
    </w:p>
    <w:p w:rsidR="000A1B3F" w:rsidRDefault="000A1B3F" w:rsidP="000A1B3F">
      <w:pPr>
        <w:rPr>
          <w:rFonts w:ascii="HelveticaNeue-Roman" w:hAnsi="HelveticaNeue-Roman" w:cs="HelveticaNeue-Roman"/>
          <w:sz w:val="20"/>
          <w:szCs w:val="20"/>
        </w:rPr>
      </w:pPr>
    </w:p>
    <w:p w:rsidR="000A1B3F" w:rsidRDefault="000A1B3F" w:rsidP="000A1B3F"/>
    <w:p w:rsidR="007E02F1" w:rsidRDefault="007E02F1"/>
    <w:sectPr w:rsidR="007E0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B3F"/>
    <w:rsid w:val="0000126A"/>
    <w:rsid w:val="00001B0B"/>
    <w:rsid w:val="00002180"/>
    <w:rsid w:val="00002487"/>
    <w:rsid w:val="00002FBB"/>
    <w:rsid w:val="0000414D"/>
    <w:rsid w:val="0000493B"/>
    <w:rsid w:val="000100FF"/>
    <w:rsid w:val="00013C4E"/>
    <w:rsid w:val="00013DA1"/>
    <w:rsid w:val="00016760"/>
    <w:rsid w:val="00016AD1"/>
    <w:rsid w:val="00021691"/>
    <w:rsid w:val="00021A17"/>
    <w:rsid w:val="000233A6"/>
    <w:rsid w:val="000234A4"/>
    <w:rsid w:val="00024FFC"/>
    <w:rsid w:val="000264E5"/>
    <w:rsid w:val="000273EA"/>
    <w:rsid w:val="000277BB"/>
    <w:rsid w:val="000316B4"/>
    <w:rsid w:val="00031A17"/>
    <w:rsid w:val="00031C0D"/>
    <w:rsid w:val="000353B1"/>
    <w:rsid w:val="00035B54"/>
    <w:rsid w:val="000365AE"/>
    <w:rsid w:val="00036634"/>
    <w:rsid w:val="00037AE6"/>
    <w:rsid w:val="000404B4"/>
    <w:rsid w:val="00040895"/>
    <w:rsid w:val="000415D6"/>
    <w:rsid w:val="000419E5"/>
    <w:rsid w:val="00041B00"/>
    <w:rsid w:val="000422BF"/>
    <w:rsid w:val="000452B8"/>
    <w:rsid w:val="00047C83"/>
    <w:rsid w:val="00047E26"/>
    <w:rsid w:val="00050E6A"/>
    <w:rsid w:val="00052CD9"/>
    <w:rsid w:val="00055226"/>
    <w:rsid w:val="00055788"/>
    <w:rsid w:val="00056585"/>
    <w:rsid w:val="000579AC"/>
    <w:rsid w:val="0006010F"/>
    <w:rsid w:val="000602F6"/>
    <w:rsid w:val="00060A1C"/>
    <w:rsid w:val="00060B61"/>
    <w:rsid w:val="00062043"/>
    <w:rsid w:val="000624EA"/>
    <w:rsid w:val="000659E2"/>
    <w:rsid w:val="00066335"/>
    <w:rsid w:val="00067D8E"/>
    <w:rsid w:val="00070744"/>
    <w:rsid w:val="000711EA"/>
    <w:rsid w:val="00071715"/>
    <w:rsid w:val="000720A4"/>
    <w:rsid w:val="000723A0"/>
    <w:rsid w:val="00072C36"/>
    <w:rsid w:val="0007440C"/>
    <w:rsid w:val="00076A61"/>
    <w:rsid w:val="000771C6"/>
    <w:rsid w:val="00077E0C"/>
    <w:rsid w:val="00084044"/>
    <w:rsid w:val="0008424D"/>
    <w:rsid w:val="00085CB7"/>
    <w:rsid w:val="00085D4D"/>
    <w:rsid w:val="00090C71"/>
    <w:rsid w:val="00092D24"/>
    <w:rsid w:val="000932FA"/>
    <w:rsid w:val="00094104"/>
    <w:rsid w:val="00094C1E"/>
    <w:rsid w:val="00095934"/>
    <w:rsid w:val="0009611C"/>
    <w:rsid w:val="00096D55"/>
    <w:rsid w:val="00097055"/>
    <w:rsid w:val="000A1B3F"/>
    <w:rsid w:val="000A34B5"/>
    <w:rsid w:val="000A5046"/>
    <w:rsid w:val="000A5BF8"/>
    <w:rsid w:val="000A76F0"/>
    <w:rsid w:val="000B109C"/>
    <w:rsid w:val="000B1FBB"/>
    <w:rsid w:val="000B3409"/>
    <w:rsid w:val="000B376F"/>
    <w:rsid w:val="000B4A81"/>
    <w:rsid w:val="000B5190"/>
    <w:rsid w:val="000B60FB"/>
    <w:rsid w:val="000B69D6"/>
    <w:rsid w:val="000B6FCC"/>
    <w:rsid w:val="000C11CF"/>
    <w:rsid w:val="000C1EBE"/>
    <w:rsid w:val="000C1FD4"/>
    <w:rsid w:val="000C2BE1"/>
    <w:rsid w:val="000C62F4"/>
    <w:rsid w:val="000D1EF9"/>
    <w:rsid w:val="000D252C"/>
    <w:rsid w:val="000D2BD6"/>
    <w:rsid w:val="000D334E"/>
    <w:rsid w:val="000D6361"/>
    <w:rsid w:val="000D74E2"/>
    <w:rsid w:val="000E018E"/>
    <w:rsid w:val="000E1478"/>
    <w:rsid w:val="000E4A56"/>
    <w:rsid w:val="000E6E4F"/>
    <w:rsid w:val="000F0C12"/>
    <w:rsid w:val="000F0E58"/>
    <w:rsid w:val="000F1021"/>
    <w:rsid w:val="000F23F9"/>
    <w:rsid w:val="000F2FFE"/>
    <w:rsid w:val="000F342A"/>
    <w:rsid w:val="000F49A8"/>
    <w:rsid w:val="000F4A59"/>
    <w:rsid w:val="000F4A5F"/>
    <w:rsid w:val="000F61AC"/>
    <w:rsid w:val="000F6D95"/>
    <w:rsid w:val="000F72E6"/>
    <w:rsid w:val="001009BA"/>
    <w:rsid w:val="00102238"/>
    <w:rsid w:val="00103CB2"/>
    <w:rsid w:val="00103E22"/>
    <w:rsid w:val="001051C0"/>
    <w:rsid w:val="00107EA2"/>
    <w:rsid w:val="00110080"/>
    <w:rsid w:val="001119D8"/>
    <w:rsid w:val="00114C77"/>
    <w:rsid w:val="00117285"/>
    <w:rsid w:val="001176EF"/>
    <w:rsid w:val="00120175"/>
    <w:rsid w:val="00121934"/>
    <w:rsid w:val="00121AD4"/>
    <w:rsid w:val="00123C66"/>
    <w:rsid w:val="001248DE"/>
    <w:rsid w:val="00125182"/>
    <w:rsid w:val="00125279"/>
    <w:rsid w:val="001256F4"/>
    <w:rsid w:val="001261E2"/>
    <w:rsid w:val="00126516"/>
    <w:rsid w:val="00130298"/>
    <w:rsid w:val="00131315"/>
    <w:rsid w:val="0013253F"/>
    <w:rsid w:val="00133552"/>
    <w:rsid w:val="0013373C"/>
    <w:rsid w:val="0014120D"/>
    <w:rsid w:val="0014285B"/>
    <w:rsid w:val="00143413"/>
    <w:rsid w:val="00143C52"/>
    <w:rsid w:val="00143F70"/>
    <w:rsid w:val="0014509F"/>
    <w:rsid w:val="0014650D"/>
    <w:rsid w:val="00146C8A"/>
    <w:rsid w:val="00150AD4"/>
    <w:rsid w:val="00150B5F"/>
    <w:rsid w:val="0015477F"/>
    <w:rsid w:val="00155295"/>
    <w:rsid w:val="00155384"/>
    <w:rsid w:val="001554A4"/>
    <w:rsid w:val="00155882"/>
    <w:rsid w:val="00156AE3"/>
    <w:rsid w:val="001604F1"/>
    <w:rsid w:val="00160A97"/>
    <w:rsid w:val="00161D76"/>
    <w:rsid w:val="001623B6"/>
    <w:rsid w:val="00162A73"/>
    <w:rsid w:val="00162C9F"/>
    <w:rsid w:val="001630EF"/>
    <w:rsid w:val="00166AFE"/>
    <w:rsid w:val="00166E86"/>
    <w:rsid w:val="001712DB"/>
    <w:rsid w:val="00172240"/>
    <w:rsid w:val="00180EB2"/>
    <w:rsid w:val="00182385"/>
    <w:rsid w:val="00182717"/>
    <w:rsid w:val="00182777"/>
    <w:rsid w:val="0018417E"/>
    <w:rsid w:val="00184BC0"/>
    <w:rsid w:val="00187B09"/>
    <w:rsid w:val="00193267"/>
    <w:rsid w:val="00193323"/>
    <w:rsid w:val="0019342A"/>
    <w:rsid w:val="001947E0"/>
    <w:rsid w:val="00194A6D"/>
    <w:rsid w:val="00195507"/>
    <w:rsid w:val="001A1735"/>
    <w:rsid w:val="001A385F"/>
    <w:rsid w:val="001A6621"/>
    <w:rsid w:val="001A7A7D"/>
    <w:rsid w:val="001B08D1"/>
    <w:rsid w:val="001B2D5E"/>
    <w:rsid w:val="001B30FD"/>
    <w:rsid w:val="001B3DC5"/>
    <w:rsid w:val="001B4A19"/>
    <w:rsid w:val="001B59A1"/>
    <w:rsid w:val="001B60E8"/>
    <w:rsid w:val="001C2F02"/>
    <w:rsid w:val="001C45BB"/>
    <w:rsid w:val="001C4871"/>
    <w:rsid w:val="001C51FF"/>
    <w:rsid w:val="001C5C25"/>
    <w:rsid w:val="001C7D8A"/>
    <w:rsid w:val="001D26F4"/>
    <w:rsid w:val="001D2A77"/>
    <w:rsid w:val="001D4341"/>
    <w:rsid w:val="001D6391"/>
    <w:rsid w:val="001D6A2F"/>
    <w:rsid w:val="001D7ED0"/>
    <w:rsid w:val="001E3A71"/>
    <w:rsid w:val="001E474C"/>
    <w:rsid w:val="001E6A55"/>
    <w:rsid w:val="001E730A"/>
    <w:rsid w:val="001F0B89"/>
    <w:rsid w:val="001F74C9"/>
    <w:rsid w:val="001F7FD1"/>
    <w:rsid w:val="0020130D"/>
    <w:rsid w:val="00201493"/>
    <w:rsid w:val="0020159C"/>
    <w:rsid w:val="002015FB"/>
    <w:rsid w:val="00202EFE"/>
    <w:rsid w:val="00204581"/>
    <w:rsid w:val="00204BC2"/>
    <w:rsid w:val="00205D8A"/>
    <w:rsid w:val="002060C2"/>
    <w:rsid w:val="00212B72"/>
    <w:rsid w:val="00212B9B"/>
    <w:rsid w:val="00213181"/>
    <w:rsid w:val="00215787"/>
    <w:rsid w:val="00215A0E"/>
    <w:rsid w:val="00216CD5"/>
    <w:rsid w:val="00216F01"/>
    <w:rsid w:val="00220E6D"/>
    <w:rsid w:val="002216C8"/>
    <w:rsid w:val="002216ED"/>
    <w:rsid w:val="0022243D"/>
    <w:rsid w:val="00222B2B"/>
    <w:rsid w:val="0022325C"/>
    <w:rsid w:val="00223CCF"/>
    <w:rsid w:val="00225A79"/>
    <w:rsid w:val="00225D42"/>
    <w:rsid w:val="0022696D"/>
    <w:rsid w:val="002302E1"/>
    <w:rsid w:val="00232619"/>
    <w:rsid w:val="002335DA"/>
    <w:rsid w:val="00233A0F"/>
    <w:rsid w:val="002345A8"/>
    <w:rsid w:val="00234734"/>
    <w:rsid w:val="00235404"/>
    <w:rsid w:val="00236444"/>
    <w:rsid w:val="002407DE"/>
    <w:rsid w:val="00244D39"/>
    <w:rsid w:val="002450F5"/>
    <w:rsid w:val="00245548"/>
    <w:rsid w:val="00246482"/>
    <w:rsid w:val="00247C80"/>
    <w:rsid w:val="00250A91"/>
    <w:rsid w:val="00252925"/>
    <w:rsid w:val="0025373B"/>
    <w:rsid w:val="00255C77"/>
    <w:rsid w:val="00257139"/>
    <w:rsid w:val="0026059C"/>
    <w:rsid w:val="0026080B"/>
    <w:rsid w:val="0026292D"/>
    <w:rsid w:val="00262B87"/>
    <w:rsid w:val="00264739"/>
    <w:rsid w:val="00264B08"/>
    <w:rsid w:val="00264DC1"/>
    <w:rsid w:val="00265C5D"/>
    <w:rsid w:val="002669F3"/>
    <w:rsid w:val="0026764F"/>
    <w:rsid w:val="00270619"/>
    <w:rsid w:val="00271365"/>
    <w:rsid w:val="0027191A"/>
    <w:rsid w:val="002722D1"/>
    <w:rsid w:val="00273221"/>
    <w:rsid w:val="00273622"/>
    <w:rsid w:val="00274286"/>
    <w:rsid w:val="00274512"/>
    <w:rsid w:val="00275538"/>
    <w:rsid w:val="00276E7D"/>
    <w:rsid w:val="00277835"/>
    <w:rsid w:val="00277E9F"/>
    <w:rsid w:val="0028003E"/>
    <w:rsid w:val="00281DE8"/>
    <w:rsid w:val="00283DFB"/>
    <w:rsid w:val="00284177"/>
    <w:rsid w:val="00284439"/>
    <w:rsid w:val="00285453"/>
    <w:rsid w:val="00286DCE"/>
    <w:rsid w:val="00287447"/>
    <w:rsid w:val="0029050D"/>
    <w:rsid w:val="00290C78"/>
    <w:rsid w:val="00291803"/>
    <w:rsid w:val="00291F39"/>
    <w:rsid w:val="00292BEF"/>
    <w:rsid w:val="0029598C"/>
    <w:rsid w:val="002A1BCB"/>
    <w:rsid w:val="002A33E3"/>
    <w:rsid w:val="002A41CB"/>
    <w:rsid w:val="002A44D3"/>
    <w:rsid w:val="002A5339"/>
    <w:rsid w:val="002A5F80"/>
    <w:rsid w:val="002A6C9E"/>
    <w:rsid w:val="002B1D7D"/>
    <w:rsid w:val="002B3BAC"/>
    <w:rsid w:val="002B5A03"/>
    <w:rsid w:val="002C24FC"/>
    <w:rsid w:val="002C2800"/>
    <w:rsid w:val="002C3FC5"/>
    <w:rsid w:val="002C484F"/>
    <w:rsid w:val="002C7362"/>
    <w:rsid w:val="002D2C10"/>
    <w:rsid w:val="002D3CF4"/>
    <w:rsid w:val="002D45CE"/>
    <w:rsid w:val="002D4A7C"/>
    <w:rsid w:val="002D4F20"/>
    <w:rsid w:val="002D6EB1"/>
    <w:rsid w:val="002D703A"/>
    <w:rsid w:val="002E000A"/>
    <w:rsid w:val="002E0065"/>
    <w:rsid w:val="002F146E"/>
    <w:rsid w:val="002F1A15"/>
    <w:rsid w:val="002F34B0"/>
    <w:rsid w:val="002F40DA"/>
    <w:rsid w:val="002F49B4"/>
    <w:rsid w:val="002F53AF"/>
    <w:rsid w:val="00300656"/>
    <w:rsid w:val="00302A25"/>
    <w:rsid w:val="003057FB"/>
    <w:rsid w:val="00305C45"/>
    <w:rsid w:val="00306360"/>
    <w:rsid w:val="0030681F"/>
    <w:rsid w:val="00313315"/>
    <w:rsid w:val="00313B02"/>
    <w:rsid w:val="00313F88"/>
    <w:rsid w:val="003140B0"/>
    <w:rsid w:val="00314588"/>
    <w:rsid w:val="00315316"/>
    <w:rsid w:val="00315DD3"/>
    <w:rsid w:val="00321DDA"/>
    <w:rsid w:val="00323C1C"/>
    <w:rsid w:val="00323E61"/>
    <w:rsid w:val="00324034"/>
    <w:rsid w:val="0032412B"/>
    <w:rsid w:val="00324544"/>
    <w:rsid w:val="00324779"/>
    <w:rsid w:val="003262A6"/>
    <w:rsid w:val="0032728F"/>
    <w:rsid w:val="00327598"/>
    <w:rsid w:val="00327CA9"/>
    <w:rsid w:val="00332B95"/>
    <w:rsid w:val="00333EAA"/>
    <w:rsid w:val="003360CC"/>
    <w:rsid w:val="003368C1"/>
    <w:rsid w:val="00336E5A"/>
    <w:rsid w:val="00337A9E"/>
    <w:rsid w:val="003408A5"/>
    <w:rsid w:val="003411D8"/>
    <w:rsid w:val="00343631"/>
    <w:rsid w:val="0034494F"/>
    <w:rsid w:val="0034553A"/>
    <w:rsid w:val="003464A9"/>
    <w:rsid w:val="00346900"/>
    <w:rsid w:val="003521E7"/>
    <w:rsid w:val="00352738"/>
    <w:rsid w:val="0035281E"/>
    <w:rsid w:val="00352C48"/>
    <w:rsid w:val="00353335"/>
    <w:rsid w:val="003539BD"/>
    <w:rsid w:val="003545DB"/>
    <w:rsid w:val="003548D7"/>
    <w:rsid w:val="00355F02"/>
    <w:rsid w:val="00357276"/>
    <w:rsid w:val="00357831"/>
    <w:rsid w:val="003606CF"/>
    <w:rsid w:val="003616DE"/>
    <w:rsid w:val="00362A8C"/>
    <w:rsid w:val="00364B1A"/>
    <w:rsid w:val="00364C77"/>
    <w:rsid w:val="003650AF"/>
    <w:rsid w:val="00365892"/>
    <w:rsid w:val="00365919"/>
    <w:rsid w:val="003671E7"/>
    <w:rsid w:val="00372CD4"/>
    <w:rsid w:val="00374193"/>
    <w:rsid w:val="00374280"/>
    <w:rsid w:val="00374D1E"/>
    <w:rsid w:val="00374F33"/>
    <w:rsid w:val="003751D2"/>
    <w:rsid w:val="003771AD"/>
    <w:rsid w:val="003773B5"/>
    <w:rsid w:val="00377EC5"/>
    <w:rsid w:val="00380261"/>
    <w:rsid w:val="003808AC"/>
    <w:rsid w:val="00380D14"/>
    <w:rsid w:val="003810DC"/>
    <w:rsid w:val="00386E7B"/>
    <w:rsid w:val="00392C01"/>
    <w:rsid w:val="00393499"/>
    <w:rsid w:val="00394AA7"/>
    <w:rsid w:val="003971AA"/>
    <w:rsid w:val="00397A09"/>
    <w:rsid w:val="00397AA2"/>
    <w:rsid w:val="003A154F"/>
    <w:rsid w:val="003A2B12"/>
    <w:rsid w:val="003A3380"/>
    <w:rsid w:val="003A3758"/>
    <w:rsid w:val="003A4283"/>
    <w:rsid w:val="003A4E4C"/>
    <w:rsid w:val="003A7CAA"/>
    <w:rsid w:val="003B0035"/>
    <w:rsid w:val="003B0795"/>
    <w:rsid w:val="003B20D9"/>
    <w:rsid w:val="003B3F89"/>
    <w:rsid w:val="003B4F07"/>
    <w:rsid w:val="003B4FD1"/>
    <w:rsid w:val="003B6584"/>
    <w:rsid w:val="003B710C"/>
    <w:rsid w:val="003B7748"/>
    <w:rsid w:val="003C11D8"/>
    <w:rsid w:val="003C1BB5"/>
    <w:rsid w:val="003C32A1"/>
    <w:rsid w:val="003C40A5"/>
    <w:rsid w:val="003C6393"/>
    <w:rsid w:val="003C7769"/>
    <w:rsid w:val="003D0292"/>
    <w:rsid w:val="003D1693"/>
    <w:rsid w:val="003D3792"/>
    <w:rsid w:val="003D51F2"/>
    <w:rsid w:val="003D6485"/>
    <w:rsid w:val="003D6FD3"/>
    <w:rsid w:val="003E06D2"/>
    <w:rsid w:val="003E18FC"/>
    <w:rsid w:val="003E1E94"/>
    <w:rsid w:val="003E30C6"/>
    <w:rsid w:val="003E4825"/>
    <w:rsid w:val="003E5C4F"/>
    <w:rsid w:val="003E6C7C"/>
    <w:rsid w:val="003E7304"/>
    <w:rsid w:val="003E787F"/>
    <w:rsid w:val="003F0D69"/>
    <w:rsid w:val="003F111F"/>
    <w:rsid w:val="003F1E36"/>
    <w:rsid w:val="003F2FF9"/>
    <w:rsid w:val="003F41D7"/>
    <w:rsid w:val="003F580F"/>
    <w:rsid w:val="003F71D2"/>
    <w:rsid w:val="003F7EB6"/>
    <w:rsid w:val="004030E4"/>
    <w:rsid w:val="00403B84"/>
    <w:rsid w:val="004066B6"/>
    <w:rsid w:val="004103EE"/>
    <w:rsid w:val="00410C6B"/>
    <w:rsid w:val="00410C72"/>
    <w:rsid w:val="0041111D"/>
    <w:rsid w:val="00412300"/>
    <w:rsid w:val="004124A3"/>
    <w:rsid w:val="00412B69"/>
    <w:rsid w:val="00412F2A"/>
    <w:rsid w:val="0041300E"/>
    <w:rsid w:val="0041378E"/>
    <w:rsid w:val="004149FF"/>
    <w:rsid w:val="00415C6E"/>
    <w:rsid w:val="00416573"/>
    <w:rsid w:val="00417777"/>
    <w:rsid w:val="00417F4F"/>
    <w:rsid w:val="00421810"/>
    <w:rsid w:val="00423C65"/>
    <w:rsid w:val="00424310"/>
    <w:rsid w:val="00426195"/>
    <w:rsid w:val="004263BF"/>
    <w:rsid w:val="004306F6"/>
    <w:rsid w:val="004311B2"/>
    <w:rsid w:val="004317F5"/>
    <w:rsid w:val="004342BE"/>
    <w:rsid w:val="00434F24"/>
    <w:rsid w:val="00435768"/>
    <w:rsid w:val="0043724E"/>
    <w:rsid w:val="0044062E"/>
    <w:rsid w:val="0044286C"/>
    <w:rsid w:val="0044639E"/>
    <w:rsid w:val="004465CA"/>
    <w:rsid w:val="0044732F"/>
    <w:rsid w:val="00447D3B"/>
    <w:rsid w:val="00450358"/>
    <w:rsid w:val="00451001"/>
    <w:rsid w:val="00451B63"/>
    <w:rsid w:val="00454DC1"/>
    <w:rsid w:val="004550B3"/>
    <w:rsid w:val="00455BB4"/>
    <w:rsid w:val="00462297"/>
    <w:rsid w:val="004628D9"/>
    <w:rsid w:val="00462D70"/>
    <w:rsid w:val="00462D96"/>
    <w:rsid w:val="004634B3"/>
    <w:rsid w:val="004638EF"/>
    <w:rsid w:val="004641FF"/>
    <w:rsid w:val="00465790"/>
    <w:rsid w:val="004668AE"/>
    <w:rsid w:val="00467D1F"/>
    <w:rsid w:val="00467E52"/>
    <w:rsid w:val="004705BF"/>
    <w:rsid w:val="004722C7"/>
    <w:rsid w:val="004739A3"/>
    <w:rsid w:val="00476DDA"/>
    <w:rsid w:val="0048066B"/>
    <w:rsid w:val="00480D56"/>
    <w:rsid w:val="00484C2E"/>
    <w:rsid w:val="00484D3F"/>
    <w:rsid w:val="004856D4"/>
    <w:rsid w:val="00486CBD"/>
    <w:rsid w:val="00490A42"/>
    <w:rsid w:val="00490F6D"/>
    <w:rsid w:val="004929E4"/>
    <w:rsid w:val="00493763"/>
    <w:rsid w:val="00493AC0"/>
    <w:rsid w:val="00493F8C"/>
    <w:rsid w:val="004968CD"/>
    <w:rsid w:val="00497A8F"/>
    <w:rsid w:val="004A123C"/>
    <w:rsid w:val="004A2504"/>
    <w:rsid w:val="004A3239"/>
    <w:rsid w:val="004A3B39"/>
    <w:rsid w:val="004A4C73"/>
    <w:rsid w:val="004A533C"/>
    <w:rsid w:val="004B0C7C"/>
    <w:rsid w:val="004B13E4"/>
    <w:rsid w:val="004B2224"/>
    <w:rsid w:val="004B26F1"/>
    <w:rsid w:val="004B4742"/>
    <w:rsid w:val="004C2E45"/>
    <w:rsid w:val="004C3B2F"/>
    <w:rsid w:val="004C4E66"/>
    <w:rsid w:val="004C52AE"/>
    <w:rsid w:val="004C5F47"/>
    <w:rsid w:val="004C6AE8"/>
    <w:rsid w:val="004C72AF"/>
    <w:rsid w:val="004D07CD"/>
    <w:rsid w:val="004D0F52"/>
    <w:rsid w:val="004D139E"/>
    <w:rsid w:val="004D1898"/>
    <w:rsid w:val="004D4A8D"/>
    <w:rsid w:val="004D4B53"/>
    <w:rsid w:val="004D5589"/>
    <w:rsid w:val="004D63C8"/>
    <w:rsid w:val="004E0A03"/>
    <w:rsid w:val="004E0CB2"/>
    <w:rsid w:val="004E21DE"/>
    <w:rsid w:val="004E2CE1"/>
    <w:rsid w:val="004E4426"/>
    <w:rsid w:val="004E62EE"/>
    <w:rsid w:val="004E6684"/>
    <w:rsid w:val="004E7009"/>
    <w:rsid w:val="004F10EB"/>
    <w:rsid w:val="004F2713"/>
    <w:rsid w:val="004F29A0"/>
    <w:rsid w:val="004F434A"/>
    <w:rsid w:val="004F4F57"/>
    <w:rsid w:val="004F5080"/>
    <w:rsid w:val="004F5EBA"/>
    <w:rsid w:val="004F7AD7"/>
    <w:rsid w:val="0050153C"/>
    <w:rsid w:val="00501C7F"/>
    <w:rsid w:val="00504C3D"/>
    <w:rsid w:val="00505A51"/>
    <w:rsid w:val="0050632D"/>
    <w:rsid w:val="00506400"/>
    <w:rsid w:val="005071B6"/>
    <w:rsid w:val="00510741"/>
    <w:rsid w:val="0051161C"/>
    <w:rsid w:val="0051257D"/>
    <w:rsid w:val="00512833"/>
    <w:rsid w:val="00512A57"/>
    <w:rsid w:val="005143B0"/>
    <w:rsid w:val="00514DBB"/>
    <w:rsid w:val="00516969"/>
    <w:rsid w:val="00520B3B"/>
    <w:rsid w:val="00523EA1"/>
    <w:rsid w:val="00524578"/>
    <w:rsid w:val="005251AA"/>
    <w:rsid w:val="00525BE7"/>
    <w:rsid w:val="005262E6"/>
    <w:rsid w:val="00526FEC"/>
    <w:rsid w:val="005273D0"/>
    <w:rsid w:val="005277BA"/>
    <w:rsid w:val="0052792F"/>
    <w:rsid w:val="00527C51"/>
    <w:rsid w:val="00530B41"/>
    <w:rsid w:val="0053153C"/>
    <w:rsid w:val="00532329"/>
    <w:rsid w:val="00532407"/>
    <w:rsid w:val="00535A91"/>
    <w:rsid w:val="00535BFC"/>
    <w:rsid w:val="0054074D"/>
    <w:rsid w:val="00541E16"/>
    <w:rsid w:val="005429DD"/>
    <w:rsid w:val="0054400C"/>
    <w:rsid w:val="005460D1"/>
    <w:rsid w:val="00550E81"/>
    <w:rsid w:val="0055109B"/>
    <w:rsid w:val="0055113D"/>
    <w:rsid w:val="00553300"/>
    <w:rsid w:val="00554518"/>
    <w:rsid w:val="00555305"/>
    <w:rsid w:val="0055776C"/>
    <w:rsid w:val="00562A05"/>
    <w:rsid w:val="0056358A"/>
    <w:rsid w:val="00566B13"/>
    <w:rsid w:val="00571224"/>
    <w:rsid w:val="005725B3"/>
    <w:rsid w:val="00574B04"/>
    <w:rsid w:val="00574B9F"/>
    <w:rsid w:val="0057648B"/>
    <w:rsid w:val="0057678E"/>
    <w:rsid w:val="00577A23"/>
    <w:rsid w:val="00577C06"/>
    <w:rsid w:val="00577E1E"/>
    <w:rsid w:val="00581906"/>
    <w:rsid w:val="005819F6"/>
    <w:rsid w:val="005832BF"/>
    <w:rsid w:val="00583A5B"/>
    <w:rsid w:val="00583C3A"/>
    <w:rsid w:val="00585FF0"/>
    <w:rsid w:val="00586D82"/>
    <w:rsid w:val="005900A0"/>
    <w:rsid w:val="00590DB5"/>
    <w:rsid w:val="0059115D"/>
    <w:rsid w:val="00591B35"/>
    <w:rsid w:val="00592780"/>
    <w:rsid w:val="005943C6"/>
    <w:rsid w:val="0059464B"/>
    <w:rsid w:val="00594949"/>
    <w:rsid w:val="005964BB"/>
    <w:rsid w:val="005A1DB0"/>
    <w:rsid w:val="005A20EC"/>
    <w:rsid w:val="005A2A38"/>
    <w:rsid w:val="005A3093"/>
    <w:rsid w:val="005A4B6B"/>
    <w:rsid w:val="005B1C5D"/>
    <w:rsid w:val="005B263C"/>
    <w:rsid w:val="005B3D90"/>
    <w:rsid w:val="005B538E"/>
    <w:rsid w:val="005B5C38"/>
    <w:rsid w:val="005B6739"/>
    <w:rsid w:val="005B7044"/>
    <w:rsid w:val="005B7826"/>
    <w:rsid w:val="005C002E"/>
    <w:rsid w:val="005C0342"/>
    <w:rsid w:val="005C2F83"/>
    <w:rsid w:val="005C31F3"/>
    <w:rsid w:val="005C3763"/>
    <w:rsid w:val="005C3E98"/>
    <w:rsid w:val="005C4417"/>
    <w:rsid w:val="005C6525"/>
    <w:rsid w:val="005C786D"/>
    <w:rsid w:val="005D2F09"/>
    <w:rsid w:val="005D32C0"/>
    <w:rsid w:val="005D3982"/>
    <w:rsid w:val="005D4344"/>
    <w:rsid w:val="005D4FDE"/>
    <w:rsid w:val="005D6FCD"/>
    <w:rsid w:val="005D7E13"/>
    <w:rsid w:val="005E073A"/>
    <w:rsid w:val="005E0A21"/>
    <w:rsid w:val="005E1A28"/>
    <w:rsid w:val="005E51E3"/>
    <w:rsid w:val="005E690B"/>
    <w:rsid w:val="005E7456"/>
    <w:rsid w:val="005E76E4"/>
    <w:rsid w:val="005F1A63"/>
    <w:rsid w:val="005F238C"/>
    <w:rsid w:val="005F427D"/>
    <w:rsid w:val="005F4402"/>
    <w:rsid w:val="005F46B4"/>
    <w:rsid w:val="005F725B"/>
    <w:rsid w:val="005F72E6"/>
    <w:rsid w:val="006006AD"/>
    <w:rsid w:val="00602EC3"/>
    <w:rsid w:val="00603AF8"/>
    <w:rsid w:val="0060481B"/>
    <w:rsid w:val="006054F3"/>
    <w:rsid w:val="00606896"/>
    <w:rsid w:val="00610BC3"/>
    <w:rsid w:val="006116B7"/>
    <w:rsid w:val="00611C41"/>
    <w:rsid w:val="006161A0"/>
    <w:rsid w:val="00616B2F"/>
    <w:rsid w:val="006177A0"/>
    <w:rsid w:val="00620C8E"/>
    <w:rsid w:val="00623FC5"/>
    <w:rsid w:val="006266F7"/>
    <w:rsid w:val="00627700"/>
    <w:rsid w:val="00630816"/>
    <w:rsid w:val="0063205D"/>
    <w:rsid w:val="00633B4E"/>
    <w:rsid w:val="00633F74"/>
    <w:rsid w:val="00634CC7"/>
    <w:rsid w:val="0063705E"/>
    <w:rsid w:val="00641CF9"/>
    <w:rsid w:val="0064263C"/>
    <w:rsid w:val="0064385C"/>
    <w:rsid w:val="00644626"/>
    <w:rsid w:val="00646769"/>
    <w:rsid w:val="00646B23"/>
    <w:rsid w:val="00647FBD"/>
    <w:rsid w:val="00650E6E"/>
    <w:rsid w:val="00653D80"/>
    <w:rsid w:val="00654932"/>
    <w:rsid w:val="00654EB0"/>
    <w:rsid w:val="006556DD"/>
    <w:rsid w:val="0065733E"/>
    <w:rsid w:val="00657343"/>
    <w:rsid w:val="0066196C"/>
    <w:rsid w:val="00665438"/>
    <w:rsid w:val="006665D3"/>
    <w:rsid w:val="00672718"/>
    <w:rsid w:val="006737E7"/>
    <w:rsid w:val="00677CBD"/>
    <w:rsid w:val="00683E3B"/>
    <w:rsid w:val="0068573A"/>
    <w:rsid w:val="0068659F"/>
    <w:rsid w:val="006865D0"/>
    <w:rsid w:val="0068687B"/>
    <w:rsid w:val="00686AE5"/>
    <w:rsid w:val="00691541"/>
    <w:rsid w:val="00692BCE"/>
    <w:rsid w:val="00694922"/>
    <w:rsid w:val="00695ED8"/>
    <w:rsid w:val="006A0926"/>
    <w:rsid w:val="006A0AF8"/>
    <w:rsid w:val="006A227B"/>
    <w:rsid w:val="006A350E"/>
    <w:rsid w:val="006A393A"/>
    <w:rsid w:val="006A3ED5"/>
    <w:rsid w:val="006A41B7"/>
    <w:rsid w:val="006A5F00"/>
    <w:rsid w:val="006A705A"/>
    <w:rsid w:val="006A7566"/>
    <w:rsid w:val="006B0111"/>
    <w:rsid w:val="006B07BB"/>
    <w:rsid w:val="006B0990"/>
    <w:rsid w:val="006B0CE2"/>
    <w:rsid w:val="006B16A7"/>
    <w:rsid w:val="006B1CAC"/>
    <w:rsid w:val="006B1E21"/>
    <w:rsid w:val="006B1E84"/>
    <w:rsid w:val="006B2F7D"/>
    <w:rsid w:val="006B4964"/>
    <w:rsid w:val="006B4A6E"/>
    <w:rsid w:val="006B4B24"/>
    <w:rsid w:val="006B7647"/>
    <w:rsid w:val="006C2584"/>
    <w:rsid w:val="006C37DC"/>
    <w:rsid w:val="006C3BCE"/>
    <w:rsid w:val="006C4429"/>
    <w:rsid w:val="006C6E88"/>
    <w:rsid w:val="006D44DB"/>
    <w:rsid w:val="006D50FE"/>
    <w:rsid w:val="006D55DE"/>
    <w:rsid w:val="006D5709"/>
    <w:rsid w:val="006D589C"/>
    <w:rsid w:val="006D5B24"/>
    <w:rsid w:val="006D7D6A"/>
    <w:rsid w:val="006E0072"/>
    <w:rsid w:val="006E0073"/>
    <w:rsid w:val="006E0149"/>
    <w:rsid w:val="006E04FF"/>
    <w:rsid w:val="006E169A"/>
    <w:rsid w:val="006E6234"/>
    <w:rsid w:val="006E6E18"/>
    <w:rsid w:val="006E70F2"/>
    <w:rsid w:val="006F230E"/>
    <w:rsid w:val="006F2553"/>
    <w:rsid w:val="006F7442"/>
    <w:rsid w:val="006F79D8"/>
    <w:rsid w:val="007023D2"/>
    <w:rsid w:val="0070259C"/>
    <w:rsid w:val="00704323"/>
    <w:rsid w:val="007043CB"/>
    <w:rsid w:val="00704AC0"/>
    <w:rsid w:val="007058DF"/>
    <w:rsid w:val="00706DA6"/>
    <w:rsid w:val="0070755D"/>
    <w:rsid w:val="00710B78"/>
    <w:rsid w:val="00711103"/>
    <w:rsid w:val="00713902"/>
    <w:rsid w:val="00714D4F"/>
    <w:rsid w:val="007152B4"/>
    <w:rsid w:val="00720539"/>
    <w:rsid w:val="00720940"/>
    <w:rsid w:val="00720966"/>
    <w:rsid w:val="00720A44"/>
    <w:rsid w:val="00720CDD"/>
    <w:rsid w:val="00722346"/>
    <w:rsid w:val="00723F7F"/>
    <w:rsid w:val="0072630B"/>
    <w:rsid w:val="00726D00"/>
    <w:rsid w:val="0073240A"/>
    <w:rsid w:val="007342CB"/>
    <w:rsid w:val="00735F30"/>
    <w:rsid w:val="0073607B"/>
    <w:rsid w:val="007373B5"/>
    <w:rsid w:val="0074148E"/>
    <w:rsid w:val="00741762"/>
    <w:rsid w:val="00742F35"/>
    <w:rsid w:val="00744757"/>
    <w:rsid w:val="007463B7"/>
    <w:rsid w:val="007466E3"/>
    <w:rsid w:val="00746A04"/>
    <w:rsid w:val="00746F2F"/>
    <w:rsid w:val="0074712A"/>
    <w:rsid w:val="00750EEE"/>
    <w:rsid w:val="007510F0"/>
    <w:rsid w:val="007534B7"/>
    <w:rsid w:val="00753F31"/>
    <w:rsid w:val="00753FB0"/>
    <w:rsid w:val="00754F05"/>
    <w:rsid w:val="00756E47"/>
    <w:rsid w:val="007571F9"/>
    <w:rsid w:val="0075747D"/>
    <w:rsid w:val="00757BEE"/>
    <w:rsid w:val="00764EF0"/>
    <w:rsid w:val="007662B8"/>
    <w:rsid w:val="007705FC"/>
    <w:rsid w:val="00771663"/>
    <w:rsid w:val="00772FD7"/>
    <w:rsid w:val="007738FF"/>
    <w:rsid w:val="00774682"/>
    <w:rsid w:val="007751E5"/>
    <w:rsid w:val="007762C8"/>
    <w:rsid w:val="00777269"/>
    <w:rsid w:val="00787061"/>
    <w:rsid w:val="00787ED9"/>
    <w:rsid w:val="0079076F"/>
    <w:rsid w:val="0079086B"/>
    <w:rsid w:val="00791E2D"/>
    <w:rsid w:val="007950C6"/>
    <w:rsid w:val="007951AA"/>
    <w:rsid w:val="007956AA"/>
    <w:rsid w:val="00795F48"/>
    <w:rsid w:val="007A289C"/>
    <w:rsid w:val="007A36FD"/>
    <w:rsid w:val="007A4322"/>
    <w:rsid w:val="007A5AB7"/>
    <w:rsid w:val="007A69E8"/>
    <w:rsid w:val="007A6D30"/>
    <w:rsid w:val="007B0BD1"/>
    <w:rsid w:val="007B5C4C"/>
    <w:rsid w:val="007B5D8D"/>
    <w:rsid w:val="007B71FD"/>
    <w:rsid w:val="007C0942"/>
    <w:rsid w:val="007C0984"/>
    <w:rsid w:val="007C2F9A"/>
    <w:rsid w:val="007C5C15"/>
    <w:rsid w:val="007C6F73"/>
    <w:rsid w:val="007C7426"/>
    <w:rsid w:val="007C765D"/>
    <w:rsid w:val="007D440F"/>
    <w:rsid w:val="007D4B50"/>
    <w:rsid w:val="007D6C80"/>
    <w:rsid w:val="007E02F1"/>
    <w:rsid w:val="007E0B79"/>
    <w:rsid w:val="007E3FEB"/>
    <w:rsid w:val="007E79DF"/>
    <w:rsid w:val="007F1C73"/>
    <w:rsid w:val="007F3732"/>
    <w:rsid w:val="007F3F2E"/>
    <w:rsid w:val="007F48B7"/>
    <w:rsid w:val="007F6050"/>
    <w:rsid w:val="007F73FD"/>
    <w:rsid w:val="008004A9"/>
    <w:rsid w:val="00803198"/>
    <w:rsid w:val="0080340C"/>
    <w:rsid w:val="00806200"/>
    <w:rsid w:val="008079B7"/>
    <w:rsid w:val="00810968"/>
    <w:rsid w:val="00812DD7"/>
    <w:rsid w:val="00813801"/>
    <w:rsid w:val="008150FB"/>
    <w:rsid w:val="0081628D"/>
    <w:rsid w:val="00817232"/>
    <w:rsid w:val="0081763D"/>
    <w:rsid w:val="008177B7"/>
    <w:rsid w:val="00820240"/>
    <w:rsid w:val="00821009"/>
    <w:rsid w:val="008231D5"/>
    <w:rsid w:val="0082463C"/>
    <w:rsid w:val="0082758B"/>
    <w:rsid w:val="008279FB"/>
    <w:rsid w:val="00827A3C"/>
    <w:rsid w:val="00830FD2"/>
    <w:rsid w:val="008319FB"/>
    <w:rsid w:val="008332D3"/>
    <w:rsid w:val="008379F3"/>
    <w:rsid w:val="00837F2F"/>
    <w:rsid w:val="0084128F"/>
    <w:rsid w:val="008414BD"/>
    <w:rsid w:val="008432C4"/>
    <w:rsid w:val="00843320"/>
    <w:rsid w:val="008450E4"/>
    <w:rsid w:val="008460EE"/>
    <w:rsid w:val="008504EF"/>
    <w:rsid w:val="00850752"/>
    <w:rsid w:val="00852393"/>
    <w:rsid w:val="008528B3"/>
    <w:rsid w:val="008577EE"/>
    <w:rsid w:val="0086093D"/>
    <w:rsid w:val="0086198F"/>
    <w:rsid w:val="008627A6"/>
    <w:rsid w:val="00866E4C"/>
    <w:rsid w:val="00866E80"/>
    <w:rsid w:val="00870DB1"/>
    <w:rsid w:val="008737B8"/>
    <w:rsid w:val="008744F6"/>
    <w:rsid w:val="00874629"/>
    <w:rsid w:val="008754D7"/>
    <w:rsid w:val="00877250"/>
    <w:rsid w:val="00880636"/>
    <w:rsid w:val="0088114A"/>
    <w:rsid w:val="00881CAA"/>
    <w:rsid w:val="00881E68"/>
    <w:rsid w:val="00884731"/>
    <w:rsid w:val="00885574"/>
    <w:rsid w:val="00885B34"/>
    <w:rsid w:val="0088641F"/>
    <w:rsid w:val="008878E7"/>
    <w:rsid w:val="0089208F"/>
    <w:rsid w:val="008929E0"/>
    <w:rsid w:val="00893DEC"/>
    <w:rsid w:val="008956B0"/>
    <w:rsid w:val="008963FA"/>
    <w:rsid w:val="00897BA1"/>
    <w:rsid w:val="008A3831"/>
    <w:rsid w:val="008A3937"/>
    <w:rsid w:val="008A6287"/>
    <w:rsid w:val="008B0236"/>
    <w:rsid w:val="008B1473"/>
    <w:rsid w:val="008B1F4A"/>
    <w:rsid w:val="008B20D1"/>
    <w:rsid w:val="008B2106"/>
    <w:rsid w:val="008B3681"/>
    <w:rsid w:val="008B6801"/>
    <w:rsid w:val="008B6B14"/>
    <w:rsid w:val="008B6D26"/>
    <w:rsid w:val="008C127E"/>
    <w:rsid w:val="008C2CA5"/>
    <w:rsid w:val="008C307E"/>
    <w:rsid w:val="008C5772"/>
    <w:rsid w:val="008C5A00"/>
    <w:rsid w:val="008C678B"/>
    <w:rsid w:val="008D13DF"/>
    <w:rsid w:val="008D1E83"/>
    <w:rsid w:val="008D24FF"/>
    <w:rsid w:val="008D30E9"/>
    <w:rsid w:val="008D31E0"/>
    <w:rsid w:val="008D4FC9"/>
    <w:rsid w:val="008D7206"/>
    <w:rsid w:val="008D75E7"/>
    <w:rsid w:val="008E33EF"/>
    <w:rsid w:val="008E42A3"/>
    <w:rsid w:val="008E44A1"/>
    <w:rsid w:val="008E506E"/>
    <w:rsid w:val="008E5237"/>
    <w:rsid w:val="008E555D"/>
    <w:rsid w:val="008E65E2"/>
    <w:rsid w:val="008E7373"/>
    <w:rsid w:val="008F1192"/>
    <w:rsid w:val="008F1F0D"/>
    <w:rsid w:val="008F3C08"/>
    <w:rsid w:val="008F5E67"/>
    <w:rsid w:val="00900A1F"/>
    <w:rsid w:val="009031A8"/>
    <w:rsid w:val="00904652"/>
    <w:rsid w:val="009053F4"/>
    <w:rsid w:val="00906145"/>
    <w:rsid w:val="0090739B"/>
    <w:rsid w:val="00913CCC"/>
    <w:rsid w:val="00915954"/>
    <w:rsid w:val="009169C1"/>
    <w:rsid w:val="00917D71"/>
    <w:rsid w:val="00922ED1"/>
    <w:rsid w:val="009231D1"/>
    <w:rsid w:val="00923D48"/>
    <w:rsid w:val="009241D3"/>
    <w:rsid w:val="009302C2"/>
    <w:rsid w:val="00934C5B"/>
    <w:rsid w:val="009370E5"/>
    <w:rsid w:val="009374BA"/>
    <w:rsid w:val="0094377D"/>
    <w:rsid w:val="009441C3"/>
    <w:rsid w:val="0094625A"/>
    <w:rsid w:val="00946EA2"/>
    <w:rsid w:val="009471AC"/>
    <w:rsid w:val="00947501"/>
    <w:rsid w:val="0094763D"/>
    <w:rsid w:val="00950FA9"/>
    <w:rsid w:val="0095454C"/>
    <w:rsid w:val="00954641"/>
    <w:rsid w:val="00954A84"/>
    <w:rsid w:val="009604CE"/>
    <w:rsid w:val="00960814"/>
    <w:rsid w:val="009608B5"/>
    <w:rsid w:val="009625CC"/>
    <w:rsid w:val="009631CC"/>
    <w:rsid w:val="0096360E"/>
    <w:rsid w:val="0096376F"/>
    <w:rsid w:val="0096409C"/>
    <w:rsid w:val="009700E8"/>
    <w:rsid w:val="0097070F"/>
    <w:rsid w:val="00970860"/>
    <w:rsid w:val="00971A4D"/>
    <w:rsid w:val="009725A3"/>
    <w:rsid w:val="00973116"/>
    <w:rsid w:val="00973B17"/>
    <w:rsid w:val="0097466A"/>
    <w:rsid w:val="0097560A"/>
    <w:rsid w:val="00975B2D"/>
    <w:rsid w:val="00975C25"/>
    <w:rsid w:val="00976563"/>
    <w:rsid w:val="00976D83"/>
    <w:rsid w:val="00977522"/>
    <w:rsid w:val="00977DFB"/>
    <w:rsid w:val="009825AB"/>
    <w:rsid w:val="0098376C"/>
    <w:rsid w:val="00983E54"/>
    <w:rsid w:val="00985052"/>
    <w:rsid w:val="00986B00"/>
    <w:rsid w:val="00987603"/>
    <w:rsid w:val="00987ED4"/>
    <w:rsid w:val="00991E34"/>
    <w:rsid w:val="00992A62"/>
    <w:rsid w:val="009932F0"/>
    <w:rsid w:val="0099420D"/>
    <w:rsid w:val="00995450"/>
    <w:rsid w:val="00995C2E"/>
    <w:rsid w:val="00997E6F"/>
    <w:rsid w:val="009A0578"/>
    <w:rsid w:val="009A21B9"/>
    <w:rsid w:val="009A240C"/>
    <w:rsid w:val="009A3C9B"/>
    <w:rsid w:val="009A3CAE"/>
    <w:rsid w:val="009A53E9"/>
    <w:rsid w:val="009B1A6E"/>
    <w:rsid w:val="009B49C8"/>
    <w:rsid w:val="009B526B"/>
    <w:rsid w:val="009B6175"/>
    <w:rsid w:val="009C071B"/>
    <w:rsid w:val="009C466A"/>
    <w:rsid w:val="009C6248"/>
    <w:rsid w:val="009C77AE"/>
    <w:rsid w:val="009D3C97"/>
    <w:rsid w:val="009D42B8"/>
    <w:rsid w:val="009D4CB1"/>
    <w:rsid w:val="009D69B5"/>
    <w:rsid w:val="009D6F03"/>
    <w:rsid w:val="009D7911"/>
    <w:rsid w:val="009E1D9B"/>
    <w:rsid w:val="009E49E1"/>
    <w:rsid w:val="009E623A"/>
    <w:rsid w:val="009E723F"/>
    <w:rsid w:val="009F0B05"/>
    <w:rsid w:val="009F508F"/>
    <w:rsid w:val="009F5CFF"/>
    <w:rsid w:val="009F7841"/>
    <w:rsid w:val="00A02AC6"/>
    <w:rsid w:val="00A03557"/>
    <w:rsid w:val="00A06AA0"/>
    <w:rsid w:val="00A07B07"/>
    <w:rsid w:val="00A10789"/>
    <w:rsid w:val="00A119DA"/>
    <w:rsid w:val="00A11B40"/>
    <w:rsid w:val="00A128CD"/>
    <w:rsid w:val="00A20728"/>
    <w:rsid w:val="00A21265"/>
    <w:rsid w:val="00A22E29"/>
    <w:rsid w:val="00A26DC1"/>
    <w:rsid w:val="00A26E06"/>
    <w:rsid w:val="00A27113"/>
    <w:rsid w:val="00A27463"/>
    <w:rsid w:val="00A311DD"/>
    <w:rsid w:val="00A31335"/>
    <w:rsid w:val="00A316B3"/>
    <w:rsid w:val="00A317F4"/>
    <w:rsid w:val="00A31EFF"/>
    <w:rsid w:val="00A324CA"/>
    <w:rsid w:val="00A33ABE"/>
    <w:rsid w:val="00A353E2"/>
    <w:rsid w:val="00A4194C"/>
    <w:rsid w:val="00A43620"/>
    <w:rsid w:val="00A45FA1"/>
    <w:rsid w:val="00A472C0"/>
    <w:rsid w:val="00A4741D"/>
    <w:rsid w:val="00A50298"/>
    <w:rsid w:val="00A56CEA"/>
    <w:rsid w:val="00A60B87"/>
    <w:rsid w:val="00A624F7"/>
    <w:rsid w:val="00A6590D"/>
    <w:rsid w:val="00A7124D"/>
    <w:rsid w:val="00A7139A"/>
    <w:rsid w:val="00A72EC8"/>
    <w:rsid w:val="00A7427C"/>
    <w:rsid w:val="00A74C03"/>
    <w:rsid w:val="00A74F6C"/>
    <w:rsid w:val="00A758A2"/>
    <w:rsid w:val="00A80E00"/>
    <w:rsid w:val="00A817D9"/>
    <w:rsid w:val="00A81A7B"/>
    <w:rsid w:val="00A820DE"/>
    <w:rsid w:val="00A82BA1"/>
    <w:rsid w:val="00A82C48"/>
    <w:rsid w:val="00A82F5B"/>
    <w:rsid w:val="00A83202"/>
    <w:rsid w:val="00A84A7F"/>
    <w:rsid w:val="00A87C84"/>
    <w:rsid w:val="00A93987"/>
    <w:rsid w:val="00A944DF"/>
    <w:rsid w:val="00A94E27"/>
    <w:rsid w:val="00A95585"/>
    <w:rsid w:val="00AA059E"/>
    <w:rsid w:val="00AA0F11"/>
    <w:rsid w:val="00AA1DA4"/>
    <w:rsid w:val="00AA22DA"/>
    <w:rsid w:val="00AA2CD9"/>
    <w:rsid w:val="00AA5A66"/>
    <w:rsid w:val="00AA5FF9"/>
    <w:rsid w:val="00AA74D8"/>
    <w:rsid w:val="00AB2D4A"/>
    <w:rsid w:val="00AB323B"/>
    <w:rsid w:val="00AB53B4"/>
    <w:rsid w:val="00AB6278"/>
    <w:rsid w:val="00AC1B5D"/>
    <w:rsid w:val="00AC3849"/>
    <w:rsid w:val="00AC44BC"/>
    <w:rsid w:val="00AC5329"/>
    <w:rsid w:val="00AC625C"/>
    <w:rsid w:val="00AC7B3B"/>
    <w:rsid w:val="00AD144A"/>
    <w:rsid w:val="00AD25C7"/>
    <w:rsid w:val="00AD3B42"/>
    <w:rsid w:val="00AD5224"/>
    <w:rsid w:val="00AD56FD"/>
    <w:rsid w:val="00AD6041"/>
    <w:rsid w:val="00AE0882"/>
    <w:rsid w:val="00AF0187"/>
    <w:rsid w:val="00AF2E79"/>
    <w:rsid w:val="00AF3111"/>
    <w:rsid w:val="00AF35FE"/>
    <w:rsid w:val="00AF433B"/>
    <w:rsid w:val="00AF5DE0"/>
    <w:rsid w:val="00AF673F"/>
    <w:rsid w:val="00AF74A7"/>
    <w:rsid w:val="00B047C7"/>
    <w:rsid w:val="00B05775"/>
    <w:rsid w:val="00B0649B"/>
    <w:rsid w:val="00B0711A"/>
    <w:rsid w:val="00B07EF4"/>
    <w:rsid w:val="00B1260C"/>
    <w:rsid w:val="00B12D8C"/>
    <w:rsid w:val="00B13029"/>
    <w:rsid w:val="00B1518F"/>
    <w:rsid w:val="00B165A0"/>
    <w:rsid w:val="00B17D4F"/>
    <w:rsid w:val="00B20666"/>
    <w:rsid w:val="00B21A15"/>
    <w:rsid w:val="00B23CB2"/>
    <w:rsid w:val="00B24087"/>
    <w:rsid w:val="00B26861"/>
    <w:rsid w:val="00B26E00"/>
    <w:rsid w:val="00B2710A"/>
    <w:rsid w:val="00B301B6"/>
    <w:rsid w:val="00B31A33"/>
    <w:rsid w:val="00B32553"/>
    <w:rsid w:val="00B35723"/>
    <w:rsid w:val="00B37D2B"/>
    <w:rsid w:val="00B41742"/>
    <w:rsid w:val="00B452F5"/>
    <w:rsid w:val="00B4664B"/>
    <w:rsid w:val="00B4687C"/>
    <w:rsid w:val="00B507B8"/>
    <w:rsid w:val="00B51D83"/>
    <w:rsid w:val="00B52006"/>
    <w:rsid w:val="00B54077"/>
    <w:rsid w:val="00B55934"/>
    <w:rsid w:val="00B5703A"/>
    <w:rsid w:val="00B57133"/>
    <w:rsid w:val="00B57D1E"/>
    <w:rsid w:val="00B62B5D"/>
    <w:rsid w:val="00B638E5"/>
    <w:rsid w:val="00B63D85"/>
    <w:rsid w:val="00B63FF7"/>
    <w:rsid w:val="00B6433B"/>
    <w:rsid w:val="00B6462C"/>
    <w:rsid w:val="00B64F76"/>
    <w:rsid w:val="00B66130"/>
    <w:rsid w:val="00B663BB"/>
    <w:rsid w:val="00B66C5F"/>
    <w:rsid w:val="00B7011C"/>
    <w:rsid w:val="00B72247"/>
    <w:rsid w:val="00B75013"/>
    <w:rsid w:val="00B75286"/>
    <w:rsid w:val="00B7563C"/>
    <w:rsid w:val="00B75C1B"/>
    <w:rsid w:val="00B769D0"/>
    <w:rsid w:val="00B7797C"/>
    <w:rsid w:val="00B801C8"/>
    <w:rsid w:val="00B8111F"/>
    <w:rsid w:val="00B81346"/>
    <w:rsid w:val="00B81DD1"/>
    <w:rsid w:val="00B839B3"/>
    <w:rsid w:val="00B84605"/>
    <w:rsid w:val="00B8490E"/>
    <w:rsid w:val="00B8629E"/>
    <w:rsid w:val="00B8756B"/>
    <w:rsid w:val="00B91A1B"/>
    <w:rsid w:val="00B92122"/>
    <w:rsid w:val="00B925A5"/>
    <w:rsid w:val="00B937CD"/>
    <w:rsid w:val="00B93900"/>
    <w:rsid w:val="00B9517F"/>
    <w:rsid w:val="00B962BD"/>
    <w:rsid w:val="00B97380"/>
    <w:rsid w:val="00BA13E8"/>
    <w:rsid w:val="00BA16A4"/>
    <w:rsid w:val="00BA6988"/>
    <w:rsid w:val="00BA71B7"/>
    <w:rsid w:val="00BB0588"/>
    <w:rsid w:val="00BB0E0C"/>
    <w:rsid w:val="00BB18E9"/>
    <w:rsid w:val="00BB2A23"/>
    <w:rsid w:val="00BB2C64"/>
    <w:rsid w:val="00BB2F73"/>
    <w:rsid w:val="00BB48F7"/>
    <w:rsid w:val="00BB4C83"/>
    <w:rsid w:val="00BB4ECA"/>
    <w:rsid w:val="00BB5B33"/>
    <w:rsid w:val="00BB62E2"/>
    <w:rsid w:val="00BB679D"/>
    <w:rsid w:val="00BB73C2"/>
    <w:rsid w:val="00BB7755"/>
    <w:rsid w:val="00BB7797"/>
    <w:rsid w:val="00BC0586"/>
    <w:rsid w:val="00BC1F94"/>
    <w:rsid w:val="00BC7467"/>
    <w:rsid w:val="00BD2857"/>
    <w:rsid w:val="00BD3317"/>
    <w:rsid w:val="00BD39D4"/>
    <w:rsid w:val="00BD4C6E"/>
    <w:rsid w:val="00BD4E9C"/>
    <w:rsid w:val="00BD6935"/>
    <w:rsid w:val="00BD7B1B"/>
    <w:rsid w:val="00BE0070"/>
    <w:rsid w:val="00BE03A7"/>
    <w:rsid w:val="00BE1C5D"/>
    <w:rsid w:val="00BE3AE0"/>
    <w:rsid w:val="00BE4420"/>
    <w:rsid w:val="00BE6860"/>
    <w:rsid w:val="00BE772F"/>
    <w:rsid w:val="00BE7D87"/>
    <w:rsid w:val="00BE7EB7"/>
    <w:rsid w:val="00BF02EF"/>
    <w:rsid w:val="00BF03D1"/>
    <w:rsid w:val="00BF1F58"/>
    <w:rsid w:val="00BF217A"/>
    <w:rsid w:val="00BF27A1"/>
    <w:rsid w:val="00BF4357"/>
    <w:rsid w:val="00BF46AF"/>
    <w:rsid w:val="00BF4BC9"/>
    <w:rsid w:val="00BF734B"/>
    <w:rsid w:val="00C046F4"/>
    <w:rsid w:val="00C05ADB"/>
    <w:rsid w:val="00C05BA2"/>
    <w:rsid w:val="00C1314A"/>
    <w:rsid w:val="00C21AC3"/>
    <w:rsid w:val="00C23114"/>
    <w:rsid w:val="00C23634"/>
    <w:rsid w:val="00C240FB"/>
    <w:rsid w:val="00C27055"/>
    <w:rsid w:val="00C30415"/>
    <w:rsid w:val="00C30709"/>
    <w:rsid w:val="00C307FB"/>
    <w:rsid w:val="00C315F4"/>
    <w:rsid w:val="00C32BC6"/>
    <w:rsid w:val="00C33CE7"/>
    <w:rsid w:val="00C35290"/>
    <w:rsid w:val="00C35E01"/>
    <w:rsid w:val="00C36E1C"/>
    <w:rsid w:val="00C431D2"/>
    <w:rsid w:val="00C43619"/>
    <w:rsid w:val="00C463B1"/>
    <w:rsid w:val="00C47320"/>
    <w:rsid w:val="00C47462"/>
    <w:rsid w:val="00C51092"/>
    <w:rsid w:val="00C52E8E"/>
    <w:rsid w:val="00C5347C"/>
    <w:rsid w:val="00C53604"/>
    <w:rsid w:val="00C54174"/>
    <w:rsid w:val="00C54AE1"/>
    <w:rsid w:val="00C5536A"/>
    <w:rsid w:val="00C60EB4"/>
    <w:rsid w:val="00C616D3"/>
    <w:rsid w:val="00C64C4B"/>
    <w:rsid w:val="00C667C1"/>
    <w:rsid w:val="00C66C51"/>
    <w:rsid w:val="00C66DCC"/>
    <w:rsid w:val="00C6708D"/>
    <w:rsid w:val="00C710A4"/>
    <w:rsid w:val="00C73642"/>
    <w:rsid w:val="00C746B5"/>
    <w:rsid w:val="00C74E47"/>
    <w:rsid w:val="00C7625A"/>
    <w:rsid w:val="00C76CBF"/>
    <w:rsid w:val="00C7789E"/>
    <w:rsid w:val="00C804C3"/>
    <w:rsid w:val="00C804DA"/>
    <w:rsid w:val="00C8059D"/>
    <w:rsid w:val="00C8139B"/>
    <w:rsid w:val="00C822D2"/>
    <w:rsid w:val="00C84983"/>
    <w:rsid w:val="00C859D2"/>
    <w:rsid w:val="00C85D4F"/>
    <w:rsid w:val="00C865FC"/>
    <w:rsid w:val="00C93185"/>
    <w:rsid w:val="00C948D7"/>
    <w:rsid w:val="00C963D4"/>
    <w:rsid w:val="00C96E65"/>
    <w:rsid w:val="00CA0946"/>
    <w:rsid w:val="00CA212A"/>
    <w:rsid w:val="00CA2C2B"/>
    <w:rsid w:val="00CA331A"/>
    <w:rsid w:val="00CA56BC"/>
    <w:rsid w:val="00CB03C6"/>
    <w:rsid w:val="00CB1049"/>
    <w:rsid w:val="00CB16D9"/>
    <w:rsid w:val="00CB42C4"/>
    <w:rsid w:val="00CB441B"/>
    <w:rsid w:val="00CB4BD0"/>
    <w:rsid w:val="00CB69DA"/>
    <w:rsid w:val="00CC701B"/>
    <w:rsid w:val="00CD0062"/>
    <w:rsid w:val="00CD266B"/>
    <w:rsid w:val="00CD37C7"/>
    <w:rsid w:val="00CD4552"/>
    <w:rsid w:val="00CD75F0"/>
    <w:rsid w:val="00CE160C"/>
    <w:rsid w:val="00CE19F0"/>
    <w:rsid w:val="00CE2ADF"/>
    <w:rsid w:val="00CE37CC"/>
    <w:rsid w:val="00CE43B8"/>
    <w:rsid w:val="00CF24C6"/>
    <w:rsid w:val="00CF35EC"/>
    <w:rsid w:val="00CF36DF"/>
    <w:rsid w:val="00CF38D5"/>
    <w:rsid w:val="00CF460C"/>
    <w:rsid w:val="00CF605E"/>
    <w:rsid w:val="00CF6BC0"/>
    <w:rsid w:val="00CF7EF0"/>
    <w:rsid w:val="00D01BD3"/>
    <w:rsid w:val="00D02E99"/>
    <w:rsid w:val="00D1166B"/>
    <w:rsid w:val="00D128B9"/>
    <w:rsid w:val="00D13F43"/>
    <w:rsid w:val="00D1528D"/>
    <w:rsid w:val="00D16266"/>
    <w:rsid w:val="00D168A2"/>
    <w:rsid w:val="00D16C90"/>
    <w:rsid w:val="00D20178"/>
    <w:rsid w:val="00D205CB"/>
    <w:rsid w:val="00D22889"/>
    <w:rsid w:val="00D24363"/>
    <w:rsid w:val="00D25864"/>
    <w:rsid w:val="00D26E0D"/>
    <w:rsid w:val="00D27395"/>
    <w:rsid w:val="00D3057C"/>
    <w:rsid w:val="00D32C27"/>
    <w:rsid w:val="00D33B68"/>
    <w:rsid w:val="00D33D7E"/>
    <w:rsid w:val="00D356D7"/>
    <w:rsid w:val="00D37FA2"/>
    <w:rsid w:val="00D42B96"/>
    <w:rsid w:val="00D45773"/>
    <w:rsid w:val="00D460F0"/>
    <w:rsid w:val="00D4728E"/>
    <w:rsid w:val="00D500EA"/>
    <w:rsid w:val="00D50673"/>
    <w:rsid w:val="00D5079F"/>
    <w:rsid w:val="00D508FC"/>
    <w:rsid w:val="00D52F40"/>
    <w:rsid w:val="00D54778"/>
    <w:rsid w:val="00D54D71"/>
    <w:rsid w:val="00D56A9C"/>
    <w:rsid w:val="00D56AA5"/>
    <w:rsid w:val="00D57C28"/>
    <w:rsid w:val="00D609EF"/>
    <w:rsid w:val="00D61266"/>
    <w:rsid w:val="00D61270"/>
    <w:rsid w:val="00D618A6"/>
    <w:rsid w:val="00D61DE1"/>
    <w:rsid w:val="00D61EEF"/>
    <w:rsid w:val="00D61FD4"/>
    <w:rsid w:val="00D63FC1"/>
    <w:rsid w:val="00D645DE"/>
    <w:rsid w:val="00D66A3F"/>
    <w:rsid w:val="00D66B4B"/>
    <w:rsid w:val="00D66E08"/>
    <w:rsid w:val="00D73783"/>
    <w:rsid w:val="00D7614D"/>
    <w:rsid w:val="00D76222"/>
    <w:rsid w:val="00D76B46"/>
    <w:rsid w:val="00D76CAD"/>
    <w:rsid w:val="00D777EC"/>
    <w:rsid w:val="00D80E5D"/>
    <w:rsid w:val="00D845BF"/>
    <w:rsid w:val="00D84B9B"/>
    <w:rsid w:val="00D9093E"/>
    <w:rsid w:val="00D915A0"/>
    <w:rsid w:val="00D9219C"/>
    <w:rsid w:val="00D92465"/>
    <w:rsid w:val="00D9328F"/>
    <w:rsid w:val="00D93ED9"/>
    <w:rsid w:val="00D94718"/>
    <w:rsid w:val="00D9794E"/>
    <w:rsid w:val="00DA090D"/>
    <w:rsid w:val="00DA2FEE"/>
    <w:rsid w:val="00DA32C1"/>
    <w:rsid w:val="00DA35E6"/>
    <w:rsid w:val="00DA4314"/>
    <w:rsid w:val="00DA4F2B"/>
    <w:rsid w:val="00DA55E1"/>
    <w:rsid w:val="00DA6573"/>
    <w:rsid w:val="00DA6C31"/>
    <w:rsid w:val="00DB3FFA"/>
    <w:rsid w:val="00DB5830"/>
    <w:rsid w:val="00DC0EE2"/>
    <w:rsid w:val="00DC1D22"/>
    <w:rsid w:val="00DC5DD0"/>
    <w:rsid w:val="00DC67BE"/>
    <w:rsid w:val="00DC6D1F"/>
    <w:rsid w:val="00DC7F3C"/>
    <w:rsid w:val="00DD0B77"/>
    <w:rsid w:val="00DD0CD6"/>
    <w:rsid w:val="00DD106D"/>
    <w:rsid w:val="00DD3F89"/>
    <w:rsid w:val="00DD5609"/>
    <w:rsid w:val="00DD6817"/>
    <w:rsid w:val="00DD6D51"/>
    <w:rsid w:val="00DE0EDE"/>
    <w:rsid w:val="00DE41C6"/>
    <w:rsid w:val="00DE586F"/>
    <w:rsid w:val="00DE7BD5"/>
    <w:rsid w:val="00DF4EB5"/>
    <w:rsid w:val="00DF52D2"/>
    <w:rsid w:val="00DF59D5"/>
    <w:rsid w:val="00DF5EFB"/>
    <w:rsid w:val="00DF6ADA"/>
    <w:rsid w:val="00DF7017"/>
    <w:rsid w:val="00DF7258"/>
    <w:rsid w:val="00E00DF4"/>
    <w:rsid w:val="00E033D6"/>
    <w:rsid w:val="00E0344D"/>
    <w:rsid w:val="00E04B03"/>
    <w:rsid w:val="00E11F6D"/>
    <w:rsid w:val="00E1331C"/>
    <w:rsid w:val="00E135A0"/>
    <w:rsid w:val="00E152F1"/>
    <w:rsid w:val="00E15B33"/>
    <w:rsid w:val="00E20399"/>
    <w:rsid w:val="00E20416"/>
    <w:rsid w:val="00E23A30"/>
    <w:rsid w:val="00E300F9"/>
    <w:rsid w:val="00E301D3"/>
    <w:rsid w:val="00E3083C"/>
    <w:rsid w:val="00E30A20"/>
    <w:rsid w:val="00E31655"/>
    <w:rsid w:val="00E32320"/>
    <w:rsid w:val="00E324BA"/>
    <w:rsid w:val="00E349D4"/>
    <w:rsid w:val="00E34B86"/>
    <w:rsid w:val="00E35A64"/>
    <w:rsid w:val="00E35F2C"/>
    <w:rsid w:val="00E4223D"/>
    <w:rsid w:val="00E422A5"/>
    <w:rsid w:val="00E4564F"/>
    <w:rsid w:val="00E45F65"/>
    <w:rsid w:val="00E464C1"/>
    <w:rsid w:val="00E47BAC"/>
    <w:rsid w:val="00E50613"/>
    <w:rsid w:val="00E50CB2"/>
    <w:rsid w:val="00E521F5"/>
    <w:rsid w:val="00E53B01"/>
    <w:rsid w:val="00E54FB8"/>
    <w:rsid w:val="00E55D61"/>
    <w:rsid w:val="00E572F7"/>
    <w:rsid w:val="00E60D66"/>
    <w:rsid w:val="00E6380C"/>
    <w:rsid w:val="00E67B15"/>
    <w:rsid w:val="00E72BE8"/>
    <w:rsid w:val="00E7351B"/>
    <w:rsid w:val="00E73A04"/>
    <w:rsid w:val="00E7598F"/>
    <w:rsid w:val="00E759DA"/>
    <w:rsid w:val="00E75A48"/>
    <w:rsid w:val="00E760CE"/>
    <w:rsid w:val="00E76C0C"/>
    <w:rsid w:val="00E848D5"/>
    <w:rsid w:val="00E8626B"/>
    <w:rsid w:val="00E91590"/>
    <w:rsid w:val="00E92D5B"/>
    <w:rsid w:val="00E95C52"/>
    <w:rsid w:val="00E96099"/>
    <w:rsid w:val="00E960CF"/>
    <w:rsid w:val="00E96532"/>
    <w:rsid w:val="00E96E63"/>
    <w:rsid w:val="00EA028B"/>
    <w:rsid w:val="00EA1661"/>
    <w:rsid w:val="00EA2015"/>
    <w:rsid w:val="00EA22B6"/>
    <w:rsid w:val="00EA26F1"/>
    <w:rsid w:val="00EA3A93"/>
    <w:rsid w:val="00EA3B11"/>
    <w:rsid w:val="00EA5906"/>
    <w:rsid w:val="00EA7B64"/>
    <w:rsid w:val="00EB2189"/>
    <w:rsid w:val="00EB21A5"/>
    <w:rsid w:val="00EB6446"/>
    <w:rsid w:val="00EB6647"/>
    <w:rsid w:val="00EC08C9"/>
    <w:rsid w:val="00EC2009"/>
    <w:rsid w:val="00EC2337"/>
    <w:rsid w:val="00EC289C"/>
    <w:rsid w:val="00EC28C1"/>
    <w:rsid w:val="00EC46B2"/>
    <w:rsid w:val="00EC5FF9"/>
    <w:rsid w:val="00ED0929"/>
    <w:rsid w:val="00ED142E"/>
    <w:rsid w:val="00ED19E8"/>
    <w:rsid w:val="00ED35C7"/>
    <w:rsid w:val="00ED5D7D"/>
    <w:rsid w:val="00ED662C"/>
    <w:rsid w:val="00ED6714"/>
    <w:rsid w:val="00ED7F55"/>
    <w:rsid w:val="00ED7FBE"/>
    <w:rsid w:val="00EE336A"/>
    <w:rsid w:val="00EE4F08"/>
    <w:rsid w:val="00EE4F6F"/>
    <w:rsid w:val="00EE5F7C"/>
    <w:rsid w:val="00EE6919"/>
    <w:rsid w:val="00EF0C80"/>
    <w:rsid w:val="00EF1891"/>
    <w:rsid w:val="00EF2625"/>
    <w:rsid w:val="00EF2F67"/>
    <w:rsid w:val="00EF3BAA"/>
    <w:rsid w:val="00EF53F3"/>
    <w:rsid w:val="00EF6448"/>
    <w:rsid w:val="00EF6AB8"/>
    <w:rsid w:val="00EF785D"/>
    <w:rsid w:val="00F02BB1"/>
    <w:rsid w:val="00F043AD"/>
    <w:rsid w:val="00F05BE8"/>
    <w:rsid w:val="00F104BB"/>
    <w:rsid w:val="00F109A4"/>
    <w:rsid w:val="00F11438"/>
    <w:rsid w:val="00F13678"/>
    <w:rsid w:val="00F13883"/>
    <w:rsid w:val="00F23A31"/>
    <w:rsid w:val="00F24003"/>
    <w:rsid w:val="00F262A0"/>
    <w:rsid w:val="00F26503"/>
    <w:rsid w:val="00F26DC3"/>
    <w:rsid w:val="00F27906"/>
    <w:rsid w:val="00F27A27"/>
    <w:rsid w:val="00F30DC6"/>
    <w:rsid w:val="00F31F62"/>
    <w:rsid w:val="00F32244"/>
    <w:rsid w:val="00F35123"/>
    <w:rsid w:val="00F354D1"/>
    <w:rsid w:val="00F43C60"/>
    <w:rsid w:val="00F45BE5"/>
    <w:rsid w:val="00F4733B"/>
    <w:rsid w:val="00F501AA"/>
    <w:rsid w:val="00F5187A"/>
    <w:rsid w:val="00F529BF"/>
    <w:rsid w:val="00F53D2D"/>
    <w:rsid w:val="00F554B6"/>
    <w:rsid w:val="00F55560"/>
    <w:rsid w:val="00F55675"/>
    <w:rsid w:val="00F55D3C"/>
    <w:rsid w:val="00F56577"/>
    <w:rsid w:val="00F57490"/>
    <w:rsid w:val="00F57ADB"/>
    <w:rsid w:val="00F60B51"/>
    <w:rsid w:val="00F60FAE"/>
    <w:rsid w:val="00F6190B"/>
    <w:rsid w:val="00F630FE"/>
    <w:rsid w:val="00F643FD"/>
    <w:rsid w:val="00F658B2"/>
    <w:rsid w:val="00F66602"/>
    <w:rsid w:val="00F66C93"/>
    <w:rsid w:val="00F677F7"/>
    <w:rsid w:val="00F74CEF"/>
    <w:rsid w:val="00F75610"/>
    <w:rsid w:val="00F75896"/>
    <w:rsid w:val="00F75A65"/>
    <w:rsid w:val="00F801D8"/>
    <w:rsid w:val="00F80602"/>
    <w:rsid w:val="00F82F78"/>
    <w:rsid w:val="00F84DA6"/>
    <w:rsid w:val="00F865B9"/>
    <w:rsid w:val="00F8745D"/>
    <w:rsid w:val="00F87D9C"/>
    <w:rsid w:val="00F936FD"/>
    <w:rsid w:val="00F94D30"/>
    <w:rsid w:val="00F961B0"/>
    <w:rsid w:val="00FA0B14"/>
    <w:rsid w:val="00FA2A14"/>
    <w:rsid w:val="00FA2E2C"/>
    <w:rsid w:val="00FA3858"/>
    <w:rsid w:val="00FA41E8"/>
    <w:rsid w:val="00FA4EB6"/>
    <w:rsid w:val="00FA509E"/>
    <w:rsid w:val="00FA5D87"/>
    <w:rsid w:val="00FA6CEF"/>
    <w:rsid w:val="00FA7856"/>
    <w:rsid w:val="00FA798F"/>
    <w:rsid w:val="00FA7D31"/>
    <w:rsid w:val="00FA7DA8"/>
    <w:rsid w:val="00FB059F"/>
    <w:rsid w:val="00FB394C"/>
    <w:rsid w:val="00FB3951"/>
    <w:rsid w:val="00FB4448"/>
    <w:rsid w:val="00FB5916"/>
    <w:rsid w:val="00FB691A"/>
    <w:rsid w:val="00FB6C34"/>
    <w:rsid w:val="00FC2079"/>
    <w:rsid w:val="00FC28C9"/>
    <w:rsid w:val="00FC61D1"/>
    <w:rsid w:val="00FC7C27"/>
    <w:rsid w:val="00FC7D96"/>
    <w:rsid w:val="00FD0A4D"/>
    <w:rsid w:val="00FD2434"/>
    <w:rsid w:val="00FD6BA9"/>
    <w:rsid w:val="00FD7AAE"/>
    <w:rsid w:val="00FE2664"/>
    <w:rsid w:val="00FE47DA"/>
    <w:rsid w:val="00FE5B57"/>
    <w:rsid w:val="00FE5D69"/>
    <w:rsid w:val="00FE6D39"/>
    <w:rsid w:val="00FF0B32"/>
    <w:rsid w:val="00FF0BA1"/>
    <w:rsid w:val="00FF22EE"/>
    <w:rsid w:val="00FF23AD"/>
    <w:rsid w:val="00FF301D"/>
    <w:rsid w:val="00FF3BC6"/>
    <w:rsid w:val="00FF53D0"/>
    <w:rsid w:val="00FF5442"/>
    <w:rsid w:val="00FF5519"/>
    <w:rsid w:val="00FF6847"/>
    <w:rsid w:val="00FF6A77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7CCC"/>
  <w15:docId w15:val="{F03DEF4C-7480-4B66-8DF7-B65F20B4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1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846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....</dc:creator>
  <cp:lastModifiedBy>....</cp:lastModifiedBy>
  <cp:revision>8</cp:revision>
  <dcterms:created xsi:type="dcterms:W3CDTF">2016-09-02T06:46:00Z</dcterms:created>
  <dcterms:modified xsi:type="dcterms:W3CDTF">2016-09-07T10:03:00Z</dcterms:modified>
</cp:coreProperties>
</file>