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82420" w14:textId="18E39FAA" w:rsidR="002F2956" w:rsidRPr="002F2956" w:rsidRDefault="002F2956" w:rsidP="002F2956">
      <w:pPr>
        <w:pStyle w:val="Prrafodelista"/>
        <w:numPr>
          <w:ilvl w:val="0"/>
          <w:numId w:val="10"/>
        </w:numPr>
        <w:rPr>
          <w:b/>
          <w:bCs/>
        </w:rPr>
      </w:pPr>
      <w:r w:rsidRPr="002F2956">
        <w:rPr>
          <w:b/>
          <w:bCs/>
        </w:rPr>
        <w:t>Introducción a las Opciones Financieras</w:t>
      </w:r>
    </w:p>
    <w:p w14:paraId="75CE9D23" w14:textId="77777777" w:rsidR="002F2956" w:rsidRPr="002F2956" w:rsidRDefault="002F2956" w:rsidP="002F2956">
      <w:pPr>
        <w:numPr>
          <w:ilvl w:val="0"/>
          <w:numId w:val="1"/>
        </w:numPr>
      </w:pPr>
      <w:r w:rsidRPr="002F2956">
        <w:rPr>
          <w:b/>
          <w:bCs/>
        </w:rPr>
        <w:t>Concepto de Opciones</w:t>
      </w:r>
      <w:r w:rsidRPr="002F2956">
        <w:t>: Diferencias entre opciones europeas y americanas.</w:t>
      </w:r>
    </w:p>
    <w:p w14:paraId="126F4CCA" w14:textId="77777777" w:rsidR="002F2956" w:rsidRPr="002F2956" w:rsidRDefault="002F2956" w:rsidP="002F2956">
      <w:pPr>
        <w:numPr>
          <w:ilvl w:val="0"/>
          <w:numId w:val="1"/>
        </w:numPr>
      </w:pPr>
      <w:r w:rsidRPr="002F2956">
        <w:rPr>
          <w:b/>
          <w:bCs/>
        </w:rPr>
        <w:t>Características de las Opciones Americanas</w:t>
      </w:r>
      <w:r w:rsidRPr="002F2956">
        <w:t>: Ventajas, retos en valoración (derecho a ejercer antes de la fecha de vencimiento).</w:t>
      </w:r>
    </w:p>
    <w:p w14:paraId="36826648" w14:textId="2BF8BD98" w:rsidR="002F2956" w:rsidRDefault="002F2956" w:rsidP="002F2956">
      <w:pPr>
        <w:pStyle w:val="Prrafodelista"/>
        <w:numPr>
          <w:ilvl w:val="0"/>
          <w:numId w:val="10"/>
        </w:numPr>
        <w:rPr>
          <w:b/>
          <w:bCs/>
        </w:rPr>
      </w:pPr>
      <w:r w:rsidRPr="002F2956">
        <w:rPr>
          <w:b/>
          <w:bCs/>
        </w:rPr>
        <w:t>Val</w:t>
      </w:r>
      <w:r>
        <w:rPr>
          <w:b/>
          <w:bCs/>
        </w:rPr>
        <w:t>ora</w:t>
      </w:r>
      <w:r w:rsidRPr="002F2956">
        <w:rPr>
          <w:b/>
          <w:bCs/>
        </w:rPr>
        <w:t xml:space="preserve">ción </w:t>
      </w:r>
      <w:r>
        <w:rPr>
          <w:b/>
          <w:bCs/>
        </w:rPr>
        <w:t xml:space="preserve">riesgo neutral </w:t>
      </w:r>
      <w:r w:rsidRPr="002F2956">
        <w:rPr>
          <w:b/>
          <w:bCs/>
        </w:rPr>
        <w:t>de Opciones Americanas</w:t>
      </w:r>
    </w:p>
    <w:p w14:paraId="3D75ABAC" w14:textId="23A0DF38" w:rsidR="002F2956" w:rsidRPr="002F2956" w:rsidRDefault="002F2956" w:rsidP="002F2956">
      <w:pPr>
        <w:pStyle w:val="Prrafodelista"/>
      </w:pPr>
      <w:r>
        <w:t xml:space="preserve">Introducción teórica a la teoría de valoración riesgo neutral, modelos y métodos habituales para la valoración de opciones europeas o </w:t>
      </w:r>
      <w:proofErr w:type="spellStart"/>
      <w:r>
        <w:t>path-dependant</w:t>
      </w:r>
      <w:proofErr w:type="spellEnd"/>
      <w:r>
        <w:t xml:space="preserve">. </w:t>
      </w:r>
    </w:p>
    <w:p w14:paraId="15E31A7C" w14:textId="1B098284" w:rsidR="002F2956" w:rsidRPr="002F2956" w:rsidRDefault="002F2956" w:rsidP="002F2956">
      <w:pPr>
        <w:ind w:firstLine="360"/>
        <w:rPr>
          <w:b/>
          <w:bCs/>
        </w:rPr>
      </w:pPr>
      <w:r w:rsidRPr="002F2956">
        <w:rPr>
          <w:b/>
          <w:bCs/>
        </w:rPr>
        <w:t xml:space="preserve">3. </w:t>
      </w:r>
      <w:r>
        <w:rPr>
          <w:b/>
          <w:bCs/>
        </w:rPr>
        <w:tab/>
      </w:r>
      <w:r w:rsidRPr="002F2956">
        <w:rPr>
          <w:b/>
          <w:bCs/>
        </w:rPr>
        <w:t>Método de Monte Carlo para Opciones</w:t>
      </w:r>
    </w:p>
    <w:p w14:paraId="447BC83C" w14:textId="77777777" w:rsidR="002F2956" w:rsidRPr="002F2956" w:rsidRDefault="002F2956" w:rsidP="002F2956">
      <w:pPr>
        <w:numPr>
          <w:ilvl w:val="0"/>
          <w:numId w:val="3"/>
        </w:numPr>
      </w:pPr>
      <w:r w:rsidRPr="002F2956">
        <w:rPr>
          <w:b/>
          <w:bCs/>
        </w:rPr>
        <w:t>Introducción a Métodos de Monte Carlo</w:t>
      </w:r>
      <w:r w:rsidRPr="002F2956">
        <w:t>: Conceptos básicos de simulación y su aplicabilidad en finanzas.</w:t>
      </w:r>
    </w:p>
    <w:p w14:paraId="5BBD80AF" w14:textId="49EBFE2C" w:rsidR="002F2956" w:rsidRPr="002F2956" w:rsidRDefault="002F2956" w:rsidP="002F2956">
      <w:pPr>
        <w:numPr>
          <w:ilvl w:val="0"/>
          <w:numId w:val="3"/>
        </w:numPr>
      </w:pPr>
      <w:r w:rsidRPr="002F2956">
        <w:rPr>
          <w:b/>
          <w:bCs/>
        </w:rPr>
        <w:t>Desafíos con Opciones Americanas</w:t>
      </w:r>
      <w:r w:rsidRPr="002F2956">
        <w:t>: Problemas como la determinación del momento óptimo de ejercicio.</w:t>
      </w:r>
      <w:r>
        <w:t xml:space="preserve"> Justificación sobre por qué es interesante abordar esta vía para opciones americanas, si a priori todo parecen problemas.</w:t>
      </w:r>
    </w:p>
    <w:p w14:paraId="0FFEA014" w14:textId="23D5E8A4" w:rsidR="002F2956" w:rsidRPr="002F2956" w:rsidRDefault="002F2956" w:rsidP="002F2956">
      <w:pPr>
        <w:numPr>
          <w:ilvl w:val="0"/>
          <w:numId w:val="3"/>
        </w:numPr>
      </w:pPr>
      <w:r w:rsidRPr="002F2956">
        <w:rPr>
          <w:b/>
          <w:bCs/>
        </w:rPr>
        <w:t>Métodos Adaptados para Opciones Americanas</w:t>
      </w:r>
      <w:r w:rsidRPr="002F2956">
        <w:t xml:space="preserve">: </w:t>
      </w:r>
      <w:r>
        <w:t>elección de métodos y explicación.</w:t>
      </w:r>
    </w:p>
    <w:p w14:paraId="364FE553" w14:textId="77777777" w:rsidR="002F2956" w:rsidRPr="002F2956" w:rsidRDefault="002F2956" w:rsidP="002F2956">
      <w:pPr>
        <w:ind w:firstLine="360"/>
        <w:rPr>
          <w:b/>
          <w:bCs/>
        </w:rPr>
      </w:pPr>
      <w:r w:rsidRPr="002F2956">
        <w:rPr>
          <w:b/>
          <w:bCs/>
        </w:rPr>
        <w:t>4. Implementación del Método de Monte Carlo</w:t>
      </w:r>
    </w:p>
    <w:p w14:paraId="321D74A0" w14:textId="77777777" w:rsidR="002F2956" w:rsidRPr="002F2956" w:rsidRDefault="002F2956" w:rsidP="002F2956">
      <w:pPr>
        <w:numPr>
          <w:ilvl w:val="0"/>
          <w:numId w:val="4"/>
        </w:numPr>
      </w:pPr>
      <w:r w:rsidRPr="002F2956">
        <w:rPr>
          <w:b/>
          <w:bCs/>
        </w:rPr>
        <w:t>Estructura del Algoritmo de Monte Carlo</w:t>
      </w:r>
      <w:r w:rsidRPr="002F2956">
        <w:t>: Pasos principales y decisiones en la simulación de trayectorias de precios.</w:t>
      </w:r>
    </w:p>
    <w:p w14:paraId="2F0FDEF0" w14:textId="77777777" w:rsidR="002F2956" w:rsidRPr="002F2956" w:rsidRDefault="002F2956" w:rsidP="002F2956">
      <w:pPr>
        <w:numPr>
          <w:ilvl w:val="0"/>
          <w:numId w:val="4"/>
        </w:numPr>
      </w:pPr>
      <w:r w:rsidRPr="002F2956">
        <w:rPr>
          <w:b/>
          <w:bCs/>
        </w:rPr>
        <w:t>Modelos de Dinámica del Precio del Activo Subyacente</w:t>
      </w:r>
      <w:r w:rsidRPr="002F2956">
        <w:t xml:space="preserve">: Ejemplos de modelos estocásticos como el movimiento browniano geométrico (GBM), o extensiones como el modelo </w:t>
      </w:r>
      <w:proofErr w:type="spellStart"/>
      <w:r w:rsidRPr="002F2956">
        <w:t>Heston</w:t>
      </w:r>
      <w:proofErr w:type="spellEnd"/>
      <w:r w:rsidRPr="002F2956">
        <w:t>.</w:t>
      </w:r>
    </w:p>
    <w:p w14:paraId="49E57CF9" w14:textId="515B0E74" w:rsidR="002F2956" w:rsidRDefault="002F2956" w:rsidP="002F2956">
      <w:pPr>
        <w:numPr>
          <w:ilvl w:val="0"/>
          <w:numId w:val="4"/>
        </w:numPr>
      </w:pPr>
      <w:r>
        <w:rPr>
          <w:b/>
          <w:bCs/>
        </w:rPr>
        <w:t>Implementación en Python</w:t>
      </w:r>
    </w:p>
    <w:p w14:paraId="548DEABE" w14:textId="17C6971A" w:rsidR="002F2956" w:rsidRPr="002F2956" w:rsidRDefault="002F2956" w:rsidP="00805169">
      <w:pPr>
        <w:numPr>
          <w:ilvl w:val="0"/>
          <w:numId w:val="4"/>
        </w:numPr>
      </w:pPr>
      <w:r w:rsidRPr="002F2956">
        <w:rPr>
          <w:b/>
          <w:bCs/>
        </w:rPr>
        <w:t>Exploración y comparación de varios métodos distintos basados en Montecarlo</w:t>
      </w:r>
      <w:r w:rsidRPr="002F2956">
        <w:t>.</w:t>
      </w:r>
    </w:p>
    <w:p w14:paraId="6983B362" w14:textId="3CEFB89F" w:rsidR="002F2956" w:rsidRDefault="002F2956" w:rsidP="002F2956">
      <w:pPr>
        <w:ind w:firstLine="360"/>
        <w:rPr>
          <w:b/>
          <w:bCs/>
        </w:rPr>
      </w:pPr>
      <w:r>
        <w:rPr>
          <w:b/>
          <w:bCs/>
        </w:rPr>
        <w:t>5</w:t>
      </w:r>
      <w:r w:rsidRPr="002F2956">
        <w:rPr>
          <w:b/>
          <w:bCs/>
        </w:rPr>
        <w:t xml:space="preserve">. </w:t>
      </w:r>
      <w:r>
        <w:rPr>
          <w:b/>
          <w:bCs/>
        </w:rPr>
        <w:tab/>
      </w:r>
      <w:r w:rsidRPr="002F2956">
        <w:rPr>
          <w:b/>
          <w:bCs/>
        </w:rPr>
        <w:t>Estudio de Casos</w:t>
      </w:r>
    </w:p>
    <w:p w14:paraId="57B35BF7" w14:textId="4AC3C786" w:rsidR="002F2956" w:rsidRPr="002F2956" w:rsidRDefault="002F2956" w:rsidP="002F2956">
      <w:r>
        <w:t>Investigar si es posible hacer alguna aplicación práctica sobre opciones reales, con datos de mercado reales.</w:t>
      </w:r>
    </w:p>
    <w:p w14:paraId="5688FFB2" w14:textId="02839A1F" w:rsidR="002F2956" w:rsidRPr="002F2956" w:rsidRDefault="002F2956" w:rsidP="002F2956">
      <w:pPr>
        <w:ind w:firstLine="360"/>
        <w:rPr>
          <w:b/>
          <w:bCs/>
        </w:rPr>
      </w:pPr>
      <w:r>
        <w:rPr>
          <w:b/>
          <w:bCs/>
        </w:rPr>
        <w:t>6</w:t>
      </w:r>
      <w:r w:rsidRPr="002F2956">
        <w:rPr>
          <w:b/>
          <w:bCs/>
        </w:rPr>
        <w:t>. Conclusiones y Recomendaciones</w:t>
      </w:r>
    </w:p>
    <w:p w14:paraId="60C63B69" w14:textId="77777777" w:rsidR="002F2956" w:rsidRPr="002F2956" w:rsidRDefault="002F2956" w:rsidP="002F2956">
      <w:pPr>
        <w:numPr>
          <w:ilvl w:val="0"/>
          <w:numId w:val="8"/>
        </w:numPr>
      </w:pPr>
      <w:r w:rsidRPr="002F2956">
        <w:rPr>
          <w:b/>
          <w:bCs/>
        </w:rPr>
        <w:t>Evaluación General del Método Monte Carlo para Opciones Americanas</w:t>
      </w:r>
      <w:r w:rsidRPr="002F2956">
        <w:t>: Pros y contras, viabilidad en comparación con otros métodos.</w:t>
      </w:r>
    </w:p>
    <w:p w14:paraId="6E22D49B" w14:textId="6CC003B6" w:rsidR="002F2956" w:rsidRPr="002F2956" w:rsidRDefault="002F2956" w:rsidP="002F2956">
      <w:pPr>
        <w:numPr>
          <w:ilvl w:val="0"/>
          <w:numId w:val="8"/>
        </w:numPr>
      </w:pPr>
      <w:r w:rsidRPr="002F2956">
        <w:rPr>
          <w:b/>
          <w:bCs/>
        </w:rPr>
        <w:lastRenderedPageBreak/>
        <w:t>Líneas Futuras de Investigación</w:t>
      </w:r>
      <w:r w:rsidRPr="002F2956">
        <w:t>: Posibles mejoras o adaptaciones para otros tipos de derivados o en el ámbito de finanzas computacionales</w:t>
      </w:r>
      <w:r>
        <w:t>.</w:t>
      </w:r>
    </w:p>
    <w:p w14:paraId="2EEDDCCF" w14:textId="77777777" w:rsidR="002F2956" w:rsidRDefault="002F2956"/>
    <w:sectPr w:rsidR="002F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093"/>
    <w:multiLevelType w:val="multilevel"/>
    <w:tmpl w:val="BF30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09BC"/>
    <w:multiLevelType w:val="multilevel"/>
    <w:tmpl w:val="4CDA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2EC5"/>
    <w:multiLevelType w:val="hybridMultilevel"/>
    <w:tmpl w:val="032E4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B0AF8"/>
    <w:multiLevelType w:val="multilevel"/>
    <w:tmpl w:val="F8F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537B9"/>
    <w:multiLevelType w:val="multilevel"/>
    <w:tmpl w:val="095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C4A21"/>
    <w:multiLevelType w:val="multilevel"/>
    <w:tmpl w:val="17F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D5027"/>
    <w:multiLevelType w:val="multilevel"/>
    <w:tmpl w:val="80C4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4770A"/>
    <w:multiLevelType w:val="multilevel"/>
    <w:tmpl w:val="2A1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E2523"/>
    <w:multiLevelType w:val="multilevel"/>
    <w:tmpl w:val="DF8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A6B3D"/>
    <w:multiLevelType w:val="multilevel"/>
    <w:tmpl w:val="9928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602753">
    <w:abstractNumId w:val="6"/>
  </w:num>
  <w:num w:numId="2" w16cid:durableId="72624980">
    <w:abstractNumId w:val="7"/>
  </w:num>
  <w:num w:numId="3" w16cid:durableId="1232232647">
    <w:abstractNumId w:val="8"/>
  </w:num>
  <w:num w:numId="4" w16cid:durableId="1961909817">
    <w:abstractNumId w:val="0"/>
  </w:num>
  <w:num w:numId="5" w16cid:durableId="88544712">
    <w:abstractNumId w:val="9"/>
  </w:num>
  <w:num w:numId="6" w16cid:durableId="452793332">
    <w:abstractNumId w:val="5"/>
  </w:num>
  <w:num w:numId="7" w16cid:durableId="1511019441">
    <w:abstractNumId w:val="4"/>
  </w:num>
  <w:num w:numId="8" w16cid:durableId="105854228">
    <w:abstractNumId w:val="1"/>
  </w:num>
  <w:num w:numId="9" w16cid:durableId="698972503">
    <w:abstractNumId w:val="3"/>
  </w:num>
  <w:num w:numId="10" w16cid:durableId="200646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56"/>
    <w:rsid w:val="002F2956"/>
    <w:rsid w:val="0049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5FA7"/>
  <w15:chartTrackingRefBased/>
  <w15:docId w15:val="{609A828B-A394-4CAE-8840-6110BFE0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9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9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9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9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9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9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gomez del hierro</dc:creator>
  <cp:keywords/>
  <dc:description/>
  <cp:lastModifiedBy>gonzalo gomez del hierro</cp:lastModifiedBy>
  <cp:revision>1</cp:revision>
  <dcterms:created xsi:type="dcterms:W3CDTF">2024-10-29T21:36:00Z</dcterms:created>
  <dcterms:modified xsi:type="dcterms:W3CDTF">2024-10-29T21:46:00Z</dcterms:modified>
</cp:coreProperties>
</file>