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FC51E2" w14:textId="597BCB7E" w:rsidR="00EB025D" w:rsidRDefault="00F74622" w:rsidP="00D71ADD">
      <w:pPr>
        <w:jc w:val="center"/>
        <w:rPr>
          <w:rFonts w:ascii="Times New Roman" w:hAnsi="Times New Roman" w:cs="Times New Roman"/>
          <w:color w:val="000000" w:themeColor="text1"/>
        </w:rPr>
      </w:pPr>
      <w:bookmarkStart w:id="0" w:name="Xddb191c494e14a7f3c27948e2afc46e22f2e21f"/>
      <w:r>
        <w:rPr>
          <w:rFonts w:ascii="Times New Roman" w:hAnsi="Times New Roman" w:cs="Times New Roman"/>
          <w:color w:val="000000" w:themeColor="text1"/>
        </w:rPr>
        <w:t>CHAPTER THREE:</w:t>
      </w:r>
    </w:p>
    <w:p w14:paraId="6970F04E" w14:textId="4CEAD740" w:rsidR="00F74622" w:rsidRPr="00390BDE" w:rsidRDefault="00F74622" w:rsidP="00D71ADD">
      <w:pPr>
        <w:jc w:val="center"/>
        <w:rPr>
          <w:rFonts w:ascii="Times New Roman" w:hAnsi="Times New Roman" w:cs="Times New Roman"/>
          <w:color w:val="000000" w:themeColor="text1"/>
        </w:rPr>
      </w:pPr>
      <w:r>
        <w:rPr>
          <w:rFonts w:ascii="Times New Roman" w:hAnsi="Times New Roman" w:cs="Times New Roman"/>
          <w:color w:val="000000" w:themeColor="text1"/>
        </w:rPr>
        <w:t>“Text Display”</w:t>
      </w:r>
    </w:p>
    <w:p w14:paraId="2D54A502" w14:textId="77777777" w:rsidR="00786CC5" w:rsidRDefault="00786CC5" w:rsidP="00D71ADD">
      <w:pPr>
        <w:pStyle w:val="Heading2"/>
        <w:spacing w:before="0"/>
        <w:rPr>
          <w:rFonts w:ascii="Times New Roman" w:hAnsi="Times New Roman" w:cs="Times New Roman"/>
          <w:b/>
          <w:bCs/>
          <w:color w:val="000000" w:themeColor="text1"/>
          <w:sz w:val="24"/>
          <w:szCs w:val="24"/>
        </w:rPr>
      </w:pPr>
      <w:bookmarkStart w:id="1" w:name="sex"/>
      <w:bookmarkStart w:id="2" w:name="flesh"/>
    </w:p>
    <w:p w14:paraId="11F3B170" w14:textId="77777777" w:rsidR="00786CC5" w:rsidRDefault="00786CC5" w:rsidP="00D71ADD">
      <w:pPr>
        <w:pStyle w:val="Heading2"/>
        <w:spacing w:before="0"/>
        <w:rPr>
          <w:rFonts w:ascii="Times New Roman" w:hAnsi="Times New Roman" w:cs="Times New Roman"/>
          <w:b/>
          <w:bCs/>
          <w:color w:val="000000" w:themeColor="text1"/>
          <w:sz w:val="24"/>
          <w:szCs w:val="24"/>
        </w:rPr>
      </w:pPr>
    </w:p>
    <w:p w14:paraId="1063350E" w14:textId="70E0FDEF" w:rsidR="00776650" w:rsidRPr="00C560B1" w:rsidRDefault="00776650" w:rsidP="00D71ADD">
      <w:pPr>
        <w:pStyle w:val="Heading2"/>
        <w:spacing w:before="0"/>
        <w:rPr>
          <w:rFonts w:ascii="Times New Roman" w:hAnsi="Times New Roman" w:cs="Times New Roman"/>
          <w:b/>
          <w:bCs/>
          <w:color w:val="000000" w:themeColor="text1"/>
          <w:sz w:val="24"/>
          <w:szCs w:val="24"/>
        </w:rPr>
      </w:pPr>
      <w:r w:rsidRPr="003A377A">
        <w:rPr>
          <w:rFonts w:ascii="Times New Roman" w:hAnsi="Times New Roman" w:cs="Times New Roman"/>
          <w:b/>
          <w:bCs/>
          <w:color w:val="000000" w:themeColor="text1"/>
          <w:sz w:val="24"/>
          <w:szCs w:val="24"/>
        </w:rPr>
        <w:t xml:space="preserve">Sex </w:t>
      </w:r>
    </w:p>
    <w:p w14:paraId="3B811EAC" w14:textId="63828832" w:rsidR="00D71ADD" w:rsidRDefault="00D71ADD" w:rsidP="00D71ADD">
      <w:pPr>
        <w:pStyle w:val="FirstParagraph"/>
        <w:spacing w:before="0" w:after="0"/>
        <w:rPr>
          <w:rFonts w:ascii="Times New Roman" w:hAnsi="Times New Roman" w:cs="Times New Roman"/>
          <w:color w:val="000000" w:themeColor="text1"/>
        </w:rPr>
      </w:pPr>
      <w:r>
        <w:rPr>
          <w:rFonts w:ascii="Times New Roman" w:hAnsi="Times New Roman" w:cs="Times New Roman"/>
          <w:color w:val="000000" w:themeColor="text1"/>
        </w:rPr>
        <w:t>1</w:t>
      </w:r>
    </w:p>
    <w:p w14:paraId="7048A24E" w14:textId="77777777" w:rsidR="00D71ADD" w:rsidRPr="00D71ADD" w:rsidRDefault="00D71ADD" w:rsidP="00D71ADD">
      <w:pPr>
        <w:pStyle w:val="BodyText"/>
      </w:pPr>
    </w:p>
    <w:p w14:paraId="77D77EBC" w14:textId="4D420BF3" w:rsidR="002330C4" w:rsidRPr="002330C4" w:rsidRDefault="00776650" w:rsidP="00CA4B9B">
      <w:pPr>
        <w:autoSpaceDE w:val="0"/>
        <w:autoSpaceDN w:val="0"/>
        <w:adjustRightInd w:val="0"/>
        <w:rPr>
          <w:rFonts w:ascii="Times New Roman" w:hAnsi="Times New Roman" w:cs="Times New Roman"/>
          <w:color w:val="000000" w:themeColor="text1"/>
        </w:rPr>
      </w:pPr>
      <w:r w:rsidRPr="006B4DF7">
        <w:rPr>
          <w:rFonts w:ascii="Times New Roman" w:hAnsi="Times New Roman" w:cs="Times New Roman"/>
          <w:color w:val="000000" w:themeColor="text1"/>
        </w:rPr>
        <w:t xml:space="preserve">In the novel </w:t>
      </w:r>
      <w:r w:rsidRPr="006B4DF7">
        <w:rPr>
          <w:rFonts w:ascii="Times New Roman" w:hAnsi="Times New Roman" w:cs="Times New Roman"/>
          <w:i/>
          <w:color w:val="000000" w:themeColor="text1"/>
        </w:rPr>
        <w:t>Dawn</w:t>
      </w:r>
      <w:r w:rsidRPr="006B4DF7">
        <w:rPr>
          <w:rFonts w:ascii="Times New Roman" w:hAnsi="Times New Roman" w:cs="Times New Roman"/>
          <w:color w:val="000000" w:themeColor="text1"/>
        </w:rPr>
        <w:t xml:space="preserve">, the first of the </w:t>
      </w:r>
      <w:r w:rsidRPr="006B4DF7">
        <w:rPr>
          <w:rFonts w:ascii="Times New Roman" w:hAnsi="Times New Roman" w:cs="Times New Roman"/>
          <w:i/>
          <w:color w:val="000000" w:themeColor="text1"/>
        </w:rPr>
        <w:t>Xenogenesis</w:t>
      </w:r>
      <w:r w:rsidRPr="006B4DF7">
        <w:rPr>
          <w:rFonts w:ascii="Times New Roman" w:hAnsi="Times New Roman" w:cs="Times New Roman"/>
          <w:color w:val="000000" w:themeColor="text1"/>
        </w:rPr>
        <w:t xml:space="preserve"> trilogy by Octavia Butler, the main character, Lilith Iyapo, is seduced by an alien. The alien</w:t>
      </w:r>
      <w:r w:rsidR="002330C4">
        <w:rPr>
          <w:rFonts w:ascii="Times New Roman" w:hAnsi="Times New Roman" w:cs="Times New Roman"/>
          <w:color w:val="000000" w:themeColor="text1"/>
        </w:rPr>
        <w:t xml:space="preserve"> </w:t>
      </w:r>
      <w:r w:rsidRPr="006B4DF7">
        <w:rPr>
          <w:rFonts w:ascii="Times New Roman" w:hAnsi="Times New Roman" w:cs="Times New Roman"/>
          <w:color w:val="000000" w:themeColor="text1"/>
        </w:rPr>
        <w:t>is</w:t>
      </w:r>
      <w:r w:rsidR="002330C4">
        <w:rPr>
          <w:rFonts w:ascii="Times New Roman" w:hAnsi="Times New Roman" w:cs="Times New Roman"/>
          <w:color w:val="000000" w:themeColor="text1"/>
        </w:rPr>
        <w:t xml:space="preserve"> neither male nor female, but</w:t>
      </w:r>
      <w:r w:rsidRPr="006B4DF7">
        <w:rPr>
          <w:rFonts w:ascii="Times New Roman" w:hAnsi="Times New Roman" w:cs="Times New Roman"/>
          <w:color w:val="000000" w:themeColor="text1"/>
        </w:rPr>
        <w:t xml:space="preserve"> a neutral-gendered being</w:t>
      </w:r>
      <w:r w:rsidR="002330C4">
        <w:rPr>
          <w:rFonts w:ascii="Times New Roman" w:hAnsi="Times New Roman" w:cs="Times New Roman"/>
          <w:color w:val="000000" w:themeColor="text1"/>
        </w:rPr>
        <w:t>, called an “</w:t>
      </w:r>
      <w:proofErr w:type="spellStart"/>
      <w:r w:rsidR="002330C4">
        <w:rPr>
          <w:rFonts w:ascii="Times New Roman" w:hAnsi="Times New Roman" w:cs="Times New Roman"/>
          <w:color w:val="000000" w:themeColor="text1"/>
        </w:rPr>
        <w:t>ooloi</w:t>
      </w:r>
      <w:proofErr w:type="spellEnd"/>
      <w:r w:rsidR="002330C4">
        <w:rPr>
          <w:rFonts w:ascii="Times New Roman" w:hAnsi="Times New Roman" w:cs="Times New Roman"/>
          <w:color w:val="000000" w:themeColor="text1"/>
        </w:rPr>
        <w:t xml:space="preserve">.” The </w:t>
      </w:r>
      <w:proofErr w:type="spellStart"/>
      <w:r w:rsidR="002330C4">
        <w:rPr>
          <w:rFonts w:ascii="Times New Roman" w:hAnsi="Times New Roman" w:cs="Times New Roman"/>
          <w:color w:val="000000" w:themeColor="text1"/>
        </w:rPr>
        <w:t>ooloi</w:t>
      </w:r>
      <w:proofErr w:type="spellEnd"/>
      <w:r w:rsidR="002330C4">
        <w:rPr>
          <w:rFonts w:ascii="Times New Roman" w:hAnsi="Times New Roman" w:cs="Times New Roman"/>
          <w:color w:val="000000" w:themeColor="text1"/>
        </w:rPr>
        <w:t xml:space="preserve"> contain special sexual organs that they use to connect to male and female sex partners. These organs secrete chemicals that induce the human partners into an experience of sexual pleasure w</w:t>
      </w:r>
      <w:r w:rsidR="00CA4B9B">
        <w:rPr>
          <w:rFonts w:ascii="Times New Roman" w:hAnsi="Times New Roman" w:cs="Times New Roman"/>
          <w:color w:val="000000" w:themeColor="text1"/>
        </w:rPr>
        <w:t xml:space="preserve">hich, </w:t>
      </w:r>
      <w:r w:rsidR="002330C4">
        <w:rPr>
          <w:rFonts w:ascii="Times New Roman" w:hAnsi="Times New Roman" w:cs="Times New Roman"/>
          <w:color w:val="000000" w:themeColor="text1"/>
        </w:rPr>
        <w:t>according to Jayna Brow</w:t>
      </w:r>
      <w:r w:rsidR="002330C4" w:rsidRPr="002330C4">
        <w:rPr>
          <w:rFonts w:ascii="Times New Roman" w:hAnsi="Times New Roman" w:cs="Times New Roman"/>
          <w:color w:val="000000" w:themeColor="text1"/>
        </w:rPr>
        <w:t xml:space="preserve">n, </w:t>
      </w:r>
      <w:r w:rsidR="002330C4" w:rsidRPr="002330C4">
        <w:rPr>
          <w:rFonts w:ascii="Times New Roman" w:hAnsi="Times New Roman" w:cs="Times New Roman"/>
          <w14:ligatures w14:val="standardContextual"/>
        </w:rPr>
        <w:t>is so highly</w:t>
      </w:r>
      <w:r w:rsidR="00CA4B9B">
        <w:rPr>
          <w:rFonts w:ascii="Times New Roman" w:hAnsi="Times New Roman" w:cs="Times New Roman"/>
          <w14:ligatures w14:val="standardContextual"/>
        </w:rPr>
        <w:t xml:space="preserve"> </w:t>
      </w:r>
      <w:r w:rsidR="002330C4" w:rsidRPr="002330C4">
        <w:rPr>
          <w:rFonts w:ascii="Times New Roman" w:hAnsi="Times New Roman" w:cs="Times New Roman"/>
          <w14:ligatures w14:val="standardContextual"/>
        </w:rPr>
        <w:t>compelling it is sometimes likened to rape in the text” (105).</w:t>
      </w:r>
    </w:p>
    <w:p w14:paraId="499955EE" w14:textId="7971569E" w:rsidR="00776650" w:rsidRPr="002330C4" w:rsidRDefault="002330C4" w:rsidP="002330C4">
      <w:pPr>
        <w:pStyle w:val="FirstParagraph"/>
        <w:spacing w:before="0" w:after="0"/>
        <w:rPr>
          <w:rFonts w:ascii="Times New Roman" w:hAnsi="Times New Roman" w:cs="Times New Roman"/>
          <w:color w:val="000000" w:themeColor="text1"/>
        </w:rPr>
      </w:pPr>
      <w:r>
        <w:rPr>
          <w:rFonts w:ascii="Times New Roman" w:hAnsi="Times New Roman" w:cs="Times New Roman"/>
          <w:color w:val="000000" w:themeColor="text1"/>
        </w:rPr>
        <w:tab/>
        <w:t xml:space="preserve">This </w:t>
      </w:r>
      <w:proofErr w:type="spellStart"/>
      <w:r>
        <w:rPr>
          <w:rFonts w:ascii="Times New Roman" w:hAnsi="Times New Roman" w:cs="Times New Roman"/>
          <w:color w:val="000000" w:themeColor="text1"/>
        </w:rPr>
        <w:t>ooloi</w:t>
      </w:r>
      <w:proofErr w:type="spellEnd"/>
      <w:r>
        <w:rPr>
          <w:rFonts w:ascii="Times New Roman" w:hAnsi="Times New Roman" w:cs="Times New Roman"/>
          <w:color w:val="000000" w:themeColor="text1"/>
        </w:rPr>
        <w:t xml:space="preserve">, called </w:t>
      </w:r>
      <w:proofErr w:type="spellStart"/>
      <w:r w:rsidR="00776650" w:rsidRPr="006B4DF7">
        <w:rPr>
          <w:rFonts w:ascii="Times New Roman" w:hAnsi="Times New Roman" w:cs="Times New Roman"/>
          <w:color w:val="000000" w:themeColor="text1"/>
        </w:rPr>
        <w:t>Nikanj</w:t>
      </w:r>
      <w:proofErr w:type="spellEnd"/>
      <w:r w:rsidR="00776650" w:rsidRPr="006B4DF7">
        <w:rPr>
          <w:rFonts w:ascii="Times New Roman" w:hAnsi="Times New Roman" w:cs="Times New Roman"/>
          <w:color w:val="000000" w:themeColor="text1"/>
        </w:rPr>
        <w:t xml:space="preserve"> coaxes Lilith to join it and her </w:t>
      </w:r>
      <w:r>
        <w:rPr>
          <w:rFonts w:ascii="Times New Roman" w:hAnsi="Times New Roman" w:cs="Times New Roman"/>
          <w:color w:val="000000" w:themeColor="text1"/>
        </w:rPr>
        <w:t xml:space="preserve">male </w:t>
      </w:r>
      <w:r w:rsidR="00776650" w:rsidRPr="006B4DF7">
        <w:rPr>
          <w:rFonts w:ascii="Times New Roman" w:hAnsi="Times New Roman" w:cs="Times New Roman"/>
          <w:color w:val="000000" w:themeColor="text1"/>
        </w:rPr>
        <w:t>partner, Joseph</w:t>
      </w:r>
      <w:r>
        <w:rPr>
          <w:rFonts w:ascii="Times New Roman" w:hAnsi="Times New Roman" w:cs="Times New Roman"/>
          <w:color w:val="000000" w:themeColor="text1"/>
        </w:rPr>
        <w:t>.</w:t>
      </w:r>
      <w:r w:rsidR="00776650" w:rsidRPr="006B4DF7">
        <w:rPr>
          <w:rFonts w:ascii="Times New Roman" w:hAnsi="Times New Roman" w:cs="Times New Roman"/>
          <w:color w:val="000000" w:themeColor="text1"/>
        </w:rPr>
        <w:t xml:space="preserve"> </w:t>
      </w:r>
      <w:r>
        <w:rPr>
          <w:rFonts w:ascii="Times New Roman" w:hAnsi="Times New Roman" w:cs="Times New Roman"/>
          <w:color w:val="000000" w:themeColor="text1"/>
        </w:rPr>
        <w:t>“</w:t>
      </w:r>
      <w:r w:rsidR="00776650" w:rsidRPr="006B4DF7">
        <w:rPr>
          <w:rFonts w:ascii="Times New Roman" w:hAnsi="Times New Roman" w:cs="Times New Roman"/>
          <w:color w:val="000000" w:themeColor="text1"/>
        </w:rPr>
        <w:t>Lie here with us,</w:t>
      </w:r>
      <w:r>
        <w:rPr>
          <w:rFonts w:ascii="Times New Roman" w:hAnsi="Times New Roman" w:cs="Times New Roman"/>
          <w:color w:val="000000" w:themeColor="text1"/>
        </w:rPr>
        <w:t>”</w:t>
      </w:r>
      <w:r w:rsidR="00776650" w:rsidRPr="006B4DF7">
        <w:rPr>
          <w:rFonts w:ascii="Times New Roman" w:hAnsi="Times New Roman" w:cs="Times New Roman"/>
          <w:color w:val="000000" w:themeColor="text1"/>
        </w:rPr>
        <w:t xml:space="preserve"> it says, </w:t>
      </w:r>
      <w:r>
        <w:rPr>
          <w:rFonts w:ascii="Times New Roman" w:hAnsi="Times New Roman" w:cs="Times New Roman"/>
          <w:color w:val="000000" w:themeColor="text1"/>
        </w:rPr>
        <w:t>“</w:t>
      </w:r>
      <w:r w:rsidR="00776650" w:rsidRPr="006B4DF7">
        <w:rPr>
          <w:rFonts w:ascii="Times New Roman" w:hAnsi="Times New Roman" w:cs="Times New Roman"/>
          <w:color w:val="000000" w:themeColor="text1"/>
        </w:rPr>
        <w:t>Why should you be down there by yourself?</w:t>
      </w:r>
      <w:r>
        <w:rPr>
          <w:rFonts w:ascii="Times New Roman" w:hAnsi="Times New Roman" w:cs="Times New Roman"/>
          <w:color w:val="000000" w:themeColor="text1"/>
        </w:rPr>
        <w:t>”</w:t>
      </w:r>
      <w:r w:rsidR="00776650">
        <w:rPr>
          <w:rFonts w:ascii="Times New Roman" w:hAnsi="Times New Roman" w:cs="Times New Roman"/>
          <w:color w:val="000000" w:themeColor="text1"/>
        </w:rPr>
        <w:t>—</w:t>
      </w:r>
      <w:r w:rsidR="00776650" w:rsidRPr="006B4DF7">
        <w:rPr>
          <w:rFonts w:ascii="Times New Roman" w:hAnsi="Times New Roman" w:cs="Times New Roman"/>
          <w:color w:val="000000" w:themeColor="text1"/>
        </w:rPr>
        <w:t>an invitation which Lilith cannot</w:t>
      </w:r>
      <w:r>
        <w:rPr>
          <w:rFonts w:ascii="Times New Roman" w:hAnsi="Times New Roman" w:cs="Times New Roman"/>
          <w:color w:val="000000" w:themeColor="text1"/>
        </w:rPr>
        <w:t xml:space="preserve"> </w:t>
      </w:r>
      <w:r w:rsidR="00CA4B9B">
        <w:rPr>
          <w:rFonts w:ascii="Times New Roman" w:hAnsi="Times New Roman" w:cs="Times New Roman"/>
          <w:color w:val="000000" w:themeColor="text1"/>
        </w:rPr>
        <w:t>resist</w:t>
      </w:r>
      <w:r w:rsidR="00776650">
        <w:rPr>
          <w:rFonts w:ascii="Times New Roman" w:hAnsi="Times New Roman" w:cs="Times New Roman"/>
          <w:color w:val="000000" w:themeColor="text1"/>
        </w:rPr>
        <w:t>,</w:t>
      </w:r>
      <w:r w:rsidR="00776650" w:rsidRPr="006B4DF7">
        <w:rPr>
          <w:rFonts w:ascii="Times New Roman" w:hAnsi="Times New Roman" w:cs="Times New Roman"/>
          <w:color w:val="000000" w:themeColor="text1"/>
        </w:rPr>
        <w:t xml:space="preserve"> </w:t>
      </w:r>
    </w:p>
    <w:p w14:paraId="1A26ED9C" w14:textId="327DA3B4" w:rsidR="00776650" w:rsidRDefault="00776650" w:rsidP="002330C4">
      <w:pPr>
        <w:pStyle w:val="BlockText"/>
        <w:spacing w:before="0" w:after="0"/>
        <w:ind w:left="1440"/>
        <w:rPr>
          <w:rFonts w:ascii="Times New Roman" w:hAnsi="Times New Roman" w:cs="Times New Roman"/>
          <w:color w:val="000000" w:themeColor="text1"/>
        </w:rPr>
      </w:pPr>
      <w:r w:rsidRPr="006B4DF7">
        <w:rPr>
          <w:rFonts w:ascii="Times New Roman" w:hAnsi="Times New Roman" w:cs="Times New Roman"/>
          <w:color w:val="000000" w:themeColor="text1"/>
        </w:rPr>
        <w:t xml:space="preserve">She thought there could be nothing more seductive than an </w:t>
      </w:r>
      <w:proofErr w:type="spellStart"/>
      <w:r w:rsidRPr="006B4DF7">
        <w:rPr>
          <w:rFonts w:ascii="Times New Roman" w:hAnsi="Times New Roman" w:cs="Times New Roman"/>
          <w:color w:val="000000" w:themeColor="text1"/>
        </w:rPr>
        <w:t>ooloi</w:t>
      </w:r>
      <w:proofErr w:type="spellEnd"/>
      <w:r w:rsidRPr="006B4DF7">
        <w:rPr>
          <w:rFonts w:ascii="Times New Roman" w:hAnsi="Times New Roman" w:cs="Times New Roman"/>
          <w:color w:val="000000" w:themeColor="text1"/>
        </w:rPr>
        <w:t xml:space="preserve"> speaking in that particular tone, making that particular suggestion. She realized she had stood up without meaning to and taken a step toward the bed. She stopped, stared at the two of them. Joseph</w:t>
      </w:r>
      <w:r>
        <w:rPr>
          <w:rFonts w:ascii="Times New Roman" w:hAnsi="Times New Roman" w:cs="Times New Roman"/>
          <w:color w:val="000000" w:themeColor="text1"/>
        </w:rPr>
        <w:t>’</w:t>
      </w:r>
      <w:r w:rsidRPr="006B4DF7">
        <w:rPr>
          <w:rFonts w:ascii="Times New Roman" w:hAnsi="Times New Roman" w:cs="Times New Roman"/>
          <w:color w:val="000000" w:themeColor="text1"/>
        </w:rPr>
        <w:t xml:space="preserve">s breathing now became a gentle snore and he seemed to sleep comfortably against </w:t>
      </w:r>
      <w:proofErr w:type="spellStart"/>
      <w:r w:rsidRPr="006B4DF7">
        <w:rPr>
          <w:rFonts w:ascii="Times New Roman" w:hAnsi="Times New Roman" w:cs="Times New Roman"/>
          <w:color w:val="000000" w:themeColor="text1"/>
        </w:rPr>
        <w:t>Nikanj</w:t>
      </w:r>
      <w:proofErr w:type="spellEnd"/>
      <w:r w:rsidRPr="006B4DF7">
        <w:rPr>
          <w:rFonts w:ascii="Times New Roman" w:hAnsi="Times New Roman" w:cs="Times New Roman"/>
          <w:color w:val="000000" w:themeColor="text1"/>
        </w:rPr>
        <w:t xml:space="preserve"> as she had awakened to find him sleeping comfortably against her many times. She did not pretend outwardly or to herself that she would resist </w:t>
      </w:r>
      <w:proofErr w:type="spellStart"/>
      <w:r w:rsidRPr="006B4DF7">
        <w:rPr>
          <w:rFonts w:ascii="Times New Roman" w:hAnsi="Times New Roman" w:cs="Times New Roman"/>
          <w:color w:val="000000" w:themeColor="text1"/>
        </w:rPr>
        <w:t>Nikanj</w:t>
      </w:r>
      <w:r>
        <w:rPr>
          <w:rFonts w:ascii="Times New Roman" w:hAnsi="Times New Roman" w:cs="Times New Roman"/>
          <w:color w:val="000000" w:themeColor="text1"/>
        </w:rPr>
        <w:t>’</w:t>
      </w:r>
      <w:r w:rsidRPr="006B4DF7">
        <w:rPr>
          <w:rFonts w:ascii="Times New Roman" w:hAnsi="Times New Roman" w:cs="Times New Roman"/>
          <w:color w:val="000000" w:themeColor="text1"/>
        </w:rPr>
        <w:t>s</w:t>
      </w:r>
      <w:proofErr w:type="spellEnd"/>
      <w:r w:rsidRPr="006B4DF7">
        <w:rPr>
          <w:rFonts w:ascii="Times New Roman" w:hAnsi="Times New Roman" w:cs="Times New Roman"/>
          <w:color w:val="000000" w:themeColor="text1"/>
        </w:rPr>
        <w:t xml:space="preserve"> invitation—-or that she wanted to resist it. </w:t>
      </w:r>
      <w:proofErr w:type="spellStart"/>
      <w:r w:rsidRPr="006B4DF7">
        <w:rPr>
          <w:rFonts w:ascii="Times New Roman" w:hAnsi="Times New Roman" w:cs="Times New Roman"/>
          <w:color w:val="000000" w:themeColor="text1"/>
        </w:rPr>
        <w:t>Nikanj</w:t>
      </w:r>
      <w:proofErr w:type="spellEnd"/>
      <w:r w:rsidRPr="006B4DF7">
        <w:rPr>
          <w:rFonts w:ascii="Times New Roman" w:hAnsi="Times New Roman" w:cs="Times New Roman"/>
          <w:color w:val="000000" w:themeColor="text1"/>
        </w:rPr>
        <w:t xml:space="preserve"> could give her an intimacy with Joseph that was beyond ordinary human experience</w:t>
      </w:r>
      <w:r w:rsidR="00CA4B9B">
        <w:rPr>
          <w:rFonts w:ascii="Times New Roman" w:hAnsi="Times New Roman" w:cs="Times New Roman"/>
          <w:color w:val="000000" w:themeColor="text1"/>
        </w:rPr>
        <w:t xml:space="preserve">. </w:t>
      </w:r>
      <w:r>
        <w:rPr>
          <w:rFonts w:ascii="Times New Roman" w:hAnsi="Times New Roman" w:cs="Times New Roman"/>
          <w:color w:val="000000" w:themeColor="text1"/>
        </w:rPr>
        <w:t xml:space="preserve">(Butler </w:t>
      </w:r>
      <w:r w:rsidRPr="006B4DF7">
        <w:rPr>
          <w:rFonts w:ascii="Times New Roman" w:hAnsi="Times New Roman" w:cs="Times New Roman"/>
          <w:color w:val="000000" w:themeColor="text1"/>
        </w:rPr>
        <w:t>306</w:t>
      </w:r>
      <w:r>
        <w:rPr>
          <w:rFonts w:ascii="Times New Roman" w:hAnsi="Times New Roman" w:cs="Times New Roman"/>
          <w:color w:val="000000" w:themeColor="text1"/>
        </w:rPr>
        <w:t>)</w:t>
      </w:r>
      <w:r w:rsidRPr="006B4DF7">
        <w:rPr>
          <w:rFonts w:ascii="Times New Roman" w:hAnsi="Times New Roman" w:cs="Times New Roman"/>
          <w:color w:val="000000" w:themeColor="text1"/>
        </w:rPr>
        <w:t xml:space="preserve"> </w:t>
      </w:r>
    </w:p>
    <w:p w14:paraId="1627BC0E" w14:textId="0EF8AE25" w:rsidR="001C6F4F" w:rsidRPr="00CA4B9B" w:rsidRDefault="00CA4B9B" w:rsidP="00CA4B9B">
      <w:pPr>
        <w:pStyle w:val="BodyText"/>
      </w:pPr>
      <w:r>
        <w:t xml:space="preserve">The alien seduction is oriented toward a larger goal of procreating with humans. </w:t>
      </w:r>
      <w:r w:rsidR="001C6F4F" w:rsidRPr="00F74622">
        <w:rPr>
          <w:color w:val="000000" w:themeColor="text1"/>
        </w:rPr>
        <w:t xml:space="preserve">During the sex act, </w:t>
      </w:r>
      <w:r w:rsidR="001C6F4F">
        <w:rPr>
          <w:color w:val="000000" w:themeColor="text1"/>
        </w:rPr>
        <w:t xml:space="preserve">the alien </w:t>
      </w:r>
      <w:r w:rsidR="001C6F4F" w:rsidRPr="00F74622">
        <w:rPr>
          <w:color w:val="000000" w:themeColor="text1"/>
        </w:rPr>
        <w:t xml:space="preserve">stimulates each partner’s pleasure centers in the brain and collects genetic information which the </w:t>
      </w:r>
      <w:r w:rsidR="001C6F4F">
        <w:rPr>
          <w:color w:val="000000" w:themeColor="text1"/>
        </w:rPr>
        <w:t xml:space="preserve">aliens </w:t>
      </w:r>
      <w:r w:rsidR="001C6F4F" w:rsidRPr="00F74622">
        <w:rPr>
          <w:color w:val="000000" w:themeColor="text1"/>
        </w:rPr>
        <w:t xml:space="preserve">use to engineer a human-alien embryo. </w:t>
      </w:r>
    </w:p>
    <w:p w14:paraId="438465C2" w14:textId="77777777" w:rsidR="00D71ADD" w:rsidRDefault="00D71ADD" w:rsidP="00D71ADD">
      <w:pPr>
        <w:pStyle w:val="BodyText"/>
      </w:pPr>
    </w:p>
    <w:p w14:paraId="5121C41A" w14:textId="176D027F" w:rsidR="00D71ADD" w:rsidRPr="00D71ADD" w:rsidRDefault="00D71ADD" w:rsidP="00D71ADD">
      <w:pPr>
        <w:pStyle w:val="BodyText"/>
      </w:pPr>
      <w:r>
        <w:t>2</w:t>
      </w:r>
    </w:p>
    <w:p w14:paraId="62DE8199" w14:textId="406BC271" w:rsidR="001C6F4F" w:rsidRPr="004E7DA7" w:rsidRDefault="00CA4B9B" w:rsidP="004E7DA7">
      <w:pPr>
        <w:pStyle w:val="BodyText"/>
        <w:ind w:firstLine="720"/>
        <w:rPr>
          <w14:ligatures w14:val="standardContextual"/>
        </w:rPr>
      </w:pPr>
      <w:r w:rsidRPr="004E7DA7">
        <w:rPr>
          <w:color w:val="000000" w:themeColor="text1"/>
        </w:rPr>
        <w:t>This sex act is so pleasurable that Lilith</w:t>
      </w:r>
      <w:r w:rsidRPr="004E7DA7">
        <w:rPr>
          <w:color w:val="000000" w:themeColor="text1"/>
        </w:rPr>
        <w:t xml:space="preserve"> </w:t>
      </w:r>
      <w:r w:rsidRPr="004E7DA7">
        <w:rPr>
          <w:color w:val="000000" w:themeColor="text1"/>
        </w:rPr>
        <w:t>succumbs to her body’s desire, so that “she had stood up without meaning to and taken a step toward the bed” (Butler 87, 306).</w:t>
      </w:r>
      <w:r w:rsidRPr="004E7DA7">
        <w:rPr>
          <w:color w:val="000000" w:themeColor="text1"/>
        </w:rPr>
        <w:t xml:space="preserve"> </w:t>
      </w:r>
      <w:r w:rsidR="004E7DA7" w:rsidRPr="004E7DA7">
        <w:rPr>
          <w14:ligatures w14:val="standardContextual"/>
        </w:rPr>
        <w:t>Despite her willingness to have sex with them, however, Lilith harbors a deep resistance against th</w:t>
      </w:r>
      <w:r w:rsidR="00E94DF4">
        <w:rPr>
          <w14:ligatures w14:val="standardContextual"/>
        </w:rPr>
        <w:t>e</w:t>
      </w:r>
      <w:r w:rsidR="004E7DA7" w:rsidRPr="004E7DA7">
        <w:rPr>
          <w14:ligatures w14:val="standardContextual"/>
        </w:rPr>
        <w:t xml:space="preserve"> aliens, called the</w:t>
      </w:r>
      <w:r w:rsidR="004E7DA7" w:rsidRPr="004E7DA7">
        <w:rPr>
          <w14:ligatures w14:val="standardContextual"/>
        </w:rPr>
        <w:t xml:space="preserve"> </w:t>
      </w:r>
      <w:r w:rsidR="004E7DA7" w:rsidRPr="004E7DA7">
        <w:rPr>
          <w14:ligatures w14:val="standardContextual"/>
        </w:rPr>
        <w:t>“</w:t>
      </w:r>
      <w:proofErr w:type="spellStart"/>
      <w:r w:rsidR="004E7DA7" w:rsidRPr="004E7DA7">
        <w:rPr>
          <w14:ligatures w14:val="standardContextual"/>
        </w:rPr>
        <w:t>Oankali</w:t>
      </w:r>
      <w:proofErr w:type="spellEnd"/>
      <w:r w:rsidR="004E7DA7" w:rsidRPr="004E7DA7">
        <w:rPr>
          <w14:ligatures w14:val="standardContextual"/>
        </w:rPr>
        <w:t>.</w:t>
      </w:r>
      <w:r w:rsidR="004E7DA7" w:rsidRPr="004E7DA7">
        <w:rPr>
          <w14:ligatures w14:val="standardContextual"/>
        </w:rPr>
        <w:t>”</w:t>
      </w:r>
      <w:r w:rsidR="00E94DF4">
        <w:rPr>
          <w:color w:val="000000" w:themeColor="text1"/>
        </w:rPr>
        <w:t xml:space="preserve"> Lilith</w:t>
      </w:r>
      <w:r w:rsidRPr="004E7DA7">
        <w:rPr>
          <w:color w:val="000000" w:themeColor="text1"/>
        </w:rPr>
        <w:t xml:space="preserve">, along </w:t>
      </w:r>
      <w:r w:rsidRPr="004E7DA7">
        <w:rPr>
          <w:color w:val="000000" w:themeColor="text1"/>
        </w:rPr>
        <w:t xml:space="preserve">with </w:t>
      </w:r>
      <w:r w:rsidR="00E94DF4">
        <w:rPr>
          <w:color w:val="000000" w:themeColor="text1"/>
        </w:rPr>
        <w:t xml:space="preserve">hundreds of </w:t>
      </w:r>
      <w:r w:rsidRPr="004E7DA7">
        <w:rPr>
          <w:color w:val="000000" w:themeColor="text1"/>
        </w:rPr>
        <w:t>humans, ha</w:t>
      </w:r>
      <w:r w:rsidR="004E7DA7" w:rsidRPr="004E7DA7">
        <w:rPr>
          <w:color w:val="000000" w:themeColor="text1"/>
        </w:rPr>
        <w:t>ve</w:t>
      </w:r>
      <w:r w:rsidRPr="004E7DA7">
        <w:rPr>
          <w:color w:val="000000" w:themeColor="text1"/>
        </w:rPr>
        <w:t xml:space="preserve"> been </w:t>
      </w:r>
      <w:r w:rsidR="00E94DF4">
        <w:rPr>
          <w:color w:val="000000" w:themeColor="text1"/>
        </w:rPr>
        <w:t xml:space="preserve">taken upon the </w:t>
      </w:r>
      <w:proofErr w:type="spellStart"/>
      <w:r w:rsidR="00E94DF4">
        <w:rPr>
          <w:color w:val="000000" w:themeColor="text1"/>
        </w:rPr>
        <w:t>Oankali</w:t>
      </w:r>
      <w:proofErr w:type="spellEnd"/>
      <w:r w:rsidR="00E94DF4">
        <w:rPr>
          <w:color w:val="000000" w:themeColor="text1"/>
        </w:rPr>
        <w:t xml:space="preserve"> ship</w:t>
      </w:r>
      <w:r w:rsidRPr="004E7DA7">
        <w:rPr>
          <w:color w:val="000000" w:themeColor="text1"/>
        </w:rPr>
        <w:t xml:space="preserve"> for the purpose of </w:t>
      </w:r>
      <w:r w:rsidR="00E94DF4">
        <w:rPr>
          <w:color w:val="000000" w:themeColor="text1"/>
        </w:rPr>
        <w:t xml:space="preserve">procreating a </w:t>
      </w:r>
      <w:r w:rsidRPr="004E7DA7">
        <w:rPr>
          <w:color w:val="000000" w:themeColor="text1"/>
        </w:rPr>
        <w:t>new, hybrid species of human-aliens.</w:t>
      </w:r>
      <w:r w:rsidRPr="004E7DA7">
        <w:rPr>
          <w:color w:val="000000" w:themeColor="text1"/>
        </w:rPr>
        <w:t xml:space="preserve"> </w:t>
      </w:r>
      <w:r w:rsidR="004E7DA7" w:rsidRPr="004E7DA7">
        <w:rPr>
          <w14:ligatures w14:val="standardContextual"/>
        </w:rPr>
        <w:t>The</w:t>
      </w:r>
      <w:r w:rsidR="004E7DA7" w:rsidRPr="004E7DA7">
        <w:rPr>
          <w14:ligatures w14:val="standardContextual"/>
        </w:rPr>
        <w:t xml:space="preserve"> </w:t>
      </w:r>
      <w:proofErr w:type="spellStart"/>
      <w:r w:rsidR="004E7DA7" w:rsidRPr="004E7DA7">
        <w:rPr>
          <w14:ligatures w14:val="standardContextual"/>
        </w:rPr>
        <w:t>Oankali</w:t>
      </w:r>
      <w:proofErr w:type="spellEnd"/>
      <w:r w:rsidR="004E7DA7" w:rsidRPr="004E7DA7">
        <w:rPr>
          <w14:ligatures w14:val="standardContextual"/>
        </w:rPr>
        <w:t xml:space="preserve"> have given Lilith a special job: she will be a guide, what she calls a “Judas goat,” that</w:t>
      </w:r>
      <w:r w:rsidR="004E7DA7" w:rsidRPr="004E7DA7">
        <w:rPr>
          <w14:ligatures w14:val="standardContextual"/>
        </w:rPr>
        <w:t xml:space="preserve"> </w:t>
      </w:r>
      <w:r w:rsidR="004E7DA7" w:rsidRPr="004E7DA7">
        <w:rPr>
          <w14:ligatures w14:val="standardContextual"/>
        </w:rPr>
        <w:t>shepherds humans into accepting that humanity will change forever, that their children will look</w:t>
      </w:r>
      <w:r w:rsidR="004E7DA7" w:rsidRPr="004E7DA7">
        <w:rPr>
          <w14:ligatures w14:val="standardContextual"/>
        </w:rPr>
        <w:t xml:space="preserve"> </w:t>
      </w:r>
      <w:r w:rsidR="004E7DA7" w:rsidRPr="004E7DA7">
        <w:rPr>
          <w14:ligatures w14:val="standardContextual"/>
        </w:rPr>
        <w:t>like what she calls “Medusa children” (Butler 87).</w:t>
      </w:r>
      <w:r w:rsidR="004E7DA7" w:rsidRPr="004E7DA7">
        <w:rPr>
          <w14:ligatures w14:val="standardContextual"/>
        </w:rPr>
        <w:t xml:space="preserve"> While the </w:t>
      </w:r>
      <w:proofErr w:type="spellStart"/>
      <w:r w:rsidR="004E7DA7" w:rsidRPr="004E7DA7">
        <w:rPr>
          <w14:ligatures w14:val="standardContextual"/>
        </w:rPr>
        <w:t>Oankali</w:t>
      </w:r>
      <w:proofErr w:type="spellEnd"/>
      <w:r w:rsidR="004E7DA7" w:rsidRPr="004E7DA7">
        <w:rPr>
          <w14:ligatures w14:val="standardContextual"/>
        </w:rPr>
        <w:t xml:space="preserve"> prepare the humans </w:t>
      </w:r>
      <w:r w:rsidR="004E7DA7" w:rsidRPr="004E7DA7">
        <w:rPr>
          <w14:ligatures w14:val="standardContextual"/>
        </w:rPr>
        <w:t>to do their part in the “gene trade”—t</w:t>
      </w:r>
      <w:r w:rsidR="00E94DF4">
        <w:rPr>
          <w14:ligatures w14:val="standardContextual"/>
        </w:rPr>
        <w:t xml:space="preserve">o generate a </w:t>
      </w:r>
      <w:r w:rsidR="004E7DA7" w:rsidRPr="004E7DA7">
        <w:rPr>
          <w14:ligatures w14:val="standardContextual"/>
        </w:rPr>
        <w:t>new human-</w:t>
      </w:r>
      <w:proofErr w:type="spellStart"/>
      <w:r w:rsidR="004E7DA7" w:rsidRPr="004E7DA7">
        <w:rPr>
          <w14:ligatures w14:val="standardContextual"/>
        </w:rPr>
        <w:t>Oankali</w:t>
      </w:r>
      <w:proofErr w:type="spellEnd"/>
      <w:r w:rsidR="004E7DA7" w:rsidRPr="004E7DA7">
        <w:rPr>
          <w14:ligatures w14:val="standardContextual"/>
        </w:rPr>
        <w:t xml:space="preserve"> species</w:t>
      </w:r>
      <w:r w:rsidR="004E7DA7" w:rsidRPr="004E7DA7">
        <w:rPr>
          <w14:ligatures w14:val="standardContextual"/>
        </w:rPr>
        <w:t xml:space="preserve">—Lilith </w:t>
      </w:r>
      <w:r w:rsidR="004E7DA7" w:rsidRPr="004E7DA7">
        <w:rPr>
          <w14:ligatures w14:val="standardContextual"/>
        </w:rPr>
        <w:t xml:space="preserve">encourages the other humans to wait until they can </w:t>
      </w:r>
      <w:r w:rsidR="00E94DF4">
        <w:rPr>
          <w14:ligatures w14:val="standardContextual"/>
        </w:rPr>
        <w:t>slip</w:t>
      </w:r>
      <w:r w:rsidR="004E7DA7" w:rsidRPr="004E7DA7">
        <w:rPr>
          <w14:ligatures w14:val="standardContextual"/>
        </w:rPr>
        <w:t xml:space="preserve"> away, conveyed by her invocation to “Learn and run!”</w:t>
      </w:r>
      <w:r w:rsidR="00E94DF4">
        <w:rPr>
          <w14:ligatures w14:val="standardContextual"/>
        </w:rPr>
        <w:t xml:space="preserve">, which she repeats until </w:t>
      </w:r>
      <w:r w:rsidR="003172C4">
        <w:rPr>
          <w14:ligatures w14:val="standardContextual"/>
        </w:rPr>
        <w:t xml:space="preserve">nearly the end of the story. </w:t>
      </w:r>
    </w:p>
    <w:p w14:paraId="78324D25" w14:textId="77777777" w:rsidR="001C1085" w:rsidRDefault="001C1085" w:rsidP="001C1085">
      <w:pPr>
        <w:pStyle w:val="BodyText"/>
        <w:rPr>
          <w:color w:val="000000" w:themeColor="text1"/>
        </w:rPr>
      </w:pPr>
    </w:p>
    <w:p w14:paraId="23AE0437" w14:textId="2916E6FB" w:rsidR="001C1085" w:rsidRDefault="001C1085" w:rsidP="001C1085">
      <w:pPr>
        <w:pStyle w:val="BodyText"/>
        <w:rPr>
          <w:color w:val="000000" w:themeColor="text1"/>
        </w:rPr>
      </w:pPr>
      <w:r>
        <w:rPr>
          <w:color w:val="000000" w:themeColor="text1"/>
        </w:rPr>
        <w:t>3</w:t>
      </w:r>
    </w:p>
    <w:p w14:paraId="7BC1C46D" w14:textId="26C51961" w:rsidR="00422FE0" w:rsidRPr="003172C4" w:rsidRDefault="003172C4" w:rsidP="00422FE0">
      <w:pPr>
        <w:pStyle w:val="BodyText"/>
        <w:ind w:firstLine="720"/>
        <w:rPr>
          <w:color w:val="000000" w:themeColor="text1"/>
        </w:rPr>
      </w:pPr>
      <w:r w:rsidRPr="003172C4">
        <w:rPr>
          <w14:ligatures w14:val="standardContextual"/>
        </w:rPr>
        <w:t xml:space="preserve">The scenes where Lilith succumbs to her body’s desire, which </w:t>
      </w:r>
      <w:r w:rsidR="004E7DA7" w:rsidRPr="003172C4">
        <w:rPr>
          <w14:ligatures w14:val="standardContextual"/>
        </w:rPr>
        <w:t>appear in stark contrast to her determination to escape</w:t>
      </w:r>
      <w:r w:rsidRPr="003172C4">
        <w:rPr>
          <w14:ligatures w14:val="standardContextual"/>
        </w:rPr>
        <w:t xml:space="preserve">, </w:t>
      </w:r>
      <w:r w:rsidR="00E53ABA">
        <w:rPr>
          <w14:ligatures w14:val="standardContextual"/>
        </w:rPr>
        <w:t xml:space="preserve">highlight </w:t>
      </w:r>
      <w:r w:rsidR="00E94DF4" w:rsidRPr="003172C4">
        <w:rPr>
          <w14:ligatures w14:val="standardContextual"/>
        </w:rPr>
        <w:t>sex</w:t>
      </w:r>
      <w:r w:rsidRPr="003172C4">
        <w:rPr>
          <w14:ligatures w14:val="standardContextual"/>
        </w:rPr>
        <w:t xml:space="preserve">’s ambivalent position throughout the novel, where the desire for sexual pleasure vies against the desire for reproduction. </w:t>
      </w:r>
      <w:r w:rsidR="00776650" w:rsidRPr="003172C4">
        <w:rPr>
          <w:color w:val="000000" w:themeColor="text1"/>
        </w:rPr>
        <w:t xml:space="preserve">The role </w:t>
      </w:r>
      <w:r w:rsidR="00E53ABA">
        <w:rPr>
          <w:color w:val="000000" w:themeColor="text1"/>
        </w:rPr>
        <w:t xml:space="preserve">of the body’s </w:t>
      </w:r>
      <w:r w:rsidR="00E53ABA">
        <w:rPr>
          <w:color w:val="000000" w:themeColor="text1"/>
        </w:rPr>
        <w:lastRenderedPageBreak/>
        <w:t>impulses and</w:t>
      </w:r>
      <w:r w:rsidR="007B4AD1" w:rsidRPr="003172C4">
        <w:rPr>
          <w:color w:val="000000" w:themeColor="text1"/>
        </w:rPr>
        <w:t xml:space="preserve"> humans’ ability to </w:t>
      </w:r>
      <w:r w:rsidR="00E53ABA">
        <w:rPr>
          <w:color w:val="000000" w:themeColor="text1"/>
        </w:rPr>
        <w:t xml:space="preserve">direct them </w:t>
      </w:r>
      <w:r w:rsidR="00776650" w:rsidRPr="003172C4">
        <w:rPr>
          <w:color w:val="000000" w:themeColor="text1"/>
        </w:rPr>
        <w:t>speaks to a larger debate among the novel’s critics about the effect of biology on human behavior</w:t>
      </w:r>
      <w:r w:rsidR="00E53ABA">
        <w:rPr>
          <w:color w:val="000000" w:themeColor="text1"/>
        </w:rPr>
        <w:t>.</w:t>
      </w:r>
      <w:r w:rsidR="00776650" w:rsidRPr="003172C4">
        <w:rPr>
          <w:color w:val="000000" w:themeColor="text1"/>
        </w:rPr>
        <w:t xml:space="preserve"> Brown, for example, argues that this text, like others by Butler, </w:t>
      </w:r>
      <w:r w:rsidR="00E53ABA">
        <w:rPr>
          <w:color w:val="000000" w:themeColor="text1"/>
        </w:rPr>
        <w:t>crystalizes</w:t>
      </w:r>
      <w:r w:rsidR="00776650" w:rsidRPr="003172C4">
        <w:rPr>
          <w:color w:val="000000" w:themeColor="text1"/>
        </w:rPr>
        <w:t xml:space="preserve"> </w:t>
      </w:r>
      <w:r w:rsidR="00E53ABA">
        <w:rPr>
          <w:color w:val="000000" w:themeColor="text1"/>
        </w:rPr>
        <w:t xml:space="preserve">a tension between adaptation and persistence, that is, to </w:t>
      </w:r>
      <w:r w:rsidR="00776650" w:rsidRPr="003172C4">
        <w:rPr>
          <w:color w:val="000000" w:themeColor="text1"/>
        </w:rPr>
        <w:t>“change” or to “prevail</w:t>
      </w:r>
      <w:r w:rsidR="00E53ABA">
        <w:rPr>
          <w:color w:val="000000" w:themeColor="text1"/>
        </w:rPr>
        <w:t xml:space="preserve">,” as a species </w:t>
      </w:r>
      <w:r w:rsidR="00776650" w:rsidRPr="003172C4">
        <w:rPr>
          <w:color w:val="000000" w:themeColor="text1"/>
        </w:rPr>
        <w:t xml:space="preserve">(89). Some critics, such as Stephen Barnes and Nancy Jesser, </w:t>
      </w:r>
      <w:r w:rsidR="006D2D27" w:rsidRPr="003172C4">
        <w:rPr>
          <w:color w:val="000000" w:themeColor="text1"/>
        </w:rPr>
        <w:t xml:space="preserve">are on the side of “prevail,” </w:t>
      </w:r>
      <w:r w:rsidR="00776650" w:rsidRPr="003172C4">
        <w:rPr>
          <w:color w:val="000000" w:themeColor="text1"/>
        </w:rPr>
        <w:t>argu</w:t>
      </w:r>
      <w:r w:rsidR="006D2D27" w:rsidRPr="003172C4">
        <w:rPr>
          <w:color w:val="000000" w:themeColor="text1"/>
        </w:rPr>
        <w:t>ing</w:t>
      </w:r>
      <w:r w:rsidR="00776650" w:rsidRPr="003172C4">
        <w:rPr>
          <w:color w:val="000000" w:themeColor="text1"/>
        </w:rPr>
        <w:t xml:space="preserve"> that the human</w:t>
      </w:r>
      <w:r w:rsidR="006D2D27" w:rsidRPr="003172C4">
        <w:rPr>
          <w:color w:val="000000" w:themeColor="text1"/>
        </w:rPr>
        <w:t xml:space="preserve"> behavior in the novel </w:t>
      </w:r>
      <w:r w:rsidR="00776650" w:rsidRPr="003172C4">
        <w:rPr>
          <w:color w:val="000000" w:themeColor="text1"/>
        </w:rPr>
        <w:t>reinforce</w:t>
      </w:r>
      <w:r w:rsidR="00E53ABA">
        <w:rPr>
          <w:color w:val="000000" w:themeColor="text1"/>
        </w:rPr>
        <w:t>s</w:t>
      </w:r>
      <w:r w:rsidR="00776650" w:rsidRPr="003172C4">
        <w:rPr>
          <w:color w:val="000000" w:themeColor="text1"/>
        </w:rPr>
        <w:t xml:space="preserve"> intractable sociobiological tendencies</w:t>
      </w:r>
      <w:r w:rsidR="00AF35CE" w:rsidRPr="003172C4">
        <w:rPr>
          <w:color w:val="000000" w:themeColor="text1"/>
        </w:rPr>
        <w:t>, such as those</w:t>
      </w:r>
      <w:r w:rsidR="00776650" w:rsidRPr="003172C4">
        <w:rPr>
          <w:color w:val="000000" w:themeColor="text1"/>
        </w:rPr>
        <w:t xml:space="preserve"> toward hierarch</w:t>
      </w:r>
      <w:r w:rsidR="00E53ABA">
        <w:rPr>
          <w:color w:val="000000" w:themeColor="text1"/>
        </w:rPr>
        <w:t>ical social systems</w:t>
      </w:r>
      <w:r w:rsidR="00776650" w:rsidRPr="003172C4">
        <w:rPr>
          <w:color w:val="000000" w:themeColor="text1"/>
        </w:rPr>
        <w:t xml:space="preserve"> and sexism. Stephen Barnes, who knew Butler personally, emphasizes the influence of biological research in her writing on human nature, sharing that Butler was fascinated by what she called “emergent properties,” which begin from small impulses</w:t>
      </w:r>
      <w:r w:rsidR="007B4AD1" w:rsidRPr="003172C4">
        <w:rPr>
          <w:color w:val="000000" w:themeColor="text1"/>
        </w:rPr>
        <w:t xml:space="preserve"> and </w:t>
      </w:r>
      <w:r w:rsidR="00776650" w:rsidRPr="003172C4">
        <w:rPr>
          <w:color w:val="000000" w:themeColor="text1"/>
        </w:rPr>
        <w:t xml:space="preserve">grow into complex social behaviors and structures. </w:t>
      </w:r>
      <w:r w:rsidR="002E544F">
        <w:rPr>
          <w:color w:val="000000" w:themeColor="text1"/>
        </w:rPr>
        <w:t>In contrast to this view</w:t>
      </w:r>
      <w:r w:rsidR="00776650" w:rsidRPr="003172C4">
        <w:rPr>
          <w:color w:val="000000" w:themeColor="text1"/>
        </w:rPr>
        <w:t xml:space="preserve">, </w:t>
      </w:r>
      <w:r w:rsidR="002E544F">
        <w:rPr>
          <w:color w:val="000000" w:themeColor="text1"/>
        </w:rPr>
        <w:t>c</w:t>
      </w:r>
      <w:r w:rsidR="00776650" w:rsidRPr="003172C4">
        <w:rPr>
          <w:color w:val="000000" w:themeColor="text1"/>
        </w:rPr>
        <w:t>ritics like Donna Haraway and Patricia Meltzer</w:t>
      </w:r>
      <w:r w:rsidR="006D2D27" w:rsidRPr="003172C4">
        <w:rPr>
          <w:color w:val="000000" w:themeColor="text1"/>
        </w:rPr>
        <w:t xml:space="preserve"> argue that th</w:t>
      </w:r>
      <w:r w:rsidR="002E544F">
        <w:rPr>
          <w:color w:val="000000" w:themeColor="text1"/>
        </w:rPr>
        <w:t>e</w:t>
      </w:r>
      <w:r w:rsidR="006D2D27" w:rsidRPr="003172C4">
        <w:rPr>
          <w:color w:val="000000" w:themeColor="text1"/>
        </w:rPr>
        <w:t xml:space="preserve"> novel represents the will of humans to adapt in order to survive</w:t>
      </w:r>
      <w:r w:rsidR="00776650" w:rsidRPr="003172C4">
        <w:rPr>
          <w:color w:val="000000" w:themeColor="text1"/>
        </w:rPr>
        <w:t xml:space="preserve">. Haraway, who reads the story “as if it were a report from the primate field… after a nuclear holocaust,” argues that the inter-species relations “facilitate </w:t>
      </w:r>
      <w:proofErr w:type="spellStart"/>
      <w:r w:rsidR="00776650" w:rsidRPr="003172C4">
        <w:rPr>
          <w:color w:val="000000" w:themeColor="text1"/>
        </w:rPr>
        <w:t>revisionings</w:t>
      </w:r>
      <w:proofErr w:type="spellEnd"/>
      <w:r w:rsidR="00776650" w:rsidRPr="003172C4">
        <w:rPr>
          <w:color w:val="000000" w:themeColor="text1"/>
        </w:rPr>
        <w:t xml:space="preserve">” of “difference, reproduction, and survival” </w:t>
      </w:r>
      <w:r w:rsidR="007B4AD1" w:rsidRPr="003172C4">
        <w:rPr>
          <w:color w:val="000000" w:themeColor="text1"/>
        </w:rPr>
        <w:t xml:space="preserve">in the humans, who must evolve in order to thrive </w:t>
      </w:r>
      <w:r w:rsidR="00776650" w:rsidRPr="003172C4">
        <w:rPr>
          <w:color w:val="000000" w:themeColor="text1"/>
        </w:rPr>
        <w:t>(Haraway 376-7).</w:t>
      </w:r>
    </w:p>
    <w:p w14:paraId="11AED7E0" w14:textId="77777777" w:rsidR="00422FE0" w:rsidRDefault="00422FE0" w:rsidP="00422FE0">
      <w:pPr>
        <w:pStyle w:val="BodyText"/>
        <w:rPr>
          <w:color w:val="000000" w:themeColor="text1"/>
        </w:rPr>
      </w:pPr>
    </w:p>
    <w:p w14:paraId="7B9C6325" w14:textId="77777777" w:rsidR="00422FE0" w:rsidRDefault="00422FE0" w:rsidP="00422FE0">
      <w:pPr>
        <w:pStyle w:val="BodyText"/>
        <w:rPr>
          <w:color w:val="000000" w:themeColor="text1"/>
        </w:rPr>
      </w:pPr>
      <w:r>
        <w:rPr>
          <w:color w:val="000000" w:themeColor="text1"/>
        </w:rPr>
        <w:t>33</w:t>
      </w:r>
    </w:p>
    <w:p w14:paraId="39947A2D" w14:textId="77777777" w:rsidR="00422FE0" w:rsidRDefault="00422FE0" w:rsidP="00422FE0">
      <w:pPr>
        <w:pStyle w:val="BodyText"/>
        <w:ind w:firstLine="720"/>
        <w:rPr>
          <w:color w:val="000000" w:themeColor="text1"/>
        </w:rPr>
      </w:pPr>
      <w:r>
        <w:rPr>
          <w:color w:val="000000" w:themeColor="text1"/>
        </w:rPr>
        <w:t xml:space="preserve">The notion of control brings me back to the opening scene of this chapter, when Lilith is seduced into having sex with </w:t>
      </w:r>
      <w:proofErr w:type="spellStart"/>
      <w:r>
        <w:rPr>
          <w:color w:val="000000" w:themeColor="text1"/>
        </w:rPr>
        <w:t>Nikanj</w:t>
      </w:r>
      <w:proofErr w:type="spellEnd"/>
      <w:r>
        <w:rPr>
          <w:color w:val="000000" w:themeColor="text1"/>
        </w:rPr>
        <w:t xml:space="preserve">, the alien, and Joseph, Lilith’s human partner. In that scene, </w:t>
      </w:r>
      <w:r w:rsidRPr="006B4DF7">
        <w:rPr>
          <w:color w:val="000000" w:themeColor="text1"/>
        </w:rPr>
        <w:t xml:space="preserve">one might expect a </w:t>
      </w:r>
      <w:r>
        <w:rPr>
          <w:color w:val="000000" w:themeColor="text1"/>
        </w:rPr>
        <w:t xml:space="preserve">conflict between Lilith sexual instinct and her free will, that is, </w:t>
      </w:r>
      <w:r w:rsidRPr="006B4DF7">
        <w:rPr>
          <w:color w:val="000000" w:themeColor="text1"/>
        </w:rPr>
        <w:t xml:space="preserve">between her desire and her </w:t>
      </w:r>
      <w:r>
        <w:rPr>
          <w:color w:val="000000" w:themeColor="text1"/>
        </w:rPr>
        <w:t xml:space="preserve">resistance to the </w:t>
      </w:r>
      <w:r w:rsidRPr="006B4DF7">
        <w:rPr>
          <w:color w:val="000000" w:themeColor="text1"/>
        </w:rPr>
        <w:t>forced interbreeding.</w:t>
      </w:r>
      <w:r>
        <w:rPr>
          <w:color w:val="000000" w:themeColor="text1"/>
        </w:rPr>
        <w:t xml:space="preserve"> But Lilith readily succumbs, without even “</w:t>
      </w:r>
      <w:r w:rsidRPr="006B4DF7">
        <w:rPr>
          <w:color w:val="000000" w:themeColor="text1"/>
        </w:rPr>
        <w:t>pretend</w:t>
      </w:r>
      <w:r>
        <w:rPr>
          <w:color w:val="000000" w:themeColor="text1"/>
        </w:rPr>
        <w:t>[</w:t>
      </w:r>
      <w:proofErr w:type="spellStart"/>
      <w:r>
        <w:rPr>
          <w:color w:val="000000" w:themeColor="text1"/>
        </w:rPr>
        <w:t>ing</w:t>
      </w:r>
      <w:proofErr w:type="spellEnd"/>
      <w:r>
        <w:rPr>
          <w:color w:val="000000" w:themeColor="text1"/>
        </w:rPr>
        <w:t>]</w:t>
      </w:r>
      <w:r w:rsidRPr="006B4DF7">
        <w:rPr>
          <w:color w:val="000000" w:themeColor="text1"/>
        </w:rPr>
        <w:t xml:space="preserve"> outwardly or to herself that she would resist</w:t>
      </w:r>
      <w:r>
        <w:rPr>
          <w:color w:val="000000" w:themeColor="text1"/>
        </w:rPr>
        <w:t xml:space="preserve">” (Butler 306). </w:t>
      </w:r>
      <w:r w:rsidRPr="006B4DF7">
        <w:rPr>
          <w:color w:val="000000" w:themeColor="text1"/>
        </w:rPr>
        <w:t xml:space="preserve">When </w:t>
      </w:r>
      <w:proofErr w:type="spellStart"/>
      <w:r w:rsidRPr="006B4DF7">
        <w:rPr>
          <w:color w:val="000000" w:themeColor="text1"/>
        </w:rPr>
        <w:t>Nikanj</w:t>
      </w:r>
      <w:proofErr w:type="spellEnd"/>
      <w:r w:rsidRPr="006B4DF7">
        <w:rPr>
          <w:color w:val="000000" w:themeColor="text1"/>
        </w:rPr>
        <w:t xml:space="preserve"> </w:t>
      </w:r>
      <w:r>
        <w:rPr>
          <w:color w:val="000000" w:themeColor="text1"/>
        </w:rPr>
        <w:t>“</w:t>
      </w:r>
      <w:r w:rsidRPr="006B4DF7">
        <w:rPr>
          <w:color w:val="000000" w:themeColor="text1"/>
        </w:rPr>
        <w:t>plugs</w:t>
      </w:r>
      <w:r>
        <w:rPr>
          <w:color w:val="000000" w:themeColor="text1"/>
        </w:rPr>
        <w:t xml:space="preserve">” </w:t>
      </w:r>
      <w:r w:rsidRPr="006B4DF7">
        <w:rPr>
          <w:color w:val="000000" w:themeColor="text1"/>
        </w:rPr>
        <w:t xml:space="preserve">into her, Lilith experiences a </w:t>
      </w:r>
      <w:proofErr w:type="gramStart"/>
      <w:r w:rsidRPr="006B4DF7">
        <w:rPr>
          <w:color w:val="000000" w:themeColor="text1"/>
        </w:rPr>
        <w:t>torrent feelings</w:t>
      </w:r>
      <w:proofErr w:type="gramEnd"/>
      <w:r>
        <w:rPr>
          <w:color w:val="000000" w:themeColor="text1"/>
        </w:rPr>
        <w:t xml:space="preserve"> from Joseph</w:t>
      </w:r>
      <w:r w:rsidRPr="006B4DF7">
        <w:rPr>
          <w:color w:val="000000" w:themeColor="text1"/>
        </w:rPr>
        <w:t xml:space="preserve">: </w:t>
      </w:r>
    </w:p>
    <w:p w14:paraId="101FF43B" w14:textId="77777777" w:rsidR="00422FE0" w:rsidRPr="006B4DF7" w:rsidRDefault="00422FE0" w:rsidP="00422FE0">
      <w:pPr>
        <w:pStyle w:val="BodyText"/>
        <w:rPr>
          <w:color w:val="000000" w:themeColor="text1"/>
        </w:rPr>
      </w:pPr>
    </w:p>
    <w:p w14:paraId="34E933C8" w14:textId="77777777" w:rsidR="00422FE0" w:rsidRPr="006B4DF7" w:rsidRDefault="00422FE0" w:rsidP="00422FE0">
      <w:pPr>
        <w:pStyle w:val="BlockText"/>
        <w:spacing w:before="0" w:after="0"/>
        <w:ind w:left="1440"/>
        <w:rPr>
          <w:rFonts w:ascii="Times New Roman" w:hAnsi="Times New Roman" w:cs="Times New Roman"/>
          <w:color w:val="000000" w:themeColor="text1"/>
        </w:rPr>
      </w:pPr>
      <w:r w:rsidRPr="006B4DF7">
        <w:rPr>
          <w:rFonts w:ascii="Times New Roman" w:hAnsi="Times New Roman" w:cs="Times New Roman"/>
          <w:color w:val="000000" w:themeColor="text1"/>
        </w:rPr>
        <w:t xml:space="preserve">She immediately received Joseph as a blanket of warmth and security, a compelling, steadying presence. </w:t>
      </w:r>
    </w:p>
    <w:p w14:paraId="717449E8" w14:textId="77777777" w:rsidR="00422FE0" w:rsidRPr="006B4DF7" w:rsidRDefault="00422FE0" w:rsidP="00422FE0">
      <w:pPr>
        <w:pStyle w:val="BlockText"/>
        <w:spacing w:before="0" w:after="0"/>
        <w:ind w:left="1440"/>
        <w:rPr>
          <w:rFonts w:ascii="Times New Roman" w:hAnsi="Times New Roman" w:cs="Times New Roman"/>
          <w:color w:val="000000" w:themeColor="text1"/>
        </w:rPr>
      </w:pPr>
      <w:r w:rsidRPr="006B4DF7">
        <w:rPr>
          <w:rFonts w:ascii="Times New Roman" w:hAnsi="Times New Roman" w:cs="Times New Roman"/>
          <w:color w:val="000000" w:themeColor="text1"/>
        </w:rPr>
        <w:t xml:space="preserve">She never knew whether she was receiving </w:t>
      </w:r>
      <w:proofErr w:type="spellStart"/>
      <w:r w:rsidRPr="006B4DF7">
        <w:rPr>
          <w:rFonts w:ascii="Times New Roman" w:hAnsi="Times New Roman" w:cs="Times New Roman"/>
          <w:color w:val="000000" w:themeColor="text1"/>
        </w:rPr>
        <w:t>Nikanj</w:t>
      </w:r>
      <w:r>
        <w:rPr>
          <w:rFonts w:ascii="Times New Roman" w:hAnsi="Times New Roman" w:cs="Times New Roman"/>
          <w:color w:val="000000" w:themeColor="text1"/>
        </w:rPr>
        <w:t>’</w:t>
      </w:r>
      <w:r w:rsidRPr="006B4DF7">
        <w:rPr>
          <w:rFonts w:ascii="Times New Roman" w:hAnsi="Times New Roman" w:cs="Times New Roman"/>
          <w:color w:val="000000" w:themeColor="text1"/>
        </w:rPr>
        <w:t>s</w:t>
      </w:r>
      <w:proofErr w:type="spellEnd"/>
      <w:r w:rsidRPr="006B4DF7">
        <w:rPr>
          <w:rFonts w:ascii="Times New Roman" w:hAnsi="Times New Roman" w:cs="Times New Roman"/>
          <w:color w:val="000000" w:themeColor="text1"/>
        </w:rPr>
        <w:t xml:space="preserve"> approximation of Joseph, a true transmission of what Joseph was feeling, some combination of truth and approximation, or just a pleasant fiction. </w:t>
      </w:r>
    </w:p>
    <w:p w14:paraId="154449B6" w14:textId="77777777" w:rsidR="00422FE0" w:rsidRPr="006B4DF7" w:rsidRDefault="00422FE0" w:rsidP="00422FE0">
      <w:pPr>
        <w:pStyle w:val="BlockText"/>
        <w:spacing w:before="0" w:after="0"/>
        <w:ind w:left="1440"/>
        <w:rPr>
          <w:rFonts w:ascii="Times New Roman" w:hAnsi="Times New Roman" w:cs="Times New Roman"/>
          <w:color w:val="000000" w:themeColor="text1"/>
        </w:rPr>
      </w:pPr>
      <w:r w:rsidRPr="006B4DF7">
        <w:rPr>
          <w:rFonts w:ascii="Times New Roman" w:hAnsi="Times New Roman" w:cs="Times New Roman"/>
          <w:color w:val="000000" w:themeColor="text1"/>
        </w:rPr>
        <w:t xml:space="preserve">What was Joseph feeling from her? </w:t>
      </w:r>
    </w:p>
    <w:p w14:paraId="77CC8B54" w14:textId="77777777" w:rsidR="00422FE0" w:rsidRDefault="00422FE0" w:rsidP="00422FE0">
      <w:pPr>
        <w:pStyle w:val="BlockText"/>
        <w:spacing w:before="0" w:after="0"/>
        <w:ind w:left="1440"/>
        <w:rPr>
          <w:rFonts w:ascii="Times New Roman" w:hAnsi="Times New Roman" w:cs="Times New Roman"/>
          <w:color w:val="000000" w:themeColor="text1"/>
        </w:rPr>
      </w:pPr>
      <w:r w:rsidRPr="006B4DF7">
        <w:rPr>
          <w:rFonts w:ascii="Times New Roman" w:hAnsi="Times New Roman" w:cs="Times New Roman"/>
          <w:color w:val="000000" w:themeColor="text1"/>
        </w:rPr>
        <w:t xml:space="preserve">It seemed to her that she had always been with him. She had no sensation of shifting gears, no </w:t>
      </w:r>
      <w:r>
        <w:rPr>
          <w:rFonts w:ascii="Times New Roman" w:hAnsi="Times New Roman" w:cs="Times New Roman"/>
          <w:color w:val="000000" w:themeColor="text1"/>
        </w:rPr>
        <w:t>“</w:t>
      </w:r>
      <w:r w:rsidRPr="006B4DF7">
        <w:rPr>
          <w:rFonts w:ascii="Times New Roman" w:hAnsi="Times New Roman" w:cs="Times New Roman"/>
          <w:color w:val="000000" w:themeColor="text1"/>
        </w:rPr>
        <w:t>time alone</w:t>
      </w:r>
      <w:r>
        <w:rPr>
          <w:rFonts w:ascii="Times New Roman" w:hAnsi="Times New Roman" w:cs="Times New Roman"/>
          <w:color w:val="000000" w:themeColor="text1"/>
        </w:rPr>
        <w:t>”</w:t>
      </w:r>
      <w:r w:rsidRPr="006B4DF7">
        <w:rPr>
          <w:rFonts w:ascii="Times New Roman" w:hAnsi="Times New Roman" w:cs="Times New Roman"/>
          <w:color w:val="000000" w:themeColor="text1"/>
        </w:rPr>
        <w:t xml:space="preserve"> to contrast with the present </w:t>
      </w:r>
      <w:r>
        <w:rPr>
          <w:rFonts w:ascii="Times New Roman" w:hAnsi="Times New Roman" w:cs="Times New Roman"/>
          <w:color w:val="000000" w:themeColor="text1"/>
        </w:rPr>
        <w:t>“</w:t>
      </w:r>
      <w:r w:rsidRPr="006B4DF7">
        <w:rPr>
          <w:rFonts w:ascii="Times New Roman" w:hAnsi="Times New Roman" w:cs="Times New Roman"/>
          <w:color w:val="000000" w:themeColor="text1"/>
        </w:rPr>
        <w:t>time together.</w:t>
      </w:r>
      <w:r>
        <w:rPr>
          <w:rFonts w:ascii="Times New Roman" w:hAnsi="Times New Roman" w:cs="Times New Roman"/>
          <w:color w:val="000000" w:themeColor="text1"/>
        </w:rPr>
        <w:t>”</w:t>
      </w:r>
      <w:r w:rsidRPr="006B4DF7">
        <w:rPr>
          <w:rFonts w:ascii="Times New Roman" w:hAnsi="Times New Roman" w:cs="Times New Roman"/>
          <w:color w:val="000000" w:themeColor="text1"/>
        </w:rPr>
        <w:t xml:space="preserve"> He had always been there, part of her, essential. </w:t>
      </w:r>
      <w:r>
        <w:rPr>
          <w:rFonts w:ascii="Times New Roman" w:hAnsi="Times New Roman" w:cs="Times New Roman"/>
          <w:color w:val="000000" w:themeColor="text1"/>
        </w:rPr>
        <w:t>(</w:t>
      </w:r>
      <w:r w:rsidRPr="006B4DF7">
        <w:rPr>
          <w:rFonts w:ascii="Times New Roman" w:hAnsi="Times New Roman" w:cs="Times New Roman"/>
          <w:color w:val="000000" w:themeColor="text1"/>
        </w:rPr>
        <w:t>308-309</w:t>
      </w:r>
      <w:r>
        <w:rPr>
          <w:rFonts w:ascii="Times New Roman" w:hAnsi="Times New Roman" w:cs="Times New Roman"/>
          <w:color w:val="000000" w:themeColor="text1"/>
        </w:rPr>
        <w:t>)</w:t>
      </w:r>
    </w:p>
    <w:p w14:paraId="7D0A08E7" w14:textId="77777777" w:rsidR="00422FE0" w:rsidRPr="00EA217D" w:rsidRDefault="00422FE0" w:rsidP="00422FE0">
      <w:pPr>
        <w:pStyle w:val="BodyText"/>
      </w:pPr>
    </w:p>
    <w:p w14:paraId="05047BA2" w14:textId="77777777" w:rsidR="00422FE0" w:rsidRPr="00534EE7" w:rsidRDefault="00422FE0" w:rsidP="00422FE0">
      <w:pPr>
        <w:pStyle w:val="BodyText"/>
      </w:pPr>
    </w:p>
    <w:p w14:paraId="6A5E9D86" w14:textId="65950FE8" w:rsidR="004E7DA7" w:rsidRDefault="004E7DA7" w:rsidP="00422FE0">
      <w:pPr>
        <w:pStyle w:val="FirstParagraph"/>
        <w:spacing w:before="0" w:after="0"/>
        <w:rPr>
          <w:rFonts w:ascii="Times New Roman" w:hAnsi="Times New Roman" w:cs="Times New Roman"/>
          <w:color w:val="000000" w:themeColor="text1"/>
        </w:rPr>
      </w:pPr>
      <w:r w:rsidRPr="00F74622">
        <w:rPr>
          <w:rFonts w:ascii="Times New Roman" w:hAnsi="Times New Roman" w:cs="Times New Roman"/>
          <w:color w:val="000000" w:themeColor="text1"/>
        </w:rPr>
        <w:t>Th</w:t>
      </w:r>
      <w:r>
        <w:rPr>
          <w:rFonts w:ascii="Times New Roman" w:hAnsi="Times New Roman" w:cs="Times New Roman"/>
          <w:color w:val="000000" w:themeColor="text1"/>
        </w:rPr>
        <w:t xml:space="preserve">ese </w:t>
      </w:r>
      <w:r w:rsidRPr="00F74622">
        <w:rPr>
          <w:rFonts w:ascii="Times New Roman" w:hAnsi="Times New Roman" w:cs="Times New Roman"/>
          <w:color w:val="000000" w:themeColor="text1"/>
        </w:rPr>
        <w:t>alien</w:t>
      </w:r>
      <w:r>
        <w:rPr>
          <w:rFonts w:ascii="Times New Roman" w:hAnsi="Times New Roman" w:cs="Times New Roman"/>
          <w:color w:val="000000" w:themeColor="text1"/>
        </w:rPr>
        <w:t>s</w:t>
      </w:r>
      <w:r w:rsidRPr="00F74622">
        <w:rPr>
          <w:rFonts w:ascii="Times New Roman" w:hAnsi="Times New Roman" w:cs="Times New Roman"/>
          <w:color w:val="000000" w:themeColor="text1"/>
        </w:rPr>
        <w:t xml:space="preserve"> </w:t>
      </w:r>
      <w:r>
        <w:rPr>
          <w:rFonts w:ascii="Times New Roman" w:hAnsi="Times New Roman" w:cs="Times New Roman"/>
          <w:color w:val="000000" w:themeColor="text1"/>
        </w:rPr>
        <w:t>have</w:t>
      </w:r>
      <w:r w:rsidRPr="00F74622">
        <w:rPr>
          <w:rFonts w:ascii="Times New Roman" w:hAnsi="Times New Roman" w:cs="Times New Roman"/>
          <w:color w:val="000000" w:themeColor="text1"/>
        </w:rPr>
        <w:t xml:space="preserve"> a special sexual organ that facilitates a neural connection between a male and female partner. </w:t>
      </w:r>
      <w:r>
        <w:rPr>
          <w:rFonts w:ascii="Times New Roman" w:hAnsi="Times New Roman" w:cs="Times New Roman"/>
          <w:color w:val="000000" w:themeColor="text1"/>
        </w:rPr>
        <w:t>They</w:t>
      </w:r>
      <w:r w:rsidRPr="00F74622">
        <w:rPr>
          <w:rFonts w:ascii="Times New Roman" w:hAnsi="Times New Roman" w:cs="Times New Roman"/>
          <w:color w:val="000000" w:themeColor="text1"/>
        </w:rPr>
        <w:t xml:space="preserve"> make this connection by inserting this organ, </w:t>
      </w:r>
      <w:r>
        <w:rPr>
          <w:rFonts w:ascii="Times New Roman" w:hAnsi="Times New Roman" w:cs="Times New Roman"/>
          <w:color w:val="000000" w:themeColor="text1"/>
        </w:rPr>
        <w:t xml:space="preserve">which they call </w:t>
      </w:r>
      <w:r w:rsidRPr="00F74622">
        <w:rPr>
          <w:rFonts w:ascii="Times New Roman" w:hAnsi="Times New Roman" w:cs="Times New Roman"/>
          <w:color w:val="000000" w:themeColor="text1"/>
        </w:rPr>
        <w:t xml:space="preserve">a “sensory hand,” into each partner’s spinal cord at the back of the neck. </w:t>
      </w:r>
    </w:p>
    <w:p w14:paraId="5BDF6C81" w14:textId="77777777" w:rsidR="004E7DA7" w:rsidRDefault="004E7DA7" w:rsidP="00422FE0">
      <w:pPr>
        <w:pStyle w:val="FirstParagraph"/>
        <w:spacing w:before="0" w:after="0"/>
        <w:rPr>
          <w:rFonts w:ascii="Times New Roman" w:hAnsi="Times New Roman" w:cs="Times New Roman"/>
          <w:color w:val="000000" w:themeColor="text1"/>
        </w:rPr>
      </w:pPr>
    </w:p>
    <w:p w14:paraId="1807B71E" w14:textId="4ACDFFE9" w:rsidR="00422FE0" w:rsidRDefault="00422FE0" w:rsidP="00422FE0">
      <w:pPr>
        <w:pStyle w:val="FirstParagraph"/>
        <w:spacing w:before="0" w:after="0"/>
        <w:rPr>
          <w:rFonts w:ascii="Times New Roman" w:hAnsi="Times New Roman" w:cs="Times New Roman"/>
          <w:color w:val="000000" w:themeColor="text1"/>
        </w:rPr>
      </w:pPr>
      <w:r w:rsidRPr="006B4DF7">
        <w:rPr>
          <w:rFonts w:ascii="Times New Roman" w:hAnsi="Times New Roman" w:cs="Times New Roman"/>
          <w:color w:val="000000" w:themeColor="text1"/>
        </w:rPr>
        <w:t xml:space="preserve">What Lilith first feels as </w:t>
      </w:r>
      <w:r>
        <w:rPr>
          <w:rFonts w:ascii="Times New Roman" w:hAnsi="Times New Roman" w:cs="Times New Roman"/>
          <w:color w:val="000000" w:themeColor="text1"/>
        </w:rPr>
        <w:t xml:space="preserve">Joseph’s </w:t>
      </w:r>
      <w:r w:rsidRPr="006B4DF7">
        <w:rPr>
          <w:rFonts w:ascii="Times New Roman" w:hAnsi="Times New Roman" w:cs="Times New Roman"/>
          <w:color w:val="000000" w:themeColor="text1"/>
        </w:rPr>
        <w:t xml:space="preserve">physical presence, a </w:t>
      </w:r>
      <w:r>
        <w:rPr>
          <w:rFonts w:ascii="Times New Roman" w:hAnsi="Times New Roman" w:cs="Times New Roman"/>
          <w:color w:val="000000" w:themeColor="text1"/>
        </w:rPr>
        <w:t>“</w:t>
      </w:r>
      <w:r w:rsidRPr="006B4DF7">
        <w:rPr>
          <w:rFonts w:ascii="Times New Roman" w:hAnsi="Times New Roman" w:cs="Times New Roman"/>
          <w:color w:val="000000" w:themeColor="text1"/>
        </w:rPr>
        <w:t>blanket of warmth,</w:t>
      </w:r>
      <w:r>
        <w:rPr>
          <w:rFonts w:ascii="Times New Roman" w:hAnsi="Times New Roman" w:cs="Times New Roman"/>
          <w:color w:val="000000" w:themeColor="text1"/>
        </w:rPr>
        <w:t>”</w:t>
      </w:r>
      <w:r w:rsidRPr="006B4DF7">
        <w:rPr>
          <w:rFonts w:ascii="Times New Roman" w:hAnsi="Times New Roman" w:cs="Times New Roman"/>
          <w:color w:val="000000" w:themeColor="text1"/>
        </w:rPr>
        <w:t xml:space="preserve"> she builds into cognitive interpretations, of doubt then reassurance. </w:t>
      </w:r>
      <w:r>
        <w:rPr>
          <w:rFonts w:ascii="Times New Roman" w:hAnsi="Times New Roman" w:cs="Times New Roman"/>
          <w:color w:val="000000" w:themeColor="text1"/>
        </w:rPr>
        <w:t>When she</w:t>
      </w:r>
      <w:r w:rsidRPr="006B4DF7">
        <w:rPr>
          <w:rFonts w:ascii="Times New Roman" w:hAnsi="Times New Roman" w:cs="Times New Roman"/>
          <w:color w:val="000000" w:themeColor="text1"/>
        </w:rPr>
        <w:t xml:space="preserve"> questions the objective truth of her experience, </w:t>
      </w:r>
      <w:r>
        <w:rPr>
          <w:rFonts w:ascii="Times New Roman" w:hAnsi="Times New Roman" w:cs="Times New Roman"/>
          <w:color w:val="000000" w:themeColor="text1"/>
        </w:rPr>
        <w:t>she</w:t>
      </w:r>
      <w:r w:rsidRPr="006B4DF7">
        <w:rPr>
          <w:rFonts w:ascii="Times New Roman" w:hAnsi="Times New Roman" w:cs="Times New Roman"/>
          <w:color w:val="000000" w:themeColor="text1"/>
        </w:rPr>
        <w:t xml:space="preserve"> is reassured </w:t>
      </w:r>
      <w:r>
        <w:rPr>
          <w:rFonts w:ascii="Times New Roman" w:hAnsi="Times New Roman" w:cs="Times New Roman"/>
          <w:color w:val="000000" w:themeColor="text1"/>
        </w:rPr>
        <w:t>by sensing Joseph: “</w:t>
      </w:r>
      <w:r w:rsidRPr="006B4DF7">
        <w:rPr>
          <w:rFonts w:ascii="Times New Roman" w:hAnsi="Times New Roman" w:cs="Times New Roman"/>
          <w:color w:val="000000" w:themeColor="text1"/>
        </w:rPr>
        <w:t>he had always been there, part of her, essential.</w:t>
      </w:r>
      <w:r>
        <w:rPr>
          <w:rFonts w:ascii="Times New Roman" w:hAnsi="Times New Roman" w:cs="Times New Roman"/>
          <w:color w:val="000000" w:themeColor="text1"/>
        </w:rPr>
        <w:t>”</w:t>
      </w:r>
      <w:r w:rsidRPr="006B4DF7">
        <w:rPr>
          <w:rFonts w:ascii="Times New Roman" w:hAnsi="Times New Roman" w:cs="Times New Roman"/>
          <w:color w:val="000000" w:themeColor="text1"/>
        </w:rPr>
        <w:t xml:space="preserve"> </w:t>
      </w:r>
    </w:p>
    <w:p w14:paraId="7B08B563" w14:textId="77777777" w:rsidR="00422FE0" w:rsidRDefault="00422FE0" w:rsidP="00422FE0">
      <w:pPr>
        <w:pStyle w:val="FirstParagraph"/>
        <w:spacing w:before="0" w:after="0"/>
        <w:rPr>
          <w:rFonts w:ascii="Times New Roman" w:hAnsi="Times New Roman" w:cs="Times New Roman"/>
          <w:color w:val="000000" w:themeColor="text1"/>
        </w:rPr>
      </w:pPr>
    </w:p>
    <w:p w14:paraId="18239FB6" w14:textId="77777777" w:rsidR="00422FE0" w:rsidRDefault="00422FE0" w:rsidP="00422FE0">
      <w:pPr>
        <w:pStyle w:val="FirstParagraph"/>
        <w:spacing w:before="0" w:after="0"/>
        <w:rPr>
          <w:rFonts w:ascii="Times New Roman" w:hAnsi="Times New Roman" w:cs="Times New Roman"/>
          <w:color w:val="000000" w:themeColor="text1"/>
        </w:rPr>
      </w:pPr>
      <w:r>
        <w:rPr>
          <w:rFonts w:ascii="Times New Roman" w:hAnsi="Times New Roman" w:cs="Times New Roman"/>
          <w:color w:val="000000" w:themeColor="text1"/>
        </w:rPr>
        <w:t>34</w:t>
      </w:r>
    </w:p>
    <w:p w14:paraId="29B2CFA0" w14:textId="77777777" w:rsidR="00422FE0" w:rsidRDefault="00422FE0" w:rsidP="00422FE0">
      <w:pPr>
        <w:pStyle w:val="FirstParagraph"/>
        <w:spacing w:before="0" w:after="0"/>
        <w:ind w:firstLine="720"/>
        <w:rPr>
          <w:rFonts w:ascii="Times New Roman" w:hAnsi="Times New Roman" w:cs="Times New Roman"/>
          <w:color w:val="000000" w:themeColor="text1"/>
        </w:rPr>
      </w:pPr>
      <w:r w:rsidRPr="006B4DF7">
        <w:rPr>
          <w:rFonts w:ascii="Times New Roman" w:hAnsi="Times New Roman" w:cs="Times New Roman"/>
          <w:color w:val="000000" w:themeColor="text1"/>
        </w:rPr>
        <w:t xml:space="preserve">Meanwhile, </w:t>
      </w:r>
      <w:proofErr w:type="spellStart"/>
      <w:r w:rsidRPr="006B4DF7">
        <w:rPr>
          <w:rFonts w:ascii="Times New Roman" w:hAnsi="Times New Roman" w:cs="Times New Roman"/>
          <w:color w:val="000000" w:themeColor="text1"/>
        </w:rPr>
        <w:t>Nikanj</w:t>
      </w:r>
      <w:proofErr w:type="spellEnd"/>
      <w:r w:rsidRPr="006B4DF7">
        <w:rPr>
          <w:rFonts w:ascii="Times New Roman" w:hAnsi="Times New Roman" w:cs="Times New Roman"/>
          <w:color w:val="000000" w:themeColor="text1"/>
        </w:rPr>
        <w:t xml:space="preserve">, who is mediating the experience, becomes imperceptible to the two of them: </w:t>
      </w:r>
    </w:p>
    <w:p w14:paraId="4BD4040B" w14:textId="77777777" w:rsidR="00422FE0" w:rsidRPr="00534EE7" w:rsidRDefault="00422FE0" w:rsidP="00422FE0">
      <w:pPr>
        <w:pStyle w:val="BodyText"/>
      </w:pPr>
    </w:p>
    <w:p w14:paraId="1FABE873" w14:textId="77777777" w:rsidR="00422FE0" w:rsidRPr="006B4DF7" w:rsidRDefault="00422FE0" w:rsidP="00422FE0">
      <w:pPr>
        <w:pStyle w:val="BlockText"/>
        <w:spacing w:before="0" w:after="0"/>
        <w:ind w:left="1440"/>
        <w:rPr>
          <w:rFonts w:ascii="Times New Roman" w:hAnsi="Times New Roman" w:cs="Times New Roman"/>
          <w:color w:val="000000" w:themeColor="text1"/>
        </w:rPr>
      </w:pPr>
      <w:proofErr w:type="spellStart"/>
      <w:r w:rsidRPr="006B4DF7">
        <w:rPr>
          <w:rFonts w:ascii="Times New Roman" w:hAnsi="Times New Roman" w:cs="Times New Roman"/>
          <w:color w:val="000000" w:themeColor="text1"/>
        </w:rPr>
        <w:t>Nikanj</w:t>
      </w:r>
      <w:proofErr w:type="spellEnd"/>
      <w:r w:rsidRPr="006B4DF7">
        <w:rPr>
          <w:rFonts w:ascii="Times New Roman" w:hAnsi="Times New Roman" w:cs="Times New Roman"/>
          <w:color w:val="000000" w:themeColor="text1"/>
        </w:rPr>
        <w:t xml:space="preserve"> focused on the intensity of their attraction, their union. It left Lilith no other sensation. It seemed, itself, to vanish. She sensed only Joseph, felt that he was aware only of her. </w:t>
      </w:r>
    </w:p>
    <w:p w14:paraId="21013E13" w14:textId="77777777" w:rsidR="00422FE0" w:rsidRDefault="00422FE0" w:rsidP="00422FE0">
      <w:pPr>
        <w:pStyle w:val="BlockText"/>
        <w:spacing w:before="0" w:after="0"/>
        <w:ind w:left="1440"/>
        <w:rPr>
          <w:rFonts w:ascii="Times New Roman" w:hAnsi="Times New Roman" w:cs="Times New Roman"/>
          <w:color w:val="000000" w:themeColor="text1"/>
        </w:rPr>
      </w:pPr>
      <w:r w:rsidRPr="006B4DF7">
        <w:rPr>
          <w:rFonts w:ascii="Times New Roman" w:hAnsi="Times New Roman" w:cs="Times New Roman"/>
          <w:color w:val="000000" w:themeColor="text1"/>
        </w:rPr>
        <w:t xml:space="preserve">Now their delight in one another ignited and burned. They moved together, sustaining an impossible intensity, both of them tireless, perfectly matched, ablaze in sensation, lost in one another. </w:t>
      </w:r>
      <w:r>
        <w:rPr>
          <w:rFonts w:ascii="Times New Roman" w:hAnsi="Times New Roman" w:cs="Times New Roman"/>
          <w:color w:val="000000" w:themeColor="text1"/>
        </w:rPr>
        <w:t>(</w:t>
      </w:r>
      <w:r w:rsidRPr="006B4DF7">
        <w:rPr>
          <w:rFonts w:ascii="Times New Roman" w:hAnsi="Times New Roman" w:cs="Times New Roman"/>
          <w:color w:val="000000" w:themeColor="text1"/>
        </w:rPr>
        <w:t>308-309</w:t>
      </w:r>
      <w:r>
        <w:rPr>
          <w:rFonts w:ascii="Times New Roman" w:hAnsi="Times New Roman" w:cs="Times New Roman"/>
          <w:color w:val="000000" w:themeColor="text1"/>
        </w:rPr>
        <w:t>)</w:t>
      </w:r>
      <w:r w:rsidRPr="006B4DF7">
        <w:rPr>
          <w:rFonts w:ascii="Times New Roman" w:hAnsi="Times New Roman" w:cs="Times New Roman"/>
          <w:color w:val="000000" w:themeColor="text1"/>
        </w:rPr>
        <w:t xml:space="preserve"> </w:t>
      </w:r>
    </w:p>
    <w:p w14:paraId="47B71E84" w14:textId="77777777" w:rsidR="00422FE0" w:rsidRPr="00534EE7" w:rsidRDefault="00422FE0" w:rsidP="00422FE0">
      <w:pPr>
        <w:pStyle w:val="BodyText"/>
      </w:pPr>
    </w:p>
    <w:p w14:paraId="571A8FF5" w14:textId="77777777" w:rsidR="00422FE0" w:rsidRDefault="00422FE0" w:rsidP="00422FE0">
      <w:pPr>
        <w:pStyle w:val="FirstParagraph"/>
        <w:spacing w:before="0" w:after="0"/>
        <w:rPr>
          <w:rFonts w:ascii="Times New Roman" w:hAnsi="Times New Roman" w:cs="Times New Roman"/>
          <w:color w:val="000000" w:themeColor="text1"/>
        </w:rPr>
      </w:pPr>
      <w:r>
        <w:rPr>
          <w:rFonts w:ascii="Times New Roman" w:hAnsi="Times New Roman" w:cs="Times New Roman"/>
          <w:color w:val="000000" w:themeColor="text1"/>
        </w:rPr>
        <w:t>The s</w:t>
      </w:r>
      <w:r w:rsidRPr="006B4DF7">
        <w:rPr>
          <w:rFonts w:ascii="Times New Roman" w:hAnsi="Times New Roman" w:cs="Times New Roman"/>
          <w:color w:val="000000" w:themeColor="text1"/>
        </w:rPr>
        <w:t xml:space="preserve">ex </w:t>
      </w:r>
      <w:r>
        <w:rPr>
          <w:rFonts w:ascii="Times New Roman" w:hAnsi="Times New Roman" w:cs="Times New Roman"/>
          <w:color w:val="000000" w:themeColor="text1"/>
        </w:rPr>
        <w:t xml:space="preserve">between these characters </w:t>
      </w:r>
      <w:r w:rsidRPr="006B4DF7">
        <w:rPr>
          <w:rFonts w:ascii="Times New Roman" w:hAnsi="Times New Roman" w:cs="Times New Roman"/>
          <w:color w:val="000000" w:themeColor="text1"/>
        </w:rPr>
        <w:t xml:space="preserve">dissolves the sense of time, space, and the distance between Lilith and Joseph, who she felt </w:t>
      </w:r>
      <w:r>
        <w:rPr>
          <w:rFonts w:ascii="Times New Roman" w:hAnsi="Times New Roman" w:cs="Times New Roman"/>
          <w:color w:val="000000" w:themeColor="text1"/>
        </w:rPr>
        <w:t>“</w:t>
      </w:r>
      <w:r w:rsidRPr="006B4DF7">
        <w:rPr>
          <w:rFonts w:ascii="Times New Roman" w:hAnsi="Times New Roman" w:cs="Times New Roman"/>
          <w:color w:val="000000" w:themeColor="text1"/>
        </w:rPr>
        <w:t>was aware only of her.</w:t>
      </w:r>
      <w:r>
        <w:rPr>
          <w:rFonts w:ascii="Times New Roman" w:hAnsi="Times New Roman" w:cs="Times New Roman"/>
          <w:color w:val="000000" w:themeColor="text1"/>
        </w:rPr>
        <w:t>”</w:t>
      </w:r>
      <w:r w:rsidRPr="006B4DF7">
        <w:rPr>
          <w:rFonts w:ascii="Times New Roman" w:hAnsi="Times New Roman" w:cs="Times New Roman"/>
          <w:color w:val="000000" w:themeColor="text1"/>
        </w:rPr>
        <w:t xml:space="preserve"> In the midst of this intensity, the intermediary</w:t>
      </w:r>
      <w:r>
        <w:rPr>
          <w:rFonts w:ascii="Times New Roman" w:hAnsi="Times New Roman" w:cs="Times New Roman"/>
          <w:color w:val="000000" w:themeColor="text1"/>
        </w:rPr>
        <w:t xml:space="preserve">, who </w:t>
      </w:r>
      <w:r w:rsidRPr="006B4DF7">
        <w:rPr>
          <w:rFonts w:ascii="Times New Roman" w:hAnsi="Times New Roman" w:cs="Times New Roman"/>
          <w:color w:val="000000" w:themeColor="text1"/>
        </w:rPr>
        <w:t>makes this fusion possible</w:t>
      </w:r>
      <w:r>
        <w:rPr>
          <w:rFonts w:ascii="Times New Roman" w:hAnsi="Times New Roman" w:cs="Times New Roman"/>
          <w:color w:val="000000" w:themeColor="text1"/>
        </w:rPr>
        <w:t>,</w:t>
      </w:r>
      <w:r w:rsidRPr="006B4DF7">
        <w:rPr>
          <w:rFonts w:ascii="Times New Roman" w:hAnsi="Times New Roman" w:cs="Times New Roman"/>
          <w:color w:val="000000" w:themeColor="text1"/>
        </w:rPr>
        <w:t xml:space="preserve"> fades</w:t>
      </w:r>
      <w:r>
        <w:rPr>
          <w:rFonts w:ascii="Times New Roman" w:hAnsi="Times New Roman" w:cs="Times New Roman"/>
          <w:color w:val="000000" w:themeColor="text1"/>
        </w:rPr>
        <w:t xml:space="preserve"> away. </w:t>
      </w:r>
      <w:r w:rsidRPr="006B4DF7">
        <w:rPr>
          <w:rFonts w:ascii="Times New Roman" w:hAnsi="Times New Roman" w:cs="Times New Roman"/>
          <w:color w:val="000000" w:themeColor="text1"/>
        </w:rPr>
        <w:t xml:space="preserve">Afterward, when Lilith asks </w:t>
      </w:r>
      <w:r>
        <w:rPr>
          <w:rFonts w:ascii="Times New Roman" w:hAnsi="Times New Roman" w:cs="Times New Roman"/>
          <w:color w:val="000000" w:themeColor="text1"/>
        </w:rPr>
        <w:t>whether Joseph also experienced what she experienced</w:t>
      </w:r>
      <w:r w:rsidRPr="006B4DF7">
        <w:rPr>
          <w:rFonts w:ascii="Times New Roman" w:hAnsi="Times New Roman" w:cs="Times New Roman"/>
          <w:color w:val="000000" w:themeColor="text1"/>
        </w:rPr>
        <w:t xml:space="preserve">, </w:t>
      </w:r>
      <w:proofErr w:type="spellStart"/>
      <w:r w:rsidRPr="006B4DF7">
        <w:rPr>
          <w:rFonts w:ascii="Times New Roman" w:hAnsi="Times New Roman" w:cs="Times New Roman"/>
          <w:color w:val="000000" w:themeColor="text1"/>
        </w:rPr>
        <w:t>Nikanj</w:t>
      </w:r>
      <w:proofErr w:type="spellEnd"/>
      <w:r w:rsidRPr="006B4DF7">
        <w:rPr>
          <w:rFonts w:ascii="Times New Roman" w:hAnsi="Times New Roman" w:cs="Times New Roman"/>
          <w:color w:val="000000" w:themeColor="text1"/>
        </w:rPr>
        <w:t xml:space="preserve"> explains that </w:t>
      </w:r>
      <w:r>
        <w:rPr>
          <w:rFonts w:ascii="Times New Roman" w:hAnsi="Times New Roman" w:cs="Times New Roman"/>
          <w:color w:val="000000" w:themeColor="text1"/>
        </w:rPr>
        <w:t xml:space="preserve">he did, but “on a sensory level. </w:t>
      </w:r>
      <w:r w:rsidRPr="006B4DF7">
        <w:rPr>
          <w:rFonts w:ascii="Times New Roman" w:hAnsi="Times New Roman" w:cs="Times New Roman"/>
          <w:color w:val="000000" w:themeColor="text1"/>
        </w:rPr>
        <w:t>Intellectually, he made his interpretations and you made yours.</w:t>
      </w:r>
      <w:r>
        <w:rPr>
          <w:rFonts w:ascii="Times New Roman" w:hAnsi="Times New Roman" w:cs="Times New Roman"/>
          <w:color w:val="000000" w:themeColor="text1"/>
        </w:rPr>
        <w:t>”</w:t>
      </w:r>
      <w:r w:rsidRPr="006B4DF7">
        <w:rPr>
          <w:rFonts w:ascii="Times New Roman" w:hAnsi="Times New Roman" w:cs="Times New Roman"/>
          <w:color w:val="000000" w:themeColor="text1"/>
        </w:rPr>
        <w:t xml:space="preserve"> To this, Lilith remarks that she </w:t>
      </w:r>
      <w:r>
        <w:rPr>
          <w:rFonts w:ascii="Times New Roman" w:hAnsi="Times New Roman" w:cs="Times New Roman"/>
          <w:color w:val="000000" w:themeColor="text1"/>
        </w:rPr>
        <w:t>“</w:t>
      </w:r>
      <w:r w:rsidRPr="006B4DF7">
        <w:rPr>
          <w:rFonts w:ascii="Times New Roman" w:hAnsi="Times New Roman" w:cs="Times New Roman"/>
          <w:color w:val="000000" w:themeColor="text1"/>
        </w:rPr>
        <w:t>wouldn</w:t>
      </w:r>
      <w:r>
        <w:rPr>
          <w:rFonts w:ascii="Times New Roman" w:hAnsi="Times New Roman" w:cs="Times New Roman"/>
          <w:color w:val="000000" w:themeColor="text1"/>
        </w:rPr>
        <w:t>’</w:t>
      </w:r>
      <w:r w:rsidRPr="006B4DF7">
        <w:rPr>
          <w:rFonts w:ascii="Times New Roman" w:hAnsi="Times New Roman" w:cs="Times New Roman"/>
          <w:color w:val="000000" w:themeColor="text1"/>
        </w:rPr>
        <w:t>t call them intellectual</w:t>
      </w:r>
      <w:r>
        <w:rPr>
          <w:rFonts w:ascii="Times New Roman" w:hAnsi="Times New Roman" w:cs="Times New Roman"/>
          <w:color w:val="000000" w:themeColor="text1"/>
        </w:rPr>
        <w:t>”</w:t>
      </w:r>
      <w:r w:rsidRPr="006B4DF7">
        <w:rPr>
          <w:rFonts w:ascii="Times New Roman" w:hAnsi="Times New Roman" w:cs="Times New Roman"/>
          <w:color w:val="000000" w:themeColor="text1"/>
        </w:rPr>
        <w:t xml:space="preserve"> (310-311). That Lilith </w:t>
      </w:r>
      <w:r>
        <w:rPr>
          <w:rFonts w:ascii="Times New Roman" w:hAnsi="Times New Roman" w:cs="Times New Roman"/>
          <w:color w:val="000000" w:themeColor="text1"/>
        </w:rPr>
        <w:t>questions</w:t>
      </w:r>
      <w:r w:rsidRPr="006B4DF7">
        <w:rPr>
          <w:rFonts w:ascii="Times New Roman" w:hAnsi="Times New Roman" w:cs="Times New Roman"/>
          <w:color w:val="000000" w:themeColor="text1"/>
        </w:rPr>
        <w:t xml:space="preserve"> whether her </w:t>
      </w:r>
      <w:r>
        <w:rPr>
          <w:rFonts w:ascii="Times New Roman" w:hAnsi="Times New Roman" w:cs="Times New Roman"/>
          <w:color w:val="000000" w:themeColor="text1"/>
        </w:rPr>
        <w:t>e</w:t>
      </w:r>
      <w:r w:rsidRPr="006B4DF7">
        <w:rPr>
          <w:rFonts w:ascii="Times New Roman" w:hAnsi="Times New Roman" w:cs="Times New Roman"/>
          <w:color w:val="000000" w:themeColor="text1"/>
        </w:rPr>
        <w:t xml:space="preserve">xperience </w:t>
      </w:r>
      <w:r>
        <w:rPr>
          <w:rFonts w:ascii="Times New Roman" w:hAnsi="Times New Roman" w:cs="Times New Roman"/>
          <w:color w:val="000000" w:themeColor="text1"/>
        </w:rPr>
        <w:t>is based on a shared reality, and immediately afterwards</w:t>
      </w:r>
      <w:r w:rsidRPr="006B4DF7">
        <w:rPr>
          <w:rFonts w:ascii="Times New Roman" w:hAnsi="Times New Roman" w:cs="Times New Roman"/>
          <w:color w:val="000000" w:themeColor="text1"/>
        </w:rPr>
        <w:t xml:space="preserve"> </w:t>
      </w:r>
      <w:r>
        <w:rPr>
          <w:rFonts w:ascii="Times New Roman" w:hAnsi="Times New Roman" w:cs="Times New Roman"/>
          <w:color w:val="000000" w:themeColor="text1"/>
        </w:rPr>
        <w:t>asserts their</w:t>
      </w:r>
      <w:r w:rsidRPr="006B4DF7">
        <w:rPr>
          <w:rFonts w:ascii="Times New Roman" w:hAnsi="Times New Roman" w:cs="Times New Roman"/>
          <w:color w:val="000000" w:themeColor="text1"/>
        </w:rPr>
        <w:t xml:space="preserve"> </w:t>
      </w:r>
      <w:r>
        <w:rPr>
          <w:rFonts w:ascii="Times New Roman" w:hAnsi="Times New Roman" w:cs="Times New Roman"/>
          <w:color w:val="000000" w:themeColor="text1"/>
        </w:rPr>
        <w:t xml:space="preserve">physical nature, </w:t>
      </w:r>
      <w:r w:rsidRPr="006B4DF7">
        <w:rPr>
          <w:rFonts w:ascii="Times New Roman" w:hAnsi="Times New Roman" w:cs="Times New Roman"/>
          <w:color w:val="000000" w:themeColor="text1"/>
        </w:rPr>
        <w:t>suggests</w:t>
      </w:r>
      <w:r>
        <w:rPr>
          <w:rFonts w:ascii="Times New Roman" w:hAnsi="Times New Roman" w:cs="Times New Roman"/>
          <w:color w:val="000000" w:themeColor="text1"/>
        </w:rPr>
        <w:t xml:space="preserve"> that the cognitive and sensual registers of feeling become indistinguishable during the sex act</w:t>
      </w:r>
      <w:r w:rsidRPr="006B4DF7">
        <w:rPr>
          <w:rFonts w:ascii="Times New Roman" w:hAnsi="Times New Roman" w:cs="Times New Roman"/>
          <w:color w:val="000000" w:themeColor="text1"/>
        </w:rPr>
        <w:t xml:space="preserve">. </w:t>
      </w:r>
      <w:r>
        <w:rPr>
          <w:rFonts w:ascii="Times New Roman" w:hAnsi="Times New Roman" w:cs="Times New Roman"/>
          <w:color w:val="000000" w:themeColor="text1"/>
        </w:rPr>
        <w:t xml:space="preserve">Are her feelings imagined in her mind, or are they imagined in her body? </w:t>
      </w:r>
      <w:r w:rsidRPr="006B4DF7">
        <w:rPr>
          <w:rFonts w:ascii="Times New Roman" w:hAnsi="Times New Roman" w:cs="Times New Roman"/>
          <w:color w:val="000000" w:themeColor="text1"/>
        </w:rPr>
        <w:t xml:space="preserve">The direct neural connection makes this </w:t>
      </w:r>
      <w:r>
        <w:rPr>
          <w:rFonts w:ascii="Times New Roman" w:hAnsi="Times New Roman" w:cs="Times New Roman"/>
          <w:color w:val="000000" w:themeColor="text1"/>
        </w:rPr>
        <w:t>conflation</w:t>
      </w:r>
      <w:r w:rsidRPr="006B4DF7">
        <w:rPr>
          <w:rFonts w:ascii="Times New Roman" w:hAnsi="Times New Roman" w:cs="Times New Roman"/>
          <w:color w:val="000000" w:themeColor="text1"/>
        </w:rPr>
        <w:t xml:space="preserve"> </w:t>
      </w:r>
      <w:r>
        <w:rPr>
          <w:rFonts w:ascii="Times New Roman" w:hAnsi="Times New Roman" w:cs="Times New Roman"/>
          <w:color w:val="000000" w:themeColor="text1"/>
        </w:rPr>
        <w:t xml:space="preserve">between body/mind </w:t>
      </w:r>
      <w:r w:rsidRPr="006B4DF7">
        <w:rPr>
          <w:rFonts w:ascii="Times New Roman" w:hAnsi="Times New Roman" w:cs="Times New Roman"/>
          <w:color w:val="000000" w:themeColor="text1"/>
        </w:rPr>
        <w:t>possible, creat</w:t>
      </w:r>
      <w:r>
        <w:rPr>
          <w:rFonts w:ascii="Times New Roman" w:hAnsi="Times New Roman" w:cs="Times New Roman"/>
          <w:color w:val="000000" w:themeColor="text1"/>
        </w:rPr>
        <w:t>ing</w:t>
      </w:r>
      <w:r w:rsidRPr="006B4DF7">
        <w:rPr>
          <w:rFonts w:ascii="Times New Roman" w:hAnsi="Times New Roman" w:cs="Times New Roman"/>
          <w:color w:val="000000" w:themeColor="text1"/>
        </w:rPr>
        <w:t xml:space="preserve"> a channel through which embodied sensation and intellectual interpretation can blend into one another. </w:t>
      </w:r>
    </w:p>
    <w:p w14:paraId="2786B5D5" w14:textId="77777777" w:rsidR="00664C1F" w:rsidRDefault="00664C1F" w:rsidP="00664C1F">
      <w:pPr>
        <w:pStyle w:val="BodyText"/>
      </w:pPr>
    </w:p>
    <w:p w14:paraId="426E047C" w14:textId="6BC63781" w:rsidR="00422FE0" w:rsidRDefault="00664C1F" w:rsidP="00664C1F">
      <w:pPr>
        <w:autoSpaceDE w:val="0"/>
        <w:autoSpaceDN w:val="0"/>
        <w:adjustRightInd w:val="0"/>
        <w:rPr>
          <w:color w:val="000000" w:themeColor="text1"/>
        </w:rPr>
      </w:pPr>
      <w:r>
        <w:rPr>
          <w:rFonts w:ascii="Times New Roman" w:hAnsi="Times New Roman" w:cs="Times New Roman"/>
          <w:i/>
          <w:iCs/>
          <w14:ligatures w14:val="standardContextual"/>
        </w:rPr>
        <w:t>In human-alien sex, the neural connection between minds surfaces a sensation of exactly</w:t>
      </w:r>
      <w:r>
        <w:rPr>
          <w:rFonts w:ascii="Times New Roman" w:hAnsi="Times New Roman" w:cs="Times New Roman"/>
          <w:i/>
          <w:iCs/>
          <w14:ligatures w14:val="standardContextual"/>
        </w:rPr>
        <w:t xml:space="preserve"> </w:t>
      </w:r>
      <w:r>
        <w:rPr>
          <w:rFonts w:ascii="Times New Roman" w:hAnsi="Times New Roman" w:cs="Times New Roman"/>
          <w:i/>
          <w:iCs/>
          <w14:ligatures w14:val="standardContextual"/>
        </w:rPr>
        <w:t>that which this connection bypasses—the body. Humans must navigate through the physical</w:t>
      </w:r>
      <w:r>
        <w:rPr>
          <w:rFonts w:ascii="Times New Roman" w:hAnsi="Times New Roman" w:cs="Times New Roman"/>
          <w:i/>
          <w:iCs/>
          <w14:ligatures w14:val="standardContextual"/>
        </w:rPr>
        <w:t xml:space="preserve"> </w:t>
      </w:r>
      <w:r>
        <w:rPr>
          <w:rFonts w:ascii="Times New Roman" w:hAnsi="Times New Roman" w:cs="Times New Roman"/>
          <w:i/>
          <w:iCs/>
          <w14:ligatures w14:val="standardContextual"/>
        </w:rPr>
        <w:t>body from the outside, and through the potential for miscommunication, misunderstanding, and</w:t>
      </w:r>
      <w:r>
        <w:rPr>
          <w:rFonts w:ascii="Times New Roman" w:hAnsi="Times New Roman" w:cs="Times New Roman"/>
          <w:i/>
          <w:iCs/>
          <w14:ligatures w14:val="standardContextual"/>
        </w:rPr>
        <w:t xml:space="preserve"> </w:t>
      </w:r>
      <w:r>
        <w:rPr>
          <w:rFonts w:ascii="Times New Roman" w:hAnsi="Times New Roman" w:cs="Times New Roman"/>
          <w:i/>
          <w:iCs/>
          <w14:ligatures w14:val="standardContextual"/>
        </w:rPr>
        <w:t xml:space="preserve">even xenophobia, to attain unity. The </w:t>
      </w:r>
      <w:proofErr w:type="spellStart"/>
      <w:r>
        <w:rPr>
          <w:rFonts w:ascii="Times New Roman" w:hAnsi="Times New Roman" w:cs="Times New Roman"/>
          <w:i/>
          <w:iCs/>
          <w14:ligatures w14:val="standardContextual"/>
        </w:rPr>
        <w:t>Oankali</w:t>
      </w:r>
      <w:proofErr w:type="spellEnd"/>
      <w:r>
        <w:rPr>
          <w:rFonts w:ascii="Times New Roman" w:hAnsi="Times New Roman" w:cs="Times New Roman"/>
          <w:i/>
          <w:iCs/>
          <w14:ligatures w14:val="standardContextual"/>
        </w:rPr>
        <w:t>, by contrast, bypass the outer body entirely by</w:t>
      </w:r>
      <w:r>
        <w:rPr>
          <w:rFonts w:ascii="Times New Roman" w:hAnsi="Times New Roman" w:cs="Times New Roman"/>
          <w:i/>
          <w:iCs/>
          <w14:ligatures w14:val="standardContextual"/>
        </w:rPr>
        <w:t xml:space="preserve"> </w:t>
      </w:r>
      <w:r>
        <w:rPr>
          <w:rFonts w:ascii="Times New Roman" w:hAnsi="Times New Roman" w:cs="Times New Roman"/>
          <w:i/>
          <w:iCs/>
          <w14:ligatures w14:val="standardContextual"/>
        </w:rPr>
        <w:t>routing directly into the brain, eliminating the space for physical discomfort and even repulsion.</w:t>
      </w:r>
      <w:r>
        <w:rPr>
          <w:rFonts w:ascii="Times New Roman" w:hAnsi="Times New Roman" w:cs="Times New Roman"/>
          <w:i/>
          <w:iCs/>
          <w14:ligatures w14:val="standardContextual"/>
        </w:rPr>
        <w:t xml:space="preserve"> </w:t>
      </w:r>
      <w:r>
        <w:rPr>
          <w:rFonts w:ascii="Times New Roman" w:hAnsi="Times New Roman" w:cs="Times New Roman"/>
          <w:i/>
          <w:iCs/>
          <w14:ligatures w14:val="standardContextual"/>
        </w:rPr>
        <w:t xml:space="preserve">This immediate connection facilitated by the </w:t>
      </w:r>
      <w:proofErr w:type="spellStart"/>
      <w:r>
        <w:rPr>
          <w:rFonts w:ascii="Times New Roman" w:hAnsi="Times New Roman" w:cs="Times New Roman"/>
          <w:i/>
          <w:iCs/>
          <w14:ligatures w14:val="standardContextual"/>
        </w:rPr>
        <w:t>ooloi</w:t>
      </w:r>
      <w:proofErr w:type="spellEnd"/>
      <w:r>
        <w:rPr>
          <w:rFonts w:ascii="Times New Roman" w:hAnsi="Times New Roman" w:cs="Times New Roman"/>
          <w:i/>
          <w:iCs/>
          <w14:ligatures w14:val="standardContextual"/>
        </w:rPr>
        <w:t xml:space="preserve"> offers, as </w:t>
      </w:r>
      <w:proofErr w:type="spellStart"/>
      <w:r>
        <w:rPr>
          <w:rFonts w:ascii="Times New Roman" w:hAnsi="Times New Roman" w:cs="Times New Roman"/>
          <w:i/>
          <w:iCs/>
          <w14:ligatures w14:val="standardContextual"/>
        </w:rPr>
        <w:t>Nikanj</w:t>
      </w:r>
      <w:proofErr w:type="spellEnd"/>
      <w:r>
        <w:rPr>
          <w:rFonts w:ascii="Times New Roman" w:hAnsi="Times New Roman" w:cs="Times New Roman"/>
          <w:i/>
          <w:iCs/>
          <w14:ligatures w14:val="standardContextual"/>
        </w:rPr>
        <w:t xml:space="preserve"> explains, it “a oneness that</w:t>
      </w:r>
      <w:r>
        <w:rPr>
          <w:rFonts w:ascii="Times New Roman" w:hAnsi="Times New Roman" w:cs="Times New Roman"/>
          <w:i/>
          <w:iCs/>
          <w14:ligatures w14:val="standardContextual"/>
        </w:rPr>
        <w:t xml:space="preserve"> </w:t>
      </w:r>
      <w:proofErr w:type="gramStart"/>
      <w:r>
        <w:rPr>
          <w:rFonts w:ascii="Times New Roman" w:hAnsi="Times New Roman" w:cs="Times New Roman"/>
          <w:i/>
          <w:iCs/>
          <w14:ligatures w14:val="standardContextual"/>
        </w:rPr>
        <w:t xml:space="preserve">your </w:t>
      </w:r>
      <w:r>
        <w:rPr>
          <w:rFonts w:ascii="Times New Roman" w:hAnsi="Times New Roman" w:cs="Times New Roman"/>
          <w:i/>
          <w:iCs/>
          <w14:ligatures w14:val="standardContextual"/>
        </w:rPr>
        <w:t xml:space="preserve"> p</w:t>
      </w:r>
      <w:r>
        <w:rPr>
          <w:rFonts w:ascii="Times New Roman" w:hAnsi="Times New Roman" w:cs="Times New Roman"/>
          <w:i/>
          <w:iCs/>
          <w14:ligatures w14:val="standardContextual"/>
        </w:rPr>
        <w:t>eople</w:t>
      </w:r>
      <w:proofErr w:type="gramEnd"/>
      <w:r>
        <w:rPr>
          <w:rFonts w:ascii="Times New Roman" w:hAnsi="Times New Roman" w:cs="Times New Roman"/>
          <w:i/>
          <w:iCs/>
          <w14:ligatures w14:val="standardContextual"/>
        </w:rPr>
        <w:t xml:space="preserve"> strive for, dream of, but can’t truly attain alone” (359). The pleasures that come</w:t>
      </w:r>
      <w:r>
        <w:rPr>
          <w:rFonts w:ascii="Times New Roman" w:hAnsi="Times New Roman" w:cs="Times New Roman"/>
          <w:i/>
          <w:iCs/>
          <w14:ligatures w14:val="standardContextual"/>
        </w:rPr>
        <w:t xml:space="preserve"> </w:t>
      </w:r>
      <w:r>
        <w:rPr>
          <w:rFonts w:ascii="Times New Roman" w:hAnsi="Times New Roman" w:cs="Times New Roman"/>
          <w:i/>
          <w:iCs/>
          <w14:ligatures w14:val="standardContextual"/>
        </w:rPr>
        <w:t xml:space="preserve">from physical sensation, the feeling of which is heightened in sex, is what enables the </w:t>
      </w:r>
      <w:proofErr w:type="spellStart"/>
      <w:r>
        <w:rPr>
          <w:rFonts w:ascii="Times New Roman" w:hAnsi="Times New Roman" w:cs="Times New Roman"/>
          <w:i/>
          <w:iCs/>
          <w14:ligatures w14:val="standardContextual"/>
        </w:rPr>
        <w:t>Oankali</w:t>
      </w:r>
      <w:proofErr w:type="spellEnd"/>
      <w:r>
        <w:rPr>
          <w:rFonts w:ascii="Times New Roman" w:hAnsi="Times New Roman" w:cs="Times New Roman"/>
          <w:i/>
          <w:iCs/>
          <w14:ligatures w14:val="standardContextual"/>
        </w:rPr>
        <w:t xml:space="preserve"> to</w:t>
      </w:r>
      <w:r>
        <w:rPr>
          <w:rFonts w:ascii="Times New Roman" w:hAnsi="Times New Roman" w:cs="Times New Roman"/>
          <w:i/>
          <w:iCs/>
          <w14:ligatures w14:val="standardContextual"/>
        </w:rPr>
        <w:t xml:space="preserve"> </w:t>
      </w:r>
      <w:r>
        <w:rPr>
          <w:rFonts w:ascii="Times New Roman" w:hAnsi="Times New Roman" w:cs="Times New Roman"/>
          <w:i/>
          <w:iCs/>
          <w14:ligatures w14:val="standardContextual"/>
        </w:rPr>
        <w:t>crave, rather than fear, difference.</w:t>
      </w:r>
    </w:p>
    <w:p w14:paraId="3CC4A0A6" w14:textId="77777777" w:rsidR="001C1085" w:rsidRDefault="001C1085" w:rsidP="001C1085">
      <w:pPr>
        <w:pStyle w:val="BodyText"/>
        <w:rPr>
          <w:color w:val="000000" w:themeColor="text1"/>
        </w:rPr>
      </w:pPr>
    </w:p>
    <w:p w14:paraId="0940D50E" w14:textId="77777777" w:rsidR="009E561B" w:rsidRDefault="009E561B" w:rsidP="009E561B">
      <w:pPr>
        <w:pStyle w:val="BodyText"/>
        <w:rPr>
          <w:color w:val="000000" w:themeColor="text1"/>
        </w:rPr>
      </w:pPr>
    </w:p>
    <w:p w14:paraId="2D6BA510" w14:textId="15A83214" w:rsidR="009E561B" w:rsidRDefault="009E561B" w:rsidP="009E561B">
      <w:pPr>
        <w:pStyle w:val="BodyText"/>
        <w:rPr>
          <w:color w:val="000000" w:themeColor="text1"/>
        </w:rPr>
      </w:pPr>
      <w:r>
        <w:rPr>
          <w:color w:val="000000" w:themeColor="text1"/>
        </w:rPr>
        <w:t>5</w:t>
      </w:r>
    </w:p>
    <w:p w14:paraId="155581C9" w14:textId="20044969" w:rsidR="00776650" w:rsidRDefault="00510F5C" w:rsidP="00D71ADD">
      <w:pPr>
        <w:pStyle w:val="BodyText"/>
        <w:ind w:firstLine="720"/>
        <w:rPr>
          <w:color w:val="000000" w:themeColor="text1"/>
        </w:rPr>
      </w:pPr>
      <w:r>
        <w:rPr>
          <w:color w:val="000000" w:themeColor="text1"/>
        </w:rPr>
        <w:t>I examine one more scene of embodied experience overcoming cognitive reasoning.</w:t>
      </w:r>
      <w:r w:rsidR="006D2D27">
        <w:rPr>
          <w:color w:val="000000" w:themeColor="text1"/>
        </w:rPr>
        <w:t xml:space="preserve"> </w:t>
      </w:r>
      <w:r w:rsidR="00776650">
        <w:rPr>
          <w:color w:val="000000" w:themeColor="text1"/>
        </w:rPr>
        <w:t>When</w:t>
      </w:r>
      <w:r w:rsidR="00776650" w:rsidRPr="006B4DF7">
        <w:rPr>
          <w:color w:val="000000" w:themeColor="text1"/>
        </w:rPr>
        <w:t xml:space="preserve"> Lilith comes face-to-face with her captors</w:t>
      </w:r>
      <w:r w:rsidR="006D2D27">
        <w:rPr>
          <w:color w:val="000000" w:themeColor="text1"/>
        </w:rPr>
        <w:t>, she is completely overtaken</w:t>
      </w:r>
      <w:r>
        <w:rPr>
          <w:color w:val="000000" w:themeColor="text1"/>
        </w:rPr>
        <w:t xml:space="preserve"> </w:t>
      </w:r>
      <w:r w:rsidR="006D2D27">
        <w:rPr>
          <w:color w:val="000000" w:themeColor="text1"/>
        </w:rPr>
        <w:t>by</w:t>
      </w:r>
      <w:r>
        <w:rPr>
          <w:color w:val="000000" w:themeColor="text1"/>
        </w:rPr>
        <w:t xml:space="preserve"> an experience that is opposite to pleasure, which is </w:t>
      </w:r>
      <w:r w:rsidR="006D2D27">
        <w:rPr>
          <w:color w:val="000000" w:themeColor="text1"/>
        </w:rPr>
        <w:t>fear. Rather than being compelled forward, like in the seduction scene above, Lilith’s becomes immobilized:</w:t>
      </w:r>
    </w:p>
    <w:p w14:paraId="0C60A71B" w14:textId="77777777" w:rsidR="00776650" w:rsidRPr="006B4DF7" w:rsidRDefault="00776650" w:rsidP="00D71ADD">
      <w:pPr>
        <w:pStyle w:val="BodyText"/>
        <w:ind w:firstLine="480"/>
        <w:rPr>
          <w:color w:val="000000" w:themeColor="text1"/>
        </w:rPr>
      </w:pPr>
    </w:p>
    <w:p w14:paraId="72F77B4A" w14:textId="77777777" w:rsidR="00776650" w:rsidRPr="006B4DF7" w:rsidRDefault="00776650" w:rsidP="00D71ADD">
      <w:pPr>
        <w:pStyle w:val="BlockText"/>
        <w:spacing w:before="0" w:after="0"/>
        <w:ind w:left="1440"/>
        <w:rPr>
          <w:rFonts w:ascii="Times New Roman" w:hAnsi="Times New Roman" w:cs="Times New Roman"/>
          <w:color w:val="000000" w:themeColor="text1"/>
        </w:rPr>
      </w:pPr>
      <w:r>
        <w:rPr>
          <w:rFonts w:ascii="Times New Roman" w:hAnsi="Times New Roman" w:cs="Times New Roman"/>
          <w:color w:val="000000" w:themeColor="text1"/>
        </w:rPr>
        <w:t xml:space="preserve">[W]hat </w:t>
      </w:r>
      <w:r w:rsidRPr="006B4DF7">
        <w:rPr>
          <w:rFonts w:ascii="Times New Roman" w:hAnsi="Times New Roman" w:cs="Times New Roman"/>
          <w:color w:val="000000" w:themeColor="text1"/>
        </w:rPr>
        <w:t>had seemed to be a tall, slender man was still humanoid, but it had no nose</w:t>
      </w:r>
      <w:r>
        <w:rPr>
          <w:rFonts w:ascii="Times New Roman" w:hAnsi="Times New Roman" w:cs="Times New Roman"/>
          <w:color w:val="000000" w:themeColor="text1"/>
        </w:rPr>
        <w:t>—</w:t>
      </w:r>
      <w:r w:rsidRPr="006B4DF7">
        <w:rPr>
          <w:rFonts w:ascii="Times New Roman" w:hAnsi="Times New Roman" w:cs="Times New Roman"/>
          <w:color w:val="000000" w:themeColor="text1"/>
        </w:rPr>
        <w:t>no bulge, no nostrils</w:t>
      </w:r>
      <w:r>
        <w:rPr>
          <w:rFonts w:ascii="Times New Roman" w:hAnsi="Times New Roman" w:cs="Times New Roman"/>
          <w:color w:val="000000" w:themeColor="text1"/>
        </w:rPr>
        <w:t>—</w:t>
      </w:r>
      <w:r w:rsidRPr="006B4DF7">
        <w:rPr>
          <w:rFonts w:ascii="Times New Roman" w:hAnsi="Times New Roman" w:cs="Times New Roman"/>
          <w:color w:val="000000" w:themeColor="text1"/>
        </w:rPr>
        <w:t>just flat, gray skin. It was gray all over</w:t>
      </w:r>
      <w:r>
        <w:rPr>
          <w:rFonts w:ascii="Times New Roman" w:hAnsi="Times New Roman" w:cs="Times New Roman"/>
          <w:color w:val="000000" w:themeColor="text1"/>
        </w:rPr>
        <w:t>—</w:t>
      </w:r>
      <w:r w:rsidRPr="006B4DF7">
        <w:rPr>
          <w:rFonts w:ascii="Times New Roman" w:hAnsi="Times New Roman" w:cs="Times New Roman"/>
          <w:color w:val="000000" w:themeColor="text1"/>
        </w:rPr>
        <w:t xml:space="preserve">pale gray skin, darker gray hair on its head that grew down around its eyes and ears and at its throat. There was so much hair across the eyes that she wondered how the creature could see. The long, profuse ear hair seemed to grow out of the ears as well as around them. Above, it joined the eye hair, and below and behind, it joined the head hair. The island of throat hair seemed to move slightly, and it occurred to her that that might be where the creature breathed–a kind of natural tracheostomy. </w:t>
      </w:r>
    </w:p>
    <w:p w14:paraId="1B41C6D6" w14:textId="77777777" w:rsidR="00776650" w:rsidRPr="006B4DF7" w:rsidRDefault="00776650" w:rsidP="00D71ADD">
      <w:pPr>
        <w:pStyle w:val="BlockText"/>
        <w:spacing w:before="0" w:after="0"/>
        <w:ind w:left="1440"/>
        <w:rPr>
          <w:rFonts w:ascii="Times New Roman" w:hAnsi="Times New Roman" w:cs="Times New Roman"/>
          <w:color w:val="000000" w:themeColor="text1"/>
        </w:rPr>
      </w:pPr>
      <w:r w:rsidRPr="006B4DF7">
        <w:rPr>
          <w:rFonts w:ascii="Times New Roman" w:hAnsi="Times New Roman" w:cs="Times New Roman"/>
          <w:color w:val="000000" w:themeColor="text1"/>
        </w:rPr>
        <w:lastRenderedPageBreak/>
        <w:t xml:space="preserve">Lilith glanced at the humanoid body, wondering how humanlike it really was. </w:t>
      </w:r>
      <w:r>
        <w:rPr>
          <w:rFonts w:ascii="Times New Roman" w:hAnsi="Times New Roman" w:cs="Times New Roman"/>
          <w:color w:val="000000" w:themeColor="text1"/>
        </w:rPr>
        <w:t>“</w:t>
      </w:r>
      <w:r w:rsidRPr="006B4DF7">
        <w:rPr>
          <w:rFonts w:ascii="Times New Roman" w:hAnsi="Times New Roman" w:cs="Times New Roman"/>
          <w:color w:val="000000" w:themeColor="text1"/>
        </w:rPr>
        <w:t>I don</w:t>
      </w:r>
      <w:r>
        <w:rPr>
          <w:rFonts w:ascii="Times New Roman" w:hAnsi="Times New Roman" w:cs="Times New Roman"/>
          <w:color w:val="000000" w:themeColor="text1"/>
        </w:rPr>
        <w:t>’</w:t>
      </w:r>
      <w:r w:rsidRPr="006B4DF7">
        <w:rPr>
          <w:rFonts w:ascii="Times New Roman" w:hAnsi="Times New Roman" w:cs="Times New Roman"/>
          <w:color w:val="000000" w:themeColor="text1"/>
        </w:rPr>
        <w:t>t mean any offense,</w:t>
      </w:r>
      <w:r>
        <w:rPr>
          <w:rFonts w:ascii="Times New Roman" w:hAnsi="Times New Roman" w:cs="Times New Roman"/>
          <w:color w:val="000000" w:themeColor="text1"/>
        </w:rPr>
        <w:t>”</w:t>
      </w:r>
      <w:r w:rsidRPr="006B4DF7">
        <w:rPr>
          <w:rFonts w:ascii="Times New Roman" w:hAnsi="Times New Roman" w:cs="Times New Roman"/>
          <w:color w:val="000000" w:themeColor="text1"/>
        </w:rPr>
        <w:t xml:space="preserve"> she said, </w:t>
      </w:r>
      <w:r>
        <w:rPr>
          <w:rFonts w:ascii="Times New Roman" w:hAnsi="Times New Roman" w:cs="Times New Roman"/>
          <w:color w:val="000000" w:themeColor="text1"/>
        </w:rPr>
        <w:t>“</w:t>
      </w:r>
      <w:r w:rsidRPr="006B4DF7">
        <w:rPr>
          <w:rFonts w:ascii="Times New Roman" w:hAnsi="Times New Roman" w:cs="Times New Roman"/>
          <w:color w:val="000000" w:themeColor="text1"/>
        </w:rPr>
        <w:t>but are you male or female?</w:t>
      </w:r>
      <w:r>
        <w:rPr>
          <w:rFonts w:ascii="Times New Roman" w:hAnsi="Times New Roman" w:cs="Times New Roman"/>
          <w:color w:val="000000" w:themeColor="text1"/>
        </w:rPr>
        <w:t>”</w:t>
      </w:r>
      <w:r w:rsidRPr="006B4DF7">
        <w:rPr>
          <w:rFonts w:ascii="Times New Roman" w:hAnsi="Times New Roman" w:cs="Times New Roman"/>
          <w:color w:val="000000" w:themeColor="text1"/>
        </w:rPr>
        <w:t xml:space="preserve"> </w:t>
      </w:r>
    </w:p>
    <w:p w14:paraId="4575CA72" w14:textId="77777777" w:rsidR="00776650" w:rsidRPr="006B4DF7" w:rsidRDefault="00776650" w:rsidP="00D71ADD">
      <w:pPr>
        <w:pStyle w:val="BlockText"/>
        <w:spacing w:before="0" w:after="0"/>
        <w:ind w:left="1440"/>
        <w:rPr>
          <w:rFonts w:ascii="Times New Roman" w:hAnsi="Times New Roman" w:cs="Times New Roman"/>
          <w:color w:val="000000" w:themeColor="text1"/>
        </w:rPr>
      </w:pPr>
      <w:r>
        <w:rPr>
          <w:rFonts w:ascii="Times New Roman" w:hAnsi="Times New Roman" w:cs="Times New Roman"/>
          <w:color w:val="000000" w:themeColor="text1"/>
        </w:rPr>
        <w:t>“</w:t>
      </w:r>
      <w:r w:rsidRPr="006B4DF7">
        <w:rPr>
          <w:rFonts w:ascii="Times New Roman" w:hAnsi="Times New Roman" w:cs="Times New Roman"/>
          <w:color w:val="000000" w:themeColor="text1"/>
        </w:rPr>
        <w:t>It</w:t>
      </w:r>
      <w:r>
        <w:rPr>
          <w:rFonts w:ascii="Times New Roman" w:hAnsi="Times New Roman" w:cs="Times New Roman"/>
          <w:color w:val="000000" w:themeColor="text1"/>
        </w:rPr>
        <w:t>’</w:t>
      </w:r>
      <w:r w:rsidRPr="006B4DF7">
        <w:rPr>
          <w:rFonts w:ascii="Times New Roman" w:hAnsi="Times New Roman" w:cs="Times New Roman"/>
          <w:color w:val="000000" w:themeColor="text1"/>
        </w:rPr>
        <w:t>s wrong to assume that I must be a sex you</w:t>
      </w:r>
      <w:r>
        <w:rPr>
          <w:rFonts w:ascii="Times New Roman" w:hAnsi="Times New Roman" w:cs="Times New Roman"/>
          <w:color w:val="000000" w:themeColor="text1"/>
        </w:rPr>
        <w:t>’</w:t>
      </w:r>
      <w:r w:rsidRPr="006B4DF7">
        <w:rPr>
          <w:rFonts w:ascii="Times New Roman" w:hAnsi="Times New Roman" w:cs="Times New Roman"/>
          <w:color w:val="000000" w:themeColor="text1"/>
        </w:rPr>
        <w:t>re familiar with,</w:t>
      </w:r>
      <w:r>
        <w:rPr>
          <w:rFonts w:ascii="Times New Roman" w:hAnsi="Times New Roman" w:cs="Times New Roman"/>
          <w:color w:val="000000" w:themeColor="text1"/>
        </w:rPr>
        <w:t>”</w:t>
      </w:r>
      <w:r w:rsidRPr="006B4DF7">
        <w:rPr>
          <w:rFonts w:ascii="Times New Roman" w:hAnsi="Times New Roman" w:cs="Times New Roman"/>
          <w:color w:val="000000" w:themeColor="text1"/>
        </w:rPr>
        <w:t xml:space="preserve"> it said, </w:t>
      </w:r>
      <w:r>
        <w:rPr>
          <w:rFonts w:ascii="Times New Roman" w:hAnsi="Times New Roman" w:cs="Times New Roman"/>
          <w:color w:val="000000" w:themeColor="text1"/>
        </w:rPr>
        <w:t>“</w:t>
      </w:r>
      <w:r w:rsidRPr="006B4DF7">
        <w:rPr>
          <w:rFonts w:ascii="Times New Roman" w:hAnsi="Times New Roman" w:cs="Times New Roman"/>
          <w:color w:val="000000" w:themeColor="text1"/>
        </w:rPr>
        <w:t>but as it happens, I</w:t>
      </w:r>
      <w:r>
        <w:rPr>
          <w:rFonts w:ascii="Times New Roman" w:hAnsi="Times New Roman" w:cs="Times New Roman"/>
          <w:color w:val="000000" w:themeColor="text1"/>
        </w:rPr>
        <w:t>’</w:t>
      </w:r>
      <w:r w:rsidRPr="006B4DF7">
        <w:rPr>
          <w:rFonts w:ascii="Times New Roman" w:hAnsi="Times New Roman" w:cs="Times New Roman"/>
          <w:color w:val="000000" w:themeColor="text1"/>
        </w:rPr>
        <w:t>m male.</w:t>
      </w:r>
      <w:r>
        <w:rPr>
          <w:rFonts w:ascii="Times New Roman" w:hAnsi="Times New Roman" w:cs="Times New Roman"/>
          <w:color w:val="000000" w:themeColor="text1"/>
        </w:rPr>
        <w:t>”</w:t>
      </w:r>
      <w:r w:rsidRPr="006B4DF7">
        <w:rPr>
          <w:rFonts w:ascii="Times New Roman" w:hAnsi="Times New Roman" w:cs="Times New Roman"/>
          <w:color w:val="000000" w:themeColor="text1"/>
        </w:rPr>
        <w:t xml:space="preserve"> </w:t>
      </w:r>
    </w:p>
    <w:p w14:paraId="52E454EC" w14:textId="77777777" w:rsidR="00776650" w:rsidRDefault="00776650" w:rsidP="00D71ADD">
      <w:pPr>
        <w:pStyle w:val="BlockText"/>
        <w:spacing w:before="0" w:after="0"/>
        <w:ind w:left="1440"/>
        <w:rPr>
          <w:rFonts w:ascii="Times New Roman" w:hAnsi="Times New Roman" w:cs="Times New Roman"/>
          <w:color w:val="000000" w:themeColor="text1"/>
        </w:rPr>
      </w:pPr>
      <w:r w:rsidRPr="006B4DF7">
        <w:rPr>
          <w:rFonts w:ascii="Times New Roman" w:hAnsi="Times New Roman" w:cs="Times New Roman"/>
          <w:color w:val="000000" w:themeColor="text1"/>
        </w:rPr>
        <w:t xml:space="preserve">Good. It could become </w:t>
      </w:r>
      <w:r>
        <w:rPr>
          <w:rFonts w:ascii="Times New Roman" w:hAnsi="Times New Roman" w:cs="Times New Roman"/>
          <w:color w:val="000000" w:themeColor="text1"/>
        </w:rPr>
        <w:t>‘</w:t>
      </w:r>
      <w:r w:rsidRPr="006B4DF7">
        <w:rPr>
          <w:rFonts w:ascii="Times New Roman" w:hAnsi="Times New Roman" w:cs="Times New Roman"/>
          <w:color w:val="000000" w:themeColor="text1"/>
        </w:rPr>
        <w:t>he</w:t>
      </w:r>
      <w:r>
        <w:rPr>
          <w:rFonts w:ascii="Times New Roman" w:hAnsi="Times New Roman" w:cs="Times New Roman"/>
          <w:color w:val="000000" w:themeColor="text1"/>
        </w:rPr>
        <w:t>’</w:t>
      </w:r>
      <w:r w:rsidRPr="006B4DF7">
        <w:rPr>
          <w:rFonts w:ascii="Times New Roman" w:hAnsi="Times New Roman" w:cs="Times New Roman"/>
          <w:color w:val="000000" w:themeColor="text1"/>
        </w:rPr>
        <w:t xml:space="preserve"> again. Less awkward. </w:t>
      </w:r>
      <w:r>
        <w:rPr>
          <w:rFonts w:ascii="Times New Roman" w:hAnsi="Times New Roman" w:cs="Times New Roman"/>
          <w:color w:val="000000" w:themeColor="text1"/>
        </w:rPr>
        <w:t xml:space="preserve">(Butler </w:t>
      </w:r>
      <w:r w:rsidRPr="006B4DF7">
        <w:rPr>
          <w:rFonts w:ascii="Times New Roman" w:hAnsi="Times New Roman" w:cs="Times New Roman"/>
          <w:color w:val="000000" w:themeColor="text1"/>
        </w:rPr>
        <w:t>29</w:t>
      </w:r>
      <w:r>
        <w:rPr>
          <w:rFonts w:ascii="Times New Roman" w:hAnsi="Times New Roman" w:cs="Times New Roman"/>
          <w:color w:val="000000" w:themeColor="text1"/>
        </w:rPr>
        <w:t>)</w:t>
      </w:r>
    </w:p>
    <w:p w14:paraId="1C9AD5F3" w14:textId="77777777" w:rsidR="00776650" w:rsidRPr="00534EE7" w:rsidRDefault="00776650" w:rsidP="00D71ADD">
      <w:pPr>
        <w:pStyle w:val="BodyText"/>
      </w:pPr>
    </w:p>
    <w:p w14:paraId="7B0E9A8C" w14:textId="77777777" w:rsidR="00776650" w:rsidRDefault="00776650" w:rsidP="00D71ADD">
      <w:pPr>
        <w:pStyle w:val="FirstParagraph"/>
        <w:spacing w:before="0" w:after="0"/>
        <w:rPr>
          <w:rFonts w:ascii="Times New Roman" w:hAnsi="Times New Roman" w:cs="Times New Roman"/>
          <w:color w:val="000000" w:themeColor="text1"/>
        </w:rPr>
      </w:pPr>
      <w:r w:rsidRPr="006B4DF7">
        <w:rPr>
          <w:rFonts w:ascii="Times New Roman" w:hAnsi="Times New Roman" w:cs="Times New Roman"/>
          <w:color w:val="000000" w:themeColor="text1"/>
        </w:rPr>
        <w:t>The gender designation</w:t>
      </w:r>
      <w:r>
        <w:rPr>
          <w:rFonts w:ascii="Times New Roman" w:hAnsi="Times New Roman" w:cs="Times New Roman"/>
          <w:color w:val="000000" w:themeColor="text1"/>
        </w:rPr>
        <w:t>,</w:t>
      </w:r>
      <w:r w:rsidRPr="006B4DF7">
        <w:rPr>
          <w:rFonts w:ascii="Times New Roman" w:hAnsi="Times New Roman" w:cs="Times New Roman"/>
          <w:color w:val="000000" w:themeColor="text1"/>
        </w:rPr>
        <w:t xml:space="preserve"> </w:t>
      </w:r>
      <w:r>
        <w:rPr>
          <w:rFonts w:ascii="Times New Roman" w:hAnsi="Times New Roman" w:cs="Times New Roman"/>
          <w:color w:val="000000" w:themeColor="text1"/>
        </w:rPr>
        <w:t>“</w:t>
      </w:r>
      <w:r w:rsidRPr="006B4DF7">
        <w:rPr>
          <w:rFonts w:ascii="Times New Roman" w:hAnsi="Times New Roman" w:cs="Times New Roman"/>
          <w:color w:val="000000" w:themeColor="text1"/>
        </w:rPr>
        <w:t>he,</w:t>
      </w:r>
      <w:r>
        <w:rPr>
          <w:rFonts w:ascii="Times New Roman" w:hAnsi="Times New Roman" w:cs="Times New Roman"/>
          <w:color w:val="000000" w:themeColor="text1"/>
        </w:rPr>
        <w:t>”</w:t>
      </w:r>
      <w:r w:rsidRPr="006B4DF7">
        <w:rPr>
          <w:rFonts w:ascii="Times New Roman" w:hAnsi="Times New Roman" w:cs="Times New Roman"/>
          <w:color w:val="000000" w:themeColor="text1"/>
        </w:rPr>
        <w:t xml:space="preserve"> along with a catalogue of </w:t>
      </w:r>
      <w:r>
        <w:rPr>
          <w:rFonts w:ascii="Times New Roman" w:hAnsi="Times New Roman" w:cs="Times New Roman"/>
          <w:color w:val="000000" w:themeColor="text1"/>
        </w:rPr>
        <w:t xml:space="preserve">familiar </w:t>
      </w:r>
      <w:r w:rsidRPr="006B4DF7">
        <w:rPr>
          <w:rFonts w:ascii="Times New Roman" w:hAnsi="Times New Roman" w:cs="Times New Roman"/>
          <w:color w:val="000000" w:themeColor="text1"/>
        </w:rPr>
        <w:t>features</w:t>
      </w:r>
      <w:r>
        <w:rPr>
          <w:rFonts w:ascii="Times New Roman" w:hAnsi="Times New Roman" w:cs="Times New Roman"/>
          <w:color w:val="000000" w:themeColor="text1"/>
        </w:rPr>
        <w:t>,</w:t>
      </w:r>
      <w:r w:rsidRPr="006B4DF7">
        <w:rPr>
          <w:rFonts w:ascii="Times New Roman" w:hAnsi="Times New Roman" w:cs="Times New Roman"/>
          <w:color w:val="000000" w:themeColor="text1"/>
        </w:rPr>
        <w:t xml:space="preserve"> </w:t>
      </w:r>
      <w:r>
        <w:rPr>
          <w:rFonts w:ascii="Times New Roman" w:hAnsi="Times New Roman" w:cs="Times New Roman"/>
          <w:color w:val="000000" w:themeColor="text1"/>
        </w:rPr>
        <w:t>“</w:t>
      </w:r>
      <w:r w:rsidRPr="006B4DF7">
        <w:rPr>
          <w:rFonts w:ascii="Times New Roman" w:hAnsi="Times New Roman" w:cs="Times New Roman"/>
          <w:color w:val="000000" w:themeColor="text1"/>
        </w:rPr>
        <w:t>hair,</w:t>
      </w:r>
      <w:r>
        <w:rPr>
          <w:rFonts w:ascii="Times New Roman" w:hAnsi="Times New Roman" w:cs="Times New Roman"/>
          <w:color w:val="000000" w:themeColor="text1"/>
        </w:rPr>
        <w:t>”</w:t>
      </w:r>
      <w:r w:rsidRPr="006B4DF7">
        <w:rPr>
          <w:rFonts w:ascii="Times New Roman" w:hAnsi="Times New Roman" w:cs="Times New Roman"/>
          <w:color w:val="000000" w:themeColor="text1"/>
        </w:rPr>
        <w:t xml:space="preserve"> </w:t>
      </w:r>
      <w:r>
        <w:rPr>
          <w:rFonts w:ascii="Times New Roman" w:hAnsi="Times New Roman" w:cs="Times New Roman"/>
          <w:color w:val="000000" w:themeColor="text1"/>
        </w:rPr>
        <w:t>“</w:t>
      </w:r>
      <w:r w:rsidRPr="006B4DF7">
        <w:rPr>
          <w:rFonts w:ascii="Times New Roman" w:hAnsi="Times New Roman" w:cs="Times New Roman"/>
          <w:color w:val="000000" w:themeColor="text1"/>
        </w:rPr>
        <w:t>eyes,</w:t>
      </w:r>
      <w:r>
        <w:rPr>
          <w:rFonts w:ascii="Times New Roman" w:hAnsi="Times New Roman" w:cs="Times New Roman"/>
          <w:color w:val="000000" w:themeColor="text1"/>
        </w:rPr>
        <w:t>”</w:t>
      </w:r>
      <w:r w:rsidRPr="006B4DF7">
        <w:rPr>
          <w:rFonts w:ascii="Times New Roman" w:hAnsi="Times New Roman" w:cs="Times New Roman"/>
          <w:color w:val="000000" w:themeColor="text1"/>
        </w:rPr>
        <w:t xml:space="preserve"> </w:t>
      </w:r>
      <w:r>
        <w:rPr>
          <w:rFonts w:ascii="Times New Roman" w:hAnsi="Times New Roman" w:cs="Times New Roman"/>
          <w:color w:val="000000" w:themeColor="text1"/>
        </w:rPr>
        <w:t>“</w:t>
      </w:r>
      <w:r w:rsidRPr="006B4DF7">
        <w:rPr>
          <w:rFonts w:ascii="Times New Roman" w:hAnsi="Times New Roman" w:cs="Times New Roman"/>
          <w:color w:val="000000" w:themeColor="text1"/>
        </w:rPr>
        <w:t>ears,</w:t>
      </w:r>
      <w:r>
        <w:rPr>
          <w:rFonts w:ascii="Times New Roman" w:hAnsi="Times New Roman" w:cs="Times New Roman"/>
          <w:color w:val="000000" w:themeColor="text1"/>
        </w:rPr>
        <w:t>”</w:t>
      </w:r>
      <w:r w:rsidRPr="006B4DF7">
        <w:rPr>
          <w:rFonts w:ascii="Times New Roman" w:hAnsi="Times New Roman" w:cs="Times New Roman"/>
          <w:color w:val="000000" w:themeColor="text1"/>
        </w:rPr>
        <w:t xml:space="preserve"> and </w:t>
      </w:r>
      <w:r>
        <w:rPr>
          <w:rFonts w:ascii="Times New Roman" w:hAnsi="Times New Roman" w:cs="Times New Roman"/>
          <w:color w:val="000000" w:themeColor="text1"/>
        </w:rPr>
        <w:t>“</w:t>
      </w:r>
      <w:r w:rsidRPr="006B4DF7">
        <w:rPr>
          <w:rFonts w:ascii="Times New Roman" w:hAnsi="Times New Roman" w:cs="Times New Roman"/>
          <w:color w:val="000000" w:themeColor="text1"/>
        </w:rPr>
        <w:t>throat,</w:t>
      </w:r>
      <w:r>
        <w:rPr>
          <w:rFonts w:ascii="Times New Roman" w:hAnsi="Times New Roman" w:cs="Times New Roman"/>
          <w:color w:val="000000" w:themeColor="text1"/>
        </w:rPr>
        <w:t>”</w:t>
      </w:r>
      <w:r w:rsidRPr="006B4DF7">
        <w:rPr>
          <w:rFonts w:ascii="Times New Roman" w:hAnsi="Times New Roman" w:cs="Times New Roman"/>
          <w:color w:val="000000" w:themeColor="text1"/>
        </w:rPr>
        <w:t xml:space="preserve"> reveals the impulse to categorize the unknown according to </w:t>
      </w:r>
      <w:r>
        <w:rPr>
          <w:rFonts w:ascii="Times New Roman" w:hAnsi="Times New Roman" w:cs="Times New Roman"/>
          <w:color w:val="000000" w:themeColor="text1"/>
        </w:rPr>
        <w:t>anatomical terms</w:t>
      </w:r>
      <w:r w:rsidRPr="006B4DF7">
        <w:rPr>
          <w:rFonts w:ascii="Times New Roman" w:hAnsi="Times New Roman" w:cs="Times New Roman"/>
          <w:color w:val="000000" w:themeColor="text1"/>
        </w:rPr>
        <w:t xml:space="preserve">. </w:t>
      </w:r>
      <w:r>
        <w:rPr>
          <w:rFonts w:ascii="Times New Roman" w:hAnsi="Times New Roman" w:cs="Times New Roman"/>
          <w:color w:val="000000" w:themeColor="text1"/>
        </w:rPr>
        <w:t>This familiarity</w:t>
      </w:r>
      <w:r w:rsidRPr="006B4DF7">
        <w:rPr>
          <w:rFonts w:ascii="Times New Roman" w:hAnsi="Times New Roman" w:cs="Times New Roman"/>
          <w:color w:val="000000" w:themeColor="text1"/>
        </w:rPr>
        <w:t xml:space="preserve">, however, </w:t>
      </w:r>
      <w:r>
        <w:rPr>
          <w:rFonts w:ascii="Times New Roman" w:hAnsi="Times New Roman" w:cs="Times New Roman"/>
          <w:color w:val="000000" w:themeColor="text1"/>
        </w:rPr>
        <w:t>disappears</w:t>
      </w:r>
      <w:r w:rsidRPr="006B4DF7">
        <w:rPr>
          <w:rFonts w:ascii="Times New Roman" w:hAnsi="Times New Roman" w:cs="Times New Roman"/>
          <w:color w:val="000000" w:themeColor="text1"/>
        </w:rPr>
        <w:t xml:space="preserve"> when the alien</w:t>
      </w:r>
      <w:r>
        <w:rPr>
          <w:rFonts w:ascii="Times New Roman" w:hAnsi="Times New Roman" w:cs="Times New Roman"/>
          <w:color w:val="000000" w:themeColor="text1"/>
        </w:rPr>
        <w:t>’</w:t>
      </w:r>
      <w:r w:rsidRPr="006B4DF7">
        <w:rPr>
          <w:rFonts w:ascii="Times New Roman" w:hAnsi="Times New Roman" w:cs="Times New Roman"/>
          <w:color w:val="000000" w:themeColor="text1"/>
        </w:rPr>
        <w:t xml:space="preserve">s appearance </w:t>
      </w:r>
      <w:r>
        <w:rPr>
          <w:rFonts w:ascii="Times New Roman" w:hAnsi="Times New Roman" w:cs="Times New Roman"/>
          <w:color w:val="000000" w:themeColor="text1"/>
        </w:rPr>
        <w:t xml:space="preserve">begins to </w:t>
      </w:r>
      <w:r w:rsidRPr="006B4DF7">
        <w:rPr>
          <w:rFonts w:ascii="Times New Roman" w:hAnsi="Times New Roman" w:cs="Times New Roman"/>
          <w:color w:val="000000" w:themeColor="text1"/>
        </w:rPr>
        <w:t xml:space="preserve">exceed </w:t>
      </w:r>
      <w:r>
        <w:rPr>
          <w:rFonts w:ascii="Times New Roman" w:hAnsi="Times New Roman" w:cs="Times New Roman"/>
          <w:color w:val="000000" w:themeColor="text1"/>
        </w:rPr>
        <w:t>these</w:t>
      </w:r>
      <w:r w:rsidRPr="006B4DF7">
        <w:rPr>
          <w:rFonts w:ascii="Times New Roman" w:hAnsi="Times New Roman" w:cs="Times New Roman"/>
          <w:color w:val="000000" w:themeColor="text1"/>
        </w:rPr>
        <w:t xml:space="preserve"> </w:t>
      </w:r>
      <w:r>
        <w:rPr>
          <w:rFonts w:ascii="Times New Roman" w:hAnsi="Times New Roman" w:cs="Times New Roman"/>
          <w:color w:val="000000" w:themeColor="text1"/>
        </w:rPr>
        <w:t>terms</w:t>
      </w:r>
      <w:r w:rsidRPr="006B4DF7">
        <w:rPr>
          <w:rFonts w:ascii="Times New Roman" w:hAnsi="Times New Roman" w:cs="Times New Roman"/>
          <w:color w:val="000000" w:themeColor="text1"/>
        </w:rPr>
        <w:t xml:space="preserve">: </w:t>
      </w:r>
    </w:p>
    <w:p w14:paraId="7A4BF3CD" w14:textId="77777777" w:rsidR="00776650" w:rsidRPr="00534EE7" w:rsidRDefault="00776650" w:rsidP="00D71ADD">
      <w:pPr>
        <w:pStyle w:val="BodyText"/>
      </w:pPr>
    </w:p>
    <w:p w14:paraId="4ED504EB" w14:textId="77777777" w:rsidR="00776650" w:rsidRPr="006B4DF7" w:rsidRDefault="00776650" w:rsidP="00D71ADD">
      <w:pPr>
        <w:pStyle w:val="BlockText"/>
        <w:spacing w:before="0" w:after="0"/>
        <w:ind w:left="1440"/>
        <w:rPr>
          <w:rFonts w:ascii="Times New Roman" w:hAnsi="Times New Roman" w:cs="Times New Roman"/>
          <w:color w:val="000000" w:themeColor="text1"/>
        </w:rPr>
      </w:pPr>
      <w:r w:rsidRPr="006B4DF7">
        <w:rPr>
          <w:rFonts w:ascii="Times New Roman" w:hAnsi="Times New Roman" w:cs="Times New Roman"/>
          <w:color w:val="000000" w:themeColor="text1"/>
        </w:rPr>
        <w:t xml:space="preserve">She did not want to be any closer to him. She had not known what held her back before. Now she was certain it was his alienness, his difference, his literal unearthliness. She found herself still unable to take even one more step toward him. </w:t>
      </w:r>
    </w:p>
    <w:p w14:paraId="5D2A988A" w14:textId="77777777" w:rsidR="00776650" w:rsidRPr="006B4DF7" w:rsidRDefault="00776650" w:rsidP="00D71ADD">
      <w:pPr>
        <w:pStyle w:val="BlockText"/>
        <w:spacing w:before="0" w:after="0"/>
        <w:ind w:left="1440"/>
        <w:rPr>
          <w:rFonts w:ascii="Times New Roman" w:hAnsi="Times New Roman" w:cs="Times New Roman"/>
          <w:color w:val="000000" w:themeColor="text1"/>
        </w:rPr>
      </w:pPr>
      <w:r>
        <w:rPr>
          <w:rFonts w:ascii="Times New Roman" w:hAnsi="Times New Roman" w:cs="Times New Roman"/>
          <w:color w:val="000000" w:themeColor="text1"/>
        </w:rPr>
        <w:t>“</w:t>
      </w:r>
      <w:r w:rsidRPr="006B4DF7">
        <w:rPr>
          <w:rFonts w:ascii="Times New Roman" w:hAnsi="Times New Roman" w:cs="Times New Roman"/>
          <w:color w:val="000000" w:themeColor="text1"/>
        </w:rPr>
        <w:t>Oh god,</w:t>
      </w:r>
      <w:r>
        <w:rPr>
          <w:rFonts w:ascii="Times New Roman" w:hAnsi="Times New Roman" w:cs="Times New Roman"/>
          <w:color w:val="000000" w:themeColor="text1"/>
        </w:rPr>
        <w:t>”</w:t>
      </w:r>
      <w:r w:rsidRPr="006B4DF7">
        <w:rPr>
          <w:rFonts w:ascii="Times New Roman" w:hAnsi="Times New Roman" w:cs="Times New Roman"/>
          <w:color w:val="000000" w:themeColor="text1"/>
        </w:rPr>
        <w:t xml:space="preserve"> she whispered. And the hair</w:t>
      </w:r>
      <w:r>
        <w:rPr>
          <w:rFonts w:ascii="Times New Roman" w:hAnsi="Times New Roman" w:cs="Times New Roman"/>
          <w:color w:val="000000" w:themeColor="text1"/>
        </w:rPr>
        <w:t>—</w:t>
      </w:r>
      <w:r w:rsidRPr="006B4DF7">
        <w:rPr>
          <w:rFonts w:ascii="Times New Roman" w:hAnsi="Times New Roman" w:cs="Times New Roman"/>
          <w:color w:val="000000" w:themeColor="text1"/>
        </w:rPr>
        <w:t>the whatever it was</w:t>
      </w:r>
      <w:r>
        <w:rPr>
          <w:rFonts w:ascii="Times New Roman" w:hAnsi="Times New Roman" w:cs="Times New Roman"/>
          <w:color w:val="000000" w:themeColor="text1"/>
        </w:rPr>
        <w:t>—</w:t>
      </w:r>
      <w:r w:rsidRPr="006B4DF7">
        <w:rPr>
          <w:rFonts w:ascii="Times New Roman" w:hAnsi="Times New Roman" w:cs="Times New Roman"/>
          <w:color w:val="000000" w:themeColor="text1"/>
        </w:rPr>
        <w:t xml:space="preserve">moved. Some of it seemed to blow toward her as though in a wind, though there was no stirring of air in the room. </w:t>
      </w:r>
    </w:p>
    <w:p w14:paraId="462AD8EC" w14:textId="77777777" w:rsidR="00776650" w:rsidRPr="006B4DF7" w:rsidRDefault="00776650" w:rsidP="00D71ADD">
      <w:pPr>
        <w:pStyle w:val="BlockText"/>
        <w:spacing w:before="0" w:after="0"/>
        <w:ind w:left="1440"/>
        <w:rPr>
          <w:rFonts w:ascii="Times New Roman" w:hAnsi="Times New Roman" w:cs="Times New Roman"/>
          <w:color w:val="000000" w:themeColor="text1"/>
        </w:rPr>
      </w:pPr>
      <w:r w:rsidRPr="006B4DF7">
        <w:rPr>
          <w:rFonts w:ascii="Times New Roman" w:hAnsi="Times New Roman" w:cs="Times New Roman"/>
          <w:color w:val="000000" w:themeColor="text1"/>
        </w:rPr>
        <w:t xml:space="preserve">She frowned, strained to see, to understand. Then, abruptly, she did understand. She backed away, scrambled around the bed and to the far wall. When she could go no farther, she stood against the wall, staring at him. </w:t>
      </w:r>
    </w:p>
    <w:p w14:paraId="74D0BA0F" w14:textId="77777777" w:rsidR="00776650" w:rsidRDefault="00776650" w:rsidP="00D71ADD">
      <w:pPr>
        <w:pStyle w:val="BlockText"/>
        <w:spacing w:before="0" w:after="0"/>
        <w:ind w:left="1440"/>
        <w:rPr>
          <w:rFonts w:ascii="Times New Roman" w:hAnsi="Times New Roman" w:cs="Times New Roman"/>
          <w:color w:val="000000" w:themeColor="text1"/>
        </w:rPr>
      </w:pPr>
      <w:r w:rsidRPr="006B4DF7">
        <w:rPr>
          <w:rFonts w:ascii="Times New Roman" w:hAnsi="Times New Roman" w:cs="Times New Roman"/>
          <w:color w:val="000000" w:themeColor="text1"/>
        </w:rPr>
        <w:t xml:space="preserve">Medusa. </w:t>
      </w:r>
      <w:r>
        <w:rPr>
          <w:rFonts w:ascii="Times New Roman" w:hAnsi="Times New Roman" w:cs="Times New Roman"/>
          <w:color w:val="000000" w:themeColor="text1"/>
        </w:rPr>
        <w:t xml:space="preserve">(Butler </w:t>
      </w:r>
      <w:r w:rsidRPr="006B4DF7">
        <w:rPr>
          <w:rFonts w:ascii="Times New Roman" w:hAnsi="Times New Roman" w:cs="Times New Roman"/>
          <w:color w:val="000000" w:themeColor="text1"/>
        </w:rPr>
        <w:t>30</w:t>
      </w:r>
      <w:r>
        <w:rPr>
          <w:rFonts w:ascii="Times New Roman" w:hAnsi="Times New Roman" w:cs="Times New Roman"/>
          <w:color w:val="000000" w:themeColor="text1"/>
        </w:rPr>
        <w:t>)</w:t>
      </w:r>
    </w:p>
    <w:p w14:paraId="067ED9F9" w14:textId="77777777" w:rsidR="00776650" w:rsidRPr="00534EE7" w:rsidRDefault="00776650" w:rsidP="00D71ADD">
      <w:pPr>
        <w:pStyle w:val="BodyText"/>
      </w:pPr>
    </w:p>
    <w:p w14:paraId="4B7CD6FC" w14:textId="513A27AF" w:rsidR="00776650" w:rsidRDefault="00776650" w:rsidP="00D71ADD">
      <w:pPr>
        <w:pStyle w:val="FirstParagraph"/>
        <w:spacing w:before="0" w:after="0"/>
        <w:rPr>
          <w:rFonts w:ascii="Times New Roman" w:hAnsi="Times New Roman" w:cs="Times New Roman"/>
          <w:color w:val="000000" w:themeColor="text1"/>
        </w:rPr>
      </w:pPr>
      <w:r w:rsidRPr="006B4DF7">
        <w:rPr>
          <w:rFonts w:ascii="Times New Roman" w:hAnsi="Times New Roman" w:cs="Times New Roman"/>
          <w:color w:val="000000" w:themeColor="text1"/>
        </w:rPr>
        <w:t xml:space="preserve">In </w:t>
      </w:r>
      <w:r>
        <w:rPr>
          <w:rFonts w:ascii="Times New Roman" w:hAnsi="Times New Roman" w:cs="Times New Roman"/>
          <w:color w:val="000000" w:themeColor="text1"/>
        </w:rPr>
        <w:t xml:space="preserve">an </w:t>
      </w:r>
      <w:r w:rsidRPr="006B4DF7">
        <w:rPr>
          <w:rFonts w:ascii="Times New Roman" w:hAnsi="Times New Roman" w:cs="Times New Roman"/>
          <w:color w:val="000000" w:themeColor="text1"/>
        </w:rPr>
        <w:t xml:space="preserve">attempt to place the alien into familiar categories, Lilith undergoes a complex physio-cognitive </w:t>
      </w:r>
      <w:r>
        <w:rPr>
          <w:rFonts w:ascii="Times New Roman" w:hAnsi="Times New Roman" w:cs="Times New Roman"/>
          <w:color w:val="000000" w:themeColor="text1"/>
        </w:rPr>
        <w:t>reaction</w:t>
      </w:r>
      <w:r w:rsidRPr="006B4DF7">
        <w:rPr>
          <w:rFonts w:ascii="Times New Roman" w:hAnsi="Times New Roman" w:cs="Times New Roman"/>
          <w:color w:val="000000" w:themeColor="text1"/>
        </w:rPr>
        <w:t xml:space="preserve">. First, she uses mammalian anatomical categories to perceive </w:t>
      </w:r>
      <w:r w:rsidR="009E561B">
        <w:rPr>
          <w:rFonts w:ascii="Times New Roman" w:hAnsi="Times New Roman" w:cs="Times New Roman"/>
          <w:color w:val="000000" w:themeColor="text1"/>
        </w:rPr>
        <w:t>the alien</w:t>
      </w:r>
      <w:r w:rsidRPr="006B4DF7">
        <w:rPr>
          <w:rFonts w:ascii="Times New Roman" w:hAnsi="Times New Roman" w:cs="Times New Roman"/>
          <w:color w:val="000000" w:themeColor="text1"/>
        </w:rPr>
        <w:t xml:space="preserve">. Then, as his difference begins to register, she apprehends him on a pre-linguistic, </w:t>
      </w:r>
      <w:r>
        <w:rPr>
          <w:rFonts w:ascii="Times New Roman" w:hAnsi="Times New Roman" w:cs="Times New Roman"/>
          <w:color w:val="000000" w:themeColor="text1"/>
        </w:rPr>
        <w:t>embodied</w:t>
      </w:r>
      <w:r w:rsidRPr="006B4DF7">
        <w:rPr>
          <w:rFonts w:ascii="Times New Roman" w:hAnsi="Times New Roman" w:cs="Times New Roman"/>
          <w:color w:val="000000" w:themeColor="text1"/>
        </w:rPr>
        <w:t xml:space="preserve"> level, characterized by </w:t>
      </w:r>
      <w:r>
        <w:rPr>
          <w:rFonts w:ascii="Times New Roman" w:hAnsi="Times New Roman" w:cs="Times New Roman"/>
          <w:color w:val="000000" w:themeColor="text1"/>
        </w:rPr>
        <w:t xml:space="preserve">a </w:t>
      </w:r>
      <w:r w:rsidRPr="006B4DF7">
        <w:rPr>
          <w:rFonts w:ascii="Times New Roman" w:hAnsi="Times New Roman" w:cs="Times New Roman"/>
          <w:color w:val="000000" w:themeColor="text1"/>
        </w:rPr>
        <w:t>paralyzing aversion</w:t>
      </w:r>
      <w:r>
        <w:rPr>
          <w:rFonts w:ascii="Times New Roman" w:hAnsi="Times New Roman" w:cs="Times New Roman"/>
          <w:color w:val="000000" w:themeColor="text1"/>
        </w:rPr>
        <w:t xml:space="preserve"> (“unable to take even one more step toward him”), which </w:t>
      </w:r>
      <w:r w:rsidRPr="006B4DF7">
        <w:rPr>
          <w:rFonts w:ascii="Times New Roman" w:hAnsi="Times New Roman" w:cs="Times New Roman"/>
          <w:color w:val="000000" w:themeColor="text1"/>
        </w:rPr>
        <w:t>ends abruptly</w:t>
      </w:r>
      <w:r>
        <w:rPr>
          <w:rFonts w:ascii="Times New Roman" w:hAnsi="Times New Roman" w:cs="Times New Roman"/>
          <w:color w:val="000000" w:themeColor="text1"/>
        </w:rPr>
        <w:t xml:space="preserve"> when she does “understand,” an understanding expressed by evoking the mythical monster, “</w:t>
      </w:r>
      <w:r w:rsidRPr="006B4DF7">
        <w:rPr>
          <w:rFonts w:ascii="Times New Roman" w:hAnsi="Times New Roman" w:cs="Times New Roman"/>
          <w:color w:val="000000" w:themeColor="text1"/>
        </w:rPr>
        <w:t>Medusa.</w:t>
      </w:r>
      <w:r>
        <w:rPr>
          <w:rFonts w:ascii="Times New Roman" w:hAnsi="Times New Roman" w:cs="Times New Roman"/>
          <w:color w:val="000000" w:themeColor="text1"/>
        </w:rPr>
        <w:t>”</w:t>
      </w:r>
      <w:r w:rsidRPr="006B4DF7">
        <w:rPr>
          <w:rFonts w:ascii="Times New Roman" w:hAnsi="Times New Roman" w:cs="Times New Roman"/>
          <w:color w:val="000000" w:themeColor="text1"/>
        </w:rPr>
        <w:t xml:space="preserve"> </w:t>
      </w:r>
    </w:p>
    <w:p w14:paraId="12EAA1D0" w14:textId="77777777" w:rsidR="009E561B" w:rsidRDefault="009E561B" w:rsidP="009E561B">
      <w:pPr>
        <w:pStyle w:val="BodyText"/>
      </w:pPr>
    </w:p>
    <w:p w14:paraId="310DC7B5" w14:textId="78B34677" w:rsidR="009E561B" w:rsidRPr="009E561B" w:rsidRDefault="009E561B" w:rsidP="009E561B">
      <w:pPr>
        <w:pStyle w:val="BodyText"/>
      </w:pPr>
      <w:r>
        <w:t>6</w:t>
      </w:r>
    </w:p>
    <w:p w14:paraId="1A0E3E26" w14:textId="6F751410" w:rsidR="00D12390" w:rsidRDefault="00776650" w:rsidP="00713B78">
      <w:pPr>
        <w:pStyle w:val="BodyText"/>
        <w:ind w:firstLine="480"/>
        <w:rPr>
          <w:color w:val="000000" w:themeColor="text1"/>
        </w:rPr>
      </w:pPr>
      <w:r>
        <w:rPr>
          <w:color w:val="000000" w:themeColor="text1"/>
        </w:rPr>
        <w:t>“</w:t>
      </w:r>
      <w:r w:rsidRPr="006B4DF7">
        <w:rPr>
          <w:color w:val="000000" w:themeColor="text1"/>
        </w:rPr>
        <w:t>Medusa</w:t>
      </w:r>
      <w:r>
        <w:rPr>
          <w:color w:val="000000" w:themeColor="text1"/>
        </w:rPr>
        <w:t>”</w:t>
      </w:r>
      <w:r w:rsidRPr="006B4DF7">
        <w:rPr>
          <w:color w:val="000000" w:themeColor="text1"/>
        </w:rPr>
        <w:t xml:space="preserve"> </w:t>
      </w:r>
      <w:r>
        <w:rPr>
          <w:color w:val="000000" w:themeColor="text1"/>
        </w:rPr>
        <w:t xml:space="preserve">as a descriptor </w:t>
      </w:r>
      <w:r w:rsidRPr="006B4DF7">
        <w:rPr>
          <w:color w:val="000000" w:themeColor="text1"/>
        </w:rPr>
        <w:t xml:space="preserve">is significant. </w:t>
      </w:r>
      <w:r w:rsidR="00D12390">
        <w:rPr>
          <w:color w:val="000000" w:themeColor="text1"/>
        </w:rPr>
        <w:t xml:space="preserve">First, Medusa is a common </w:t>
      </w:r>
      <w:r w:rsidR="00713B78">
        <w:rPr>
          <w:color w:val="000000" w:themeColor="text1"/>
        </w:rPr>
        <w:t xml:space="preserve">Western </w:t>
      </w:r>
      <w:r w:rsidR="00D12390">
        <w:rPr>
          <w:color w:val="000000" w:themeColor="text1"/>
        </w:rPr>
        <w:t xml:space="preserve">reference to deadly femininity. </w:t>
      </w:r>
    </w:p>
    <w:p w14:paraId="5ACAC311" w14:textId="77777777" w:rsidR="00D12390" w:rsidRDefault="00D12390" w:rsidP="00D71ADD">
      <w:pPr>
        <w:pStyle w:val="BodyText"/>
        <w:ind w:firstLine="480"/>
        <w:rPr>
          <w:color w:val="000000" w:themeColor="text1"/>
        </w:rPr>
      </w:pPr>
    </w:p>
    <w:p w14:paraId="320D4774" w14:textId="21BCC407" w:rsidR="00D12390" w:rsidRDefault="00D12390" w:rsidP="00D71ADD">
      <w:pPr>
        <w:pStyle w:val="BodyText"/>
        <w:ind w:firstLine="480"/>
        <w:rPr>
          <w:color w:val="000000" w:themeColor="text1"/>
        </w:rPr>
      </w:pPr>
      <w:r>
        <w:rPr>
          <w:color w:val="000000" w:themeColor="text1"/>
        </w:rPr>
        <w:t>Coatlicue, associated with snakes</w:t>
      </w:r>
      <w:r w:rsidR="00713B78">
        <w:rPr>
          <w:color w:val="000000" w:themeColor="text1"/>
        </w:rPr>
        <w:t xml:space="preserve">. Anzaldua uses Coatlicue as a means of channeling and integrating the severed parts of identity. </w:t>
      </w:r>
    </w:p>
    <w:p w14:paraId="12083F75" w14:textId="77777777" w:rsidR="00D12390" w:rsidRDefault="00D12390" w:rsidP="00D71ADD">
      <w:pPr>
        <w:pStyle w:val="BodyText"/>
        <w:ind w:firstLine="480"/>
        <w:rPr>
          <w:color w:val="000000" w:themeColor="text1"/>
        </w:rPr>
      </w:pPr>
    </w:p>
    <w:p w14:paraId="331A35A5" w14:textId="22974AAB" w:rsidR="00D12390" w:rsidRDefault="00D12390" w:rsidP="00D71ADD">
      <w:pPr>
        <w:pStyle w:val="BodyText"/>
        <w:ind w:firstLine="480"/>
        <w:rPr>
          <w:color w:val="000000" w:themeColor="text1"/>
        </w:rPr>
      </w:pPr>
      <w:r>
        <w:rPr>
          <w:color w:val="000000" w:themeColor="text1"/>
        </w:rPr>
        <w:t xml:space="preserve">Xenophobia as a sensual experience </w:t>
      </w:r>
    </w:p>
    <w:p w14:paraId="0634E837" w14:textId="77777777" w:rsidR="00713B78" w:rsidRDefault="00713B78" w:rsidP="00D71ADD">
      <w:pPr>
        <w:pStyle w:val="BodyText"/>
        <w:ind w:firstLine="480"/>
        <w:rPr>
          <w:color w:val="000000" w:themeColor="text1"/>
        </w:rPr>
      </w:pPr>
    </w:p>
    <w:p w14:paraId="5A51747D" w14:textId="6122F2D7" w:rsidR="00713B78" w:rsidRDefault="00713B78" w:rsidP="00713B78">
      <w:pPr>
        <w:autoSpaceDE w:val="0"/>
        <w:autoSpaceDN w:val="0"/>
        <w:adjustRightInd w:val="0"/>
        <w:rPr>
          <w:rFonts w:ascii="Times New Roman" w:hAnsi="Times New Roman" w:cs="Times New Roman"/>
          <w:i/>
          <w:iCs/>
          <w14:ligatures w14:val="standardContextual"/>
        </w:rPr>
      </w:pPr>
      <w:r>
        <w:rPr>
          <w:rFonts w:ascii="Times New Roman" w:hAnsi="Times New Roman" w:cs="Times New Roman"/>
          <w:i/>
          <w:iCs/>
          <w14:ligatures w14:val="standardContextual"/>
        </w:rPr>
        <w:t>Anzaldúa, a Chicana lesbian like Moraga, explores possibilities for incorporating</w:t>
      </w:r>
      <w:r>
        <w:rPr>
          <w:rFonts w:ascii="Times New Roman" w:hAnsi="Times New Roman" w:cs="Times New Roman"/>
          <w:i/>
          <w:iCs/>
          <w14:ligatures w14:val="standardContextual"/>
        </w:rPr>
        <w:t xml:space="preserve"> </w:t>
      </w:r>
      <w:r>
        <w:rPr>
          <w:rFonts w:ascii="Times New Roman" w:hAnsi="Times New Roman" w:cs="Times New Roman"/>
          <w:i/>
          <w:iCs/>
          <w14:ligatures w14:val="standardContextual"/>
        </w:rPr>
        <w:t>difference into identity. From the Texas/Mexico border, Anzaldúa works to integrate her Aztec,</w:t>
      </w:r>
      <w:r>
        <w:rPr>
          <w:rFonts w:ascii="Times New Roman" w:hAnsi="Times New Roman" w:cs="Times New Roman"/>
          <w:i/>
          <w:iCs/>
          <w14:ligatures w14:val="standardContextual"/>
        </w:rPr>
        <w:t xml:space="preserve"> </w:t>
      </w:r>
      <w:r>
        <w:rPr>
          <w:rFonts w:ascii="Times New Roman" w:hAnsi="Times New Roman" w:cs="Times New Roman"/>
          <w:i/>
          <w:iCs/>
          <w14:ligatures w14:val="standardContextual"/>
        </w:rPr>
        <w:t xml:space="preserve">Spanish, and Mexican backgrounds into a modern Chicana identity. She explains that </w:t>
      </w:r>
      <w:proofErr w:type="spellStart"/>
      <w:r>
        <w:rPr>
          <w:rFonts w:ascii="Times New Roman" w:hAnsi="Times New Roman" w:cs="Times New Roman"/>
          <w:i/>
          <w:iCs/>
          <w14:ligatures w14:val="standardContextual"/>
        </w:rPr>
        <w:t xml:space="preserve">surfacing </w:t>
      </w:r>
      <w:r>
        <w:rPr>
          <w:rFonts w:ascii="Times New Roman" w:hAnsi="Times New Roman" w:cs="Times New Roman"/>
          <w:i/>
          <w:iCs/>
          <w14:ligatures w14:val="standardContextual"/>
        </w:rPr>
        <w:t>thi</w:t>
      </w:r>
      <w:proofErr w:type="spellEnd"/>
      <w:r>
        <w:rPr>
          <w:rFonts w:ascii="Times New Roman" w:hAnsi="Times New Roman" w:cs="Times New Roman"/>
          <w:i/>
          <w:iCs/>
          <w14:ligatures w14:val="standardContextual"/>
        </w:rPr>
        <w:t>s history and heritage will require “developing a tolerance for contradictions, a tolerance for</w:t>
      </w:r>
      <w:r>
        <w:rPr>
          <w:rFonts w:ascii="Times New Roman" w:hAnsi="Times New Roman" w:cs="Times New Roman"/>
          <w:i/>
          <w:iCs/>
          <w14:ligatures w14:val="standardContextual"/>
        </w:rPr>
        <w:t xml:space="preserve"> </w:t>
      </w:r>
      <w:r>
        <w:rPr>
          <w:rFonts w:ascii="Times New Roman" w:hAnsi="Times New Roman" w:cs="Times New Roman"/>
          <w:i/>
          <w:iCs/>
          <w14:ligatures w14:val="standardContextual"/>
        </w:rPr>
        <w:t>ambiguity… learn[</w:t>
      </w:r>
      <w:proofErr w:type="spellStart"/>
      <w:r>
        <w:rPr>
          <w:rFonts w:ascii="Times New Roman" w:hAnsi="Times New Roman" w:cs="Times New Roman"/>
          <w:i/>
          <w:iCs/>
          <w14:ligatures w14:val="standardContextual"/>
        </w:rPr>
        <w:t>ing</w:t>
      </w:r>
      <w:proofErr w:type="spellEnd"/>
      <w:r>
        <w:rPr>
          <w:rFonts w:ascii="Times New Roman" w:hAnsi="Times New Roman" w:cs="Times New Roman"/>
          <w:i/>
          <w:iCs/>
          <w14:ligatures w14:val="standardContextual"/>
        </w:rPr>
        <w:t>] to be an Indian [sic] in Mexican culture, to be a Mexican from an Anglo</w:t>
      </w:r>
      <w:r>
        <w:rPr>
          <w:rFonts w:ascii="Times New Roman" w:hAnsi="Times New Roman" w:cs="Times New Roman"/>
          <w:i/>
          <w:iCs/>
          <w14:ligatures w14:val="standardContextual"/>
        </w:rPr>
        <w:t xml:space="preserve"> </w:t>
      </w:r>
      <w:r>
        <w:rPr>
          <w:rFonts w:ascii="Times New Roman" w:hAnsi="Times New Roman" w:cs="Times New Roman"/>
          <w:i/>
          <w:iCs/>
          <w14:ligatures w14:val="standardContextual"/>
        </w:rPr>
        <w:t>point of view” (78-79). Here, Anzaldúa resurrects latent aspects of the cultural psyche in the</w:t>
      </w:r>
      <w:r>
        <w:rPr>
          <w:rFonts w:ascii="Times New Roman" w:hAnsi="Times New Roman" w:cs="Times New Roman"/>
          <w:i/>
          <w:iCs/>
          <w14:ligatures w14:val="standardContextual"/>
        </w:rPr>
        <w:t xml:space="preserve"> </w:t>
      </w:r>
      <w:r>
        <w:rPr>
          <w:rFonts w:ascii="Times New Roman" w:hAnsi="Times New Roman" w:cs="Times New Roman"/>
          <w:i/>
          <w:iCs/>
          <w14:ligatures w14:val="standardContextual"/>
        </w:rPr>
        <w:t>form of the fearsome Aztec goddess, Coatlicue. Like Medusa, Coatlicue is associated with</w:t>
      </w:r>
      <w:r>
        <w:rPr>
          <w:rFonts w:ascii="Times New Roman" w:hAnsi="Times New Roman" w:cs="Times New Roman"/>
          <w:i/>
          <w:iCs/>
          <w14:ligatures w14:val="standardContextual"/>
        </w:rPr>
        <w:t xml:space="preserve"> </w:t>
      </w:r>
      <w:r>
        <w:rPr>
          <w:rFonts w:ascii="Times New Roman" w:hAnsi="Times New Roman" w:cs="Times New Roman"/>
          <w:i/>
          <w:iCs/>
          <w14:ligatures w14:val="standardContextual"/>
        </w:rPr>
        <w:t>snakes, her name translating from Nahuatl into “serpent skirt.” As the “Earth Mother wh</w:t>
      </w:r>
      <w:r>
        <w:rPr>
          <w:rFonts w:ascii="Times New Roman" w:hAnsi="Times New Roman" w:cs="Times New Roman"/>
          <w:i/>
          <w:iCs/>
          <w14:ligatures w14:val="standardContextual"/>
        </w:rPr>
        <w:t xml:space="preserve">o </w:t>
      </w:r>
      <w:proofErr w:type="spellStart"/>
      <w:r>
        <w:rPr>
          <w:rFonts w:ascii="Times New Roman" w:hAnsi="Times New Roman" w:cs="Times New Roman"/>
          <w:i/>
          <w:iCs/>
          <w14:ligatures w14:val="standardContextual"/>
        </w:rPr>
        <w:lastRenderedPageBreak/>
        <w:t>onceives</w:t>
      </w:r>
      <w:proofErr w:type="spellEnd"/>
      <w:r>
        <w:rPr>
          <w:rFonts w:ascii="Times New Roman" w:hAnsi="Times New Roman" w:cs="Times New Roman"/>
          <w:i/>
          <w:iCs/>
          <w14:ligatures w14:val="standardContextual"/>
        </w:rPr>
        <w:t xml:space="preserve"> all celestial beings out of her cavernous womb,” Coatlicue embodies a unity of</w:t>
      </w:r>
      <w:r>
        <w:rPr>
          <w:rFonts w:ascii="Times New Roman" w:hAnsi="Times New Roman" w:cs="Times New Roman"/>
          <w:i/>
          <w:iCs/>
          <w14:ligatures w14:val="standardContextual"/>
        </w:rPr>
        <w:t xml:space="preserve"> o</w:t>
      </w:r>
      <w:r>
        <w:rPr>
          <w:rFonts w:ascii="Times New Roman" w:hAnsi="Times New Roman" w:cs="Times New Roman"/>
          <w:i/>
          <w:iCs/>
          <w14:ligatures w14:val="standardContextual"/>
        </w:rPr>
        <w:t xml:space="preserve">pposites, the dual forces of life and death, fertility and destruction (Anzaldúa 46). Over </w:t>
      </w:r>
      <w:proofErr w:type="gramStart"/>
      <w:r>
        <w:rPr>
          <w:rFonts w:ascii="Times New Roman" w:hAnsi="Times New Roman" w:cs="Times New Roman"/>
          <w:i/>
          <w:iCs/>
          <w14:ligatures w14:val="standardContextual"/>
        </w:rPr>
        <w:t>time,</w:t>
      </w:r>
      <w:r>
        <w:rPr>
          <w:rFonts w:ascii="Times New Roman" w:hAnsi="Times New Roman" w:cs="Times New Roman"/>
          <w:i/>
          <w:iCs/>
          <w14:ligatures w14:val="standardContextual"/>
        </w:rPr>
        <w:t xml:space="preserve">  </w:t>
      </w:r>
      <w:proofErr w:type="spellStart"/>
      <w:r>
        <w:rPr>
          <w:rFonts w:ascii="Times New Roman" w:hAnsi="Times New Roman" w:cs="Times New Roman"/>
          <w:i/>
          <w:iCs/>
          <w14:ligatures w14:val="standardContextual"/>
        </w:rPr>
        <w:t>owever</w:t>
      </w:r>
      <w:proofErr w:type="spellEnd"/>
      <w:proofErr w:type="gramEnd"/>
      <w:r>
        <w:rPr>
          <w:rFonts w:ascii="Times New Roman" w:hAnsi="Times New Roman" w:cs="Times New Roman"/>
          <w:i/>
          <w:iCs/>
          <w14:ligatures w14:val="standardContextual"/>
        </w:rPr>
        <w:t>, Anzaldúa explains that this unity has been severed into “pure” and “impure” aspects.</w:t>
      </w:r>
      <w:r>
        <w:rPr>
          <w:rFonts w:ascii="Times New Roman" w:hAnsi="Times New Roman" w:cs="Times New Roman"/>
          <w:i/>
          <w:iCs/>
          <w14:ligatures w14:val="standardContextual"/>
        </w:rPr>
        <w:t xml:space="preserve"> </w:t>
      </w:r>
      <w:r>
        <w:rPr>
          <w:rFonts w:ascii="Times New Roman" w:hAnsi="Times New Roman" w:cs="Times New Roman"/>
          <w:i/>
          <w:iCs/>
          <w14:ligatures w14:val="standardContextual"/>
        </w:rPr>
        <w:t>Influenced by a growing patriarchy, Aztec culture splits Coatlicue into “</w:t>
      </w:r>
      <w:proofErr w:type="spellStart"/>
      <w:r>
        <w:rPr>
          <w:rFonts w:ascii="Times New Roman" w:hAnsi="Times New Roman" w:cs="Times New Roman"/>
          <w:i/>
          <w:iCs/>
          <w14:ligatures w14:val="standardContextual"/>
        </w:rPr>
        <w:t>Tonantsi</w:t>
      </w:r>
      <w:proofErr w:type="spellEnd"/>
      <w:r>
        <w:rPr>
          <w:rFonts w:ascii="Times New Roman" w:hAnsi="Times New Roman" w:cs="Times New Roman"/>
          <w:i/>
          <w:iCs/>
          <w14:ligatures w14:val="standardContextual"/>
        </w:rPr>
        <w:t>,” the puta, and</w:t>
      </w:r>
      <w:r>
        <w:rPr>
          <w:rFonts w:ascii="Times New Roman" w:hAnsi="Times New Roman" w:cs="Times New Roman"/>
          <w:i/>
          <w:iCs/>
          <w14:ligatures w14:val="standardContextual"/>
        </w:rPr>
        <w:t xml:space="preserve"> </w:t>
      </w:r>
      <w:r>
        <w:rPr>
          <w:rFonts w:ascii="Times New Roman" w:hAnsi="Times New Roman" w:cs="Times New Roman"/>
          <w:i/>
          <w:iCs/>
          <w14:ligatures w14:val="standardContextual"/>
        </w:rPr>
        <w:t>into “</w:t>
      </w:r>
      <w:proofErr w:type="spellStart"/>
      <w:r>
        <w:rPr>
          <w:rFonts w:ascii="Times New Roman" w:hAnsi="Times New Roman" w:cs="Times New Roman"/>
          <w:i/>
          <w:iCs/>
          <w14:ligatures w14:val="standardContextual"/>
        </w:rPr>
        <w:t>Coatlalopeuh</w:t>
      </w:r>
      <w:proofErr w:type="spellEnd"/>
      <w:r>
        <w:rPr>
          <w:rFonts w:ascii="Times New Roman" w:hAnsi="Times New Roman" w:cs="Times New Roman"/>
          <w:i/>
          <w:iCs/>
          <w14:ligatures w14:val="standardContextual"/>
        </w:rPr>
        <w:t>,” the chaste (27). Then, with the arrival of the Spaniards and Catholicism, the</w:t>
      </w:r>
      <w:r>
        <w:rPr>
          <w:rFonts w:ascii="Times New Roman" w:hAnsi="Times New Roman" w:cs="Times New Roman"/>
          <w:i/>
          <w:iCs/>
          <w14:ligatures w14:val="standardContextual"/>
        </w:rPr>
        <w:t xml:space="preserve"> </w:t>
      </w:r>
      <w:r>
        <w:rPr>
          <w:rFonts w:ascii="Times New Roman" w:hAnsi="Times New Roman" w:cs="Times New Roman"/>
          <w:i/>
          <w:iCs/>
          <w14:ligatures w14:val="standardContextual"/>
        </w:rPr>
        <w:t>figures are split again, this time into the Virgin of Guadalupe, the most revered figure of</w:t>
      </w:r>
      <w:r>
        <w:rPr>
          <w:rFonts w:ascii="Times New Roman" w:hAnsi="Times New Roman" w:cs="Times New Roman"/>
          <w:i/>
          <w:iCs/>
          <w14:ligatures w14:val="standardContextual"/>
        </w:rPr>
        <w:t xml:space="preserve"> </w:t>
      </w:r>
      <w:r>
        <w:rPr>
          <w:rFonts w:ascii="Times New Roman" w:hAnsi="Times New Roman" w:cs="Times New Roman"/>
          <w:i/>
          <w:iCs/>
          <w14:ligatures w14:val="standardContextual"/>
        </w:rPr>
        <w:t xml:space="preserve">Mexican Catholicism, with the negative aspects incorporated into la Llorona and la </w:t>
      </w:r>
      <w:proofErr w:type="spellStart"/>
      <w:r>
        <w:rPr>
          <w:rFonts w:ascii="Times New Roman" w:hAnsi="Times New Roman" w:cs="Times New Roman"/>
          <w:i/>
          <w:iCs/>
          <w14:ligatures w14:val="standardContextual"/>
        </w:rPr>
        <w:t>Chingada</w:t>
      </w:r>
      <w:proofErr w:type="spellEnd"/>
      <w:r>
        <w:rPr>
          <w:rFonts w:ascii="Times New Roman" w:hAnsi="Times New Roman" w:cs="Times New Roman"/>
          <w:i/>
          <w:iCs/>
          <w14:ligatures w14:val="standardContextual"/>
        </w:rPr>
        <w:t>.</w:t>
      </w:r>
      <w:r>
        <w:rPr>
          <w:rFonts w:ascii="Times New Roman" w:hAnsi="Times New Roman" w:cs="Times New Roman"/>
          <w:i/>
          <w:iCs/>
          <w14:ligatures w14:val="standardContextual"/>
        </w:rPr>
        <w:t xml:space="preserve"> </w:t>
      </w:r>
      <w:r>
        <w:rPr>
          <w:rFonts w:ascii="Times New Roman" w:hAnsi="Times New Roman" w:cs="Times New Roman"/>
          <w:i/>
          <w:iCs/>
          <w14:ligatures w14:val="standardContextual"/>
        </w:rPr>
        <w:t xml:space="preserve">Coatlicue incorporates the </w:t>
      </w:r>
      <w:proofErr w:type="spellStart"/>
      <w:r>
        <w:rPr>
          <w:rFonts w:ascii="Times New Roman" w:hAnsi="Times New Roman" w:cs="Times New Roman"/>
          <w:i/>
          <w:iCs/>
          <w14:ligatures w14:val="standardContextual"/>
        </w:rPr>
        <w:t>originary</w:t>
      </w:r>
      <w:proofErr w:type="spellEnd"/>
      <w:r>
        <w:rPr>
          <w:rFonts w:ascii="Times New Roman" w:hAnsi="Times New Roman" w:cs="Times New Roman"/>
          <w:i/>
          <w:iCs/>
          <w14:ligatures w14:val="standardContextual"/>
        </w:rPr>
        <w:t xml:space="preserve"> whole that Anzaldúa aims to bring into a modern</w:t>
      </w:r>
      <w:r>
        <w:rPr>
          <w:rFonts w:ascii="Times New Roman" w:hAnsi="Times New Roman" w:cs="Times New Roman"/>
          <w:i/>
          <w:iCs/>
          <w14:ligatures w14:val="standardContextual"/>
        </w:rPr>
        <w:t xml:space="preserve"> </w:t>
      </w:r>
      <w:r>
        <w:rPr>
          <w:rFonts w:ascii="Times New Roman" w:hAnsi="Times New Roman" w:cs="Times New Roman"/>
          <w:i/>
          <w:iCs/>
          <w14:ligatures w14:val="standardContextual"/>
        </w:rPr>
        <w:t xml:space="preserve">imaginary: “Coatlicue- </w:t>
      </w:r>
      <w:proofErr w:type="spellStart"/>
      <w:r>
        <w:rPr>
          <w:rFonts w:ascii="Times New Roman" w:hAnsi="Times New Roman" w:cs="Times New Roman"/>
          <w:i/>
          <w:iCs/>
          <w14:ligatures w14:val="standardContextual"/>
        </w:rPr>
        <w:t>Cihuacoatl</w:t>
      </w:r>
      <w:proofErr w:type="spellEnd"/>
      <w:r>
        <w:rPr>
          <w:rFonts w:ascii="Times New Roman" w:hAnsi="Times New Roman" w:cs="Times New Roman"/>
          <w:i/>
          <w:iCs/>
          <w14:ligatures w14:val="standardContextual"/>
        </w:rPr>
        <w:t xml:space="preserve">- </w:t>
      </w:r>
      <w:proofErr w:type="spellStart"/>
      <w:r>
        <w:rPr>
          <w:rFonts w:ascii="Times New Roman" w:hAnsi="Times New Roman" w:cs="Times New Roman"/>
          <w:i/>
          <w:iCs/>
          <w14:ligatures w14:val="standardContextual"/>
        </w:rPr>
        <w:t>Tlazolteotl</w:t>
      </w:r>
      <w:proofErr w:type="spellEnd"/>
      <w:r>
        <w:rPr>
          <w:rFonts w:ascii="Times New Roman" w:hAnsi="Times New Roman" w:cs="Times New Roman"/>
          <w:i/>
          <w:iCs/>
          <w14:ligatures w14:val="standardContextual"/>
        </w:rPr>
        <w:t xml:space="preserve">- Tonantzin- </w:t>
      </w:r>
      <w:proofErr w:type="spellStart"/>
      <w:r>
        <w:rPr>
          <w:rFonts w:ascii="Times New Roman" w:hAnsi="Times New Roman" w:cs="Times New Roman"/>
          <w:i/>
          <w:iCs/>
          <w14:ligatures w14:val="standardContextual"/>
        </w:rPr>
        <w:t>Coatlalopeuh</w:t>
      </w:r>
      <w:proofErr w:type="spellEnd"/>
      <w:r>
        <w:rPr>
          <w:rFonts w:ascii="Times New Roman" w:hAnsi="Times New Roman" w:cs="Times New Roman"/>
          <w:i/>
          <w:iCs/>
          <w14:ligatures w14:val="standardContextual"/>
        </w:rPr>
        <w:t>- Guadalupe–they are</w:t>
      </w:r>
      <w:r>
        <w:rPr>
          <w:rFonts w:ascii="Times New Roman" w:hAnsi="Times New Roman" w:cs="Times New Roman"/>
          <w:i/>
          <w:iCs/>
          <w14:ligatures w14:val="standardContextual"/>
        </w:rPr>
        <w:t xml:space="preserve"> </w:t>
      </w:r>
      <w:r>
        <w:rPr>
          <w:rFonts w:ascii="Times New Roman" w:hAnsi="Times New Roman" w:cs="Times New Roman"/>
          <w:i/>
          <w:iCs/>
          <w14:ligatures w14:val="standardContextual"/>
        </w:rPr>
        <w:t>one” (50). Anzaldúa calls process of accessing and integrating the scattered aspects of Coatlicue</w:t>
      </w:r>
    </w:p>
    <w:p w14:paraId="125825F1" w14:textId="7D240667" w:rsidR="00713B78" w:rsidRDefault="00713B78" w:rsidP="00713B78">
      <w:pPr>
        <w:autoSpaceDE w:val="0"/>
        <w:autoSpaceDN w:val="0"/>
        <w:adjustRightInd w:val="0"/>
        <w:rPr>
          <w:rFonts w:ascii="Times New Roman" w:hAnsi="Times New Roman" w:cs="Times New Roman"/>
          <w:i/>
          <w:iCs/>
          <w14:ligatures w14:val="standardContextual"/>
        </w:rPr>
      </w:pPr>
      <w:r>
        <w:rPr>
          <w:rFonts w:ascii="Times New Roman" w:hAnsi="Times New Roman" w:cs="Times New Roman"/>
          <w:i/>
          <w:iCs/>
          <w14:ligatures w14:val="standardContextual"/>
        </w:rPr>
        <w:t xml:space="preserve">the “Coatlicue state.” Here, she enters into a trance, creating a spiritual opening, to </w:t>
      </w:r>
      <w:proofErr w:type="gramStart"/>
      <w:r>
        <w:rPr>
          <w:rFonts w:ascii="Times New Roman" w:hAnsi="Times New Roman" w:cs="Times New Roman"/>
          <w:i/>
          <w:iCs/>
          <w14:ligatures w14:val="standardContextual"/>
        </w:rPr>
        <w:t xml:space="preserve">confront </w:t>
      </w:r>
      <w:r>
        <w:rPr>
          <w:rFonts w:ascii="Times New Roman" w:hAnsi="Times New Roman" w:cs="Times New Roman"/>
          <w:i/>
          <w:iCs/>
          <w14:ligatures w14:val="standardContextual"/>
        </w:rPr>
        <w:t xml:space="preserve"> </w:t>
      </w:r>
      <w:r>
        <w:rPr>
          <w:rFonts w:ascii="Times New Roman" w:hAnsi="Times New Roman" w:cs="Times New Roman"/>
          <w:i/>
          <w:iCs/>
          <w14:ligatures w14:val="standardContextual"/>
        </w:rPr>
        <w:t>he</w:t>
      </w:r>
      <w:proofErr w:type="gramEnd"/>
      <w:r>
        <w:rPr>
          <w:rFonts w:ascii="Times New Roman" w:hAnsi="Times New Roman" w:cs="Times New Roman"/>
          <w:i/>
          <w:iCs/>
          <w14:ligatures w14:val="standardContextual"/>
        </w:rPr>
        <w:t xml:space="preserve"> </w:t>
      </w:r>
      <w:r>
        <w:rPr>
          <w:rFonts w:ascii="Times New Roman" w:hAnsi="Times New Roman" w:cs="Times New Roman"/>
          <w:i/>
          <w:iCs/>
          <w14:ligatures w14:val="standardContextual"/>
        </w:rPr>
        <w:t>pain, shame, and loneliness of a severed identity. She explains that, “We need Coatlicue to slow</w:t>
      </w:r>
      <w:r>
        <w:rPr>
          <w:rFonts w:ascii="Times New Roman" w:hAnsi="Times New Roman" w:cs="Times New Roman"/>
          <w:i/>
          <w:iCs/>
          <w14:ligatures w14:val="standardContextual"/>
        </w:rPr>
        <w:t xml:space="preserve"> </w:t>
      </w:r>
      <w:r>
        <w:rPr>
          <w:rFonts w:ascii="Times New Roman" w:hAnsi="Times New Roman" w:cs="Times New Roman"/>
          <w:i/>
          <w:iCs/>
          <w14:ligatures w14:val="standardContextual"/>
        </w:rPr>
        <w:t>us up so that the psyche can assimilate previous experiences and process the changes” (Anzaldúa</w:t>
      </w:r>
      <w:r>
        <w:rPr>
          <w:rFonts w:ascii="Times New Roman" w:hAnsi="Times New Roman" w:cs="Times New Roman"/>
          <w:i/>
          <w:iCs/>
          <w14:ligatures w14:val="standardContextual"/>
        </w:rPr>
        <w:t xml:space="preserve"> </w:t>
      </w:r>
      <w:r>
        <w:rPr>
          <w:rFonts w:ascii="Times New Roman" w:hAnsi="Times New Roman" w:cs="Times New Roman"/>
          <w:i/>
          <w:iCs/>
          <w14:ligatures w14:val="standardContextual"/>
        </w:rPr>
        <w:t xml:space="preserve">46). </w:t>
      </w:r>
      <w:r>
        <w:rPr>
          <w:rFonts w:ascii="Times New Roman" w:hAnsi="Times New Roman" w:cs="Times New Roman"/>
          <w:i/>
          <w:iCs/>
          <w14:ligatures w14:val="standardContextual"/>
        </w:rPr>
        <w:t>A</w:t>
      </w:r>
      <w:r>
        <w:rPr>
          <w:rFonts w:ascii="Times New Roman" w:hAnsi="Times New Roman" w:cs="Times New Roman"/>
          <w:i/>
          <w:iCs/>
          <w14:ligatures w14:val="standardContextual"/>
        </w:rPr>
        <w:t>nzaldúa then describes the visual confrontation with Coatlicue:</w:t>
      </w:r>
    </w:p>
    <w:p w14:paraId="4BA5F3C6" w14:textId="77777777" w:rsidR="00713B78" w:rsidRDefault="00713B78" w:rsidP="00713B78">
      <w:pPr>
        <w:autoSpaceDE w:val="0"/>
        <w:autoSpaceDN w:val="0"/>
        <w:adjustRightInd w:val="0"/>
        <w:rPr>
          <w:rFonts w:ascii="Times New Roman" w:hAnsi="Times New Roman" w:cs="Times New Roman"/>
          <w:i/>
          <w:iCs/>
          <w14:ligatures w14:val="standardContextual"/>
        </w:rPr>
      </w:pPr>
    </w:p>
    <w:p w14:paraId="002FF1B1" w14:textId="0011FE8B" w:rsidR="00713B78" w:rsidRDefault="00713B78" w:rsidP="00713B78">
      <w:pPr>
        <w:autoSpaceDE w:val="0"/>
        <w:autoSpaceDN w:val="0"/>
        <w:adjustRightInd w:val="0"/>
        <w:ind w:left="1440"/>
        <w:rPr>
          <w:rFonts w:ascii="Times New Roman" w:hAnsi="Times New Roman" w:cs="Times New Roman"/>
          <w:i/>
          <w:iCs/>
          <w14:ligatures w14:val="standardContextual"/>
        </w:rPr>
      </w:pPr>
      <w:r>
        <w:rPr>
          <w:rFonts w:ascii="Times New Roman" w:hAnsi="Times New Roman" w:cs="Times New Roman"/>
          <w:i/>
          <w:iCs/>
          <w14:ligatures w14:val="standardContextual"/>
        </w:rPr>
        <w:t>Seeing and being seen. Subject and object, I and she. The eye pins down the</w:t>
      </w:r>
      <w:r>
        <w:rPr>
          <w:rFonts w:ascii="Times New Roman" w:hAnsi="Times New Roman" w:cs="Times New Roman"/>
          <w:i/>
          <w:iCs/>
          <w14:ligatures w14:val="standardContextual"/>
        </w:rPr>
        <w:t xml:space="preserve"> </w:t>
      </w:r>
      <w:r>
        <w:rPr>
          <w:rFonts w:ascii="Times New Roman" w:hAnsi="Times New Roman" w:cs="Times New Roman"/>
          <w:i/>
          <w:iCs/>
          <w14:ligatures w14:val="standardContextual"/>
        </w:rPr>
        <w:t>object of its gaze, scrutinizes it, judges it. A glance can freeze us in place; it</w:t>
      </w:r>
      <w:r>
        <w:rPr>
          <w:rFonts w:ascii="Times New Roman" w:hAnsi="Times New Roman" w:cs="Times New Roman"/>
          <w:i/>
          <w:iCs/>
          <w14:ligatures w14:val="standardContextual"/>
        </w:rPr>
        <w:t xml:space="preserve"> </w:t>
      </w:r>
      <w:r>
        <w:rPr>
          <w:rFonts w:ascii="Times New Roman" w:hAnsi="Times New Roman" w:cs="Times New Roman"/>
          <w:i/>
          <w:iCs/>
          <w14:ligatures w14:val="standardContextual"/>
        </w:rPr>
        <w:t>can “possess” us. It can erect a barrier against the world. But in a glance also</w:t>
      </w:r>
      <w:r>
        <w:rPr>
          <w:rFonts w:ascii="Times New Roman" w:hAnsi="Times New Roman" w:cs="Times New Roman"/>
          <w:i/>
          <w:iCs/>
          <w14:ligatures w14:val="standardContextual"/>
        </w:rPr>
        <w:t xml:space="preserve"> </w:t>
      </w:r>
      <w:r>
        <w:rPr>
          <w:rFonts w:ascii="Times New Roman" w:hAnsi="Times New Roman" w:cs="Times New Roman"/>
          <w:i/>
          <w:iCs/>
          <w14:ligatures w14:val="standardContextual"/>
        </w:rPr>
        <w:t>lies awareness, knowledge. These seemingly contradictory aspects–the act of</w:t>
      </w:r>
      <w:r>
        <w:rPr>
          <w:rFonts w:ascii="Times New Roman" w:hAnsi="Times New Roman" w:cs="Times New Roman"/>
          <w:i/>
          <w:iCs/>
          <w14:ligatures w14:val="standardContextual"/>
        </w:rPr>
        <w:t xml:space="preserve"> </w:t>
      </w:r>
      <w:r>
        <w:rPr>
          <w:rFonts w:ascii="Times New Roman" w:hAnsi="Times New Roman" w:cs="Times New Roman"/>
          <w:i/>
          <w:iCs/>
          <w14:ligatures w14:val="standardContextual"/>
        </w:rPr>
        <w:t>being seen, held immobilized by a glance, and “seeing through” an</w:t>
      </w:r>
      <w:r>
        <w:rPr>
          <w:rFonts w:ascii="Times New Roman" w:hAnsi="Times New Roman" w:cs="Times New Roman"/>
          <w:i/>
          <w:iCs/>
          <w14:ligatures w14:val="standardContextual"/>
        </w:rPr>
        <w:t xml:space="preserve"> </w:t>
      </w:r>
      <w:r>
        <w:rPr>
          <w:rFonts w:ascii="Times New Roman" w:hAnsi="Times New Roman" w:cs="Times New Roman"/>
          <w:i/>
          <w:iCs/>
          <w14:ligatures w14:val="standardContextual"/>
        </w:rPr>
        <w:t>experience–are symbolized by the underground aspects of Coatlicue,</w:t>
      </w:r>
      <w:r>
        <w:rPr>
          <w:rFonts w:ascii="Times New Roman" w:hAnsi="Times New Roman" w:cs="Times New Roman"/>
          <w:i/>
          <w:iCs/>
          <w14:ligatures w14:val="standardContextual"/>
        </w:rPr>
        <w:t xml:space="preserve"> </w:t>
      </w:r>
      <w:proofErr w:type="spellStart"/>
      <w:r>
        <w:rPr>
          <w:rFonts w:ascii="Times New Roman" w:hAnsi="Times New Roman" w:cs="Times New Roman"/>
          <w:i/>
          <w:iCs/>
          <w14:ligatures w14:val="standardContextual"/>
        </w:rPr>
        <w:t>Cihuacoatl</w:t>
      </w:r>
      <w:proofErr w:type="spellEnd"/>
      <w:r>
        <w:rPr>
          <w:rFonts w:ascii="Times New Roman" w:hAnsi="Times New Roman" w:cs="Times New Roman"/>
          <w:i/>
          <w:iCs/>
          <w14:ligatures w14:val="standardContextual"/>
        </w:rPr>
        <w:t xml:space="preserve">, </w:t>
      </w:r>
      <w:proofErr w:type="spellStart"/>
      <w:r>
        <w:rPr>
          <w:rFonts w:ascii="Times New Roman" w:hAnsi="Times New Roman" w:cs="Times New Roman"/>
          <w:i/>
          <w:iCs/>
          <w14:ligatures w14:val="standardContextual"/>
        </w:rPr>
        <w:t>Tlazolteotl</w:t>
      </w:r>
      <w:proofErr w:type="spellEnd"/>
      <w:r>
        <w:rPr>
          <w:rFonts w:ascii="Times New Roman" w:hAnsi="Times New Roman" w:cs="Times New Roman"/>
          <w:i/>
          <w:iCs/>
          <w14:ligatures w14:val="standardContextual"/>
        </w:rPr>
        <w:t xml:space="preserve"> which cluster in what I call the Coatlicue state. (42)</w:t>
      </w:r>
    </w:p>
    <w:p w14:paraId="2E6B6F94" w14:textId="77777777" w:rsidR="00713B78" w:rsidRPr="00713B78" w:rsidRDefault="00713B78" w:rsidP="00713B78">
      <w:pPr>
        <w:autoSpaceDE w:val="0"/>
        <w:autoSpaceDN w:val="0"/>
        <w:adjustRightInd w:val="0"/>
        <w:ind w:left="1440"/>
        <w:rPr>
          <w:rFonts w:ascii="Times New Roman" w:hAnsi="Times New Roman" w:cs="Times New Roman"/>
          <w:i/>
          <w:iCs/>
          <w14:ligatures w14:val="standardContextual"/>
        </w:rPr>
      </w:pPr>
    </w:p>
    <w:p w14:paraId="1790A253" w14:textId="044F7A23" w:rsidR="00EF2490" w:rsidRDefault="00713B78" w:rsidP="00713B78">
      <w:pPr>
        <w:autoSpaceDE w:val="0"/>
        <w:autoSpaceDN w:val="0"/>
        <w:adjustRightInd w:val="0"/>
        <w:rPr>
          <w:color w:val="000000" w:themeColor="text1"/>
        </w:rPr>
      </w:pPr>
      <w:r>
        <w:rPr>
          <w:rFonts w:ascii="Times New Roman" w:hAnsi="Times New Roman" w:cs="Times New Roman"/>
          <w:i/>
          <w:iCs/>
          <w14:ligatures w14:val="standardContextual"/>
        </w:rPr>
        <w:t>Vision is simultaneously a tool for capture, for being “pin[</w:t>
      </w:r>
      <w:proofErr w:type="spellStart"/>
      <w:r>
        <w:rPr>
          <w:rFonts w:ascii="Times New Roman" w:hAnsi="Times New Roman" w:cs="Times New Roman"/>
          <w:i/>
          <w:iCs/>
          <w14:ligatures w14:val="standardContextual"/>
        </w:rPr>
        <w:t>ned</w:t>
      </w:r>
      <w:proofErr w:type="spellEnd"/>
      <w:r>
        <w:rPr>
          <w:rFonts w:ascii="Times New Roman" w:hAnsi="Times New Roman" w:cs="Times New Roman"/>
          <w:i/>
          <w:iCs/>
          <w14:ligatures w14:val="standardContextual"/>
        </w:rPr>
        <w:t>] down” or “immobilized,” and a</w:t>
      </w:r>
      <w:r>
        <w:rPr>
          <w:rFonts w:ascii="Times New Roman" w:hAnsi="Times New Roman" w:cs="Times New Roman"/>
          <w:i/>
          <w:iCs/>
          <w14:ligatures w14:val="standardContextual"/>
        </w:rPr>
        <w:t xml:space="preserve"> </w:t>
      </w:r>
      <w:r>
        <w:rPr>
          <w:rFonts w:ascii="Times New Roman" w:hAnsi="Times New Roman" w:cs="Times New Roman"/>
          <w:i/>
          <w:iCs/>
          <w14:ligatures w14:val="standardContextual"/>
        </w:rPr>
        <w:t>tool of enlightenment, in “awareness, knowledge.” Anzaldúa embraces the duality of this kind of</w:t>
      </w:r>
      <w:r>
        <w:rPr>
          <w:rFonts w:ascii="Times New Roman" w:hAnsi="Times New Roman" w:cs="Times New Roman"/>
          <w:i/>
          <w:iCs/>
          <w14:ligatures w14:val="standardContextual"/>
        </w:rPr>
        <w:t xml:space="preserve"> </w:t>
      </w:r>
      <w:proofErr w:type="spellStart"/>
      <w:r>
        <w:rPr>
          <w:rFonts w:ascii="Times New Roman" w:hAnsi="Times New Roman" w:cs="Times New Roman"/>
          <w:i/>
          <w:iCs/>
          <w14:ligatures w14:val="standardContextual"/>
        </w:rPr>
        <w:t>ision</w:t>
      </w:r>
      <w:proofErr w:type="spellEnd"/>
      <w:r>
        <w:rPr>
          <w:rFonts w:ascii="Times New Roman" w:hAnsi="Times New Roman" w:cs="Times New Roman"/>
          <w:i/>
          <w:iCs/>
          <w14:ligatures w14:val="standardContextual"/>
        </w:rPr>
        <w:t>, and in what seems to be its paradoxical effect, which is freedom in possession. Being the</w:t>
      </w:r>
      <w:r>
        <w:rPr>
          <w:rFonts w:ascii="Times New Roman" w:hAnsi="Times New Roman" w:cs="Times New Roman"/>
          <w:i/>
          <w:iCs/>
          <w14:ligatures w14:val="standardContextual"/>
        </w:rPr>
        <w:t xml:space="preserve"> </w:t>
      </w:r>
      <w:r>
        <w:rPr>
          <w:rFonts w:ascii="Times New Roman" w:hAnsi="Times New Roman" w:cs="Times New Roman"/>
          <w:i/>
          <w:iCs/>
          <w14:ligatures w14:val="standardContextual"/>
        </w:rPr>
        <w:t>object of Coatlicue’s gaze both relinquishes agency to enable an intimate relation to the other.</w:t>
      </w:r>
      <w:r>
        <w:rPr>
          <w:rFonts w:ascii="Times New Roman" w:hAnsi="Times New Roman" w:cs="Times New Roman"/>
          <w:i/>
          <w:iCs/>
          <w14:ligatures w14:val="standardContextual"/>
        </w:rPr>
        <w:t xml:space="preserve"> </w:t>
      </w:r>
      <w:r>
        <w:rPr>
          <w:rFonts w:ascii="Times New Roman" w:hAnsi="Times New Roman" w:cs="Times New Roman"/>
          <w:i/>
          <w:iCs/>
          <w14:ligatures w14:val="standardContextual"/>
        </w:rPr>
        <w:t>According to this view, to overcome the fear of difference, one must forsake a kind of</w:t>
      </w:r>
      <w:r>
        <w:rPr>
          <w:rFonts w:ascii="Times New Roman" w:hAnsi="Times New Roman" w:cs="Times New Roman"/>
          <w:i/>
          <w:iCs/>
          <w14:ligatures w14:val="standardContextual"/>
        </w:rPr>
        <w:t xml:space="preserve"> </w:t>
      </w:r>
      <w:r>
        <w:rPr>
          <w:rFonts w:ascii="Times New Roman" w:hAnsi="Times New Roman" w:cs="Times New Roman"/>
          <w:i/>
          <w:iCs/>
          <w14:ligatures w14:val="standardContextual"/>
        </w:rPr>
        <w:t>individuality.</w:t>
      </w:r>
    </w:p>
    <w:p w14:paraId="7E43E8E7" w14:textId="77777777" w:rsidR="009E561B" w:rsidRDefault="009E561B" w:rsidP="00713B78">
      <w:pPr>
        <w:pStyle w:val="BodyText"/>
        <w:rPr>
          <w:color w:val="000000" w:themeColor="text1"/>
        </w:rPr>
      </w:pPr>
    </w:p>
    <w:p w14:paraId="6BAFD651" w14:textId="53BDDBDC" w:rsidR="009E561B" w:rsidRDefault="009E561B" w:rsidP="009E561B">
      <w:pPr>
        <w:pStyle w:val="BodyText"/>
        <w:rPr>
          <w:color w:val="000000" w:themeColor="text1"/>
        </w:rPr>
      </w:pPr>
      <w:r>
        <w:rPr>
          <w:color w:val="000000" w:themeColor="text1"/>
        </w:rPr>
        <w:t>7</w:t>
      </w:r>
    </w:p>
    <w:p w14:paraId="3D3548BF" w14:textId="524FD8F3" w:rsidR="00851A4D" w:rsidRDefault="00713B78" w:rsidP="00D71ADD">
      <w:pPr>
        <w:pStyle w:val="BodyText"/>
        <w:ind w:firstLine="480"/>
        <w:rPr>
          <w:color w:val="000000" w:themeColor="text1"/>
        </w:rPr>
      </w:pPr>
      <w:r>
        <w:rPr>
          <w:color w:val="000000" w:themeColor="text1"/>
        </w:rPr>
        <w:t xml:space="preserve">Medusa reveals something very particular about how humans incorporate difference. </w:t>
      </w:r>
      <w:r w:rsidR="00D12390" w:rsidRPr="006B4DF7">
        <w:rPr>
          <w:color w:val="000000" w:themeColor="text1"/>
        </w:rPr>
        <w:t xml:space="preserve">Her physio-cognitive progression from </w:t>
      </w:r>
      <w:r w:rsidR="00D12390">
        <w:rPr>
          <w:color w:val="000000" w:themeColor="text1"/>
        </w:rPr>
        <w:t>embodied</w:t>
      </w:r>
      <w:r w:rsidR="00D12390" w:rsidRPr="006B4DF7">
        <w:rPr>
          <w:color w:val="000000" w:themeColor="text1"/>
        </w:rPr>
        <w:t xml:space="preserve"> </w:t>
      </w:r>
      <w:r w:rsidR="00D12390">
        <w:rPr>
          <w:color w:val="000000" w:themeColor="text1"/>
        </w:rPr>
        <w:t xml:space="preserve">paralysis </w:t>
      </w:r>
      <w:r w:rsidR="00D12390" w:rsidRPr="006B4DF7">
        <w:rPr>
          <w:color w:val="000000" w:themeColor="text1"/>
        </w:rPr>
        <w:t xml:space="preserve">to </w:t>
      </w:r>
      <w:r w:rsidR="00D12390">
        <w:rPr>
          <w:color w:val="000000" w:themeColor="text1"/>
        </w:rPr>
        <w:t xml:space="preserve">the mythical </w:t>
      </w:r>
      <w:r w:rsidR="00D12390" w:rsidRPr="006B4DF7">
        <w:rPr>
          <w:color w:val="000000" w:themeColor="text1"/>
        </w:rPr>
        <w:t xml:space="preserve">suggests a peculiar way that humanity </w:t>
      </w:r>
      <w:r w:rsidR="00D12390">
        <w:rPr>
          <w:color w:val="000000" w:themeColor="text1"/>
        </w:rPr>
        <w:t xml:space="preserve">handles encounters with what it does not know. </w:t>
      </w:r>
      <w:r w:rsidR="00776650">
        <w:rPr>
          <w:color w:val="000000" w:themeColor="text1"/>
        </w:rPr>
        <w:t xml:space="preserve">The </w:t>
      </w:r>
      <w:proofErr w:type="spellStart"/>
      <w:r w:rsidR="00776650">
        <w:rPr>
          <w:color w:val="000000" w:themeColor="text1"/>
        </w:rPr>
        <w:t>Oankali</w:t>
      </w:r>
      <w:proofErr w:type="spellEnd"/>
      <w:r w:rsidR="00776650">
        <w:rPr>
          <w:color w:val="000000" w:themeColor="text1"/>
        </w:rPr>
        <w:t xml:space="preserve"> describe this compulsion to categorize as part of a larger tendency toward hierarchy, which distinguishes life on Earth from other forms of life. They describe the tendency toward hierarchy as a “terrestrial characteristic</w:t>
      </w:r>
      <w:r w:rsidR="00851A4D">
        <w:rPr>
          <w:color w:val="000000" w:themeColor="text1"/>
        </w:rPr>
        <w:t>”:</w:t>
      </w:r>
    </w:p>
    <w:p w14:paraId="3D9E654E" w14:textId="77777777" w:rsidR="00851A4D" w:rsidRDefault="00851A4D" w:rsidP="00D71ADD">
      <w:pPr>
        <w:pStyle w:val="BodyText"/>
        <w:ind w:firstLine="480"/>
        <w:rPr>
          <w:color w:val="000000" w:themeColor="text1"/>
        </w:rPr>
      </w:pPr>
    </w:p>
    <w:p w14:paraId="344DA53A" w14:textId="5FFCC20D" w:rsidR="00851A4D" w:rsidRPr="00851A4D" w:rsidRDefault="00851A4D" w:rsidP="00851A4D">
      <w:pPr>
        <w:autoSpaceDE w:val="0"/>
        <w:autoSpaceDN w:val="0"/>
        <w:adjustRightInd w:val="0"/>
        <w:ind w:left="1440"/>
        <w:rPr>
          <w:color w:val="000000" w:themeColor="text1"/>
        </w:rPr>
      </w:pPr>
      <w:r w:rsidRPr="00851A4D">
        <w:rPr>
          <w:rFonts w:ascii="Times New Roman" w:hAnsi="Times New Roman" w:cs="Times New Roman"/>
          <w14:ligatures w14:val="standardContextual"/>
        </w:rPr>
        <w:t>You are hierarchical. That’s the older and more entrenched characteristic.</w:t>
      </w:r>
      <w:r w:rsidRPr="00851A4D">
        <w:rPr>
          <w:rFonts w:ascii="Times New Roman" w:hAnsi="Times New Roman" w:cs="Times New Roman"/>
          <w14:ligatures w14:val="standardContextual"/>
        </w:rPr>
        <w:t xml:space="preserve"> </w:t>
      </w:r>
      <w:r w:rsidRPr="00851A4D">
        <w:rPr>
          <w:rFonts w:ascii="Times New Roman" w:hAnsi="Times New Roman" w:cs="Times New Roman"/>
          <w14:ligatures w14:val="standardContextual"/>
        </w:rPr>
        <w:t>We saw it in your closest animal relatives and in your most distant ones. It’s</w:t>
      </w:r>
      <w:r w:rsidRPr="00851A4D">
        <w:rPr>
          <w:rFonts w:ascii="Times New Roman" w:hAnsi="Times New Roman" w:cs="Times New Roman"/>
          <w14:ligatures w14:val="standardContextual"/>
        </w:rPr>
        <w:t xml:space="preserve"> </w:t>
      </w:r>
      <w:r w:rsidRPr="00851A4D">
        <w:rPr>
          <w:rFonts w:ascii="Times New Roman" w:hAnsi="Times New Roman" w:cs="Times New Roman"/>
          <w14:ligatures w14:val="standardContextual"/>
        </w:rPr>
        <w:t>a terrestrial characteristic. When human intelligence served it instead of</w:t>
      </w:r>
      <w:r w:rsidRPr="00851A4D">
        <w:rPr>
          <w:rFonts w:ascii="Times New Roman" w:hAnsi="Times New Roman" w:cs="Times New Roman"/>
          <w14:ligatures w14:val="standardContextual"/>
        </w:rPr>
        <w:t xml:space="preserve"> </w:t>
      </w:r>
      <w:r w:rsidRPr="00851A4D">
        <w:rPr>
          <w:rFonts w:ascii="Times New Roman" w:hAnsi="Times New Roman" w:cs="Times New Roman"/>
          <w14:ligatures w14:val="standardContextual"/>
        </w:rPr>
        <w:t>guiding it, when human intelligence did not even acknowledge it as a</w:t>
      </w:r>
      <w:r w:rsidRPr="00851A4D">
        <w:rPr>
          <w:rFonts w:ascii="Times New Roman" w:hAnsi="Times New Roman" w:cs="Times New Roman"/>
          <w14:ligatures w14:val="standardContextual"/>
        </w:rPr>
        <w:t xml:space="preserve"> </w:t>
      </w:r>
      <w:r w:rsidRPr="00851A4D">
        <w:rPr>
          <w:rFonts w:ascii="Times New Roman" w:hAnsi="Times New Roman" w:cs="Times New Roman"/>
          <w14:ligatures w14:val="standardContextual"/>
        </w:rPr>
        <w:t>problem, but took pride in it or did not notice it at all…” […] “That was like</w:t>
      </w:r>
      <w:r w:rsidRPr="00851A4D">
        <w:rPr>
          <w:rFonts w:ascii="Times New Roman" w:hAnsi="Times New Roman" w:cs="Times New Roman"/>
          <w14:ligatures w14:val="standardContextual"/>
        </w:rPr>
        <w:t xml:space="preserve"> </w:t>
      </w:r>
      <w:r w:rsidRPr="00851A4D">
        <w:rPr>
          <w:rFonts w:ascii="Times New Roman" w:hAnsi="Times New Roman" w:cs="Times New Roman"/>
          <w14:ligatures w14:val="standardContextual"/>
        </w:rPr>
        <w:t>ignoring cancer. I think your people did not realize what a dangerous thing</w:t>
      </w:r>
      <w:r w:rsidRPr="00851A4D">
        <w:rPr>
          <w:rFonts w:ascii="Times New Roman" w:hAnsi="Times New Roman" w:cs="Times New Roman"/>
          <w14:ligatures w14:val="standardContextual"/>
        </w:rPr>
        <w:t xml:space="preserve"> </w:t>
      </w:r>
      <w:r w:rsidRPr="00851A4D">
        <w:rPr>
          <w:rFonts w:ascii="Times New Roman" w:hAnsi="Times New Roman" w:cs="Times New Roman"/>
          <w14:ligatures w14:val="standardContextual"/>
        </w:rPr>
        <w:t>they were doing</w:t>
      </w:r>
      <w:r w:rsidRPr="00851A4D">
        <w:rPr>
          <w:rFonts w:ascii="Times New Roman" w:hAnsi="Times New Roman" w:cs="Times New Roman"/>
          <w14:ligatures w14:val="standardContextual"/>
        </w:rPr>
        <w:t xml:space="preserve">. </w:t>
      </w:r>
      <w:r w:rsidRPr="00851A4D">
        <w:rPr>
          <w:rFonts w:ascii="Times New Roman" w:hAnsi="Times New Roman" w:cs="Times New Roman"/>
          <w14:ligatures w14:val="standardContextual"/>
        </w:rPr>
        <w:t>Butler 80-81</w:t>
      </w:r>
      <w:r w:rsidR="00776650" w:rsidRPr="00851A4D">
        <w:rPr>
          <w:color w:val="000000" w:themeColor="text1"/>
        </w:rPr>
        <w:t xml:space="preserve">  </w:t>
      </w:r>
    </w:p>
    <w:p w14:paraId="231E4422" w14:textId="77777777" w:rsidR="00851A4D" w:rsidRPr="00851A4D" w:rsidRDefault="00851A4D" w:rsidP="00D71ADD">
      <w:pPr>
        <w:pStyle w:val="BodyText"/>
        <w:ind w:firstLine="480"/>
        <w:rPr>
          <w:color w:val="000000" w:themeColor="text1"/>
        </w:rPr>
      </w:pPr>
    </w:p>
    <w:p w14:paraId="0F505DDD" w14:textId="0D9C1E85" w:rsidR="00776650" w:rsidRPr="00851A4D" w:rsidRDefault="00851A4D" w:rsidP="00851A4D">
      <w:pPr>
        <w:autoSpaceDE w:val="0"/>
        <w:autoSpaceDN w:val="0"/>
        <w:adjustRightInd w:val="0"/>
        <w:rPr>
          <w:rFonts w:ascii="Times New Roman" w:hAnsi="Times New Roman" w:cs="Times New Roman"/>
          <w:color w:val="000000" w:themeColor="text1"/>
        </w:rPr>
      </w:pPr>
      <w:r w:rsidRPr="00851A4D">
        <w:rPr>
          <w:rFonts w:ascii="Times New Roman" w:hAnsi="Times New Roman" w:cs="Times New Roman"/>
          <w14:ligatures w14:val="standardContextual"/>
        </w:rPr>
        <w:lastRenderedPageBreak/>
        <w:t xml:space="preserve">According to </w:t>
      </w:r>
      <w:r w:rsidRPr="00851A4D">
        <w:rPr>
          <w:rFonts w:ascii="Times New Roman" w:hAnsi="Times New Roman" w:cs="Times New Roman"/>
          <w14:ligatures w14:val="standardContextual"/>
        </w:rPr>
        <w:t xml:space="preserve">the </w:t>
      </w:r>
      <w:proofErr w:type="spellStart"/>
      <w:r w:rsidRPr="00851A4D">
        <w:rPr>
          <w:rFonts w:ascii="Times New Roman" w:hAnsi="Times New Roman" w:cs="Times New Roman"/>
          <w14:ligatures w14:val="standardContextual"/>
        </w:rPr>
        <w:t>Oankali</w:t>
      </w:r>
      <w:proofErr w:type="spellEnd"/>
      <w:r w:rsidRPr="00851A4D">
        <w:rPr>
          <w:rFonts w:ascii="Times New Roman" w:hAnsi="Times New Roman" w:cs="Times New Roman"/>
          <w14:ligatures w14:val="standardContextual"/>
        </w:rPr>
        <w:t>, the tendency toward hierarchy, to create social groupings, even to colonize</w:t>
      </w:r>
      <w:r w:rsidRPr="00851A4D">
        <w:rPr>
          <w:rFonts w:ascii="Times New Roman" w:hAnsi="Times New Roman" w:cs="Times New Roman"/>
          <w14:ligatures w14:val="standardContextual"/>
        </w:rPr>
        <w:t xml:space="preserve"> </w:t>
      </w:r>
      <w:r w:rsidRPr="00851A4D">
        <w:rPr>
          <w:rFonts w:ascii="Times New Roman" w:hAnsi="Times New Roman" w:cs="Times New Roman"/>
          <w14:ligatures w14:val="standardContextual"/>
        </w:rPr>
        <w:t>and oppress, descends from an ancient instinct that once served to sustain, protect, and organize</w:t>
      </w:r>
      <w:r w:rsidRPr="00851A4D">
        <w:rPr>
          <w:rFonts w:ascii="Times New Roman" w:hAnsi="Times New Roman" w:cs="Times New Roman"/>
          <w14:ligatures w14:val="standardContextual"/>
        </w:rPr>
        <w:t xml:space="preserve"> </w:t>
      </w:r>
      <w:r w:rsidRPr="00851A4D">
        <w:rPr>
          <w:rFonts w:ascii="Times New Roman" w:hAnsi="Times New Roman" w:cs="Times New Roman"/>
          <w14:ligatures w14:val="standardContextual"/>
        </w:rPr>
        <w:t>early human tribes.</w:t>
      </w:r>
      <w:r w:rsidRPr="00851A4D">
        <w:rPr>
          <w:rFonts w:ascii="Times New Roman" w:hAnsi="Times New Roman" w:cs="Times New Roman"/>
          <w14:ligatures w14:val="standardContextual"/>
        </w:rPr>
        <w:t xml:space="preserve"> </w:t>
      </w:r>
      <w:proofErr w:type="gramStart"/>
      <w:r w:rsidR="00776650" w:rsidRPr="00851A4D">
        <w:rPr>
          <w:rFonts w:ascii="Times New Roman" w:hAnsi="Times New Roman" w:cs="Times New Roman"/>
          <w:color w:val="000000" w:themeColor="text1"/>
        </w:rPr>
        <w:t>For</w:t>
      </w:r>
      <w:proofErr w:type="gramEnd"/>
      <w:r w:rsidR="00776650" w:rsidRPr="00851A4D">
        <w:rPr>
          <w:rFonts w:ascii="Times New Roman" w:hAnsi="Times New Roman" w:cs="Times New Roman"/>
          <w:color w:val="000000" w:themeColor="text1"/>
        </w:rPr>
        <w:t xml:space="preserve"> Lilith, then, the tendency toward hierarchy first demands that she place him on a scale of familiarity. She compares </w:t>
      </w:r>
      <w:r w:rsidR="009E561B" w:rsidRPr="00851A4D">
        <w:rPr>
          <w:rFonts w:ascii="Times New Roman" w:hAnsi="Times New Roman" w:cs="Times New Roman"/>
          <w:color w:val="000000" w:themeColor="text1"/>
        </w:rPr>
        <w:t xml:space="preserve">the alien, named </w:t>
      </w:r>
      <w:proofErr w:type="spellStart"/>
      <w:r w:rsidR="00776650" w:rsidRPr="00851A4D">
        <w:rPr>
          <w:rFonts w:ascii="Times New Roman" w:hAnsi="Times New Roman" w:cs="Times New Roman"/>
          <w:color w:val="000000" w:themeColor="text1"/>
        </w:rPr>
        <w:t>Jdahya</w:t>
      </w:r>
      <w:proofErr w:type="spellEnd"/>
      <w:r w:rsidR="009E561B" w:rsidRPr="00851A4D">
        <w:rPr>
          <w:rFonts w:ascii="Times New Roman" w:hAnsi="Times New Roman" w:cs="Times New Roman"/>
          <w:color w:val="000000" w:themeColor="text1"/>
        </w:rPr>
        <w:t>,</w:t>
      </w:r>
      <w:r w:rsidR="00776650" w:rsidRPr="00851A4D">
        <w:rPr>
          <w:rFonts w:ascii="Times New Roman" w:hAnsi="Times New Roman" w:cs="Times New Roman"/>
          <w:color w:val="000000" w:themeColor="text1"/>
        </w:rPr>
        <w:t xml:space="preserve"> to what she already knows about other living beings, ascribing him within a binary gender system, for example. However, when the hierarchy fails to subsume his other qualities, like the strange, moving “hair” growing all over his body, she freezes until her intelligence speculates with an analogy, “Medusa.” This marks the moment when Lilith, who until then has been struggling to visually process this strange being, finally settles onto a familiar</w:t>
      </w:r>
      <w:r w:rsidR="00510F5C" w:rsidRPr="00851A4D">
        <w:rPr>
          <w:rFonts w:ascii="Times New Roman" w:hAnsi="Times New Roman" w:cs="Times New Roman"/>
          <w:color w:val="000000" w:themeColor="text1"/>
        </w:rPr>
        <w:t xml:space="preserve">, human </w:t>
      </w:r>
      <w:r w:rsidR="00776650" w:rsidRPr="00851A4D">
        <w:rPr>
          <w:rFonts w:ascii="Times New Roman" w:hAnsi="Times New Roman" w:cs="Times New Roman"/>
          <w:color w:val="000000" w:themeColor="text1"/>
        </w:rPr>
        <w:t>designation</w:t>
      </w:r>
      <w:r w:rsidR="00510F5C" w:rsidRPr="00851A4D">
        <w:rPr>
          <w:rFonts w:ascii="Times New Roman" w:hAnsi="Times New Roman" w:cs="Times New Roman"/>
          <w:color w:val="000000" w:themeColor="text1"/>
        </w:rPr>
        <w:t>, albeit in the context of myth</w:t>
      </w:r>
      <w:r w:rsidR="00776650" w:rsidRPr="00851A4D">
        <w:rPr>
          <w:rFonts w:ascii="Times New Roman" w:hAnsi="Times New Roman" w:cs="Times New Roman"/>
          <w:color w:val="000000" w:themeColor="text1"/>
        </w:rPr>
        <w:t xml:space="preserve">. Despite his alienness, at that point, Lilith incorporates </w:t>
      </w:r>
      <w:proofErr w:type="spellStart"/>
      <w:r w:rsidR="00776650" w:rsidRPr="00851A4D">
        <w:rPr>
          <w:rFonts w:ascii="Times New Roman" w:hAnsi="Times New Roman" w:cs="Times New Roman"/>
          <w:color w:val="000000" w:themeColor="text1"/>
        </w:rPr>
        <w:t>Jhadaya</w:t>
      </w:r>
      <w:proofErr w:type="spellEnd"/>
      <w:r w:rsidR="00776650" w:rsidRPr="00851A4D">
        <w:rPr>
          <w:rFonts w:ascii="Times New Roman" w:hAnsi="Times New Roman" w:cs="Times New Roman"/>
          <w:color w:val="000000" w:themeColor="text1"/>
        </w:rPr>
        <w:t xml:space="preserve"> into her anthropocentric worldview—specifically, into a fearsome figure that represents monstrous and deadly femininity. </w:t>
      </w:r>
      <w:r w:rsidR="00510F5C" w:rsidRPr="00851A4D">
        <w:rPr>
          <w:rFonts w:ascii="Times New Roman" w:hAnsi="Times New Roman" w:cs="Times New Roman"/>
          <w:color w:val="000000" w:themeColor="text1"/>
        </w:rPr>
        <w:t xml:space="preserve">What scares Lilith, then, is not just </w:t>
      </w:r>
      <w:r w:rsidR="00776650" w:rsidRPr="00851A4D">
        <w:rPr>
          <w:rFonts w:ascii="Times New Roman" w:hAnsi="Times New Roman" w:cs="Times New Roman"/>
          <w:color w:val="000000" w:themeColor="text1"/>
        </w:rPr>
        <w:t xml:space="preserve">difference, then, </w:t>
      </w:r>
      <w:r w:rsidR="00510F5C" w:rsidRPr="00851A4D">
        <w:rPr>
          <w:rFonts w:ascii="Times New Roman" w:hAnsi="Times New Roman" w:cs="Times New Roman"/>
          <w:color w:val="000000" w:themeColor="text1"/>
        </w:rPr>
        <w:t xml:space="preserve">but difference within similarity: the strange </w:t>
      </w:r>
      <w:r w:rsidR="00776650" w:rsidRPr="00851A4D">
        <w:rPr>
          <w:rFonts w:ascii="Times New Roman" w:hAnsi="Times New Roman" w:cs="Times New Roman"/>
          <w:color w:val="000000" w:themeColor="text1"/>
        </w:rPr>
        <w:t>familiarity of this humanoid, this bipedal, two-limbed creature, whose audible language and conscious intelligence is combined with aspects that do not belong to any mammal.</w:t>
      </w:r>
    </w:p>
    <w:p w14:paraId="026082BB" w14:textId="77777777" w:rsidR="009E561B" w:rsidRDefault="009E561B" w:rsidP="009E561B">
      <w:pPr>
        <w:pStyle w:val="BodyText"/>
        <w:rPr>
          <w:color w:val="000000" w:themeColor="text1"/>
        </w:rPr>
      </w:pPr>
    </w:p>
    <w:p w14:paraId="20181514" w14:textId="56ED7289" w:rsidR="009E561B" w:rsidRPr="006B4DF7" w:rsidRDefault="009E561B" w:rsidP="009E561B">
      <w:pPr>
        <w:pStyle w:val="BodyText"/>
        <w:rPr>
          <w:color w:val="000000" w:themeColor="text1"/>
        </w:rPr>
      </w:pPr>
      <w:r>
        <w:rPr>
          <w:color w:val="000000" w:themeColor="text1"/>
        </w:rPr>
        <w:t>8</w:t>
      </w:r>
    </w:p>
    <w:p w14:paraId="3E5CFC2C" w14:textId="77777777" w:rsidR="00713B78" w:rsidRDefault="00776650" w:rsidP="00D71ADD">
      <w:pPr>
        <w:pStyle w:val="BodyText"/>
        <w:ind w:firstLine="720"/>
        <w:rPr>
          <w:color w:val="000000" w:themeColor="text1"/>
        </w:rPr>
      </w:pPr>
      <w:r>
        <w:rPr>
          <w:color w:val="000000" w:themeColor="text1"/>
        </w:rPr>
        <w:t xml:space="preserve">Unlike humans, the </w:t>
      </w:r>
      <w:proofErr w:type="spellStart"/>
      <w:r>
        <w:rPr>
          <w:color w:val="000000" w:themeColor="text1"/>
        </w:rPr>
        <w:t>Oankali</w:t>
      </w:r>
      <w:proofErr w:type="spellEnd"/>
      <w:r>
        <w:rPr>
          <w:color w:val="000000" w:themeColor="text1"/>
        </w:rPr>
        <w:t xml:space="preserve"> </w:t>
      </w:r>
      <w:r w:rsidRPr="006B4DF7">
        <w:rPr>
          <w:color w:val="000000" w:themeColor="text1"/>
        </w:rPr>
        <w:t xml:space="preserve">are attracted to difference. As </w:t>
      </w:r>
      <w:proofErr w:type="spellStart"/>
      <w:r w:rsidRPr="006B4DF7">
        <w:rPr>
          <w:color w:val="000000" w:themeColor="text1"/>
        </w:rPr>
        <w:t>Jdahya</w:t>
      </w:r>
      <w:proofErr w:type="spellEnd"/>
      <w:r w:rsidRPr="006B4DF7">
        <w:rPr>
          <w:color w:val="000000" w:themeColor="text1"/>
        </w:rPr>
        <w:t xml:space="preserve"> explains to Lilith: </w:t>
      </w:r>
      <w:r>
        <w:rPr>
          <w:color w:val="000000" w:themeColor="text1"/>
        </w:rPr>
        <w:t>“</w:t>
      </w:r>
      <w:r w:rsidRPr="006B4DF7">
        <w:rPr>
          <w:color w:val="000000" w:themeColor="text1"/>
        </w:rPr>
        <w:t>We acquire new life, seek it, investigate it, manipulate it, sort it, use it. We carry the drive to do this in a minuscule cell within a cell, a tiny organelle within every cell of our bodies</w:t>
      </w:r>
      <w:r>
        <w:rPr>
          <w:color w:val="000000" w:themeColor="text1"/>
        </w:rPr>
        <w:t>”</w:t>
      </w:r>
      <w:r w:rsidRPr="006B4DF7">
        <w:rPr>
          <w:color w:val="000000" w:themeColor="text1"/>
        </w:rPr>
        <w:t xml:space="preserve"> (84). </w:t>
      </w:r>
    </w:p>
    <w:p w14:paraId="72197B77" w14:textId="77777777" w:rsidR="00713B78" w:rsidRDefault="00713B78" w:rsidP="00D71ADD">
      <w:pPr>
        <w:pStyle w:val="BodyText"/>
        <w:ind w:firstLine="720"/>
        <w:rPr>
          <w:color w:val="000000" w:themeColor="text1"/>
        </w:rPr>
      </w:pPr>
    </w:p>
    <w:p w14:paraId="192D925F" w14:textId="1042EA0C" w:rsidR="00776650" w:rsidRDefault="00776650" w:rsidP="00D71ADD">
      <w:pPr>
        <w:pStyle w:val="BodyText"/>
        <w:ind w:firstLine="720"/>
        <w:rPr>
          <w:color w:val="000000" w:themeColor="text1"/>
        </w:rPr>
      </w:pPr>
      <w:r w:rsidRPr="006B4DF7">
        <w:rPr>
          <w:color w:val="000000" w:themeColor="text1"/>
        </w:rPr>
        <w:t xml:space="preserve">This </w:t>
      </w:r>
      <w:r>
        <w:rPr>
          <w:color w:val="000000" w:themeColor="text1"/>
        </w:rPr>
        <w:t>drive to diversify their own gene pool, which they call the “</w:t>
      </w:r>
      <w:r w:rsidRPr="006B4DF7">
        <w:rPr>
          <w:color w:val="000000" w:themeColor="text1"/>
        </w:rPr>
        <w:t>gene trade,</w:t>
      </w:r>
      <w:r>
        <w:rPr>
          <w:color w:val="000000" w:themeColor="text1"/>
        </w:rPr>
        <w:t>”</w:t>
      </w:r>
      <w:r w:rsidRPr="006B4DF7">
        <w:rPr>
          <w:color w:val="000000" w:themeColor="text1"/>
        </w:rPr>
        <w:t xml:space="preserve"> is </w:t>
      </w:r>
      <w:r>
        <w:rPr>
          <w:color w:val="000000" w:themeColor="text1"/>
        </w:rPr>
        <w:t xml:space="preserve">facilitated by </w:t>
      </w:r>
      <w:r w:rsidRPr="006B4DF7">
        <w:rPr>
          <w:color w:val="000000" w:themeColor="text1"/>
        </w:rPr>
        <w:t xml:space="preserve">the tentacle-like organs </w:t>
      </w:r>
      <w:r>
        <w:rPr>
          <w:color w:val="000000" w:themeColor="text1"/>
        </w:rPr>
        <w:t>that sprout</w:t>
      </w:r>
      <w:r w:rsidRPr="006B4DF7">
        <w:rPr>
          <w:color w:val="000000" w:themeColor="text1"/>
        </w:rPr>
        <w:t xml:space="preserve"> from their bodies. These organs </w:t>
      </w:r>
      <w:r>
        <w:rPr>
          <w:color w:val="000000" w:themeColor="text1"/>
        </w:rPr>
        <w:t xml:space="preserve">create a neurological connection between male and female mates, a connection that </w:t>
      </w:r>
      <w:r w:rsidRPr="006B4DF7">
        <w:rPr>
          <w:color w:val="000000" w:themeColor="text1"/>
        </w:rPr>
        <w:t>enabl</w:t>
      </w:r>
      <w:r>
        <w:rPr>
          <w:color w:val="000000" w:themeColor="text1"/>
        </w:rPr>
        <w:t xml:space="preserve">es </w:t>
      </w:r>
      <w:r w:rsidRPr="006B4DF7">
        <w:rPr>
          <w:color w:val="000000" w:themeColor="text1"/>
        </w:rPr>
        <w:t>them to</w:t>
      </w:r>
      <w:r>
        <w:rPr>
          <w:color w:val="000000" w:themeColor="text1"/>
        </w:rPr>
        <w:t xml:space="preserve"> transfer not only genetic material and sensations of pleasure.</w:t>
      </w:r>
      <w:r w:rsidRPr="006F490A">
        <w:rPr>
          <w:color w:val="000000" w:themeColor="text1"/>
        </w:rPr>
        <w:t xml:space="preserve"> </w:t>
      </w:r>
    </w:p>
    <w:p w14:paraId="7FF77282" w14:textId="77777777" w:rsidR="00713B78" w:rsidRDefault="00713B78" w:rsidP="00D71ADD">
      <w:pPr>
        <w:pStyle w:val="BodyText"/>
        <w:ind w:firstLine="720"/>
        <w:rPr>
          <w:color w:val="000000" w:themeColor="text1"/>
        </w:rPr>
      </w:pPr>
    </w:p>
    <w:p w14:paraId="2E67C59D" w14:textId="01522AB9" w:rsidR="00713B78" w:rsidRDefault="00713B78" w:rsidP="00713B78">
      <w:pPr>
        <w:autoSpaceDE w:val="0"/>
        <w:autoSpaceDN w:val="0"/>
        <w:adjustRightInd w:val="0"/>
        <w:rPr>
          <w:rFonts w:ascii="Times New Roman" w:hAnsi="Times New Roman" w:cs="Times New Roman"/>
          <w:i/>
          <w:iCs/>
          <w14:ligatures w14:val="standardContextual"/>
        </w:rPr>
      </w:pPr>
      <w:r>
        <w:rPr>
          <w:rFonts w:ascii="Times New Roman" w:hAnsi="Times New Roman" w:cs="Times New Roman"/>
          <w:i/>
          <w:iCs/>
          <w14:ligatures w14:val="standardContextual"/>
        </w:rPr>
        <w:t>These organs transmit all external sensory information such as sight, hearing,</w:t>
      </w:r>
      <w:r>
        <w:rPr>
          <w:rFonts w:ascii="Times New Roman" w:hAnsi="Times New Roman" w:cs="Times New Roman"/>
          <w:i/>
          <w:iCs/>
          <w14:ligatures w14:val="standardContextual"/>
        </w:rPr>
        <w:t xml:space="preserve"> </w:t>
      </w:r>
      <w:r>
        <w:rPr>
          <w:rFonts w:ascii="Times New Roman" w:hAnsi="Times New Roman" w:cs="Times New Roman"/>
          <w:i/>
          <w:iCs/>
          <w14:ligatures w14:val="standardContextual"/>
        </w:rPr>
        <w:t>touch, smell, and taste, provide channels for the immediate sharing of thoughts and feelings in</w:t>
      </w:r>
      <w:r>
        <w:rPr>
          <w:rFonts w:ascii="Times New Roman" w:hAnsi="Times New Roman" w:cs="Times New Roman"/>
          <w:i/>
          <w:iCs/>
          <w14:ligatures w14:val="standardContextual"/>
        </w:rPr>
        <w:t xml:space="preserve"> </w:t>
      </w:r>
      <w:r>
        <w:rPr>
          <w:rFonts w:ascii="Times New Roman" w:hAnsi="Times New Roman" w:cs="Times New Roman"/>
          <w:i/>
          <w:iCs/>
          <w14:ligatures w14:val="standardContextual"/>
        </w:rPr>
        <w:t>intra-</w:t>
      </w:r>
      <w:proofErr w:type="spellStart"/>
      <w:r>
        <w:rPr>
          <w:rFonts w:ascii="Times New Roman" w:hAnsi="Times New Roman" w:cs="Times New Roman"/>
          <w:i/>
          <w:iCs/>
          <w14:ligatures w14:val="standardContextual"/>
        </w:rPr>
        <w:t>Oankali</w:t>
      </w:r>
      <w:proofErr w:type="spellEnd"/>
      <w:r>
        <w:rPr>
          <w:rFonts w:ascii="Times New Roman" w:hAnsi="Times New Roman" w:cs="Times New Roman"/>
          <w:i/>
          <w:iCs/>
          <w14:ligatures w14:val="standardContextual"/>
        </w:rPr>
        <w:t xml:space="preserve"> communication, and they facilitate sex. Their sensory capacities not only put them</w:t>
      </w:r>
      <w:r>
        <w:rPr>
          <w:rFonts w:ascii="Times New Roman" w:hAnsi="Times New Roman" w:cs="Times New Roman"/>
          <w:i/>
          <w:iCs/>
          <w14:ligatures w14:val="standardContextual"/>
        </w:rPr>
        <w:t xml:space="preserve"> </w:t>
      </w:r>
      <w:r>
        <w:rPr>
          <w:rFonts w:ascii="Times New Roman" w:hAnsi="Times New Roman" w:cs="Times New Roman"/>
          <w:i/>
          <w:iCs/>
          <w14:ligatures w14:val="standardContextual"/>
        </w:rPr>
        <w:t>into direct contact with those who are different, it also enables them to absorb and incorporate</w:t>
      </w:r>
      <w:r>
        <w:rPr>
          <w:rFonts w:ascii="Times New Roman" w:hAnsi="Times New Roman" w:cs="Times New Roman"/>
          <w:i/>
          <w:iCs/>
          <w14:ligatures w14:val="standardContextual"/>
        </w:rPr>
        <w:t xml:space="preserve"> </w:t>
      </w:r>
      <w:r>
        <w:rPr>
          <w:rFonts w:ascii="Times New Roman" w:hAnsi="Times New Roman" w:cs="Times New Roman"/>
          <w:i/>
          <w:iCs/>
          <w14:ligatures w14:val="standardContextual"/>
        </w:rPr>
        <w:t>that</w:t>
      </w:r>
      <w:r>
        <w:rPr>
          <w:rFonts w:ascii="Times New Roman" w:hAnsi="Times New Roman" w:cs="Times New Roman"/>
          <w:i/>
          <w:iCs/>
          <w14:ligatures w14:val="standardContextual"/>
        </w:rPr>
        <w:t xml:space="preserve"> </w:t>
      </w:r>
      <w:r>
        <w:rPr>
          <w:rFonts w:ascii="Times New Roman" w:hAnsi="Times New Roman" w:cs="Times New Roman"/>
          <w:i/>
          <w:iCs/>
          <w14:ligatures w14:val="standardContextual"/>
        </w:rPr>
        <w:t>difference through gene manipulation. This craving is encoded in their own genetic ancestry,</w:t>
      </w:r>
    </w:p>
    <w:p w14:paraId="7BAA80A4" w14:textId="1DD382C6" w:rsidR="00713B78" w:rsidRDefault="00713B78" w:rsidP="00713B78">
      <w:pPr>
        <w:autoSpaceDE w:val="0"/>
        <w:autoSpaceDN w:val="0"/>
        <w:adjustRightInd w:val="0"/>
        <w:rPr>
          <w:rFonts w:ascii="Times New Roman" w:hAnsi="Times New Roman" w:cs="Times New Roman"/>
          <w:i/>
          <w:iCs/>
          <w14:ligatures w14:val="standardContextual"/>
        </w:rPr>
      </w:pPr>
      <w:r>
        <w:rPr>
          <w:rFonts w:ascii="Times New Roman" w:hAnsi="Times New Roman" w:cs="Times New Roman"/>
          <w:i/>
          <w:iCs/>
          <w14:ligatures w14:val="standardContextual"/>
        </w:rPr>
        <w:t xml:space="preserve">as </w:t>
      </w:r>
      <w:proofErr w:type="spellStart"/>
      <w:r>
        <w:rPr>
          <w:rFonts w:ascii="Times New Roman" w:hAnsi="Times New Roman" w:cs="Times New Roman"/>
          <w:i/>
          <w:iCs/>
          <w14:ligatures w14:val="standardContextual"/>
        </w:rPr>
        <w:t>Nikanj</w:t>
      </w:r>
      <w:proofErr w:type="spellEnd"/>
      <w:r>
        <w:rPr>
          <w:rFonts w:ascii="Times New Roman" w:hAnsi="Times New Roman" w:cs="Times New Roman"/>
          <w:i/>
          <w:iCs/>
          <w14:ligatures w14:val="standardContextual"/>
        </w:rPr>
        <w:t xml:space="preserve">, Lilith’s </w:t>
      </w:r>
      <w:proofErr w:type="spellStart"/>
      <w:r>
        <w:rPr>
          <w:rFonts w:ascii="Times New Roman" w:hAnsi="Times New Roman" w:cs="Times New Roman"/>
          <w:i/>
          <w:iCs/>
          <w14:ligatures w14:val="standardContextual"/>
        </w:rPr>
        <w:t>ooloi</w:t>
      </w:r>
      <w:proofErr w:type="spellEnd"/>
      <w:r>
        <w:rPr>
          <w:rFonts w:ascii="Times New Roman" w:hAnsi="Times New Roman" w:cs="Times New Roman"/>
          <w:i/>
          <w:iCs/>
          <w14:ligatures w14:val="standardContextual"/>
        </w:rPr>
        <w:t xml:space="preserve"> mate, explains: “‘Six divisions ago, on a white-sun water world, we</w:t>
      </w:r>
      <w:r>
        <w:rPr>
          <w:rFonts w:ascii="Times New Roman" w:hAnsi="Times New Roman" w:cs="Times New Roman"/>
          <w:i/>
          <w:iCs/>
          <w14:ligatures w14:val="standardContextual"/>
        </w:rPr>
        <w:t xml:space="preserve"> </w:t>
      </w:r>
      <w:r>
        <w:rPr>
          <w:rFonts w:ascii="Times New Roman" w:hAnsi="Times New Roman" w:cs="Times New Roman"/>
          <w:i/>
          <w:iCs/>
          <w14:ligatures w14:val="standardContextual"/>
        </w:rPr>
        <w:t>lived in great shallow oceans</w:t>
      </w:r>
      <w:proofErr w:type="gramStart"/>
      <w:r>
        <w:rPr>
          <w:rFonts w:ascii="Times New Roman" w:hAnsi="Times New Roman" w:cs="Times New Roman"/>
          <w:i/>
          <w:iCs/>
          <w14:ligatures w14:val="standardContextual"/>
        </w:rPr>
        <w:t>’[</w:t>
      </w:r>
      <w:proofErr w:type="gramEnd"/>
      <w:r>
        <w:rPr>
          <w:rFonts w:ascii="Times New Roman" w:hAnsi="Times New Roman" w:cs="Times New Roman"/>
          <w:i/>
          <w:iCs/>
          <w14:ligatures w14:val="standardContextual"/>
        </w:rPr>
        <w:t>…] ‘We were many-bodied and spoke with body lights and color</w:t>
      </w:r>
      <w:r>
        <w:rPr>
          <w:rFonts w:ascii="Times New Roman" w:hAnsi="Times New Roman" w:cs="Times New Roman"/>
          <w:i/>
          <w:iCs/>
          <w14:ligatures w14:val="standardContextual"/>
        </w:rPr>
        <w:t xml:space="preserve"> </w:t>
      </w:r>
      <w:r>
        <w:rPr>
          <w:rFonts w:ascii="Times New Roman" w:hAnsi="Times New Roman" w:cs="Times New Roman"/>
          <w:i/>
          <w:iCs/>
          <w14:ligatures w14:val="standardContextual"/>
        </w:rPr>
        <w:t>patterns among ourself and among ourselves” (123). From their ancestors, a collective</w:t>
      </w:r>
      <w:r>
        <w:rPr>
          <w:rFonts w:ascii="Times New Roman" w:hAnsi="Times New Roman" w:cs="Times New Roman"/>
          <w:i/>
          <w:iCs/>
          <w14:ligatures w14:val="standardContextual"/>
        </w:rPr>
        <w:t xml:space="preserve"> </w:t>
      </w:r>
      <w:r>
        <w:rPr>
          <w:rFonts w:ascii="Times New Roman" w:hAnsi="Times New Roman" w:cs="Times New Roman"/>
          <w:i/>
          <w:iCs/>
          <w14:ligatures w14:val="standardContextual"/>
        </w:rPr>
        <w:t xml:space="preserve">consciousness that is singular and plural at once, “ourself and ourselves,” the current </w:t>
      </w:r>
      <w:proofErr w:type="spellStart"/>
      <w:r>
        <w:rPr>
          <w:rFonts w:ascii="Times New Roman" w:hAnsi="Times New Roman" w:cs="Times New Roman"/>
          <w:i/>
          <w:iCs/>
          <w14:ligatures w14:val="standardContextual"/>
        </w:rPr>
        <w:t>Oankali</w:t>
      </w:r>
      <w:proofErr w:type="spellEnd"/>
      <w:r>
        <w:rPr>
          <w:rFonts w:ascii="Times New Roman" w:hAnsi="Times New Roman" w:cs="Times New Roman"/>
          <w:i/>
          <w:iCs/>
          <w14:ligatures w14:val="standardContextual"/>
        </w:rPr>
        <w:t xml:space="preserve"> </w:t>
      </w:r>
      <w:r>
        <w:rPr>
          <w:rFonts w:ascii="Times New Roman" w:hAnsi="Times New Roman" w:cs="Times New Roman"/>
          <w:i/>
          <w:iCs/>
          <w14:ligatures w14:val="standardContextual"/>
        </w:rPr>
        <w:t>inherited the drive for accumulating diverse genes.</w:t>
      </w:r>
    </w:p>
    <w:p w14:paraId="56915AD4" w14:textId="77777777" w:rsidR="00713B78" w:rsidRDefault="00713B78" w:rsidP="00713B78">
      <w:pPr>
        <w:autoSpaceDE w:val="0"/>
        <w:autoSpaceDN w:val="0"/>
        <w:adjustRightInd w:val="0"/>
        <w:rPr>
          <w:rFonts w:ascii="Times New Roman" w:hAnsi="Times New Roman" w:cs="Times New Roman"/>
          <w:i/>
          <w:iCs/>
          <w14:ligatures w14:val="standardContextual"/>
        </w:rPr>
      </w:pPr>
    </w:p>
    <w:p w14:paraId="1EFCBF8E" w14:textId="7406B0AD" w:rsidR="009E561B" w:rsidRDefault="00713B78" w:rsidP="00713B78">
      <w:pPr>
        <w:autoSpaceDE w:val="0"/>
        <w:autoSpaceDN w:val="0"/>
        <w:adjustRightInd w:val="0"/>
        <w:rPr>
          <w:color w:val="000000" w:themeColor="text1"/>
        </w:rPr>
      </w:pPr>
      <w:r>
        <w:rPr>
          <w:rFonts w:ascii="Times New Roman" w:hAnsi="Times New Roman" w:cs="Times New Roman"/>
          <w:i/>
          <w:iCs/>
          <w14:ligatures w14:val="standardContextual"/>
        </w:rPr>
        <w:t>This drive to accumulate destabilizes human understandings of individuality, particularly</w:t>
      </w:r>
      <w:r>
        <w:rPr>
          <w:rFonts w:ascii="Times New Roman" w:hAnsi="Times New Roman" w:cs="Times New Roman"/>
          <w:i/>
          <w:iCs/>
          <w14:ligatures w14:val="standardContextual"/>
        </w:rPr>
        <w:t xml:space="preserve"> </w:t>
      </w:r>
      <w:r>
        <w:rPr>
          <w:rFonts w:ascii="Times New Roman" w:hAnsi="Times New Roman" w:cs="Times New Roman"/>
          <w:i/>
          <w:iCs/>
          <w14:ligatures w14:val="standardContextual"/>
        </w:rPr>
        <w:t xml:space="preserve">that of </w:t>
      </w:r>
      <w:r>
        <w:rPr>
          <w:rFonts w:ascii="Times New Roman" w:hAnsi="Times New Roman" w:cs="Times New Roman"/>
          <w:i/>
          <w:iCs/>
          <w14:ligatures w14:val="standardContextual"/>
        </w:rPr>
        <w:t>f</w:t>
      </w:r>
      <w:r>
        <w:rPr>
          <w:rFonts w:ascii="Times New Roman" w:hAnsi="Times New Roman" w:cs="Times New Roman"/>
          <w:i/>
          <w:iCs/>
          <w14:ligatures w14:val="standardContextual"/>
        </w:rPr>
        <w:t xml:space="preserve">ree will. When </w:t>
      </w:r>
      <w:proofErr w:type="spellStart"/>
      <w:r>
        <w:rPr>
          <w:rFonts w:ascii="Times New Roman" w:hAnsi="Times New Roman" w:cs="Times New Roman"/>
          <w:i/>
          <w:iCs/>
          <w14:ligatures w14:val="standardContextual"/>
        </w:rPr>
        <w:t>Nikanj</w:t>
      </w:r>
      <w:proofErr w:type="spellEnd"/>
      <w:r>
        <w:rPr>
          <w:rFonts w:ascii="Times New Roman" w:hAnsi="Times New Roman" w:cs="Times New Roman"/>
          <w:i/>
          <w:iCs/>
          <w14:ligatures w14:val="standardContextual"/>
        </w:rPr>
        <w:t xml:space="preserve"> is an adult, he uses Joseph’s genetic material to impregnate Lilith</w:t>
      </w:r>
      <w:r>
        <w:rPr>
          <w:rFonts w:ascii="Times New Roman" w:hAnsi="Times New Roman" w:cs="Times New Roman"/>
          <w:i/>
          <w:iCs/>
          <w14:ligatures w14:val="standardContextual"/>
        </w:rPr>
        <w:t xml:space="preserve"> </w:t>
      </w:r>
      <w:r>
        <w:rPr>
          <w:rFonts w:ascii="Times New Roman" w:hAnsi="Times New Roman" w:cs="Times New Roman"/>
          <w:i/>
          <w:iCs/>
          <w14:ligatures w14:val="standardContextual"/>
        </w:rPr>
        <w:t xml:space="preserve">without </w:t>
      </w:r>
      <w:r>
        <w:rPr>
          <w:rFonts w:ascii="Times New Roman" w:hAnsi="Times New Roman" w:cs="Times New Roman"/>
          <w:i/>
          <w:iCs/>
          <w14:ligatures w14:val="standardContextual"/>
        </w:rPr>
        <w:t>he</w:t>
      </w:r>
      <w:r>
        <w:rPr>
          <w:rFonts w:ascii="Times New Roman" w:hAnsi="Times New Roman" w:cs="Times New Roman"/>
          <w:i/>
          <w:iCs/>
          <w14:ligatures w14:val="standardContextual"/>
        </w:rPr>
        <w:t xml:space="preserve">r knowledge, much less her consent. </w:t>
      </w:r>
      <w:proofErr w:type="spellStart"/>
      <w:r>
        <w:rPr>
          <w:rFonts w:ascii="Times New Roman" w:hAnsi="Times New Roman" w:cs="Times New Roman"/>
          <w:i/>
          <w:iCs/>
          <w14:ligatures w14:val="standardContextual"/>
        </w:rPr>
        <w:t>Nikanj</w:t>
      </w:r>
      <w:proofErr w:type="spellEnd"/>
      <w:r>
        <w:rPr>
          <w:rFonts w:ascii="Times New Roman" w:hAnsi="Times New Roman" w:cs="Times New Roman"/>
          <w:i/>
          <w:iCs/>
          <w14:ligatures w14:val="standardContextual"/>
        </w:rPr>
        <w:t xml:space="preserve"> explains to Lilith that it only gives her</w:t>
      </w:r>
      <w:r>
        <w:rPr>
          <w:rFonts w:ascii="Times New Roman" w:hAnsi="Times New Roman" w:cs="Times New Roman"/>
          <w:i/>
          <w:iCs/>
          <w14:ligatures w14:val="standardContextual"/>
        </w:rPr>
        <w:t xml:space="preserve"> </w:t>
      </w:r>
      <w:r>
        <w:rPr>
          <w:rFonts w:ascii="Times New Roman" w:hAnsi="Times New Roman" w:cs="Times New Roman"/>
          <w:i/>
          <w:iCs/>
          <w14:ligatures w14:val="standardContextual"/>
        </w:rPr>
        <w:t xml:space="preserve">what she </w:t>
      </w:r>
      <w:r>
        <w:rPr>
          <w:rFonts w:ascii="Times New Roman" w:hAnsi="Times New Roman" w:cs="Times New Roman"/>
          <w:i/>
          <w:iCs/>
          <w14:ligatures w14:val="standardContextual"/>
        </w:rPr>
        <w:t>t</w:t>
      </w:r>
      <w:r>
        <w:rPr>
          <w:rFonts w:ascii="Times New Roman" w:hAnsi="Times New Roman" w:cs="Times New Roman"/>
          <w:i/>
          <w:iCs/>
          <w14:ligatures w14:val="standardContextual"/>
        </w:rPr>
        <w:t>ruly wants, which is a child, “‘You’ll have a daughter,’ it said. ‘And you are ready to</w:t>
      </w:r>
      <w:r>
        <w:rPr>
          <w:rFonts w:ascii="Times New Roman" w:hAnsi="Times New Roman" w:cs="Times New Roman"/>
          <w:i/>
          <w:iCs/>
          <w14:ligatures w14:val="standardContextual"/>
        </w:rPr>
        <w:t xml:space="preserve"> </w:t>
      </w:r>
      <w:r>
        <w:rPr>
          <w:rFonts w:ascii="Times New Roman" w:hAnsi="Times New Roman" w:cs="Times New Roman"/>
          <w:i/>
          <w:iCs/>
          <w14:ligatures w14:val="standardContextual"/>
        </w:rPr>
        <w:t>be her other. You could never have said so. Just as Joseph could never have invited me into his</w:t>
      </w:r>
      <w:r>
        <w:rPr>
          <w:rFonts w:ascii="Times New Roman" w:hAnsi="Times New Roman" w:cs="Times New Roman"/>
          <w:i/>
          <w:iCs/>
          <w14:ligatures w14:val="standardContextual"/>
        </w:rPr>
        <w:t xml:space="preserve"> </w:t>
      </w:r>
      <w:r>
        <w:rPr>
          <w:rFonts w:ascii="Times New Roman" w:hAnsi="Times New Roman" w:cs="Times New Roman"/>
          <w:i/>
          <w:iCs/>
          <w14:ligatures w14:val="standardContextual"/>
        </w:rPr>
        <w:t xml:space="preserve">bed’” (468-9). For the </w:t>
      </w:r>
      <w:proofErr w:type="spellStart"/>
      <w:r>
        <w:rPr>
          <w:rFonts w:ascii="Times New Roman" w:hAnsi="Times New Roman" w:cs="Times New Roman"/>
          <w:i/>
          <w:iCs/>
          <w14:ligatures w14:val="standardContextual"/>
        </w:rPr>
        <w:t>Oankali</w:t>
      </w:r>
      <w:proofErr w:type="spellEnd"/>
      <w:r>
        <w:rPr>
          <w:rFonts w:ascii="Times New Roman" w:hAnsi="Times New Roman" w:cs="Times New Roman"/>
          <w:i/>
          <w:iCs/>
          <w14:ligatures w14:val="standardContextual"/>
        </w:rPr>
        <w:t>, consent is not a matter of individual preference, it is a matter of</w:t>
      </w:r>
      <w:r>
        <w:rPr>
          <w:rFonts w:ascii="Times New Roman" w:hAnsi="Times New Roman" w:cs="Times New Roman"/>
          <w:i/>
          <w:iCs/>
          <w14:ligatures w14:val="standardContextual"/>
        </w:rPr>
        <w:t xml:space="preserve"> </w:t>
      </w:r>
      <w:r>
        <w:rPr>
          <w:rFonts w:ascii="Times New Roman" w:hAnsi="Times New Roman" w:cs="Times New Roman"/>
          <w:i/>
          <w:iCs/>
          <w14:ligatures w14:val="standardContextual"/>
        </w:rPr>
        <w:t>what the body wants; conscious will becomes collapsed into embodied desire.</w:t>
      </w:r>
    </w:p>
    <w:p w14:paraId="1823D263" w14:textId="77777777" w:rsidR="00713B78" w:rsidRDefault="00713B78" w:rsidP="00713B78">
      <w:pPr>
        <w:autoSpaceDE w:val="0"/>
        <w:autoSpaceDN w:val="0"/>
        <w:adjustRightInd w:val="0"/>
        <w:rPr>
          <w:color w:val="000000" w:themeColor="text1"/>
        </w:rPr>
      </w:pPr>
    </w:p>
    <w:p w14:paraId="5B8E0AA9" w14:textId="272D97C0" w:rsidR="00713B78" w:rsidRDefault="00713B78" w:rsidP="00713B78">
      <w:pPr>
        <w:autoSpaceDE w:val="0"/>
        <w:autoSpaceDN w:val="0"/>
        <w:adjustRightInd w:val="0"/>
        <w:rPr>
          <w:rFonts w:ascii="Times New Roman" w:hAnsi="Times New Roman" w:cs="Times New Roman"/>
          <w:i/>
          <w:iCs/>
          <w14:ligatures w14:val="standardContextual"/>
        </w:rPr>
      </w:pPr>
      <w:r>
        <w:rPr>
          <w:rFonts w:ascii="Times New Roman" w:hAnsi="Times New Roman" w:cs="Times New Roman"/>
          <w:i/>
          <w:iCs/>
          <w14:ligatures w14:val="standardContextual"/>
        </w:rPr>
        <w:lastRenderedPageBreak/>
        <w:t>The sex scenes in particular make it difficult to separate conscious will from embodied</w:t>
      </w:r>
      <w:r>
        <w:rPr>
          <w:rFonts w:ascii="Times New Roman" w:hAnsi="Times New Roman" w:cs="Times New Roman"/>
          <w:i/>
          <w:iCs/>
          <w14:ligatures w14:val="standardContextual"/>
        </w:rPr>
        <w:t xml:space="preserve"> </w:t>
      </w:r>
      <w:r>
        <w:rPr>
          <w:rFonts w:ascii="Times New Roman" w:hAnsi="Times New Roman" w:cs="Times New Roman"/>
          <w:i/>
          <w:iCs/>
          <w14:ligatures w14:val="standardContextual"/>
        </w:rPr>
        <w:t xml:space="preserve">desire. As Jayna Brown points out, “the pleasurable experience of sex with the Ooloi is so </w:t>
      </w:r>
      <w:proofErr w:type="gramStart"/>
      <w:r>
        <w:rPr>
          <w:rFonts w:ascii="Times New Roman" w:hAnsi="Times New Roman" w:cs="Times New Roman"/>
          <w:i/>
          <w:iCs/>
          <w14:ligatures w14:val="standardContextual"/>
        </w:rPr>
        <w:t>highly</w:t>
      </w:r>
      <w:r>
        <w:rPr>
          <w:rFonts w:ascii="Times New Roman" w:hAnsi="Times New Roman" w:cs="Times New Roman"/>
          <w:i/>
          <w:iCs/>
          <w14:ligatures w14:val="standardContextual"/>
        </w:rPr>
        <w:t xml:space="preserve">  c</w:t>
      </w:r>
      <w:r>
        <w:rPr>
          <w:rFonts w:ascii="Times New Roman" w:hAnsi="Times New Roman" w:cs="Times New Roman"/>
          <w:i/>
          <w:iCs/>
          <w14:ligatures w14:val="standardContextual"/>
        </w:rPr>
        <w:t>ompelling</w:t>
      </w:r>
      <w:proofErr w:type="gramEnd"/>
      <w:r>
        <w:rPr>
          <w:rFonts w:ascii="Times New Roman" w:hAnsi="Times New Roman" w:cs="Times New Roman"/>
          <w:i/>
          <w:iCs/>
          <w14:ligatures w14:val="standardContextual"/>
        </w:rPr>
        <w:t xml:space="preserve"> it is sometimes likened to rape in the text” (105). Not only are humans seduced into</w:t>
      </w:r>
      <w:r>
        <w:rPr>
          <w:rFonts w:ascii="Times New Roman" w:hAnsi="Times New Roman" w:cs="Times New Roman"/>
          <w:i/>
          <w:iCs/>
          <w14:ligatures w14:val="standardContextual"/>
        </w:rPr>
        <w:t xml:space="preserve"> </w:t>
      </w:r>
      <w:r>
        <w:rPr>
          <w:rFonts w:ascii="Times New Roman" w:hAnsi="Times New Roman" w:cs="Times New Roman"/>
          <w:i/>
          <w:iCs/>
          <w14:ligatures w14:val="standardContextual"/>
        </w:rPr>
        <w:t xml:space="preserve">sexual relations by the </w:t>
      </w:r>
      <w:proofErr w:type="spellStart"/>
      <w:r>
        <w:rPr>
          <w:rFonts w:ascii="Times New Roman" w:hAnsi="Times New Roman" w:cs="Times New Roman"/>
          <w:i/>
          <w:iCs/>
          <w14:ligatures w14:val="standardContextual"/>
        </w:rPr>
        <w:t>Oankali’s</w:t>
      </w:r>
      <w:proofErr w:type="spellEnd"/>
      <w:r>
        <w:rPr>
          <w:rFonts w:ascii="Times New Roman" w:hAnsi="Times New Roman" w:cs="Times New Roman"/>
          <w:i/>
          <w:iCs/>
          <w14:ligatures w14:val="standardContextual"/>
        </w:rPr>
        <w:t xml:space="preserve"> potent pheromones, the aliens also use involuntary sterilization</w:t>
      </w:r>
      <w:r>
        <w:rPr>
          <w:rFonts w:ascii="Times New Roman" w:hAnsi="Times New Roman" w:cs="Times New Roman"/>
          <w:i/>
          <w:iCs/>
          <w14:ligatures w14:val="standardContextual"/>
        </w:rPr>
        <w:t xml:space="preserve"> </w:t>
      </w:r>
      <w:r>
        <w:rPr>
          <w:rFonts w:ascii="Times New Roman" w:hAnsi="Times New Roman" w:cs="Times New Roman"/>
          <w:i/>
          <w:iCs/>
          <w14:ligatures w14:val="standardContextual"/>
        </w:rPr>
        <w:t xml:space="preserve">(as in the case with Lilith), are complicit in rape, both human-on-human and </w:t>
      </w:r>
      <w:proofErr w:type="spellStart"/>
      <w:r>
        <w:rPr>
          <w:rFonts w:ascii="Times New Roman" w:hAnsi="Times New Roman" w:cs="Times New Roman"/>
          <w:i/>
          <w:iCs/>
          <w14:ligatures w14:val="standardContextual"/>
        </w:rPr>
        <w:t>Oankali</w:t>
      </w:r>
      <w:proofErr w:type="spellEnd"/>
      <w:r>
        <w:rPr>
          <w:rFonts w:ascii="Times New Roman" w:hAnsi="Times New Roman" w:cs="Times New Roman"/>
          <w:i/>
          <w:iCs/>
          <w14:ligatures w14:val="standardContextual"/>
        </w:rPr>
        <w:t xml:space="preserve"> on human,</w:t>
      </w:r>
      <w:r>
        <w:rPr>
          <w:rFonts w:ascii="Times New Roman" w:hAnsi="Times New Roman" w:cs="Times New Roman"/>
          <w:i/>
          <w:iCs/>
          <w14:ligatures w14:val="standardContextual"/>
        </w:rPr>
        <w:t xml:space="preserve"> </w:t>
      </w:r>
      <w:r>
        <w:rPr>
          <w:rFonts w:ascii="Times New Roman" w:hAnsi="Times New Roman" w:cs="Times New Roman"/>
          <w:i/>
          <w:iCs/>
          <w14:ligatures w14:val="standardContextual"/>
        </w:rPr>
        <w:t xml:space="preserve">such as in </w:t>
      </w:r>
      <w:proofErr w:type="spellStart"/>
      <w:r>
        <w:rPr>
          <w:rFonts w:ascii="Times New Roman" w:hAnsi="Times New Roman" w:cs="Times New Roman"/>
          <w:i/>
          <w:iCs/>
          <w14:ligatures w14:val="standardContextual"/>
        </w:rPr>
        <w:t>Nikanj’s</w:t>
      </w:r>
      <w:proofErr w:type="spellEnd"/>
      <w:r>
        <w:rPr>
          <w:rFonts w:ascii="Times New Roman" w:hAnsi="Times New Roman" w:cs="Times New Roman"/>
          <w:i/>
          <w:iCs/>
          <w14:ligatures w14:val="standardContextual"/>
        </w:rPr>
        <w:t xml:space="preserve"> rape of Joseph. Joshua Yu Burnett explains that while “the novel’s treatment</w:t>
      </w:r>
      <w:r>
        <w:rPr>
          <w:rFonts w:ascii="Times New Roman" w:hAnsi="Times New Roman" w:cs="Times New Roman"/>
          <w:i/>
          <w:iCs/>
          <w14:ligatures w14:val="standardContextual"/>
        </w:rPr>
        <w:t xml:space="preserve"> </w:t>
      </w:r>
      <w:r>
        <w:rPr>
          <w:rFonts w:ascii="Times New Roman" w:hAnsi="Times New Roman" w:cs="Times New Roman"/>
          <w:i/>
          <w:iCs/>
          <w14:ligatures w14:val="standardContextual"/>
        </w:rPr>
        <w:t>of the issue [of consent] is both provocative and troubling,” “none of this is meant to suggest that</w:t>
      </w:r>
      <w:r>
        <w:rPr>
          <w:rFonts w:ascii="Times New Roman" w:hAnsi="Times New Roman" w:cs="Times New Roman"/>
          <w:i/>
          <w:iCs/>
          <w14:ligatures w14:val="standardContextual"/>
        </w:rPr>
        <w:t xml:space="preserve"> </w:t>
      </w:r>
      <w:r>
        <w:rPr>
          <w:rFonts w:ascii="Times New Roman" w:hAnsi="Times New Roman" w:cs="Times New Roman"/>
          <w:i/>
          <w:iCs/>
          <w14:ligatures w14:val="standardContextual"/>
        </w:rPr>
        <w:t xml:space="preserve">the </w:t>
      </w:r>
      <w:proofErr w:type="spellStart"/>
      <w:r>
        <w:rPr>
          <w:rFonts w:ascii="Times New Roman" w:hAnsi="Times New Roman" w:cs="Times New Roman"/>
          <w:i/>
          <w:iCs/>
          <w14:ligatures w14:val="standardContextual"/>
        </w:rPr>
        <w:t>Oankali</w:t>
      </w:r>
      <w:proofErr w:type="spellEnd"/>
      <w:r>
        <w:rPr>
          <w:rFonts w:ascii="Times New Roman" w:hAnsi="Times New Roman" w:cs="Times New Roman"/>
          <w:i/>
          <w:iCs/>
          <w14:ligatures w14:val="standardContextual"/>
        </w:rPr>
        <w:t xml:space="preserve"> are vicious, brutal rapists” (110, 117). Because their communicative style leaves no</w:t>
      </w:r>
      <w:r>
        <w:rPr>
          <w:rFonts w:ascii="Times New Roman" w:hAnsi="Times New Roman" w:cs="Times New Roman"/>
          <w:i/>
          <w:iCs/>
          <w14:ligatures w14:val="standardContextual"/>
        </w:rPr>
        <w:t xml:space="preserve"> </w:t>
      </w:r>
      <w:r>
        <w:rPr>
          <w:rFonts w:ascii="Times New Roman" w:hAnsi="Times New Roman" w:cs="Times New Roman"/>
          <w:i/>
          <w:iCs/>
          <w14:ligatures w14:val="standardContextual"/>
        </w:rPr>
        <w:t>room for deception, “they seem quite genuine in their insistence that human claims of nonconsent</w:t>
      </w:r>
      <w:r>
        <w:rPr>
          <w:rFonts w:ascii="Times New Roman" w:hAnsi="Times New Roman" w:cs="Times New Roman"/>
          <w:i/>
          <w:iCs/>
          <w14:ligatures w14:val="standardContextual"/>
        </w:rPr>
        <w:t xml:space="preserve"> </w:t>
      </w:r>
      <w:r>
        <w:rPr>
          <w:rFonts w:ascii="Times New Roman" w:hAnsi="Times New Roman" w:cs="Times New Roman"/>
          <w:i/>
          <w:iCs/>
          <w14:ligatures w14:val="standardContextual"/>
        </w:rPr>
        <w:t>belie a deeper, physio-psychological consent” (Burnett 117). Adding more nuance to the</w:t>
      </w:r>
      <w:r>
        <w:rPr>
          <w:rFonts w:ascii="Times New Roman" w:hAnsi="Times New Roman" w:cs="Times New Roman"/>
          <w:i/>
          <w:iCs/>
          <w14:ligatures w14:val="standardContextual"/>
        </w:rPr>
        <w:t xml:space="preserve"> </w:t>
      </w:r>
      <w:r>
        <w:rPr>
          <w:rFonts w:ascii="Times New Roman" w:hAnsi="Times New Roman" w:cs="Times New Roman"/>
          <w:i/>
          <w:iCs/>
          <w14:ligatures w14:val="standardContextual"/>
        </w:rPr>
        <w:t>issue, Justin Louis Mann’s “pessimistic futurist” reading of the novel finds that the sexua</w:t>
      </w:r>
      <w:r>
        <w:rPr>
          <w:rFonts w:ascii="Times New Roman" w:hAnsi="Times New Roman" w:cs="Times New Roman"/>
          <w:i/>
          <w:iCs/>
          <w14:ligatures w14:val="standardContextual"/>
        </w:rPr>
        <w:t>l</w:t>
      </w:r>
    </w:p>
    <w:p w14:paraId="2011370B" w14:textId="5763CEDC" w:rsidR="00713B78" w:rsidRDefault="00713B78" w:rsidP="00713B78">
      <w:pPr>
        <w:autoSpaceDE w:val="0"/>
        <w:autoSpaceDN w:val="0"/>
        <w:adjustRightInd w:val="0"/>
        <w:rPr>
          <w:rFonts w:ascii="Times New Roman" w:hAnsi="Times New Roman" w:cs="Times New Roman"/>
          <w:i/>
          <w:iCs/>
          <w14:ligatures w14:val="standardContextual"/>
        </w:rPr>
      </w:pPr>
      <w:r>
        <w:rPr>
          <w:rFonts w:ascii="Times New Roman" w:hAnsi="Times New Roman" w:cs="Times New Roman"/>
          <w:i/>
          <w:iCs/>
          <w14:ligatures w14:val="standardContextual"/>
        </w:rPr>
        <w:t>coercion revises the human contradiction to put subjugation and pleasure on the same plane</w:t>
      </w:r>
      <w:r>
        <w:rPr>
          <w:rFonts w:ascii="Times New Roman" w:hAnsi="Times New Roman" w:cs="Times New Roman"/>
          <w:i/>
          <w:iCs/>
          <w14:ligatures w14:val="standardContextual"/>
        </w:rPr>
        <w:t xml:space="preserve">. </w:t>
      </w:r>
      <w:r>
        <w:rPr>
          <w:rFonts w:ascii="Times New Roman" w:hAnsi="Times New Roman" w:cs="Times New Roman"/>
          <w:i/>
          <w:iCs/>
          <w14:ligatures w14:val="standardContextual"/>
        </w:rPr>
        <w:t xml:space="preserve">Mann explains that the sexual relationship between Lilith, Joseph, and </w:t>
      </w:r>
      <w:proofErr w:type="spellStart"/>
      <w:r>
        <w:rPr>
          <w:rFonts w:ascii="Times New Roman" w:hAnsi="Times New Roman" w:cs="Times New Roman"/>
          <w:i/>
          <w:iCs/>
          <w14:ligatures w14:val="standardContextual"/>
        </w:rPr>
        <w:t>Nikanj</w:t>
      </w:r>
      <w:proofErr w:type="spellEnd"/>
      <w:r>
        <w:rPr>
          <w:rFonts w:ascii="Times New Roman" w:hAnsi="Times New Roman" w:cs="Times New Roman"/>
          <w:i/>
          <w:iCs/>
          <w14:ligatures w14:val="standardContextual"/>
        </w:rPr>
        <w:t xml:space="preserve"> is crystalized by</w:t>
      </w:r>
      <w:r>
        <w:rPr>
          <w:rFonts w:ascii="Times New Roman" w:hAnsi="Times New Roman" w:cs="Times New Roman"/>
          <w:i/>
          <w:iCs/>
          <w14:ligatures w14:val="standardContextual"/>
        </w:rPr>
        <w:t xml:space="preserve"> </w:t>
      </w:r>
      <w:r>
        <w:rPr>
          <w:rFonts w:ascii="Times New Roman" w:hAnsi="Times New Roman" w:cs="Times New Roman"/>
          <w:i/>
          <w:iCs/>
          <w14:ligatures w14:val="standardContextual"/>
        </w:rPr>
        <w:t xml:space="preserve">the image of </w:t>
      </w:r>
      <w:proofErr w:type="spellStart"/>
      <w:r>
        <w:rPr>
          <w:rFonts w:ascii="Times New Roman" w:hAnsi="Times New Roman" w:cs="Times New Roman"/>
          <w:i/>
          <w:iCs/>
          <w14:ligatures w14:val="standardContextual"/>
        </w:rPr>
        <w:t>Nikanj’s</w:t>
      </w:r>
      <w:proofErr w:type="spellEnd"/>
      <w:r>
        <w:rPr>
          <w:rFonts w:ascii="Times New Roman" w:hAnsi="Times New Roman" w:cs="Times New Roman"/>
          <w:i/>
          <w:iCs/>
          <w14:ligatures w14:val="standardContextual"/>
        </w:rPr>
        <w:t xml:space="preserve"> “sensory arm” wrapped around Lilith’s neck, which she describes as “an</w:t>
      </w:r>
      <w:r>
        <w:rPr>
          <w:rFonts w:ascii="Times New Roman" w:hAnsi="Times New Roman" w:cs="Times New Roman"/>
          <w:i/>
          <w:iCs/>
          <w14:ligatures w14:val="standardContextual"/>
        </w:rPr>
        <w:t xml:space="preserve"> </w:t>
      </w:r>
      <w:r>
        <w:rPr>
          <w:rFonts w:ascii="Times New Roman" w:hAnsi="Times New Roman" w:cs="Times New Roman"/>
          <w:i/>
          <w:iCs/>
          <w14:ligatures w14:val="standardContextual"/>
        </w:rPr>
        <w:t>oddly comfortable noose” (Mann 62). Mann points out that this noose draws from history of</w:t>
      </w:r>
      <w:r>
        <w:rPr>
          <w:rFonts w:ascii="Times New Roman" w:hAnsi="Times New Roman" w:cs="Times New Roman"/>
          <w:i/>
          <w:iCs/>
          <w14:ligatures w14:val="standardContextual"/>
        </w:rPr>
        <w:t xml:space="preserve"> </w:t>
      </w:r>
      <w:r>
        <w:rPr>
          <w:rFonts w:ascii="Times New Roman" w:hAnsi="Times New Roman" w:cs="Times New Roman"/>
          <w:i/>
          <w:iCs/>
          <w14:ligatures w14:val="standardContextual"/>
        </w:rPr>
        <w:t>subjugation and death while also evoking comfort with the highly pleasurable sexual experiences</w:t>
      </w:r>
      <w:r>
        <w:rPr>
          <w:rFonts w:ascii="Times New Roman" w:hAnsi="Times New Roman" w:cs="Times New Roman"/>
          <w:i/>
          <w:iCs/>
          <w14:ligatures w14:val="standardContextual"/>
        </w:rPr>
        <w:t xml:space="preserve"> </w:t>
      </w:r>
      <w:r>
        <w:rPr>
          <w:rFonts w:ascii="Times New Roman" w:hAnsi="Times New Roman" w:cs="Times New Roman"/>
          <w:i/>
          <w:iCs/>
          <w14:ligatures w14:val="standardContextual"/>
        </w:rPr>
        <w:t xml:space="preserve">that Lilith enjoys with </w:t>
      </w:r>
      <w:proofErr w:type="spellStart"/>
      <w:r>
        <w:rPr>
          <w:rFonts w:ascii="Times New Roman" w:hAnsi="Times New Roman" w:cs="Times New Roman"/>
          <w:i/>
          <w:iCs/>
          <w14:ligatures w14:val="standardContextual"/>
        </w:rPr>
        <w:t>Nikanj</w:t>
      </w:r>
      <w:proofErr w:type="spellEnd"/>
      <w:r>
        <w:rPr>
          <w:rFonts w:ascii="Times New Roman" w:hAnsi="Times New Roman" w:cs="Times New Roman"/>
          <w:i/>
          <w:iCs/>
          <w14:ligatures w14:val="standardContextual"/>
        </w:rPr>
        <w:t>. According to Mann, this comfort augments the coercive aspects of</w:t>
      </w:r>
      <w:r>
        <w:rPr>
          <w:rFonts w:ascii="Times New Roman" w:hAnsi="Times New Roman" w:cs="Times New Roman"/>
          <w:i/>
          <w:iCs/>
          <w14:ligatures w14:val="standardContextual"/>
        </w:rPr>
        <w:t xml:space="preserve"> </w:t>
      </w:r>
      <w:r>
        <w:rPr>
          <w:rFonts w:ascii="Times New Roman" w:hAnsi="Times New Roman" w:cs="Times New Roman"/>
          <w:i/>
          <w:iCs/>
          <w14:ligatures w14:val="standardContextual"/>
        </w:rPr>
        <w:t>the human contradiction with physical pleasure (Mann 62).</w:t>
      </w:r>
    </w:p>
    <w:p w14:paraId="49EDEB7B" w14:textId="77777777" w:rsidR="00713B78" w:rsidRDefault="00713B78" w:rsidP="00713B78">
      <w:pPr>
        <w:autoSpaceDE w:val="0"/>
        <w:autoSpaceDN w:val="0"/>
        <w:adjustRightInd w:val="0"/>
        <w:rPr>
          <w:color w:val="000000" w:themeColor="text1"/>
        </w:rPr>
      </w:pPr>
    </w:p>
    <w:p w14:paraId="71AB0BA2" w14:textId="49EA4C59" w:rsidR="009E561B" w:rsidRDefault="009E561B" w:rsidP="009E561B">
      <w:pPr>
        <w:pStyle w:val="BodyText"/>
        <w:rPr>
          <w:color w:val="000000" w:themeColor="text1"/>
        </w:rPr>
      </w:pPr>
      <w:r>
        <w:rPr>
          <w:color w:val="000000" w:themeColor="text1"/>
        </w:rPr>
        <w:t>9</w:t>
      </w:r>
    </w:p>
    <w:p w14:paraId="045A63FC" w14:textId="18552CC0" w:rsidR="006D2D27" w:rsidRDefault="00510F5C" w:rsidP="00D71ADD">
      <w:pPr>
        <w:pStyle w:val="BodyText"/>
        <w:ind w:firstLine="720"/>
        <w:rPr>
          <w:color w:val="000000" w:themeColor="text1"/>
        </w:rPr>
      </w:pPr>
      <w:r>
        <w:rPr>
          <w:color w:val="000000" w:themeColor="text1"/>
        </w:rPr>
        <w:t xml:space="preserve">In the novel, this </w:t>
      </w:r>
      <w:r w:rsidR="009B63FF">
        <w:rPr>
          <w:color w:val="000000" w:themeColor="text1"/>
        </w:rPr>
        <w:t xml:space="preserve">situation </w:t>
      </w:r>
      <w:r>
        <w:rPr>
          <w:color w:val="000000" w:themeColor="text1"/>
        </w:rPr>
        <w:t>creates what I call a</w:t>
      </w:r>
      <w:r>
        <w:t xml:space="preserve"> paradox of the flesh, where it is at once an obstacle and enabler of physical connection. </w:t>
      </w:r>
      <w:r w:rsidR="00776650">
        <w:rPr>
          <w:color w:val="000000" w:themeColor="text1"/>
        </w:rPr>
        <w:t xml:space="preserve">While </w:t>
      </w:r>
      <w:r w:rsidR="00776650" w:rsidRPr="006B4DF7">
        <w:rPr>
          <w:color w:val="000000" w:themeColor="text1"/>
        </w:rPr>
        <w:t xml:space="preserve">the flesh </w:t>
      </w:r>
      <w:r w:rsidR="009B63FF">
        <w:rPr>
          <w:color w:val="000000" w:themeColor="text1"/>
        </w:rPr>
        <w:t>allows for</w:t>
      </w:r>
      <w:r w:rsidR="00776650" w:rsidRPr="006B4DF7">
        <w:rPr>
          <w:color w:val="000000" w:themeColor="text1"/>
        </w:rPr>
        <w:t xml:space="preserve"> </w:t>
      </w:r>
      <w:r w:rsidR="00776650">
        <w:rPr>
          <w:color w:val="000000" w:themeColor="text1"/>
        </w:rPr>
        <w:t xml:space="preserve">physical </w:t>
      </w:r>
      <w:r w:rsidR="00776650" w:rsidRPr="006B4DF7">
        <w:rPr>
          <w:color w:val="000000" w:themeColor="text1"/>
        </w:rPr>
        <w:t>contact</w:t>
      </w:r>
      <w:r w:rsidR="009B63FF">
        <w:rPr>
          <w:color w:val="000000" w:themeColor="text1"/>
        </w:rPr>
        <w:t xml:space="preserve"> between humans, it also</w:t>
      </w:r>
      <w:r w:rsidR="00776650" w:rsidRPr="006B4DF7">
        <w:rPr>
          <w:color w:val="000000" w:themeColor="text1"/>
        </w:rPr>
        <w:t xml:space="preserve"> functions as an obstacle, creating the potential for fear of the other</w:t>
      </w:r>
      <w:r w:rsidR="009B63FF">
        <w:rPr>
          <w:color w:val="000000" w:themeColor="text1"/>
        </w:rPr>
        <w:t>. By contrast,</w:t>
      </w:r>
      <w:r w:rsidR="00776650">
        <w:rPr>
          <w:color w:val="000000" w:themeColor="text1"/>
        </w:rPr>
        <w:t xml:space="preserve"> the </w:t>
      </w:r>
      <w:proofErr w:type="spellStart"/>
      <w:r w:rsidR="00776650">
        <w:rPr>
          <w:color w:val="000000" w:themeColor="text1"/>
        </w:rPr>
        <w:t>Oankali</w:t>
      </w:r>
      <w:proofErr w:type="spellEnd"/>
      <w:r w:rsidR="00776650">
        <w:rPr>
          <w:color w:val="000000" w:themeColor="text1"/>
        </w:rPr>
        <w:t xml:space="preserve"> are able to bypass this obstacle</w:t>
      </w:r>
      <w:r w:rsidR="009B63FF">
        <w:rPr>
          <w:color w:val="000000" w:themeColor="text1"/>
        </w:rPr>
        <w:t xml:space="preserve"> entirely</w:t>
      </w:r>
      <w:r w:rsidR="00776650">
        <w:rPr>
          <w:color w:val="000000" w:themeColor="text1"/>
        </w:rPr>
        <w:t xml:space="preserve">. </w:t>
      </w:r>
      <w:r>
        <w:rPr>
          <w:color w:val="000000" w:themeColor="text1"/>
        </w:rPr>
        <w:t xml:space="preserve">They </w:t>
      </w:r>
      <w:r w:rsidR="00776650" w:rsidRPr="006B4DF7">
        <w:rPr>
          <w:color w:val="000000" w:themeColor="text1"/>
        </w:rPr>
        <w:t>rout</w:t>
      </w:r>
      <w:r w:rsidR="00776650">
        <w:rPr>
          <w:color w:val="000000" w:themeColor="text1"/>
        </w:rPr>
        <w:t>e</w:t>
      </w:r>
      <w:r w:rsidR="00776650" w:rsidRPr="006B4DF7">
        <w:rPr>
          <w:color w:val="000000" w:themeColor="text1"/>
        </w:rPr>
        <w:t xml:space="preserve"> </w:t>
      </w:r>
      <w:r w:rsidR="009B63FF">
        <w:rPr>
          <w:color w:val="000000" w:themeColor="text1"/>
        </w:rPr>
        <w:t xml:space="preserve">through the flesh and </w:t>
      </w:r>
      <w:r w:rsidR="00776650" w:rsidRPr="006B4DF7">
        <w:rPr>
          <w:color w:val="000000" w:themeColor="text1"/>
        </w:rPr>
        <w:t xml:space="preserve">into the brain, eliminating the space for </w:t>
      </w:r>
      <w:r w:rsidR="00776650">
        <w:rPr>
          <w:color w:val="000000" w:themeColor="text1"/>
        </w:rPr>
        <w:t>fear</w:t>
      </w:r>
      <w:r w:rsidR="00776650" w:rsidRPr="006B4DF7">
        <w:rPr>
          <w:color w:val="000000" w:themeColor="text1"/>
        </w:rPr>
        <w:t xml:space="preserve"> and repulsion</w:t>
      </w:r>
      <w:r w:rsidR="00776650">
        <w:rPr>
          <w:color w:val="000000" w:themeColor="text1"/>
        </w:rPr>
        <w:t>, to activate cerebral pleasure</w:t>
      </w:r>
      <w:bookmarkEnd w:id="1"/>
      <w:r w:rsidR="00776650">
        <w:rPr>
          <w:color w:val="000000" w:themeColor="text1"/>
        </w:rPr>
        <w:t xml:space="preserve"> centers.</w:t>
      </w:r>
      <w:r>
        <w:rPr>
          <w:color w:val="000000" w:themeColor="text1"/>
        </w:rPr>
        <w:t xml:space="preserve"> </w:t>
      </w:r>
    </w:p>
    <w:p w14:paraId="0E7AB8C8" w14:textId="77777777" w:rsidR="001C6F4F" w:rsidRDefault="001C6F4F" w:rsidP="00560EA6">
      <w:pPr>
        <w:pStyle w:val="BodyText"/>
        <w:rPr>
          <w:color w:val="000000" w:themeColor="text1"/>
        </w:rPr>
      </w:pPr>
    </w:p>
    <w:p w14:paraId="1E344E94" w14:textId="6130214F" w:rsidR="00560EA6" w:rsidRPr="00464920" w:rsidRDefault="00560EA6" w:rsidP="00560EA6">
      <w:pPr>
        <w:pStyle w:val="BodyText"/>
        <w:rPr>
          <w:color w:val="000000" w:themeColor="text1"/>
        </w:rPr>
      </w:pPr>
      <w:r>
        <w:rPr>
          <w:color w:val="000000" w:themeColor="text1"/>
        </w:rPr>
        <w:t>4</w:t>
      </w:r>
    </w:p>
    <w:p w14:paraId="57B73EBC" w14:textId="77777777" w:rsidR="00560EA6" w:rsidRDefault="00560EA6" w:rsidP="00560EA6">
      <w:pPr>
        <w:pStyle w:val="BodyText"/>
        <w:ind w:firstLine="720"/>
        <w:rPr>
          <w:color w:val="000000" w:themeColor="text1"/>
        </w:rPr>
      </w:pPr>
      <w:r>
        <w:rPr>
          <w:color w:val="000000" w:themeColor="text1"/>
        </w:rPr>
        <w:t xml:space="preserve">However, what if Lilith succumbs to seduction not because she lacks mental control over her body’s sex drive, but because the mind is simultaneously a </w:t>
      </w:r>
      <w:r w:rsidRPr="00117974">
        <w:rPr>
          <w:i/>
          <w:iCs/>
          <w:color w:val="000000" w:themeColor="text1"/>
        </w:rPr>
        <w:t>brain</w:t>
      </w:r>
      <w:r>
        <w:rPr>
          <w:color w:val="000000" w:themeColor="text1"/>
        </w:rPr>
        <w:t xml:space="preserve">? Taking this example as its jumping point, this chapter argues that materiality persists even in seemingly immaterial processes. And this materiality is always bound by physical protocols, which drive not only experiences of pleasure, like sexual desire, but also computation. </w:t>
      </w:r>
      <w:r w:rsidRPr="006B4DF7">
        <w:rPr>
          <w:color w:val="000000" w:themeColor="text1"/>
        </w:rPr>
        <w:t xml:space="preserve">In what follows, </w:t>
      </w:r>
      <w:r>
        <w:rPr>
          <w:color w:val="000000" w:themeColor="text1"/>
        </w:rPr>
        <w:t>I undertake theoretical examination of physical processing across two apparently</w:t>
      </w:r>
      <w:r w:rsidRPr="006B4DF7">
        <w:rPr>
          <w:color w:val="000000" w:themeColor="text1"/>
        </w:rPr>
        <w:t xml:space="preserve"> unrelated </w:t>
      </w:r>
      <w:r>
        <w:rPr>
          <w:color w:val="000000" w:themeColor="text1"/>
        </w:rPr>
        <w:t>fields,</w:t>
      </w:r>
      <w:r w:rsidRPr="006B4DF7">
        <w:rPr>
          <w:color w:val="000000" w:themeColor="text1"/>
        </w:rPr>
        <w:t xml:space="preserve"> Black Feminist Studies and Media Archaeology Studies. </w:t>
      </w:r>
      <w:r>
        <w:rPr>
          <w:color w:val="000000" w:themeColor="text1"/>
        </w:rPr>
        <w:t xml:space="preserve">I examine </w:t>
      </w:r>
      <w:r w:rsidRPr="006B4DF7">
        <w:rPr>
          <w:color w:val="000000" w:themeColor="text1"/>
        </w:rPr>
        <w:t xml:space="preserve">how each </w:t>
      </w:r>
      <w:r>
        <w:rPr>
          <w:color w:val="000000" w:themeColor="text1"/>
        </w:rPr>
        <w:t xml:space="preserve">domain </w:t>
      </w:r>
      <w:r w:rsidRPr="006B4DF7">
        <w:rPr>
          <w:color w:val="000000" w:themeColor="text1"/>
        </w:rPr>
        <w:t>theorize</w:t>
      </w:r>
      <w:r>
        <w:rPr>
          <w:color w:val="000000" w:themeColor="text1"/>
        </w:rPr>
        <w:t>s</w:t>
      </w:r>
      <w:r w:rsidRPr="006B4DF7">
        <w:rPr>
          <w:color w:val="000000" w:themeColor="text1"/>
        </w:rPr>
        <w:t xml:space="preserve"> the intersection of </w:t>
      </w:r>
      <w:r>
        <w:rPr>
          <w:color w:val="000000" w:themeColor="text1"/>
        </w:rPr>
        <w:t xml:space="preserve">physical materiality and its relative conceptual registers: in Black Feminist Studies, in the form of the racialized body, and in Media Archaeology Studies, in what is called the computer “stack,” the layers hardware and software which make up a modern computer. I then read a digital work whose screen effects (including animation and text displays) engage the themes of desire and control, similarly to </w:t>
      </w:r>
      <w:r>
        <w:rPr>
          <w:i/>
          <w:iCs/>
          <w:color w:val="000000" w:themeColor="text1"/>
        </w:rPr>
        <w:t>Dawn.</w:t>
      </w:r>
      <w:r>
        <w:rPr>
          <w:color w:val="000000" w:themeColor="text1"/>
        </w:rPr>
        <w:t xml:space="preserve"> </w:t>
      </w:r>
    </w:p>
    <w:p w14:paraId="5702B706" w14:textId="77777777" w:rsidR="00560EA6" w:rsidRDefault="00560EA6" w:rsidP="00560EA6">
      <w:pPr>
        <w:pStyle w:val="BodyText"/>
        <w:rPr>
          <w:color w:val="000000" w:themeColor="text1"/>
        </w:rPr>
      </w:pPr>
    </w:p>
    <w:p w14:paraId="469ECD07" w14:textId="77777777" w:rsidR="00A3580C" w:rsidRDefault="00A3580C" w:rsidP="00D71ADD">
      <w:pPr>
        <w:pStyle w:val="BodyText"/>
        <w:rPr>
          <w:color w:val="000000" w:themeColor="text1"/>
        </w:rPr>
      </w:pPr>
    </w:p>
    <w:p w14:paraId="0E0D828E" w14:textId="039A1D54" w:rsidR="009E561B" w:rsidRDefault="009E561B" w:rsidP="00D71ADD">
      <w:pPr>
        <w:pStyle w:val="BodyText"/>
        <w:rPr>
          <w:color w:val="000000" w:themeColor="text1"/>
        </w:rPr>
      </w:pPr>
      <w:r>
        <w:rPr>
          <w:color w:val="000000" w:themeColor="text1"/>
        </w:rPr>
        <w:t>10</w:t>
      </w:r>
    </w:p>
    <w:p w14:paraId="007417B5" w14:textId="22B0062C" w:rsidR="00776650" w:rsidRDefault="00A3580C" w:rsidP="00EF2490">
      <w:pPr>
        <w:pStyle w:val="BodyText"/>
        <w:rPr>
          <w:color w:val="000000" w:themeColor="text1"/>
        </w:rPr>
      </w:pPr>
      <w:r w:rsidRPr="00A3580C">
        <w:rPr>
          <w:color w:val="000000" w:themeColor="text1"/>
        </w:rPr>
        <w:t xml:space="preserve">This </w:t>
      </w:r>
      <w:proofErr w:type="gramStart"/>
      <w:r w:rsidRPr="00A3580C">
        <w:rPr>
          <w:color w:val="000000" w:themeColor="text1"/>
        </w:rPr>
        <w:t>move</w:t>
      </w:r>
      <w:proofErr w:type="gramEnd"/>
      <w:r w:rsidRPr="00A3580C">
        <w:rPr>
          <w:color w:val="000000" w:themeColor="text1"/>
        </w:rPr>
        <w:t xml:space="preserve"> in source material to focus on /heterosexual/ relationships</w:t>
      </w:r>
      <w:r>
        <w:rPr>
          <w:color w:val="000000" w:themeColor="text1"/>
        </w:rPr>
        <w:t xml:space="preserve"> d</w:t>
      </w:r>
      <w:r w:rsidRPr="00A3580C">
        <w:rPr>
          <w:color w:val="000000" w:themeColor="text1"/>
        </w:rPr>
        <w:t>eparts from the rest of the book so far, which focuses on canonical</w:t>
      </w:r>
      <w:r>
        <w:rPr>
          <w:color w:val="000000" w:themeColor="text1"/>
        </w:rPr>
        <w:t xml:space="preserve"> </w:t>
      </w:r>
      <w:r w:rsidRPr="00A3580C">
        <w:rPr>
          <w:color w:val="000000" w:themeColor="text1"/>
        </w:rPr>
        <w:t>Queer Literature, like Virginia Woolf and Oscar Wilde. This</w:t>
      </w:r>
      <w:r>
        <w:rPr>
          <w:color w:val="000000" w:themeColor="text1"/>
        </w:rPr>
        <w:t xml:space="preserve"> </w:t>
      </w:r>
      <w:r w:rsidRPr="00A3580C">
        <w:rPr>
          <w:color w:val="000000" w:themeColor="text1"/>
        </w:rPr>
        <w:t>progression poses a challenge in organizing the source material under</w:t>
      </w:r>
      <w:r>
        <w:rPr>
          <w:color w:val="000000" w:themeColor="text1"/>
        </w:rPr>
        <w:t xml:space="preserve"> </w:t>
      </w:r>
      <w:r w:rsidRPr="00A3580C">
        <w:rPr>
          <w:color w:val="000000" w:themeColor="text1"/>
        </w:rPr>
        <w:t>one label.</w:t>
      </w:r>
      <w:r>
        <w:rPr>
          <w:color w:val="000000" w:themeColor="text1"/>
        </w:rPr>
        <w:t xml:space="preserve"> </w:t>
      </w:r>
      <w:r w:rsidRPr="00A3580C">
        <w:rPr>
          <w:color w:val="000000" w:themeColor="text1"/>
        </w:rPr>
        <w:t>But queer cannot stay focused on Queer subjects. It must expand, as</w:t>
      </w:r>
      <w:r>
        <w:rPr>
          <w:color w:val="000000" w:themeColor="text1"/>
        </w:rPr>
        <w:t xml:space="preserve"> </w:t>
      </w:r>
      <w:r w:rsidRPr="00A3580C">
        <w:rPr>
          <w:color w:val="000000" w:themeColor="text1"/>
        </w:rPr>
        <w:t xml:space="preserve">Judith Butler famously maintains, to </w:t>
      </w:r>
      <w:r w:rsidRPr="00A3580C">
        <w:rPr>
          <w:color w:val="000000" w:themeColor="text1"/>
        </w:rPr>
        <w:lastRenderedPageBreak/>
        <w:t>keep its political utility,</w:t>
      </w:r>
      <w:r>
        <w:rPr>
          <w:color w:val="000000" w:themeColor="text1"/>
        </w:rPr>
        <w:t xml:space="preserve"> </w:t>
      </w:r>
      <w:r w:rsidRPr="00A3580C">
        <w:rPr>
          <w:color w:val="000000" w:themeColor="text1"/>
        </w:rPr>
        <w:t>"twisting," to include others outside its typical purview.</w:t>
      </w:r>
    </w:p>
    <w:p w14:paraId="7BBCB4D1" w14:textId="77777777" w:rsidR="00EF2490" w:rsidRDefault="00EF2490" w:rsidP="00EF2490">
      <w:pPr>
        <w:pStyle w:val="BodyText"/>
        <w:rPr>
          <w:color w:val="000000" w:themeColor="text1"/>
        </w:rPr>
      </w:pPr>
    </w:p>
    <w:p w14:paraId="514E0E34" w14:textId="27A864AA" w:rsidR="00EF2490" w:rsidRDefault="00EF2490" w:rsidP="00EF2490">
      <w:pPr>
        <w:autoSpaceDE w:val="0"/>
        <w:autoSpaceDN w:val="0"/>
        <w:adjustRightInd w:val="0"/>
      </w:pPr>
      <w:r>
        <w:rPr>
          <w:rFonts w:ascii="Times New Roman" w:hAnsi="Times New Roman" w:cs="Times New Roman"/>
          <w:i/>
          <w:iCs/>
          <w14:ligatures w14:val="standardContextual"/>
        </w:rPr>
        <w:t>Critics of the novel</w:t>
      </w:r>
      <w:r>
        <w:rPr>
          <w:rFonts w:ascii="Times New Roman" w:hAnsi="Times New Roman" w:cs="Times New Roman"/>
          <w:i/>
          <w:iCs/>
          <w14:ligatures w14:val="standardContextual"/>
        </w:rPr>
        <w:t xml:space="preserve"> generally agree on one point: that the text reflects a firmly heterosexual paradigm. These views proceed from the</w:t>
      </w:r>
      <w:r>
        <w:rPr>
          <w:rFonts w:ascii="Times New Roman" w:hAnsi="Times New Roman" w:cs="Times New Roman"/>
          <w:i/>
          <w:iCs/>
          <w14:ligatures w14:val="standardContextual"/>
        </w:rPr>
        <w:t xml:space="preserve"> </w:t>
      </w:r>
      <w:r>
        <w:rPr>
          <w:rFonts w:ascii="Times New Roman" w:hAnsi="Times New Roman" w:cs="Times New Roman"/>
          <w:i/>
          <w:iCs/>
          <w14:ligatures w14:val="standardContextual"/>
        </w:rPr>
        <w:t>gendered nature of the sex act, which maintains a male/female dynamic, despite the addition of</w:t>
      </w:r>
      <w:r>
        <w:rPr>
          <w:rFonts w:ascii="Times New Roman" w:hAnsi="Times New Roman" w:cs="Times New Roman"/>
          <w:i/>
          <w:iCs/>
          <w14:ligatures w14:val="standardContextual"/>
        </w:rPr>
        <w:t xml:space="preserve"> </w:t>
      </w:r>
      <w:r>
        <w:rPr>
          <w:rFonts w:ascii="Times New Roman" w:hAnsi="Times New Roman" w:cs="Times New Roman"/>
          <w:i/>
          <w:iCs/>
          <w14:ligatures w14:val="standardContextual"/>
        </w:rPr>
        <w:t>the neutral-gendered intermediary. Haraway, for example, asserts that, “Heterosexuality remains</w:t>
      </w:r>
      <w:r>
        <w:rPr>
          <w:rFonts w:ascii="Times New Roman" w:hAnsi="Times New Roman" w:cs="Times New Roman"/>
          <w:i/>
          <w:iCs/>
          <w14:ligatures w14:val="standardContextual"/>
        </w:rPr>
        <w:t xml:space="preserve"> </w:t>
      </w:r>
      <w:r>
        <w:rPr>
          <w:rFonts w:ascii="Times New Roman" w:hAnsi="Times New Roman" w:cs="Times New Roman"/>
          <w:i/>
          <w:iCs/>
          <w14:ligatures w14:val="standardContextual"/>
        </w:rPr>
        <w:t>unquestioned, if more complexly mediated. The different social subjects, the different genders</w:t>
      </w:r>
      <w:r>
        <w:rPr>
          <w:rFonts w:ascii="Times New Roman" w:hAnsi="Times New Roman" w:cs="Times New Roman"/>
          <w:i/>
          <w:iCs/>
          <w14:ligatures w14:val="standardContextual"/>
        </w:rPr>
        <w:t xml:space="preserve"> </w:t>
      </w:r>
      <w:r>
        <w:rPr>
          <w:rFonts w:ascii="Times New Roman" w:hAnsi="Times New Roman" w:cs="Times New Roman"/>
          <w:i/>
          <w:iCs/>
          <w14:ligatures w14:val="standardContextual"/>
        </w:rPr>
        <w:t>that could emerge from another embodiment of resistance to compulsory heterosexual</w:t>
      </w:r>
      <w:r>
        <w:rPr>
          <w:rFonts w:ascii="Times New Roman" w:hAnsi="Times New Roman" w:cs="Times New Roman"/>
          <w:i/>
          <w:iCs/>
          <w14:ligatures w14:val="standardContextual"/>
        </w:rPr>
        <w:t xml:space="preserve"> </w:t>
      </w:r>
      <w:r>
        <w:rPr>
          <w:rFonts w:ascii="Times New Roman" w:hAnsi="Times New Roman" w:cs="Times New Roman"/>
          <w:i/>
          <w:iCs/>
          <w14:ligatures w14:val="standardContextual"/>
        </w:rPr>
        <w:t>reproductive politics, do not inhabit this Dawn” (380).</w:t>
      </w:r>
      <w:r>
        <w:rPr>
          <w:i/>
          <w:iCs/>
          <w14:ligatures w14:val="standardContextual"/>
        </w:rPr>
        <w:t xml:space="preserve"> </w:t>
      </w:r>
      <w:r>
        <w:rPr>
          <w:rFonts w:ascii="Times New Roman" w:hAnsi="Times New Roman" w:cs="Times New Roman"/>
          <w:i/>
          <w:iCs/>
          <w14:ligatures w14:val="standardContextual"/>
        </w:rPr>
        <w:t>This chapter argues that the heterosexual paradigm is indeed disrupted in the novel, and it</w:t>
      </w:r>
      <w:r>
        <w:rPr>
          <w:rFonts w:ascii="Times New Roman" w:hAnsi="Times New Roman" w:cs="Times New Roman"/>
          <w:i/>
          <w:iCs/>
          <w14:ligatures w14:val="standardContextual"/>
        </w:rPr>
        <w:t xml:space="preserve"> </w:t>
      </w:r>
      <w:r>
        <w:rPr>
          <w:rFonts w:ascii="Times New Roman" w:hAnsi="Times New Roman" w:cs="Times New Roman"/>
          <w:i/>
          <w:iCs/>
          <w14:ligatures w14:val="standardContextual"/>
        </w:rPr>
        <w:t>is disrupted in the collision between thinking and feeling that occurs in the tripartite sexual</w:t>
      </w:r>
      <w:r>
        <w:rPr>
          <w:rFonts w:ascii="Times New Roman" w:hAnsi="Times New Roman" w:cs="Times New Roman"/>
          <w:i/>
          <w:iCs/>
          <w14:ligatures w14:val="standardContextual"/>
        </w:rPr>
        <w:t xml:space="preserve"> </w:t>
      </w:r>
      <w:r>
        <w:rPr>
          <w:rFonts w:ascii="Times New Roman" w:hAnsi="Times New Roman" w:cs="Times New Roman"/>
          <w:i/>
          <w:iCs/>
          <w14:ligatures w14:val="standardContextual"/>
        </w:rPr>
        <w:t xml:space="preserve">union. </w:t>
      </w:r>
    </w:p>
    <w:p w14:paraId="1C8FED22" w14:textId="77777777" w:rsidR="00776650" w:rsidRPr="00776650" w:rsidRDefault="00776650" w:rsidP="00D71ADD"/>
    <w:p w14:paraId="39ADBBF6" w14:textId="31082A03" w:rsidR="00EF7C93" w:rsidRDefault="00EB025D" w:rsidP="00D71ADD">
      <w:pPr>
        <w:pStyle w:val="Heading2"/>
        <w:spacing w:before="0"/>
        <w:rPr>
          <w:rFonts w:ascii="Times New Roman" w:hAnsi="Times New Roman" w:cs="Times New Roman"/>
          <w:b/>
          <w:bCs/>
          <w:color w:val="000000" w:themeColor="text1"/>
          <w:sz w:val="24"/>
          <w:szCs w:val="24"/>
        </w:rPr>
      </w:pPr>
      <w:r w:rsidRPr="003A377A">
        <w:rPr>
          <w:rFonts w:ascii="Times New Roman" w:hAnsi="Times New Roman" w:cs="Times New Roman"/>
          <w:b/>
          <w:bCs/>
          <w:color w:val="000000" w:themeColor="text1"/>
          <w:sz w:val="24"/>
          <w:szCs w:val="24"/>
        </w:rPr>
        <w:t xml:space="preserve">Flesh </w:t>
      </w:r>
    </w:p>
    <w:p w14:paraId="0F7DBBD4" w14:textId="77777777" w:rsidR="001C6F4F" w:rsidRDefault="001C6F4F" w:rsidP="001C6F4F"/>
    <w:p w14:paraId="16CCB3B7" w14:textId="01A8B1E5" w:rsidR="001C6F4F" w:rsidRPr="001C6F4F" w:rsidRDefault="001C6F4F" w:rsidP="001C6F4F">
      <w:pPr>
        <w:rPr>
          <w:rFonts w:ascii="Times New Roman" w:hAnsi="Times New Roman" w:cs="Times New Roman"/>
        </w:rPr>
      </w:pPr>
      <w:r w:rsidRPr="001C6F4F">
        <w:rPr>
          <w:rFonts w:ascii="Times New Roman" w:hAnsi="Times New Roman" w:cs="Times New Roman"/>
        </w:rPr>
        <w:t>11</w:t>
      </w:r>
    </w:p>
    <w:p w14:paraId="421213D8" w14:textId="0AD21608" w:rsidR="00EB025D" w:rsidRDefault="009B63FF" w:rsidP="00D71ADD">
      <w:pPr>
        <w:pStyle w:val="FirstParagraph"/>
        <w:spacing w:before="0" w:after="0"/>
        <w:rPr>
          <w:rFonts w:ascii="Times New Roman" w:hAnsi="Times New Roman" w:cs="Times New Roman"/>
          <w:color w:val="000000" w:themeColor="text1"/>
        </w:rPr>
      </w:pPr>
      <w:r>
        <w:rPr>
          <w:rFonts w:ascii="Times New Roman" w:hAnsi="Times New Roman" w:cs="Times New Roman"/>
        </w:rPr>
        <w:t xml:space="preserve">To better understand this paradox, </w:t>
      </w:r>
      <w:r w:rsidR="00EB025D">
        <w:rPr>
          <w:rFonts w:ascii="Times New Roman" w:hAnsi="Times New Roman" w:cs="Times New Roman"/>
        </w:rPr>
        <w:t xml:space="preserve">I </w:t>
      </w:r>
      <w:r w:rsidR="00492E82">
        <w:rPr>
          <w:rFonts w:ascii="Times New Roman" w:hAnsi="Times New Roman" w:cs="Times New Roman"/>
        </w:rPr>
        <w:t xml:space="preserve">now </w:t>
      </w:r>
      <w:r w:rsidR="00EB025D">
        <w:rPr>
          <w:rFonts w:ascii="Times New Roman" w:hAnsi="Times New Roman" w:cs="Times New Roman"/>
        </w:rPr>
        <w:t>examine how two very different fields of study—</w:t>
      </w:r>
      <w:r w:rsidR="00EB025D" w:rsidRPr="006B4DF7">
        <w:rPr>
          <w:rFonts w:ascii="Times New Roman" w:hAnsi="Times New Roman" w:cs="Times New Roman"/>
          <w:color w:val="000000" w:themeColor="text1"/>
        </w:rPr>
        <w:t>Black Feminist Studies and Media Archaeology Studies</w:t>
      </w:r>
      <w:r w:rsidR="00EB025D">
        <w:rPr>
          <w:rFonts w:ascii="Times New Roman" w:hAnsi="Times New Roman" w:cs="Times New Roman"/>
        </w:rPr>
        <w:t xml:space="preserve">—theorize physical materiality. </w:t>
      </w:r>
      <w:r w:rsidR="00EB025D" w:rsidRPr="006B4DF7">
        <w:rPr>
          <w:rFonts w:ascii="Times New Roman" w:hAnsi="Times New Roman" w:cs="Times New Roman"/>
          <w:color w:val="000000" w:themeColor="text1"/>
        </w:rPr>
        <w:t xml:space="preserve">Though vastly different in focus, with Black Feminist Studies exploring the concept of the flesh within the </w:t>
      </w:r>
      <w:r w:rsidR="00F805DD">
        <w:rPr>
          <w:rFonts w:ascii="Times New Roman" w:hAnsi="Times New Roman" w:cs="Times New Roman"/>
          <w:color w:val="000000" w:themeColor="text1"/>
        </w:rPr>
        <w:t xml:space="preserve">violent </w:t>
      </w:r>
      <w:r w:rsidR="00EB025D" w:rsidRPr="006B4DF7">
        <w:rPr>
          <w:rFonts w:ascii="Times New Roman" w:hAnsi="Times New Roman" w:cs="Times New Roman"/>
          <w:color w:val="000000" w:themeColor="text1"/>
        </w:rPr>
        <w:t>context</w:t>
      </w:r>
      <w:r w:rsidR="00F805DD">
        <w:rPr>
          <w:rFonts w:ascii="Times New Roman" w:hAnsi="Times New Roman" w:cs="Times New Roman"/>
          <w:color w:val="000000" w:themeColor="text1"/>
        </w:rPr>
        <w:t>s</w:t>
      </w:r>
      <w:r w:rsidR="00EB025D" w:rsidRPr="006B4DF7">
        <w:rPr>
          <w:rFonts w:ascii="Times New Roman" w:hAnsi="Times New Roman" w:cs="Times New Roman"/>
          <w:color w:val="000000" w:themeColor="text1"/>
        </w:rPr>
        <w:t xml:space="preserve"> of slavery</w:t>
      </w:r>
      <w:r w:rsidR="00EB025D">
        <w:rPr>
          <w:rFonts w:ascii="Times New Roman" w:hAnsi="Times New Roman" w:cs="Times New Roman"/>
          <w:color w:val="000000" w:themeColor="text1"/>
        </w:rPr>
        <w:t xml:space="preserve"> and racial oppression</w:t>
      </w:r>
      <w:r w:rsidR="00EB025D" w:rsidRPr="006B4DF7">
        <w:rPr>
          <w:rFonts w:ascii="Times New Roman" w:hAnsi="Times New Roman" w:cs="Times New Roman"/>
          <w:color w:val="000000" w:themeColor="text1"/>
        </w:rPr>
        <w:t xml:space="preserve">, and Media Archaeology </w:t>
      </w:r>
      <w:r w:rsidR="00F805DD">
        <w:rPr>
          <w:rFonts w:ascii="Times New Roman" w:hAnsi="Times New Roman" w:cs="Times New Roman"/>
          <w:color w:val="000000" w:themeColor="text1"/>
        </w:rPr>
        <w:t>being the study of materiality in electronic media</w:t>
      </w:r>
      <w:r w:rsidR="00EB025D" w:rsidRPr="006B4DF7">
        <w:rPr>
          <w:rFonts w:ascii="Times New Roman" w:hAnsi="Times New Roman" w:cs="Times New Roman"/>
          <w:color w:val="000000" w:themeColor="text1"/>
        </w:rPr>
        <w:t>, both areas of inquiry share a similar investment in reading deeply into surface</w:t>
      </w:r>
      <w:r w:rsidR="00F805DD">
        <w:rPr>
          <w:rFonts w:ascii="Times New Roman" w:hAnsi="Times New Roman" w:cs="Times New Roman"/>
          <w:color w:val="000000" w:themeColor="text1"/>
        </w:rPr>
        <w:t xml:space="preserve">s, whether the body’s surface or the </w:t>
      </w:r>
      <w:proofErr w:type="gramStart"/>
      <w:r w:rsidR="00F805DD">
        <w:rPr>
          <w:rFonts w:ascii="Times New Roman" w:hAnsi="Times New Roman" w:cs="Times New Roman"/>
          <w:color w:val="000000" w:themeColor="text1"/>
        </w:rPr>
        <w:t>screen’s</w:t>
      </w:r>
      <w:proofErr w:type="gramEnd"/>
      <w:r w:rsidR="00EB025D" w:rsidRPr="006B4DF7">
        <w:rPr>
          <w:rFonts w:ascii="Times New Roman" w:hAnsi="Times New Roman" w:cs="Times New Roman"/>
          <w:color w:val="000000" w:themeColor="text1"/>
        </w:rPr>
        <w:t xml:space="preserve">. </w:t>
      </w:r>
    </w:p>
    <w:p w14:paraId="1B6D148F" w14:textId="77777777" w:rsidR="001C6F4F" w:rsidRDefault="001C6F4F" w:rsidP="001C6F4F">
      <w:pPr>
        <w:pStyle w:val="BodyText"/>
      </w:pPr>
    </w:p>
    <w:p w14:paraId="053C07FA" w14:textId="1774D848" w:rsidR="001C6F4F" w:rsidRPr="001C6F4F" w:rsidRDefault="001C6F4F" w:rsidP="001C6F4F">
      <w:pPr>
        <w:pStyle w:val="BodyText"/>
      </w:pPr>
      <w:r>
        <w:t>12</w:t>
      </w:r>
    </w:p>
    <w:p w14:paraId="51CD3863" w14:textId="77777777" w:rsidR="00F805DD" w:rsidRDefault="00EB025D" w:rsidP="00D71ADD">
      <w:pPr>
        <w:pStyle w:val="BodyText"/>
        <w:ind w:firstLine="720"/>
        <w:rPr>
          <w:color w:val="000000" w:themeColor="text1"/>
        </w:rPr>
      </w:pPr>
      <w:r w:rsidRPr="006B4DF7">
        <w:rPr>
          <w:color w:val="000000" w:themeColor="text1"/>
        </w:rPr>
        <w:t xml:space="preserve">In Black Feminist Studies, critics </w:t>
      </w:r>
      <w:r>
        <w:rPr>
          <w:color w:val="000000" w:themeColor="text1"/>
        </w:rPr>
        <w:t>such as</w:t>
      </w:r>
      <w:r w:rsidRPr="006B4DF7">
        <w:rPr>
          <w:color w:val="000000" w:themeColor="text1"/>
        </w:rPr>
        <w:t xml:space="preserve"> Hortense Spillers, C. Riley Snorton, and Amber J. Musser deconstruct racial and gendered processes, a </w:t>
      </w:r>
      <w:r>
        <w:rPr>
          <w:color w:val="000000" w:themeColor="text1"/>
        </w:rPr>
        <w:t>“</w:t>
      </w:r>
      <w:r w:rsidRPr="006B4DF7">
        <w:rPr>
          <w:color w:val="000000" w:themeColor="text1"/>
        </w:rPr>
        <w:t>symbolic order</w:t>
      </w:r>
      <w:r>
        <w:rPr>
          <w:color w:val="000000" w:themeColor="text1"/>
        </w:rPr>
        <w:t>”</w:t>
      </w:r>
      <w:r w:rsidRPr="006B4DF7">
        <w:rPr>
          <w:color w:val="000000" w:themeColor="text1"/>
        </w:rPr>
        <w:t xml:space="preserve"> or </w:t>
      </w:r>
      <w:r>
        <w:rPr>
          <w:color w:val="000000" w:themeColor="text1"/>
        </w:rPr>
        <w:t>“</w:t>
      </w:r>
      <w:r w:rsidRPr="006B4DF7">
        <w:rPr>
          <w:color w:val="000000" w:themeColor="text1"/>
        </w:rPr>
        <w:t>American grammar,</w:t>
      </w:r>
      <w:r>
        <w:rPr>
          <w:color w:val="000000" w:themeColor="text1"/>
        </w:rPr>
        <w:t>”</w:t>
      </w:r>
      <w:r w:rsidRPr="006B4DF7">
        <w:rPr>
          <w:color w:val="000000" w:themeColor="text1"/>
        </w:rPr>
        <w:t xml:space="preserve"> in Spillers</w:t>
      </w:r>
      <w:r>
        <w:rPr>
          <w:color w:val="000000" w:themeColor="text1"/>
        </w:rPr>
        <w:t>’s</w:t>
      </w:r>
      <w:r w:rsidRPr="006B4DF7">
        <w:rPr>
          <w:color w:val="000000" w:themeColor="text1"/>
        </w:rPr>
        <w:t xml:space="preserve"> words, ascribed to Black bodies since the violences of trans-Atlantic slavery (68). In </w:t>
      </w:r>
      <w:r w:rsidR="00F805DD">
        <w:rPr>
          <w:color w:val="000000" w:themeColor="text1"/>
        </w:rPr>
        <w:t>the</w:t>
      </w:r>
      <w:r w:rsidRPr="006B4DF7">
        <w:rPr>
          <w:color w:val="000000" w:themeColor="text1"/>
        </w:rPr>
        <w:t xml:space="preserve"> influential essay, </w:t>
      </w:r>
      <w:r>
        <w:rPr>
          <w:color w:val="000000" w:themeColor="text1"/>
        </w:rPr>
        <w:t>“</w:t>
      </w:r>
      <w:r w:rsidRPr="006B4DF7">
        <w:rPr>
          <w:color w:val="000000" w:themeColor="text1"/>
        </w:rPr>
        <w:t>Mama</w:t>
      </w:r>
      <w:r>
        <w:rPr>
          <w:color w:val="000000" w:themeColor="text1"/>
        </w:rPr>
        <w:t>’</w:t>
      </w:r>
      <w:r w:rsidRPr="006B4DF7">
        <w:rPr>
          <w:color w:val="000000" w:themeColor="text1"/>
        </w:rPr>
        <w:t>s Baby, Papa</w:t>
      </w:r>
      <w:r>
        <w:rPr>
          <w:color w:val="000000" w:themeColor="text1"/>
        </w:rPr>
        <w:t>’</w:t>
      </w:r>
      <w:r w:rsidRPr="006B4DF7">
        <w:rPr>
          <w:color w:val="000000" w:themeColor="text1"/>
        </w:rPr>
        <w:t>s Maybe: An American Grammar Book,</w:t>
      </w:r>
      <w:r>
        <w:rPr>
          <w:color w:val="000000" w:themeColor="text1"/>
        </w:rPr>
        <w:t>”</w:t>
      </w:r>
      <w:r w:rsidRPr="006B4DF7">
        <w:rPr>
          <w:color w:val="000000" w:themeColor="text1"/>
        </w:rPr>
        <w:t xml:space="preserve"> </w:t>
      </w:r>
      <w:r w:rsidR="00F805DD">
        <w:rPr>
          <w:color w:val="000000" w:themeColor="text1"/>
        </w:rPr>
        <w:t>Spiller argues that t</w:t>
      </w:r>
      <w:r>
        <w:rPr>
          <w:color w:val="000000" w:themeColor="text1"/>
        </w:rPr>
        <w:t xml:space="preserve">he Black body expresses </w:t>
      </w:r>
      <w:r w:rsidR="00F805DD">
        <w:rPr>
          <w:color w:val="000000" w:themeColor="text1"/>
        </w:rPr>
        <w:t xml:space="preserve">a </w:t>
      </w:r>
      <w:r>
        <w:rPr>
          <w:color w:val="000000" w:themeColor="text1"/>
        </w:rPr>
        <w:t>“stunning contradiction” between reduction and amplification of meanings (67). Spillers explains that t</w:t>
      </w:r>
      <w:r w:rsidRPr="006B4DF7">
        <w:rPr>
          <w:color w:val="000000" w:themeColor="text1"/>
        </w:rPr>
        <w:t xml:space="preserve">he </w:t>
      </w:r>
      <w:r>
        <w:rPr>
          <w:color w:val="000000" w:themeColor="text1"/>
        </w:rPr>
        <w:t>“</w:t>
      </w:r>
      <w:r w:rsidRPr="006B4DF7">
        <w:rPr>
          <w:color w:val="000000" w:themeColor="text1"/>
        </w:rPr>
        <w:t>severing of the captive body from its motive will,</w:t>
      </w:r>
      <w:r>
        <w:rPr>
          <w:color w:val="000000" w:themeColor="text1"/>
        </w:rPr>
        <w:t>”</w:t>
      </w:r>
      <w:r w:rsidRPr="006B4DF7">
        <w:rPr>
          <w:color w:val="000000" w:themeColor="text1"/>
        </w:rPr>
        <w:t xml:space="preserve"> </w:t>
      </w:r>
      <w:r>
        <w:rPr>
          <w:color w:val="000000" w:themeColor="text1"/>
        </w:rPr>
        <w:t>reduces the body to physical</w:t>
      </w:r>
      <w:r w:rsidRPr="006B4DF7">
        <w:rPr>
          <w:color w:val="000000" w:themeColor="text1"/>
        </w:rPr>
        <w:t xml:space="preserve"> materiality, </w:t>
      </w:r>
      <w:r>
        <w:rPr>
          <w:color w:val="000000" w:themeColor="text1"/>
        </w:rPr>
        <w:t>“</w:t>
      </w:r>
      <w:r w:rsidRPr="006B4DF7">
        <w:rPr>
          <w:color w:val="000000" w:themeColor="text1"/>
        </w:rPr>
        <w:t>to a thing, becoming being for the captor,</w:t>
      </w:r>
      <w:r>
        <w:rPr>
          <w:color w:val="000000" w:themeColor="text1"/>
        </w:rPr>
        <w:t>”</w:t>
      </w:r>
      <w:r w:rsidRPr="006B4DF7">
        <w:rPr>
          <w:color w:val="000000" w:themeColor="text1"/>
        </w:rPr>
        <w:t xml:space="preserve"> </w:t>
      </w:r>
      <w:r>
        <w:rPr>
          <w:color w:val="000000" w:themeColor="text1"/>
        </w:rPr>
        <w:t>while simultaneously</w:t>
      </w:r>
      <w:r w:rsidRPr="006B4DF7">
        <w:rPr>
          <w:color w:val="000000" w:themeColor="text1"/>
        </w:rPr>
        <w:t xml:space="preserve"> layering </w:t>
      </w:r>
      <w:r>
        <w:rPr>
          <w:color w:val="000000" w:themeColor="text1"/>
        </w:rPr>
        <w:t>meaning</w:t>
      </w:r>
      <w:r w:rsidRPr="006B4DF7">
        <w:rPr>
          <w:color w:val="000000" w:themeColor="text1"/>
        </w:rPr>
        <w:t xml:space="preserve">, </w:t>
      </w:r>
      <w:r>
        <w:rPr>
          <w:color w:val="000000" w:themeColor="text1"/>
        </w:rPr>
        <w:t>“</w:t>
      </w:r>
      <w:proofErr w:type="spellStart"/>
      <w:r w:rsidRPr="006B4DF7">
        <w:rPr>
          <w:color w:val="000000" w:themeColor="text1"/>
        </w:rPr>
        <w:t>becom</w:t>
      </w:r>
      <w:proofErr w:type="spellEnd"/>
      <w:r w:rsidRPr="006B4DF7">
        <w:rPr>
          <w:color w:val="000000" w:themeColor="text1"/>
        </w:rPr>
        <w:t>[</w:t>
      </w:r>
      <w:proofErr w:type="spellStart"/>
      <w:r w:rsidRPr="006B4DF7">
        <w:rPr>
          <w:color w:val="000000" w:themeColor="text1"/>
        </w:rPr>
        <w:t>ing</w:t>
      </w:r>
      <w:proofErr w:type="spellEnd"/>
      <w:r w:rsidRPr="006B4DF7">
        <w:rPr>
          <w:color w:val="000000" w:themeColor="text1"/>
        </w:rPr>
        <w:t>] the source of an irresistible, destructive sensuality</w:t>
      </w:r>
      <w:r>
        <w:rPr>
          <w:color w:val="000000" w:themeColor="text1"/>
        </w:rPr>
        <w:t>”</w:t>
      </w:r>
      <w:r w:rsidRPr="006B4DF7">
        <w:rPr>
          <w:color w:val="000000" w:themeColor="text1"/>
        </w:rPr>
        <w:t xml:space="preserve"> (67).</w:t>
      </w:r>
      <w:r w:rsidR="00F805DD" w:rsidRPr="00F805DD">
        <w:rPr>
          <w:color w:val="000000" w:themeColor="text1"/>
        </w:rPr>
        <w:t xml:space="preserve"> </w:t>
      </w:r>
      <w:r>
        <w:rPr>
          <w:color w:val="000000" w:themeColor="text1"/>
        </w:rPr>
        <w:t>In other words, through this reduction of</w:t>
      </w:r>
      <w:r w:rsidRPr="006B4DF7">
        <w:rPr>
          <w:color w:val="000000" w:themeColor="text1"/>
        </w:rPr>
        <w:t xml:space="preserve"> the body to its bare physicality</w:t>
      </w:r>
      <w:r>
        <w:rPr>
          <w:color w:val="000000" w:themeColor="text1"/>
        </w:rPr>
        <w:t>—</w:t>
      </w:r>
      <w:r w:rsidRPr="006B4DF7">
        <w:rPr>
          <w:color w:val="000000" w:themeColor="text1"/>
        </w:rPr>
        <w:t>into fles</w:t>
      </w:r>
      <w:r>
        <w:rPr>
          <w:color w:val="000000" w:themeColor="text1"/>
        </w:rPr>
        <w:t xml:space="preserve">h, </w:t>
      </w:r>
      <w:r w:rsidRPr="006B4DF7">
        <w:rPr>
          <w:color w:val="000000" w:themeColor="text1"/>
        </w:rPr>
        <w:t>a material substance for labor and exchange</w:t>
      </w:r>
      <w:r>
        <w:rPr>
          <w:color w:val="000000" w:themeColor="text1"/>
        </w:rPr>
        <w:t xml:space="preserve">—emerges </w:t>
      </w:r>
      <w:r w:rsidRPr="006B4DF7">
        <w:rPr>
          <w:color w:val="000000" w:themeColor="text1"/>
        </w:rPr>
        <w:t xml:space="preserve">a possibility for signification, where elements of sensuality, objectification, otherness, and powerlessness can be layered onto the flesh. </w:t>
      </w:r>
    </w:p>
    <w:p w14:paraId="75BE3EA8" w14:textId="77777777" w:rsidR="001C6F4F" w:rsidRDefault="001C6F4F" w:rsidP="001C6F4F">
      <w:pPr>
        <w:pStyle w:val="BodyText"/>
        <w:rPr>
          <w:color w:val="000000" w:themeColor="text1"/>
        </w:rPr>
      </w:pPr>
    </w:p>
    <w:p w14:paraId="47F836E0" w14:textId="6AB9B2F8" w:rsidR="001C6F4F" w:rsidRDefault="001C6F4F" w:rsidP="001C6F4F">
      <w:pPr>
        <w:pStyle w:val="BodyText"/>
        <w:rPr>
          <w:color w:val="000000" w:themeColor="text1"/>
        </w:rPr>
      </w:pPr>
      <w:r>
        <w:rPr>
          <w:color w:val="000000" w:themeColor="text1"/>
        </w:rPr>
        <w:t>13</w:t>
      </w:r>
    </w:p>
    <w:p w14:paraId="13F7436E" w14:textId="604C006F" w:rsidR="00EB025D" w:rsidRDefault="00EB025D" w:rsidP="00D71ADD">
      <w:pPr>
        <w:pStyle w:val="BodyText"/>
        <w:ind w:firstLine="720"/>
        <w:rPr>
          <w:color w:val="000000" w:themeColor="text1"/>
        </w:rPr>
      </w:pPr>
      <w:r>
        <w:rPr>
          <w:color w:val="000000" w:themeColor="text1"/>
        </w:rPr>
        <w:t xml:space="preserve">For </w:t>
      </w:r>
      <w:r w:rsidR="00F805DD">
        <w:rPr>
          <w:color w:val="000000" w:themeColor="text1"/>
        </w:rPr>
        <w:t>Spillers, and other thinkers who follow her theorization of the flesh,</w:t>
      </w:r>
      <w:r>
        <w:rPr>
          <w:color w:val="000000" w:themeColor="text1"/>
        </w:rPr>
        <w:t xml:space="preserve"> t</w:t>
      </w:r>
      <w:r w:rsidRPr="006B4DF7">
        <w:rPr>
          <w:color w:val="000000" w:themeColor="text1"/>
        </w:rPr>
        <w:t xml:space="preserve">he next critical move is to take </w:t>
      </w:r>
      <w:r>
        <w:rPr>
          <w:color w:val="000000" w:themeColor="text1"/>
        </w:rPr>
        <w:t>the</w:t>
      </w:r>
      <w:r w:rsidRPr="006B4DF7">
        <w:rPr>
          <w:color w:val="000000" w:themeColor="text1"/>
        </w:rPr>
        <w:t xml:space="preserve"> reduction, which has been a tool for appropriating </w:t>
      </w:r>
      <w:r>
        <w:rPr>
          <w:color w:val="000000" w:themeColor="text1"/>
        </w:rPr>
        <w:t>Black bodies</w:t>
      </w:r>
      <w:r w:rsidRPr="006B4DF7">
        <w:rPr>
          <w:color w:val="000000" w:themeColor="text1"/>
        </w:rPr>
        <w:t xml:space="preserve"> for the purpose of exploitation, </w:t>
      </w:r>
      <w:r w:rsidR="00F805DD">
        <w:rPr>
          <w:color w:val="000000" w:themeColor="text1"/>
        </w:rPr>
        <w:t>and</w:t>
      </w:r>
      <w:r w:rsidRPr="006B4DF7">
        <w:rPr>
          <w:color w:val="000000" w:themeColor="text1"/>
        </w:rPr>
        <w:t xml:space="preserve"> create </w:t>
      </w:r>
      <w:r>
        <w:rPr>
          <w:color w:val="000000" w:themeColor="text1"/>
        </w:rPr>
        <w:t>significatory possibilities</w:t>
      </w:r>
      <w:r w:rsidR="00F805DD">
        <w:rPr>
          <w:color w:val="000000" w:themeColor="text1"/>
        </w:rPr>
        <w:t xml:space="preserve"> that sidestep exploitation</w:t>
      </w:r>
      <w:r>
        <w:rPr>
          <w:color w:val="000000" w:themeColor="text1"/>
        </w:rPr>
        <w:t xml:space="preserve">. </w:t>
      </w:r>
      <w:r w:rsidR="00F805DD">
        <w:rPr>
          <w:color w:val="000000" w:themeColor="text1"/>
        </w:rPr>
        <w:t xml:space="preserve">Amber J. </w:t>
      </w:r>
      <w:r>
        <w:rPr>
          <w:color w:val="000000" w:themeColor="text1"/>
        </w:rPr>
        <w:t>Musser</w:t>
      </w:r>
      <w:r w:rsidR="00F805DD">
        <w:rPr>
          <w:color w:val="000000" w:themeColor="text1"/>
        </w:rPr>
        <w:t>, for example,</w:t>
      </w:r>
      <w:r>
        <w:rPr>
          <w:color w:val="000000" w:themeColor="text1"/>
        </w:rPr>
        <w:t xml:space="preserve"> explains that </w:t>
      </w:r>
      <w:r w:rsidR="008E3BD8">
        <w:rPr>
          <w:color w:val="000000" w:themeColor="text1"/>
        </w:rPr>
        <w:t xml:space="preserve">the reduction to flesh </w:t>
      </w:r>
      <w:r w:rsidR="00F805DD">
        <w:rPr>
          <w:color w:val="000000" w:themeColor="text1"/>
        </w:rPr>
        <w:t xml:space="preserve">brings to the surface other desires in tension with the </w:t>
      </w:r>
      <w:r w:rsidRPr="006B4DF7">
        <w:rPr>
          <w:color w:val="000000" w:themeColor="text1"/>
        </w:rPr>
        <w:t>desire to dominate</w:t>
      </w:r>
      <w:r w:rsidR="00F805DD">
        <w:rPr>
          <w:color w:val="000000" w:themeColor="text1"/>
        </w:rPr>
        <w:t xml:space="preserve">, </w:t>
      </w:r>
      <w:r w:rsidR="008E3BD8">
        <w:rPr>
          <w:color w:val="000000" w:themeColor="text1"/>
        </w:rPr>
        <w:t>which enable one to</w:t>
      </w:r>
      <w:r w:rsidR="00F805DD">
        <w:rPr>
          <w:color w:val="000000" w:themeColor="text1"/>
        </w:rPr>
        <w:t xml:space="preserve"> </w:t>
      </w:r>
      <w:r>
        <w:rPr>
          <w:color w:val="000000" w:themeColor="text1"/>
        </w:rPr>
        <w:t>“</w:t>
      </w:r>
      <w:r w:rsidRPr="006B4DF7">
        <w:rPr>
          <w:color w:val="000000" w:themeColor="text1"/>
        </w:rPr>
        <w:t>hold violence and possibility in the same frame</w:t>
      </w:r>
      <w:r>
        <w:rPr>
          <w:color w:val="000000" w:themeColor="text1"/>
        </w:rPr>
        <w:t>”</w:t>
      </w:r>
      <w:r w:rsidRPr="006B4DF7">
        <w:rPr>
          <w:color w:val="000000" w:themeColor="text1"/>
        </w:rPr>
        <w:t xml:space="preserve"> (12)</w:t>
      </w:r>
      <w:r>
        <w:rPr>
          <w:color w:val="000000" w:themeColor="text1"/>
        </w:rPr>
        <w:t>.</w:t>
      </w:r>
      <w:r w:rsidRPr="006B4DF7">
        <w:rPr>
          <w:color w:val="000000" w:themeColor="text1"/>
        </w:rPr>
        <w:t xml:space="preserve"> Musser </w:t>
      </w:r>
      <w:r w:rsidR="008E3BD8">
        <w:rPr>
          <w:color w:val="000000" w:themeColor="text1"/>
        </w:rPr>
        <w:t xml:space="preserve">offers the </w:t>
      </w:r>
      <w:r w:rsidRPr="006B4DF7">
        <w:rPr>
          <w:color w:val="000000" w:themeColor="text1"/>
        </w:rPr>
        <w:t xml:space="preserve">painting </w:t>
      </w:r>
      <w:r w:rsidRPr="006B4DF7">
        <w:rPr>
          <w:i/>
          <w:color w:val="000000" w:themeColor="text1"/>
        </w:rPr>
        <w:t>Origin of the Universe 1</w:t>
      </w:r>
      <w:r w:rsidRPr="006B4DF7">
        <w:rPr>
          <w:color w:val="000000" w:themeColor="text1"/>
        </w:rPr>
        <w:t xml:space="preserve"> (2012) by artist Mickalene Thomas, </w:t>
      </w:r>
      <w:r w:rsidR="008E3BD8">
        <w:rPr>
          <w:color w:val="000000" w:themeColor="text1"/>
        </w:rPr>
        <w:t xml:space="preserve">which </w:t>
      </w:r>
      <w:r w:rsidRPr="006B4DF7">
        <w:rPr>
          <w:color w:val="000000" w:themeColor="text1"/>
        </w:rPr>
        <w:t>depict</w:t>
      </w:r>
      <w:r w:rsidR="008E3BD8">
        <w:rPr>
          <w:color w:val="000000" w:themeColor="text1"/>
        </w:rPr>
        <w:t>s</w:t>
      </w:r>
      <w:r w:rsidRPr="006B4DF7">
        <w:rPr>
          <w:color w:val="000000" w:themeColor="text1"/>
        </w:rPr>
        <w:t xml:space="preserve"> a female vulva</w:t>
      </w:r>
      <w:r w:rsidR="008E3BD8">
        <w:rPr>
          <w:color w:val="000000" w:themeColor="text1"/>
        </w:rPr>
        <w:t>, revising</w:t>
      </w:r>
      <w:r w:rsidRPr="006B4DF7">
        <w:rPr>
          <w:color w:val="000000" w:themeColor="text1"/>
        </w:rPr>
        <w:t xml:space="preserve"> Gustave Courbet</w:t>
      </w:r>
      <w:r>
        <w:rPr>
          <w:color w:val="000000" w:themeColor="text1"/>
        </w:rPr>
        <w:t>’</w:t>
      </w:r>
      <w:r w:rsidRPr="006B4DF7">
        <w:rPr>
          <w:color w:val="000000" w:themeColor="text1"/>
        </w:rPr>
        <w:t xml:space="preserve">s </w:t>
      </w:r>
      <w:proofErr w:type="spellStart"/>
      <w:r>
        <w:rPr>
          <w:i/>
          <w:iCs/>
          <w:color w:val="000000" w:themeColor="text1"/>
        </w:rPr>
        <w:t>L’</w:t>
      </w:r>
      <w:r>
        <w:rPr>
          <w:i/>
          <w:color w:val="000000" w:themeColor="text1"/>
        </w:rPr>
        <w:t>O</w:t>
      </w:r>
      <w:r w:rsidRPr="006B4DF7">
        <w:rPr>
          <w:i/>
          <w:color w:val="000000" w:themeColor="text1"/>
        </w:rPr>
        <w:t>rigine</w:t>
      </w:r>
      <w:proofErr w:type="spellEnd"/>
      <w:r w:rsidRPr="006B4DF7">
        <w:rPr>
          <w:i/>
          <w:color w:val="000000" w:themeColor="text1"/>
        </w:rPr>
        <w:t xml:space="preserve"> du Monde</w:t>
      </w:r>
      <w:r w:rsidR="008E3BD8">
        <w:rPr>
          <w:color w:val="000000" w:themeColor="text1"/>
        </w:rPr>
        <w:t xml:space="preserve"> into a bedazzled spectacle</w:t>
      </w:r>
      <w:r w:rsidRPr="006B4DF7">
        <w:rPr>
          <w:color w:val="000000" w:themeColor="text1"/>
        </w:rPr>
        <w:t>. In Thomas</w:t>
      </w:r>
      <w:r>
        <w:rPr>
          <w:color w:val="000000" w:themeColor="text1"/>
        </w:rPr>
        <w:t>’</w:t>
      </w:r>
      <w:r w:rsidRPr="006B4DF7">
        <w:rPr>
          <w:color w:val="000000" w:themeColor="text1"/>
        </w:rPr>
        <w:t xml:space="preserve">s piece, the rhinestone-encrusted vulva creates a brilliant surface, a </w:t>
      </w:r>
      <w:r>
        <w:rPr>
          <w:color w:val="000000" w:themeColor="text1"/>
        </w:rPr>
        <w:t>“</w:t>
      </w:r>
      <w:r w:rsidRPr="006B4DF7">
        <w:rPr>
          <w:color w:val="000000" w:themeColor="text1"/>
        </w:rPr>
        <w:t>formal strategy of producing opacity</w:t>
      </w:r>
      <w:r>
        <w:rPr>
          <w:color w:val="000000" w:themeColor="text1"/>
        </w:rPr>
        <w:t>”</w:t>
      </w:r>
      <w:r w:rsidRPr="006B4DF7">
        <w:rPr>
          <w:color w:val="000000" w:themeColor="text1"/>
        </w:rPr>
        <w:t xml:space="preserve"> (Musser 48). By instrumentalizing </w:t>
      </w:r>
      <w:r w:rsidR="00DE54F7">
        <w:rPr>
          <w:color w:val="000000" w:themeColor="text1"/>
        </w:rPr>
        <w:t>its own</w:t>
      </w:r>
      <w:r w:rsidRPr="006B4DF7">
        <w:rPr>
          <w:color w:val="000000" w:themeColor="text1"/>
        </w:rPr>
        <w:t xml:space="preserve"> </w:t>
      </w:r>
      <w:r w:rsidR="00DE54F7">
        <w:rPr>
          <w:color w:val="000000" w:themeColor="text1"/>
        </w:rPr>
        <w:t xml:space="preserve">surface to create </w:t>
      </w:r>
      <w:r w:rsidRPr="006B4DF7">
        <w:rPr>
          <w:color w:val="000000" w:themeColor="text1"/>
        </w:rPr>
        <w:t>opacity</w:t>
      </w:r>
      <w:r w:rsidR="00DE54F7">
        <w:rPr>
          <w:color w:val="000000" w:themeColor="text1"/>
        </w:rPr>
        <w:t>,</w:t>
      </w:r>
      <w:r w:rsidRPr="006B4DF7">
        <w:rPr>
          <w:color w:val="000000" w:themeColor="text1"/>
        </w:rPr>
        <w:t xml:space="preserve"> this </w:t>
      </w:r>
      <w:r w:rsidR="00DE54F7">
        <w:rPr>
          <w:color w:val="000000" w:themeColor="text1"/>
        </w:rPr>
        <w:t>piece</w:t>
      </w:r>
      <w:r w:rsidRPr="006B4DF7">
        <w:rPr>
          <w:color w:val="000000" w:themeColor="text1"/>
        </w:rPr>
        <w:t xml:space="preserve"> multiplies the potentiality of meanings that work alongside a </w:t>
      </w:r>
      <w:r w:rsidRPr="006B4DF7">
        <w:rPr>
          <w:color w:val="000000" w:themeColor="text1"/>
        </w:rPr>
        <w:lastRenderedPageBreak/>
        <w:t xml:space="preserve">more pronounced subtext of objectification about the commodification of the </w:t>
      </w:r>
      <w:r>
        <w:rPr>
          <w:color w:val="000000" w:themeColor="text1"/>
        </w:rPr>
        <w:t>B</w:t>
      </w:r>
      <w:r w:rsidRPr="006B4DF7">
        <w:rPr>
          <w:color w:val="000000" w:themeColor="text1"/>
        </w:rPr>
        <w:t>lack female body</w:t>
      </w:r>
      <w:r w:rsidR="00DE54F7">
        <w:rPr>
          <w:color w:val="000000" w:themeColor="text1"/>
        </w:rPr>
        <w:t xml:space="preserve">. This subtext, expressed by </w:t>
      </w:r>
      <w:r w:rsidRPr="006B4DF7">
        <w:rPr>
          <w:color w:val="000000" w:themeColor="text1"/>
        </w:rPr>
        <w:t>rhinestones</w:t>
      </w:r>
      <w:r w:rsidR="00DE54F7">
        <w:rPr>
          <w:color w:val="000000" w:themeColor="text1"/>
        </w:rPr>
        <w:t xml:space="preserve">, whose flashiness serves </w:t>
      </w:r>
      <w:r>
        <w:rPr>
          <w:color w:val="000000" w:themeColor="text1"/>
        </w:rPr>
        <w:t>“</w:t>
      </w:r>
      <w:r w:rsidRPr="006B4DF7">
        <w:rPr>
          <w:color w:val="000000" w:themeColor="text1"/>
        </w:rPr>
        <w:t>as a reminder of the long association between black people and the commodity</w:t>
      </w:r>
      <w:r>
        <w:rPr>
          <w:color w:val="000000" w:themeColor="text1"/>
        </w:rPr>
        <w:t>”</w:t>
      </w:r>
      <w:r w:rsidRPr="006B4DF7">
        <w:rPr>
          <w:color w:val="000000" w:themeColor="text1"/>
        </w:rPr>
        <w:t xml:space="preserve"> (50)</w:t>
      </w:r>
      <w:r w:rsidR="00DE54F7">
        <w:rPr>
          <w:color w:val="000000" w:themeColor="text1"/>
        </w:rPr>
        <w:t xml:space="preserve">, and simultaneously as </w:t>
      </w:r>
      <w:r w:rsidRPr="006B4DF7">
        <w:rPr>
          <w:color w:val="000000" w:themeColor="text1"/>
        </w:rPr>
        <w:t>evok</w:t>
      </w:r>
      <w:r w:rsidR="00DE54F7">
        <w:rPr>
          <w:color w:val="000000" w:themeColor="text1"/>
        </w:rPr>
        <w:t>ing</w:t>
      </w:r>
      <w:r w:rsidRPr="006B4DF7">
        <w:rPr>
          <w:color w:val="000000" w:themeColor="text1"/>
        </w:rPr>
        <w:t xml:space="preserve"> wetness, suggesting sexual pleasure. </w:t>
      </w:r>
      <w:r w:rsidR="00DE54F7">
        <w:rPr>
          <w:color w:val="000000" w:themeColor="text1"/>
        </w:rPr>
        <w:t>Musser explains that b</w:t>
      </w:r>
      <w:r w:rsidRPr="006B4DF7">
        <w:rPr>
          <w:color w:val="000000" w:themeColor="text1"/>
        </w:rPr>
        <w:t>oth possibilities exist in tension</w:t>
      </w:r>
      <w:r w:rsidR="00DE54F7">
        <w:rPr>
          <w:color w:val="000000" w:themeColor="text1"/>
        </w:rPr>
        <w:t xml:space="preserve">, </w:t>
      </w:r>
    </w:p>
    <w:p w14:paraId="0FE2853E" w14:textId="77777777" w:rsidR="00EB025D" w:rsidRPr="006B4DF7" w:rsidRDefault="00EB025D" w:rsidP="00D71ADD">
      <w:pPr>
        <w:pStyle w:val="BodyText"/>
        <w:ind w:firstLine="480"/>
        <w:rPr>
          <w:color w:val="000000" w:themeColor="text1"/>
        </w:rPr>
      </w:pPr>
    </w:p>
    <w:p w14:paraId="001E4A6F" w14:textId="77777777" w:rsidR="00EB025D" w:rsidRDefault="00EB025D" w:rsidP="00D71ADD">
      <w:pPr>
        <w:pStyle w:val="BlockText"/>
        <w:spacing w:before="0" w:after="0"/>
        <w:ind w:left="1440"/>
        <w:rPr>
          <w:rFonts w:ascii="Times New Roman" w:hAnsi="Times New Roman" w:cs="Times New Roman"/>
          <w:color w:val="000000" w:themeColor="text1"/>
        </w:rPr>
      </w:pPr>
      <w:r w:rsidRPr="006B4DF7">
        <w:rPr>
          <w:rFonts w:ascii="Times New Roman" w:hAnsi="Times New Roman" w:cs="Times New Roman"/>
          <w:color w:val="000000" w:themeColor="text1"/>
        </w:rPr>
        <w:t>Thinking the rhinestone as a trace or residue of Thomas</w:t>
      </w:r>
      <w:r>
        <w:rPr>
          <w:rFonts w:ascii="Times New Roman" w:hAnsi="Times New Roman" w:cs="Times New Roman"/>
          <w:color w:val="000000" w:themeColor="text1"/>
        </w:rPr>
        <w:t>’</w:t>
      </w:r>
      <w:r w:rsidRPr="006B4DF7">
        <w:rPr>
          <w:rFonts w:ascii="Times New Roman" w:hAnsi="Times New Roman" w:cs="Times New Roman"/>
          <w:color w:val="000000" w:themeColor="text1"/>
        </w:rPr>
        <w:t xml:space="preserve">s wetness and excitement allows us to hold violence, excess, and possibility in the same frame. Even as the source is ambiguous, the idea that rhinestones might offer a record of pleasure—-pleasure that is firmly constituted in and of the flesh—-shows us a form of self-possession. This self is not outside of objectification, but its embellishment and insistence on the trace of excitement speaks to the centrality of pleasure in theorizations of self-love. </w:t>
      </w:r>
      <w:r>
        <w:rPr>
          <w:rFonts w:ascii="Times New Roman" w:hAnsi="Times New Roman" w:cs="Times New Roman"/>
          <w:color w:val="000000" w:themeColor="text1"/>
        </w:rPr>
        <w:t xml:space="preserve">(Musser </w:t>
      </w:r>
      <w:r w:rsidRPr="006B4DF7">
        <w:rPr>
          <w:rFonts w:ascii="Times New Roman" w:hAnsi="Times New Roman" w:cs="Times New Roman"/>
          <w:color w:val="000000" w:themeColor="text1"/>
        </w:rPr>
        <w:t>63</w:t>
      </w:r>
      <w:r>
        <w:rPr>
          <w:rFonts w:ascii="Times New Roman" w:hAnsi="Times New Roman" w:cs="Times New Roman"/>
          <w:color w:val="000000" w:themeColor="text1"/>
        </w:rPr>
        <w:t>)</w:t>
      </w:r>
      <w:r w:rsidRPr="006B4DF7">
        <w:rPr>
          <w:rFonts w:ascii="Times New Roman" w:hAnsi="Times New Roman" w:cs="Times New Roman"/>
          <w:color w:val="000000" w:themeColor="text1"/>
        </w:rPr>
        <w:t xml:space="preserve"> </w:t>
      </w:r>
    </w:p>
    <w:p w14:paraId="251A2C90" w14:textId="77777777" w:rsidR="00EB025D" w:rsidRPr="00534EE7" w:rsidRDefault="00EB025D" w:rsidP="00D71ADD">
      <w:pPr>
        <w:pStyle w:val="BodyText"/>
      </w:pPr>
    </w:p>
    <w:p w14:paraId="782C588B" w14:textId="6DC0C647" w:rsidR="00EB025D" w:rsidRDefault="00EB025D" w:rsidP="00D71ADD">
      <w:pPr>
        <w:pStyle w:val="FirstParagraph"/>
        <w:spacing w:before="0" w:after="0"/>
        <w:rPr>
          <w:rFonts w:ascii="Times New Roman" w:hAnsi="Times New Roman" w:cs="Times New Roman"/>
          <w:color w:val="000000" w:themeColor="text1"/>
        </w:rPr>
      </w:pPr>
      <w:r w:rsidRPr="006B4DF7">
        <w:rPr>
          <w:rFonts w:ascii="Times New Roman" w:hAnsi="Times New Roman" w:cs="Times New Roman"/>
          <w:color w:val="000000" w:themeColor="text1"/>
        </w:rPr>
        <w:t xml:space="preserve">The significatory system that commodifies the black vulva exists alongside a production of pleasure. </w:t>
      </w:r>
      <w:r w:rsidR="00DE54F7">
        <w:rPr>
          <w:rFonts w:ascii="Times New Roman" w:hAnsi="Times New Roman" w:cs="Times New Roman"/>
          <w:color w:val="000000" w:themeColor="text1"/>
        </w:rPr>
        <w:t>In its opacity, t</w:t>
      </w:r>
      <w:r w:rsidRPr="006B4DF7">
        <w:rPr>
          <w:rFonts w:ascii="Times New Roman" w:hAnsi="Times New Roman" w:cs="Times New Roman"/>
          <w:color w:val="000000" w:themeColor="text1"/>
        </w:rPr>
        <w:t xml:space="preserve">his surface </w:t>
      </w:r>
      <w:r w:rsidR="00DE54F7">
        <w:rPr>
          <w:rFonts w:ascii="Times New Roman" w:hAnsi="Times New Roman" w:cs="Times New Roman"/>
          <w:color w:val="000000" w:themeColor="text1"/>
        </w:rPr>
        <w:t>opens</w:t>
      </w:r>
      <w:r w:rsidRPr="006B4DF7">
        <w:rPr>
          <w:rFonts w:ascii="Times New Roman" w:hAnsi="Times New Roman" w:cs="Times New Roman"/>
          <w:color w:val="000000" w:themeColor="text1"/>
        </w:rPr>
        <w:t xml:space="preserve"> a simultaneity of registers, enabling a movement, or a shift, between one and the other, like a shifting between frames, from </w:t>
      </w:r>
      <w:r>
        <w:rPr>
          <w:rFonts w:ascii="Times New Roman" w:hAnsi="Times New Roman" w:cs="Times New Roman"/>
          <w:color w:val="000000" w:themeColor="text1"/>
        </w:rPr>
        <w:t>“</w:t>
      </w:r>
      <w:r w:rsidRPr="006B4DF7">
        <w:rPr>
          <w:rFonts w:ascii="Times New Roman" w:hAnsi="Times New Roman" w:cs="Times New Roman"/>
          <w:color w:val="000000" w:themeColor="text1"/>
        </w:rPr>
        <w:t>violence</w:t>
      </w:r>
      <w:r>
        <w:rPr>
          <w:rFonts w:ascii="Times New Roman" w:hAnsi="Times New Roman" w:cs="Times New Roman"/>
          <w:color w:val="000000" w:themeColor="text1"/>
        </w:rPr>
        <w:t>”</w:t>
      </w:r>
      <w:r w:rsidRPr="006B4DF7">
        <w:rPr>
          <w:rFonts w:ascii="Times New Roman" w:hAnsi="Times New Roman" w:cs="Times New Roman"/>
          <w:color w:val="000000" w:themeColor="text1"/>
        </w:rPr>
        <w:t xml:space="preserve">, to </w:t>
      </w:r>
      <w:r>
        <w:rPr>
          <w:rFonts w:ascii="Times New Roman" w:hAnsi="Times New Roman" w:cs="Times New Roman"/>
          <w:color w:val="000000" w:themeColor="text1"/>
        </w:rPr>
        <w:t>“</w:t>
      </w:r>
      <w:r w:rsidRPr="006B4DF7">
        <w:rPr>
          <w:rFonts w:ascii="Times New Roman" w:hAnsi="Times New Roman" w:cs="Times New Roman"/>
          <w:color w:val="000000" w:themeColor="text1"/>
        </w:rPr>
        <w:t>excess,</w:t>
      </w:r>
      <w:r>
        <w:rPr>
          <w:rFonts w:ascii="Times New Roman" w:hAnsi="Times New Roman" w:cs="Times New Roman"/>
          <w:color w:val="000000" w:themeColor="text1"/>
        </w:rPr>
        <w:t>”</w:t>
      </w:r>
      <w:r w:rsidRPr="006B4DF7">
        <w:rPr>
          <w:rFonts w:ascii="Times New Roman" w:hAnsi="Times New Roman" w:cs="Times New Roman"/>
          <w:color w:val="000000" w:themeColor="text1"/>
        </w:rPr>
        <w:t xml:space="preserve"> and finally, to </w:t>
      </w:r>
      <w:r>
        <w:rPr>
          <w:rFonts w:ascii="Times New Roman" w:hAnsi="Times New Roman" w:cs="Times New Roman"/>
          <w:color w:val="000000" w:themeColor="text1"/>
        </w:rPr>
        <w:t>“</w:t>
      </w:r>
      <w:proofErr w:type="gramStart"/>
      <w:r w:rsidR="00DE54F7">
        <w:rPr>
          <w:rFonts w:ascii="Times New Roman" w:hAnsi="Times New Roman" w:cs="Times New Roman"/>
          <w:color w:val="000000" w:themeColor="text1"/>
        </w:rPr>
        <w:t>pleasure</w:t>
      </w:r>
      <w:r>
        <w:rPr>
          <w:rFonts w:ascii="Times New Roman" w:hAnsi="Times New Roman" w:cs="Times New Roman"/>
          <w:color w:val="000000" w:themeColor="text1"/>
        </w:rPr>
        <w:t>”</w:t>
      </w:r>
      <w:r w:rsidRPr="006B4DF7">
        <w:rPr>
          <w:rFonts w:ascii="Times New Roman" w:hAnsi="Times New Roman" w:cs="Times New Roman"/>
          <w:color w:val="000000" w:themeColor="text1"/>
        </w:rPr>
        <w:t xml:space="preserve"> </w:t>
      </w:r>
      <w:r w:rsidR="00DE54F7">
        <w:rPr>
          <w:rFonts w:ascii="Times New Roman" w:hAnsi="Times New Roman" w:cs="Times New Roman"/>
          <w:color w:val="000000" w:themeColor="text1"/>
        </w:rPr>
        <w:t xml:space="preserve"> and</w:t>
      </w:r>
      <w:proofErr w:type="gramEnd"/>
      <w:r w:rsidR="00DE54F7">
        <w:rPr>
          <w:rFonts w:ascii="Times New Roman" w:hAnsi="Times New Roman" w:cs="Times New Roman"/>
          <w:color w:val="000000" w:themeColor="text1"/>
        </w:rPr>
        <w:t xml:space="preserve"> “self-love.”</w:t>
      </w:r>
    </w:p>
    <w:p w14:paraId="6EB3B553" w14:textId="77777777" w:rsidR="003B1BE2" w:rsidRDefault="003B1BE2" w:rsidP="003B1BE2">
      <w:pPr>
        <w:pStyle w:val="BodyText"/>
      </w:pPr>
    </w:p>
    <w:p w14:paraId="5800B7DD" w14:textId="76AC9F61" w:rsidR="003B1BE2" w:rsidRPr="003B1BE2" w:rsidRDefault="003B1BE2" w:rsidP="003B1BE2">
      <w:pPr>
        <w:pStyle w:val="BodyText"/>
      </w:pPr>
      <w:r>
        <w:t>14</w:t>
      </w:r>
    </w:p>
    <w:p w14:paraId="584DB89E" w14:textId="54821613" w:rsidR="00EB025D" w:rsidRDefault="00DE54F7" w:rsidP="00D71ADD">
      <w:pPr>
        <w:pStyle w:val="BodyText"/>
        <w:ind w:firstLine="720"/>
        <w:rPr>
          <w:color w:val="000000" w:themeColor="text1"/>
        </w:rPr>
      </w:pPr>
      <w:r>
        <w:rPr>
          <w:color w:val="000000" w:themeColor="text1"/>
        </w:rPr>
        <w:t xml:space="preserve">The reduction to surface enables </w:t>
      </w:r>
      <w:r w:rsidR="00EB025D" w:rsidRPr="006B4DF7">
        <w:rPr>
          <w:color w:val="000000" w:themeColor="text1"/>
        </w:rPr>
        <w:t xml:space="preserve">bodies slip in and out of signification. </w:t>
      </w:r>
      <w:r>
        <w:rPr>
          <w:color w:val="000000" w:themeColor="text1"/>
        </w:rPr>
        <w:t xml:space="preserve">C. </w:t>
      </w:r>
      <w:r w:rsidR="00EB025D" w:rsidRPr="006B4DF7">
        <w:rPr>
          <w:color w:val="000000" w:themeColor="text1"/>
        </w:rPr>
        <w:t>Riley Snorton argues that th</w:t>
      </w:r>
      <w:r>
        <w:rPr>
          <w:color w:val="000000" w:themeColor="text1"/>
        </w:rPr>
        <w:t xml:space="preserve">e interchangeable or </w:t>
      </w:r>
      <w:r w:rsidR="00EB025D">
        <w:rPr>
          <w:color w:val="000000" w:themeColor="text1"/>
        </w:rPr>
        <w:t>“</w:t>
      </w:r>
      <w:r w:rsidR="00EB025D" w:rsidRPr="006B4DF7">
        <w:rPr>
          <w:color w:val="000000" w:themeColor="text1"/>
        </w:rPr>
        <w:t>fungib</w:t>
      </w:r>
      <w:r>
        <w:rPr>
          <w:color w:val="000000" w:themeColor="text1"/>
        </w:rPr>
        <w:t>le</w:t>
      </w:r>
      <w:r w:rsidR="00EB025D">
        <w:rPr>
          <w:color w:val="000000" w:themeColor="text1"/>
        </w:rPr>
        <w:t>”</w:t>
      </w:r>
      <w:r w:rsidR="00EB025D" w:rsidRPr="006B4DF7">
        <w:rPr>
          <w:color w:val="000000" w:themeColor="text1"/>
        </w:rPr>
        <w:t xml:space="preserve"> </w:t>
      </w:r>
      <w:r>
        <w:rPr>
          <w:color w:val="000000" w:themeColor="text1"/>
        </w:rPr>
        <w:t xml:space="preserve">quality </w:t>
      </w:r>
      <w:r w:rsidR="00EB025D" w:rsidRPr="006B4DF7">
        <w:rPr>
          <w:color w:val="000000" w:themeColor="text1"/>
        </w:rPr>
        <w:t xml:space="preserve">of </w:t>
      </w:r>
      <w:r w:rsidR="00EB025D">
        <w:rPr>
          <w:color w:val="000000" w:themeColor="text1"/>
        </w:rPr>
        <w:t>B</w:t>
      </w:r>
      <w:r w:rsidR="00EB025D" w:rsidRPr="006B4DF7">
        <w:rPr>
          <w:color w:val="000000" w:themeColor="text1"/>
        </w:rPr>
        <w:t>lack flesh</w:t>
      </w:r>
      <w:r w:rsidR="000C09BB">
        <w:rPr>
          <w:color w:val="000000" w:themeColor="text1"/>
        </w:rPr>
        <w:t xml:space="preserve"> </w:t>
      </w:r>
      <w:r w:rsidR="00EB025D" w:rsidRPr="006B4DF7">
        <w:rPr>
          <w:color w:val="000000" w:themeColor="text1"/>
        </w:rPr>
        <w:t xml:space="preserve">turns bodies into </w:t>
      </w:r>
      <w:r w:rsidR="00EB025D">
        <w:rPr>
          <w:color w:val="000000" w:themeColor="text1"/>
        </w:rPr>
        <w:t>“</w:t>
      </w:r>
      <w:r w:rsidR="00EB025D" w:rsidRPr="006B4DF7">
        <w:rPr>
          <w:color w:val="000000" w:themeColor="text1"/>
        </w:rPr>
        <w:t>malleable matter</w:t>
      </w:r>
      <w:r w:rsidR="000C09BB">
        <w:rPr>
          <w:color w:val="000000" w:themeColor="text1"/>
        </w:rPr>
        <w:t>”</w:t>
      </w:r>
      <w:r w:rsidR="00EB025D" w:rsidRPr="006B4DF7">
        <w:rPr>
          <w:color w:val="000000" w:themeColor="text1"/>
        </w:rPr>
        <w:t xml:space="preserve"> (20). He illustrates this effect with stories of fugitive slaves, such as of Harriet Jacobs, whose escape from slavery in 1842 is documented in </w:t>
      </w:r>
      <w:r w:rsidR="00EB025D" w:rsidRPr="006B4DF7">
        <w:rPr>
          <w:i/>
          <w:color w:val="000000" w:themeColor="text1"/>
        </w:rPr>
        <w:t>Incidents in the Life of a Slave Girl</w:t>
      </w:r>
      <w:r w:rsidR="00EB025D" w:rsidRPr="006B4DF7">
        <w:rPr>
          <w:color w:val="000000" w:themeColor="text1"/>
        </w:rPr>
        <w:t xml:space="preserve"> (1861). Snorton explains how the </w:t>
      </w:r>
      <w:r w:rsidR="00EB025D">
        <w:rPr>
          <w:color w:val="000000" w:themeColor="text1"/>
        </w:rPr>
        <w:t>“</w:t>
      </w:r>
      <w:r w:rsidR="00EB025D" w:rsidRPr="006B4DF7">
        <w:rPr>
          <w:color w:val="000000" w:themeColor="text1"/>
        </w:rPr>
        <w:t>blackening</w:t>
      </w:r>
      <w:r w:rsidR="00EB025D">
        <w:rPr>
          <w:color w:val="000000" w:themeColor="text1"/>
        </w:rPr>
        <w:t>”</w:t>
      </w:r>
      <w:r w:rsidR="00EB025D" w:rsidRPr="006B4DF7">
        <w:rPr>
          <w:color w:val="000000" w:themeColor="text1"/>
        </w:rPr>
        <w:t xml:space="preserve"> of Jacobs</w:t>
      </w:r>
      <w:r w:rsidR="00EB025D">
        <w:rPr>
          <w:color w:val="000000" w:themeColor="text1"/>
        </w:rPr>
        <w:t>’</w:t>
      </w:r>
      <w:r w:rsidR="00EB025D" w:rsidRPr="006B4DF7">
        <w:rPr>
          <w:color w:val="000000" w:themeColor="text1"/>
        </w:rPr>
        <w:t xml:space="preserve">s face with charcoal </w:t>
      </w:r>
      <w:r w:rsidR="000C09BB">
        <w:rPr>
          <w:color w:val="000000" w:themeColor="text1"/>
        </w:rPr>
        <w:t>endowed</w:t>
      </w:r>
      <w:r w:rsidR="00EB025D" w:rsidRPr="006B4DF7">
        <w:rPr>
          <w:color w:val="000000" w:themeColor="text1"/>
        </w:rPr>
        <w:t xml:space="preserve"> her a level of </w:t>
      </w:r>
      <w:r w:rsidR="00EB025D">
        <w:rPr>
          <w:color w:val="000000" w:themeColor="text1"/>
        </w:rPr>
        <w:t>“</w:t>
      </w:r>
      <w:r w:rsidR="00EB025D" w:rsidRPr="006B4DF7">
        <w:rPr>
          <w:color w:val="000000" w:themeColor="text1"/>
        </w:rPr>
        <w:t>fungibility, thingness</w:t>
      </w:r>
      <w:r w:rsidR="00EB025D">
        <w:rPr>
          <w:color w:val="000000" w:themeColor="text1"/>
        </w:rPr>
        <w:t>”</w:t>
      </w:r>
      <w:r w:rsidR="00EB025D" w:rsidRPr="006B4DF7">
        <w:rPr>
          <w:color w:val="000000" w:themeColor="text1"/>
        </w:rPr>
        <w:t xml:space="preserve"> to pass as a man, even deceiving those who knew her well (Snorton 71). As opposed to traditional racial </w:t>
      </w:r>
      <w:r w:rsidR="00EB025D">
        <w:rPr>
          <w:color w:val="000000" w:themeColor="text1"/>
        </w:rPr>
        <w:t>“</w:t>
      </w:r>
      <w:r w:rsidR="00EB025D" w:rsidRPr="006B4DF7">
        <w:rPr>
          <w:color w:val="000000" w:themeColor="text1"/>
        </w:rPr>
        <w:t>passing</w:t>
      </w:r>
      <w:r w:rsidR="00EB025D">
        <w:rPr>
          <w:color w:val="000000" w:themeColor="text1"/>
        </w:rPr>
        <w:t>”</w:t>
      </w:r>
      <w:r w:rsidR="00EB025D" w:rsidRPr="006B4DF7">
        <w:rPr>
          <w:color w:val="000000" w:themeColor="text1"/>
        </w:rPr>
        <w:t xml:space="preserve"> that assumes a degree of whiteness, blackness </w:t>
      </w:r>
      <w:r w:rsidR="00EB025D">
        <w:rPr>
          <w:color w:val="000000" w:themeColor="text1"/>
        </w:rPr>
        <w:t xml:space="preserve">here </w:t>
      </w:r>
      <w:r w:rsidR="00EB025D" w:rsidRPr="006B4DF7">
        <w:rPr>
          <w:color w:val="000000" w:themeColor="text1"/>
        </w:rPr>
        <w:t xml:space="preserve">reduces gender to an </w:t>
      </w:r>
      <w:r w:rsidR="00EB025D">
        <w:rPr>
          <w:color w:val="000000" w:themeColor="text1"/>
        </w:rPr>
        <w:t>“</w:t>
      </w:r>
      <w:r w:rsidR="00EB025D" w:rsidRPr="006B4DF7">
        <w:rPr>
          <w:color w:val="000000" w:themeColor="text1"/>
        </w:rPr>
        <w:t>indefiniteness</w:t>
      </w:r>
      <w:r w:rsidR="00EB025D">
        <w:rPr>
          <w:color w:val="000000" w:themeColor="text1"/>
        </w:rPr>
        <w:t>”</w:t>
      </w:r>
      <w:r w:rsidR="00EB025D" w:rsidRPr="006B4DF7">
        <w:rPr>
          <w:color w:val="000000" w:themeColor="text1"/>
        </w:rPr>
        <w:t xml:space="preserve"> that enables Jacobs</w:t>
      </w:r>
      <w:r w:rsidR="00EB025D">
        <w:rPr>
          <w:color w:val="000000" w:themeColor="text1"/>
        </w:rPr>
        <w:t>’</w:t>
      </w:r>
      <w:r w:rsidR="00EB025D" w:rsidRPr="006B4DF7">
        <w:rPr>
          <w:color w:val="000000" w:themeColor="text1"/>
        </w:rPr>
        <w:t xml:space="preserve"> escape (56). </w:t>
      </w:r>
      <w:r w:rsidR="000C09BB">
        <w:rPr>
          <w:color w:val="000000" w:themeColor="text1"/>
        </w:rPr>
        <w:t xml:space="preserve">Through </w:t>
      </w:r>
      <w:r w:rsidR="00EB025D" w:rsidRPr="006B4DF7">
        <w:rPr>
          <w:color w:val="000000" w:themeColor="text1"/>
        </w:rPr>
        <w:t>reduction,</w:t>
      </w:r>
      <w:r w:rsidR="000C09BB">
        <w:rPr>
          <w:color w:val="000000" w:themeColor="text1"/>
        </w:rPr>
        <w:t xml:space="preserve"> in this case, into a more “fungible” presentation,</w:t>
      </w:r>
      <w:r w:rsidR="00EB025D" w:rsidRPr="006B4DF7">
        <w:rPr>
          <w:color w:val="000000" w:themeColor="text1"/>
        </w:rPr>
        <w:t xml:space="preserve"> the Black body simultaneously </w:t>
      </w:r>
      <w:r w:rsidR="00EB025D">
        <w:rPr>
          <w:color w:val="000000" w:themeColor="text1"/>
        </w:rPr>
        <w:t>accelerates</w:t>
      </w:r>
      <w:r w:rsidR="00EB025D" w:rsidRPr="006B4DF7">
        <w:rPr>
          <w:color w:val="000000" w:themeColor="text1"/>
        </w:rPr>
        <w:t xml:space="preserve"> its significatory potential. </w:t>
      </w:r>
    </w:p>
    <w:p w14:paraId="7C1861F6" w14:textId="77777777" w:rsidR="003B1BE2" w:rsidRDefault="003B1BE2" w:rsidP="003B1BE2">
      <w:pPr>
        <w:pStyle w:val="BodyText"/>
        <w:rPr>
          <w:color w:val="000000" w:themeColor="text1"/>
        </w:rPr>
      </w:pPr>
    </w:p>
    <w:p w14:paraId="3117017B" w14:textId="4E1F2C55" w:rsidR="003B1BE2" w:rsidRPr="006B4DF7" w:rsidRDefault="003B1BE2" w:rsidP="003B1BE2">
      <w:pPr>
        <w:pStyle w:val="BodyText"/>
        <w:rPr>
          <w:color w:val="000000" w:themeColor="text1"/>
        </w:rPr>
      </w:pPr>
      <w:r>
        <w:rPr>
          <w:color w:val="000000" w:themeColor="text1"/>
        </w:rPr>
        <w:t>15</w:t>
      </w:r>
    </w:p>
    <w:p w14:paraId="38B0636F" w14:textId="77777777" w:rsidR="00EB025D" w:rsidRDefault="00EB025D" w:rsidP="00D71ADD">
      <w:pPr>
        <w:pStyle w:val="BodyText"/>
        <w:ind w:firstLine="480"/>
        <w:rPr>
          <w:color w:val="000000" w:themeColor="text1"/>
        </w:rPr>
      </w:pPr>
      <w:r w:rsidRPr="006B4DF7">
        <w:rPr>
          <w:color w:val="000000" w:themeColor="text1"/>
        </w:rPr>
        <w:t>This</w:t>
      </w:r>
      <w:r>
        <w:rPr>
          <w:color w:val="000000" w:themeColor="text1"/>
        </w:rPr>
        <w:t xml:space="preserve"> effect of</w:t>
      </w:r>
      <w:r w:rsidRPr="006B4DF7">
        <w:rPr>
          <w:color w:val="000000" w:themeColor="text1"/>
        </w:rPr>
        <w:t xml:space="preserve"> fungibility creates an almost chaotic state </w:t>
      </w:r>
      <w:r>
        <w:rPr>
          <w:color w:val="000000" w:themeColor="text1"/>
        </w:rPr>
        <w:t xml:space="preserve">where </w:t>
      </w:r>
      <w:r w:rsidRPr="006B4DF7">
        <w:rPr>
          <w:color w:val="000000" w:themeColor="text1"/>
        </w:rPr>
        <w:t xml:space="preserve">the Black body becomes susceptible to multiple mappings of meaning and can therefore slip in and out of signification. Snorton offers up an example of the </w:t>
      </w:r>
      <w:proofErr w:type="spellStart"/>
      <w:r w:rsidRPr="006B4DF7">
        <w:rPr>
          <w:color w:val="000000" w:themeColor="text1"/>
        </w:rPr>
        <w:t>daguerrotype</w:t>
      </w:r>
      <w:proofErr w:type="spellEnd"/>
      <w:r w:rsidRPr="006B4DF7">
        <w:rPr>
          <w:color w:val="000000" w:themeColor="text1"/>
        </w:rPr>
        <w:t xml:space="preserve">, an early photographic technology that involves using chemicals on silver plates. Snorton explains that </w:t>
      </w:r>
      <w:proofErr w:type="spellStart"/>
      <w:r w:rsidRPr="006B4DF7">
        <w:rPr>
          <w:color w:val="000000" w:themeColor="text1"/>
        </w:rPr>
        <w:t>dagguerotype</w:t>
      </w:r>
      <w:proofErr w:type="spellEnd"/>
      <w:r w:rsidRPr="006B4DF7">
        <w:rPr>
          <w:color w:val="000000" w:themeColor="text1"/>
        </w:rPr>
        <w:t xml:space="preserve"> offers </w:t>
      </w:r>
      <w:r>
        <w:rPr>
          <w:color w:val="000000" w:themeColor="text1"/>
        </w:rPr>
        <w:t>“</w:t>
      </w:r>
      <w:r w:rsidRPr="006B4DF7">
        <w:rPr>
          <w:color w:val="000000" w:themeColor="text1"/>
        </w:rPr>
        <w:t xml:space="preserve">a visual grammar for reading the imbrications of </w:t>
      </w:r>
      <w:r>
        <w:rPr>
          <w:color w:val="000000" w:themeColor="text1"/>
        </w:rPr>
        <w:t>‘</w:t>
      </w:r>
      <w:r w:rsidRPr="006B4DF7">
        <w:rPr>
          <w:color w:val="000000" w:themeColor="text1"/>
        </w:rPr>
        <w:t>race</w:t>
      </w:r>
      <w:r>
        <w:rPr>
          <w:color w:val="000000" w:themeColor="text1"/>
        </w:rPr>
        <w:t>’</w:t>
      </w:r>
      <w:r w:rsidRPr="006B4DF7">
        <w:rPr>
          <w:color w:val="000000" w:themeColor="text1"/>
        </w:rPr>
        <w:t xml:space="preserve"> and </w:t>
      </w:r>
      <w:r>
        <w:rPr>
          <w:color w:val="000000" w:themeColor="text1"/>
        </w:rPr>
        <w:t>‘</w:t>
      </w:r>
      <w:r w:rsidRPr="006B4DF7">
        <w:rPr>
          <w:color w:val="000000" w:themeColor="text1"/>
        </w:rPr>
        <w:t>gender</w:t>
      </w:r>
      <w:r>
        <w:rPr>
          <w:color w:val="000000" w:themeColor="text1"/>
        </w:rPr>
        <w:t>’</w:t>
      </w:r>
      <w:r w:rsidRPr="006B4DF7">
        <w:rPr>
          <w:color w:val="000000" w:themeColor="text1"/>
        </w:rPr>
        <w:t xml:space="preserve"> under captivity</w:t>
      </w:r>
      <w:r>
        <w:rPr>
          <w:color w:val="000000" w:themeColor="text1"/>
        </w:rPr>
        <w:t>”</w:t>
      </w:r>
      <w:r w:rsidRPr="006B4DF7">
        <w:rPr>
          <w:color w:val="000000" w:themeColor="text1"/>
        </w:rPr>
        <w:t xml:space="preserve"> (Snorton 40). It does so by flipping expectations about surface and depth: here, rather than depth existing below the surface, the surface becomes a ground for the layering of depth. Snorton describes that this flip creates an </w:t>
      </w:r>
      <w:r>
        <w:rPr>
          <w:color w:val="000000" w:themeColor="text1"/>
        </w:rPr>
        <w:t>“</w:t>
      </w:r>
      <w:r w:rsidRPr="006B4DF7">
        <w:rPr>
          <w:color w:val="000000" w:themeColor="text1"/>
        </w:rPr>
        <w:t>unmappability</w:t>
      </w:r>
      <w:r>
        <w:rPr>
          <w:color w:val="000000" w:themeColor="text1"/>
        </w:rPr>
        <w:t>”</w:t>
      </w:r>
      <w:r w:rsidRPr="006B4DF7">
        <w:rPr>
          <w:color w:val="000000" w:themeColor="text1"/>
        </w:rPr>
        <w:t xml:space="preserve"> of meaning: </w:t>
      </w:r>
    </w:p>
    <w:p w14:paraId="61E37197" w14:textId="77777777" w:rsidR="00EB025D" w:rsidRPr="006B4DF7" w:rsidRDefault="00EB025D" w:rsidP="00D71ADD">
      <w:pPr>
        <w:pStyle w:val="BodyText"/>
        <w:ind w:firstLine="480"/>
        <w:rPr>
          <w:color w:val="000000" w:themeColor="text1"/>
        </w:rPr>
      </w:pPr>
    </w:p>
    <w:p w14:paraId="6D8986A5" w14:textId="77777777" w:rsidR="00EB025D" w:rsidRDefault="00EB025D" w:rsidP="00D71ADD">
      <w:pPr>
        <w:pStyle w:val="BlockText"/>
        <w:spacing w:before="0" w:after="0"/>
        <w:ind w:left="1440"/>
        <w:rPr>
          <w:rFonts w:ascii="Times New Roman" w:hAnsi="Times New Roman" w:cs="Times New Roman"/>
          <w:color w:val="000000" w:themeColor="text1"/>
        </w:rPr>
      </w:pPr>
      <w:r w:rsidRPr="006B4DF7">
        <w:rPr>
          <w:rFonts w:ascii="Times New Roman" w:hAnsi="Times New Roman" w:cs="Times New Roman"/>
          <w:color w:val="000000" w:themeColor="text1"/>
        </w:rPr>
        <w:t xml:space="preserve">… the daguerreotype provides a series of lessons about power, and racial power in particular, as a form in which an image takes on myriad perspectives because of the interplay of light and dark, both in the composition of the shot and in the play of light on the display. That the image does not reside on the surface but floats in an unmappable elsewhere </w:t>
      </w:r>
      <w:r w:rsidRPr="006B4DF7">
        <w:rPr>
          <w:rFonts w:ascii="Times New Roman" w:hAnsi="Times New Roman" w:cs="Times New Roman"/>
          <w:color w:val="000000" w:themeColor="text1"/>
        </w:rPr>
        <w:lastRenderedPageBreak/>
        <w:t xml:space="preserve">offers an allegory for race as a procedure that exceeds the logics of a bodily surface, occurring by way of flesh, a racial mattering that appears through puncture in the form of a wound or covered by skin and screened from view. </w:t>
      </w:r>
      <w:r>
        <w:rPr>
          <w:rFonts w:ascii="Times New Roman" w:hAnsi="Times New Roman" w:cs="Times New Roman"/>
          <w:color w:val="000000" w:themeColor="text1"/>
        </w:rPr>
        <w:t>(</w:t>
      </w:r>
      <w:r w:rsidRPr="006B4DF7">
        <w:rPr>
          <w:rFonts w:ascii="Times New Roman" w:hAnsi="Times New Roman" w:cs="Times New Roman"/>
          <w:color w:val="000000" w:themeColor="text1"/>
        </w:rPr>
        <w:t>40</w:t>
      </w:r>
      <w:r>
        <w:rPr>
          <w:rFonts w:ascii="Times New Roman" w:hAnsi="Times New Roman" w:cs="Times New Roman"/>
          <w:color w:val="000000" w:themeColor="text1"/>
        </w:rPr>
        <w:t>)</w:t>
      </w:r>
    </w:p>
    <w:p w14:paraId="4FFF4B25" w14:textId="77777777" w:rsidR="00EB025D" w:rsidRPr="00534EE7" w:rsidRDefault="00EB025D" w:rsidP="00D71ADD">
      <w:pPr>
        <w:pStyle w:val="BodyText"/>
      </w:pPr>
    </w:p>
    <w:p w14:paraId="0FF2B72A" w14:textId="626E6F62" w:rsidR="00EB025D" w:rsidRDefault="00EB025D" w:rsidP="00D71ADD">
      <w:pPr>
        <w:pStyle w:val="FirstParagraph"/>
        <w:spacing w:before="0" w:after="0"/>
        <w:rPr>
          <w:rFonts w:ascii="Times New Roman" w:hAnsi="Times New Roman" w:cs="Times New Roman"/>
          <w:color w:val="000000" w:themeColor="text1"/>
        </w:rPr>
      </w:pPr>
      <w:r w:rsidRPr="006B4DF7">
        <w:rPr>
          <w:rFonts w:ascii="Times New Roman" w:hAnsi="Times New Roman" w:cs="Times New Roman"/>
          <w:color w:val="000000" w:themeColor="text1"/>
        </w:rPr>
        <w:t xml:space="preserve">The physical material of the image, that is the silvered copper plate of the daguerreotype, at once solidifies its ground and indexes a liminal space, what Snorton describes as the </w:t>
      </w:r>
      <w:r>
        <w:rPr>
          <w:rFonts w:ascii="Times New Roman" w:hAnsi="Times New Roman" w:cs="Times New Roman"/>
          <w:color w:val="000000" w:themeColor="text1"/>
        </w:rPr>
        <w:t>“</w:t>
      </w:r>
      <w:r w:rsidRPr="006B4DF7">
        <w:rPr>
          <w:rFonts w:ascii="Times New Roman" w:hAnsi="Times New Roman" w:cs="Times New Roman"/>
          <w:color w:val="000000" w:themeColor="text1"/>
        </w:rPr>
        <w:t>unmappable elsewhere.</w:t>
      </w:r>
      <w:r>
        <w:rPr>
          <w:rFonts w:ascii="Times New Roman" w:hAnsi="Times New Roman" w:cs="Times New Roman"/>
          <w:color w:val="000000" w:themeColor="text1"/>
        </w:rPr>
        <w:t>”</w:t>
      </w:r>
      <w:r w:rsidRPr="006B4DF7">
        <w:rPr>
          <w:rFonts w:ascii="Times New Roman" w:hAnsi="Times New Roman" w:cs="Times New Roman"/>
          <w:color w:val="000000" w:themeColor="text1"/>
        </w:rPr>
        <w:t xml:space="preserve"> The image of the </w:t>
      </w:r>
      <w:proofErr w:type="spellStart"/>
      <w:r w:rsidRPr="006B4DF7">
        <w:rPr>
          <w:rFonts w:ascii="Times New Roman" w:hAnsi="Times New Roman" w:cs="Times New Roman"/>
          <w:color w:val="000000" w:themeColor="text1"/>
        </w:rPr>
        <w:t>daguerrotype</w:t>
      </w:r>
      <w:proofErr w:type="spellEnd"/>
      <w:r w:rsidRPr="006B4DF7">
        <w:rPr>
          <w:rFonts w:ascii="Times New Roman" w:hAnsi="Times New Roman" w:cs="Times New Roman"/>
          <w:color w:val="000000" w:themeColor="text1"/>
        </w:rPr>
        <w:t xml:space="preserve">, which changes according to angle and lighting, evokes the condition of racialization as </w:t>
      </w:r>
      <w:r>
        <w:rPr>
          <w:rFonts w:ascii="Times New Roman" w:hAnsi="Times New Roman" w:cs="Times New Roman"/>
          <w:color w:val="000000" w:themeColor="text1"/>
        </w:rPr>
        <w:t>“</w:t>
      </w:r>
      <w:r w:rsidRPr="006B4DF7">
        <w:rPr>
          <w:rFonts w:ascii="Times New Roman" w:hAnsi="Times New Roman" w:cs="Times New Roman"/>
          <w:color w:val="000000" w:themeColor="text1"/>
        </w:rPr>
        <w:t>a procedure that exceeds the logics of a bodily surface</w:t>
      </w:r>
      <w:r>
        <w:rPr>
          <w:rFonts w:ascii="Times New Roman" w:hAnsi="Times New Roman" w:cs="Times New Roman"/>
          <w:color w:val="000000" w:themeColor="text1"/>
        </w:rPr>
        <w:t>”</w:t>
      </w:r>
      <w:r w:rsidRPr="006B4DF7">
        <w:rPr>
          <w:rFonts w:ascii="Times New Roman" w:hAnsi="Times New Roman" w:cs="Times New Roman"/>
          <w:color w:val="000000" w:themeColor="text1"/>
        </w:rPr>
        <w:t xml:space="preserve"> while nonetheless adhering to that surface, </w:t>
      </w:r>
      <w:r>
        <w:rPr>
          <w:rFonts w:ascii="Times New Roman" w:hAnsi="Times New Roman" w:cs="Times New Roman"/>
          <w:color w:val="000000" w:themeColor="text1"/>
        </w:rPr>
        <w:t>“</w:t>
      </w:r>
      <w:r w:rsidRPr="006B4DF7">
        <w:rPr>
          <w:rFonts w:ascii="Times New Roman" w:hAnsi="Times New Roman" w:cs="Times New Roman"/>
          <w:color w:val="000000" w:themeColor="text1"/>
        </w:rPr>
        <w:t>a racial mattering that appears through puncture.</w:t>
      </w:r>
      <w:r>
        <w:rPr>
          <w:rFonts w:ascii="Times New Roman" w:hAnsi="Times New Roman" w:cs="Times New Roman"/>
          <w:color w:val="000000" w:themeColor="text1"/>
        </w:rPr>
        <w:t>”</w:t>
      </w:r>
      <w:r w:rsidRPr="006B4DF7">
        <w:rPr>
          <w:rFonts w:ascii="Times New Roman" w:hAnsi="Times New Roman" w:cs="Times New Roman"/>
          <w:color w:val="000000" w:themeColor="text1"/>
        </w:rPr>
        <w:t xml:space="preserve"> Snorton</w:t>
      </w:r>
      <w:r>
        <w:rPr>
          <w:rFonts w:ascii="Times New Roman" w:hAnsi="Times New Roman" w:cs="Times New Roman"/>
          <w:color w:val="000000" w:themeColor="text1"/>
        </w:rPr>
        <w:t>’</w:t>
      </w:r>
      <w:r w:rsidRPr="006B4DF7">
        <w:rPr>
          <w:rFonts w:ascii="Times New Roman" w:hAnsi="Times New Roman" w:cs="Times New Roman"/>
          <w:color w:val="000000" w:themeColor="text1"/>
        </w:rPr>
        <w:t xml:space="preserve">s use of the word </w:t>
      </w:r>
      <w:r>
        <w:rPr>
          <w:rFonts w:ascii="Times New Roman" w:hAnsi="Times New Roman" w:cs="Times New Roman"/>
          <w:color w:val="000000" w:themeColor="text1"/>
        </w:rPr>
        <w:t>“</w:t>
      </w:r>
      <w:r w:rsidRPr="006B4DF7">
        <w:rPr>
          <w:rFonts w:ascii="Times New Roman" w:hAnsi="Times New Roman" w:cs="Times New Roman"/>
          <w:color w:val="000000" w:themeColor="text1"/>
        </w:rPr>
        <w:t>puncture</w:t>
      </w:r>
      <w:r w:rsidR="003B1BE2">
        <w:rPr>
          <w:rFonts w:ascii="Times New Roman" w:hAnsi="Times New Roman" w:cs="Times New Roman"/>
          <w:color w:val="000000" w:themeColor="text1"/>
        </w:rPr>
        <w:t xml:space="preserve">,” </w:t>
      </w:r>
      <w:r w:rsidRPr="006B4DF7">
        <w:rPr>
          <w:rFonts w:ascii="Times New Roman" w:hAnsi="Times New Roman" w:cs="Times New Roman"/>
          <w:color w:val="000000" w:themeColor="text1"/>
        </w:rPr>
        <w:t>perhaps revises Roland Barthes</w:t>
      </w:r>
      <w:r>
        <w:rPr>
          <w:rFonts w:ascii="Times New Roman" w:hAnsi="Times New Roman" w:cs="Times New Roman"/>
          <w:color w:val="000000" w:themeColor="text1"/>
        </w:rPr>
        <w:t>’</w:t>
      </w:r>
      <w:r w:rsidRPr="006B4DF7">
        <w:rPr>
          <w:rFonts w:ascii="Times New Roman" w:hAnsi="Times New Roman" w:cs="Times New Roman"/>
          <w:color w:val="000000" w:themeColor="text1"/>
        </w:rPr>
        <w:t xml:space="preserve">s concept of the </w:t>
      </w:r>
      <w:r>
        <w:rPr>
          <w:rFonts w:ascii="Times New Roman" w:hAnsi="Times New Roman" w:cs="Times New Roman"/>
          <w:color w:val="000000" w:themeColor="text1"/>
        </w:rPr>
        <w:t>“</w:t>
      </w:r>
      <w:r w:rsidRPr="006B4DF7">
        <w:rPr>
          <w:rFonts w:ascii="Times New Roman" w:hAnsi="Times New Roman" w:cs="Times New Roman"/>
          <w:color w:val="000000" w:themeColor="text1"/>
        </w:rPr>
        <w:t>punctum</w:t>
      </w:r>
      <w:r w:rsidR="003B1BE2">
        <w:rPr>
          <w:rFonts w:ascii="Times New Roman" w:hAnsi="Times New Roman" w:cs="Times New Roman"/>
          <w:color w:val="000000" w:themeColor="text1"/>
        </w:rPr>
        <w:t>,</w:t>
      </w:r>
      <w:r w:rsidR="000C09BB">
        <w:rPr>
          <w:rFonts w:ascii="Times New Roman" w:hAnsi="Times New Roman" w:cs="Times New Roman"/>
          <w:color w:val="000000" w:themeColor="text1"/>
        </w:rPr>
        <w:t>”</w:t>
      </w:r>
      <w:r w:rsidRPr="006B4DF7">
        <w:rPr>
          <w:rFonts w:ascii="Times New Roman" w:hAnsi="Times New Roman" w:cs="Times New Roman"/>
          <w:color w:val="000000" w:themeColor="text1"/>
        </w:rPr>
        <w:t xml:space="preserve"> </w:t>
      </w:r>
      <w:r w:rsidR="000C09BB">
        <w:rPr>
          <w:rFonts w:ascii="Times New Roman" w:hAnsi="Times New Roman" w:cs="Times New Roman"/>
          <w:color w:val="000000" w:themeColor="text1"/>
        </w:rPr>
        <w:t xml:space="preserve">ironically </w:t>
      </w:r>
      <w:r w:rsidRPr="006B4DF7">
        <w:rPr>
          <w:rFonts w:ascii="Times New Roman" w:hAnsi="Times New Roman" w:cs="Times New Roman"/>
          <w:color w:val="000000" w:themeColor="text1"/>
        </w:rPr>
        <w:t>suggest</w:t>
      </w:r>
      <w:r w:rsidR="000C09BB">
        <w:rPr>
          <w:rFonts w:ascii="Times New Roman" w:hAnsi="Times New Roman" w:cs="Times New Roman"/>
          <w:color w:val="000000" w:themeColor="text1"/>
        </w:rPr>
        <w:t>s</w:t>
      </w:r>
      <w:r w:rsidRPr="006B4DF7">
        <w:rPr>
          <w:rFonts w:ascii="Times New Roman" w:hAnsi="Times New Roman" w:cs="Times New Roman"/>
          <w:color w:val="000000" w:themeColor="text1"/>
        </w:rPr>
        <w:t xml:space="preserve"> a </w:t>
      </w:r>
      <w:r w:rsidRPr="000C09BB">
        <w:rPr>
          <w:rFonts w:ascii="Times New Roman" w:hAnsi="Times New Roman" w:cs="Times New Roman"/>
          <w:color w:val="000000" w:themeColor="text1"/>
        </w:rPr>
        <w:t>lack</w:t>
      </w:r>
      <w:r w:rsidRPr="006B4DF7">
        <w:rPr>
          <w:rFonts w:ascii="Times New Roman" w:hAnsi="Times New Roman" w:cs="Times New Roman"/>
          <w:color w:val="000000" w:themeColor="text1"/>
        </w:rPr>
        <w:t xml:space="preserve"> of localization to a </w:t>
      </w:r>
      <w:r>
        <w:rPr>
          <w:rFonts w:ascii="Times New Roman" w:hAnsi="Times New Roman" w:cs="Times New Roman"/>
          <w:color w:val="000000" w:themeColor="text1"/>
        </w:rPr>
        <w:t>precise</w:t>
      </w:r>
      <w:r w:rsidRPr="006B4DF7">
        <w:rPr>
          <w:rFonts w:ascii="Times New Roman" w:hAnsi="Times New Roman" w:cs="Times New Roman"/>
          <w:color w:val="000000" w:themeColor="text1"/>
        </w:rPr>
        <w:t xml:space="preserve"> point</w:t>
      </w:r>
      <w:r w:rsidR="003B1BE2">
        <w:rPr>
          <w:rFonts w:ascii="Times New Roman" w:hAnsi="Times New Roman" w:cs="Times New Roman"/>
          <w:color w:val="000000" w:themeColor="text1"/>
        </w:rPr>
        <w:t>.</w:t>
      </w:r>
      <w:r w:rsidRPr="006B4DF7">
        <w:rPr>
          <w:rStyle w:val="FootnoteReference"/>
          <w:rFonts w:ascii="Times New Roman" w:hAnsi="Times New Roman" w:cs="Times New Roman"/>
          <w:color w:val="000000" w:themeColor="text1"/>
        </w:rPr>
        <w:footnoteReference w:id="1"/>
      </w:r>
      <w:r w:rsidRPr="006B4DF7">
        <w:rPr>
          <w:rFonts w:ascii="Times New Roman" w:hAnsi="Times New Roman" w:cs="Times New Roman"/>
          <w:color w:val="000000" w:themeColor="text1"/>
        </w:rPr>
        <w:t xml:space="preserve"> That the image resists fixity </w:t>
      </w:r>
      <w:r w:rsidR="000C09BB">
        <w:rPr>
          <w:rFonts w:ascii="Times New Roman" w:hAnsi="Times New Roman" w:cs="Times New Roman"/>
          <w:color w:val="000000" w:themeColor="text1"/>
        </w:rPr>
        <w:t xml:space="preserve">allegorizes how </w:t>
      </w:r>
      <w:r w:rsidRPr="006B4DF7">
        <w:rPr>
          <w:rFonts w:ascii="Times New Roman" w:hAnsi="Times New Roman" w:cs="Times New Roman"/>
          <w:color w:val="000000" w:themeColor="text1"/>
        </w:rPr>
        <w:t xml:space="preserve">physical registers interact with symbolic ones in the collision of flesh and racialization. </w:t>
      </w:r>
    </w:p>
    <w:p w14:paraId="2DCBD953" w14:textId="77777777" w:rsidR="003B1BE2" w:rsidRDefault="003B1BE2" w:rsidP="003B1BE2">
      <w:pPr>
        <w:pStyle w:val="BodyText"/>
      </w:pPr>
    </w:p>
    <w:p w14:paraId="0EC2D03A" w14:textId="387B47F4" w:rsidR="003B1BE2" w:rsidRPr="003B1BE2" w:rsidRDefault="003B1BE2" w:rsidP="003B1BE2">
      <w:pPr>
        <w:pStyle w:val="BodyText"/>
      </w:pPr>
      <w:r>
        <w:tab/>
      </w:r>
      <w:r>
        <w:rPr>
          <w:color w:val="000000" w:themeColor="text1"/>
        </w:rPr>
        <w:t>(AND DRAWS ATTENTION TO THE VIOLENCE OF SLAVERY)</w:t>
      </w:r>
      <w:r w:rsidRPr="006B4DF7">
        <w:rPr>
          <w:color w:val="000000" w:themeColor="text1"/>
        </w:rPr>
        <w:t>.</w:t>
      </w:r>
    </w:p>
    <w:p w14:paraId="496EF820" w14:textId="77777777" w:rsidR="006C2EE0" w:rsidRDefault="006C2EE0" w:rsidP="00D71ADD">
      <w:pPr>
        <w:pStyle w:val="BodyText"/>
      </w:pPr>
    </w:p>
    <w:p w14:paraId="056B9A5E" w14:textId="081CE132" w:rsidR="003B1BE2" w:rsidRPr="006C2EE0" w:rsidRDefault="003B1BE2" w:rsidP="00D71ADD">
      <w:pPr>
        <w:pStyle w:val="BodyText"/>
      </w:pPr>
      <w:r>
        <w:t>16</w:t>
      </w:r>
    </w:p>
    <w:p w14:paraId="6D698F3C" w14:textId="429F4A51" w:rsidR="00EB025D" w:rsidRDefault="00114DB4" w:rsidP="00D71ADD">
      <w:pPr>
        <w:pStyle w:val="BodyText"/>
        <w:ind w:firstLine="480"/>
        <w:rPr>
          <w:color w:val="000000" w:themeColor="text1"/>
        </w:rPr>
      </w:pPr>
      <w:r>
        <w:rPr>
          <w:color w:val="000000" w:themeColor="text1"/>
        </w:rPr>
        <w:t>Similarly interested in material forms, though less so in social ones,</w:t>
      </w:r>
      <w:r w:rsidR="00EB025D" w:rsidRPr="006B4DF7">
        <w:rPr>
          <w:color w:val="000000" w:themeColor="text1"/>
        </w:rPr>
        <w:t xml:space="preserve"> thinkers in Media Archaeology Studies offer deep readings of technological processes</w:t>
      </w:r>
      <w:r>
        <w:rPr>
          <w:color w:val="000000" w:themeColor="text1"/>
        </w:rPr>
        <w:t xml:space="preserve"> to analyze seemingly </w:t>
      </w:r>
      <w:r w:rsidR="00EB025D" w:rsidRPr="006B4DF7">
        <w:rPr>
          <w:color w:val="000000" w:themeColor="text1"/>
        </w:rPr>
        <w:t>immaterial surface forms. These thinkers</w:t>
      </w:r>
      <w:r w:rsidR="00EB025D">
        <w:rPr>
          <w:color w:val="000000" w:themeColor="text1"/>
        </w:rPr>
        <w:t xml:space="preserve"> tend to</w:t>
      </w:r>
      <w:r w:rsidR="00EB025D" w:rsidRPr="006B4DF7">
        <w:rPr>
          <w:color w:val="000000" w:themeColor="text1"/>
        </w:rPr>
        <w:t xml:space="preserve"> resist common assumptions about media as </w:t>
      </w:r>
      <w:r>
        <w:rPr>
          <w:color w:val="000000" w:themeColor="text1"/>
        </w:rPr>
        <w:t xml:space="preserve">ephemeral and transient, existing only on the screen—a view </w:t>
      </w:r>
      <w:r w:rsidR="00EB025D" w:rsidRPr="006B4DF7">
        <w:rPr>
          <w:color w:val="000000" w:themeColor="text1"/>
        </w:rPr>
        <w:t xml:space="preserve">famously encapsulated by Media Studies theorist Friedrich Kitler: </w:t>
      </w:r>
    </w:p>
    <w:p w14:paraId="05A8EDDB" w14:textId="77777777" w:rsidR="00EB025D" w:rsidRPr="006B4DF7" w:rsidRDefault="00EB025D" w:rsidP="00D71ADD">
      <w:pPr>
        <w:pStyle w:val="BodyText"/>
        <w:ind w:firstLine="480"/>
        <w:rPr>
          <w:color w:val="000000" w:themeColor="text1"/>
        </w:rPr>
      </w:pPr>
    </w:p>
    <w:p w14:paraId="3CB9A42E" w14:textId="77777777" w:rsidR="00EB025D" w:rsidRDefault="00EB025D" w:rsidP="00D71ADD">
      <w:pPr>
        <w:pStyle w:val="BlockText"/>
        <w:spacing w:before="0" w:after="0"/>
        <w:ind w:left="1440"/>
        <w:rPr>
          <w:rFonts w:ascii="Times New Roman" w:hAnsi="Times New Roman" w:cs="Times New Roman"/>
          <w:color w:val="000000" w:themeColor="text1"/>
        </w:rPr>
      </w:pPr>
      <w:r w:rsidRPr="006B4DF7">
        <w:rPr>
          <w:rFonts w:ascii="Times New Roman" w:hAnsi="Times New Roman" w:cs="Times New Roman"/>
          <w:color w:val="000000" w:themeColor="text1"/>
        </w:rPr>
        <w:t>The general digitization of channels and information erases the differences among individual media. Sound and image, voice and text are reduced to surface effects, known to consumers as interface. Sense and the senses turn into eyewash. Inside the computers themselves everything becomes a number: quantity without image, sound or voice.</w:t>
      </w:r>
      <w:r>
        <w:rPr>
          <w:rFonts w:ascii="Times New Roman" w:hAnsi="Times New Roman" w:cs="Times New Roman"/>
          <w:color w:val="000000" w:themeColor="text1"/>
        </w:rPr>
        <w:t xml:space="preserve"> (</w:t>
      </w:r>
      <w:r w:rsidRPr="006B4DF7">
        <w:rPr>
          <w:rFonts w:ascii="Times New Roman" w:hAnsi="Times New Roman" w:cs="Times New Roman"/>
          <w:color w:val="000000" w:themeColor="text1"/>
        </w:rPr>
        <w:t>1</w:t>
      </w:r>
      <w:r>
        <w:rPr>
          <w:rFonts w:ascii="Times New Roman" w:hAnsi="Times New Roman" w:cs="Times New Roman"/>
          <w:color w:val="000000" w:themeColor="text1"/>
        </w:rPr>
        <w:t>)</w:t>
      </w:r>
    </w:p>
    <w:p w14:paraId="38DC4656" w14:textId="77777777" w:rsidR="00EB025D" w:rsidRDefault="00EB025D" w:rsidP="00D71ADD">
      <w:pPr>
        <w:pStyle w:val="BlockText"/>
        <w:spacing w:before="0" w:after="0"/>
        <w:ind w:left="1440"/>
        <w:rPr>
          <w:rFonts w:ascii="Times New Roman" w:hAnsi="Times New Roman" w:cs="Times New Roman"/>
          <w:color w:val="000000" w:themeColor="text1"/>
        </w:rPr>
      </w:pPr>
      <w:r w:rsidRPr="006B4DF7">
        <w:rPr>
          <w:rFonts w:ascii="Times New Roman" w:hAnsi="Times New Roman" w:cs="Times New Roman"/>
          <w:color w:val="000000" w:themeColor="text1"/>
        </w:rPr>
        <w:t xml:space="preserve"> </w:t>
      </w:r>
    </w:p>
    <w:p w14:paraId="758331F9" w14:textId="77777777" w:rsidR="00EB025D" w:rsidRPr="00534EE7" w:rsidRDefault="00EB025D" w:rsidP="00D71ADD">
      <w:pPr>
        <w:pStyle w:val="BodyText"/>
      </w:pPr>
    </w:p>
    <w:p w14:paraId="24A5FCA5" w14:textId="77777777" w:rsidR="003B1BE2" w:rsidRDefault="00EB025D" w:rsidP="00D71ADD">
      <w:pPr>
        <w:pStyle w:val="FirstParagraph"/>
        <w:spacing w:before="0" w:after="0"/>
        <w:rPr>
          <w:rFonts w:ascii="Times New Roman" w:hAnsi="Times New Roman" w:cs="Times New Roman"/>
          <w:color w:val="000000" w:themeColor="text1"/>
        </w:rPr>
      </w:pPr>
      <w:r>
        <w:rPr>
          <w:rFonts w:ascii="Times New Roman" w:hAnsi="Times New Roman" w:cs="Times New Roman"/>
          <w:color w:val="000000" w:themeColor="text1"/>
        </w:rPr>
        <w:t xml:space="preserve">Kitler here articulates a common conception that computer code </w:t>
      </w:r>
      <w:r w:rsidR="00114DB4">
        <w:rPr>
          <w:rFonts w:ascii="Times New Roman" w:hAnsi="Times New Roman" w:cs="Times New Roman"/>
          <w:color w:val="000000" w:themeColor="text1"/>
        </w:rPr>
        <w:t>is actually</w:t>
      </w:r>
      <w:r>
        <w:rPr>
          <w:rFonts w:ascii="Times New Roman" w:hAnsi="Times New Roman" w:cs="Times New Roman"/>
          <w:color w:val="000000" w:themeColor="text1"/>
        </w:rPr>
        <w:t xml:space="preserve"> a stream of indistinguishable zeroes and ones that flatten the particular differences of media like text and audio. </w:t>
      </w:r>
    </w:p>
    <w:p w14:paraId="5F082416" w14:textId="77777777" w:rsidR="003B1BE2" w:rsidRDefault="003B1BE2" w:rsidP="00D71ADD">
      <w:pPr>
        <w:pStyle w:val="FirstParagraph"/>
        <w:spacing w:before="0" w:after="0"/>
        <w:rPr>
          <w:rFonts w:ascii="Times New Roman" w:hAnsi="Times New Roman" w:cs="Times New Roman"/>
          <w:color w:val="000000" w:themeColor="text1"/>
        </w:rPr>
      </w:pPr>
    </w:p>
    <w:p w14:paraId="56A4F6D2" w14:textId="6D755873" w:rsidR="003B1BE2" w:rsidRDefault="003B1BE2" w:rsidP="00D71ADD">
      <w:pPr>
        <w:pStyle w:val="FirstParagraph"/>
        <w:spacing w:before="0" w:after="0"/>
        <w:rPr>
          <w:rFonts w:ascii="Times New Roman" w:hAnsi="Times New Roman" w:cs="Times New Roman"/>
          <w:color w:val="000000" w:themeColor="text1"/>
        </w:rPr>
      </w:pPr>
      <w:r>
        <w:rPr>
          <w:rFonts w:ascii="Times New Roman" w:hAnsi="Times New Roman" w:cs="Times New Roman"/>
          <w:color w:val="000000" w:themeColor="text1"/>
        </w:rPr>
        <w:tab/>
        <w:t xml:space="preserve">ADD: more on immateriality: Plant and/or Hayles. </w:t>
      </w:r>
    </w:p>
    <w:p w14:paraId="32DC9E59" w14:textId="77777777" w:rsidR="003B1BE2" w:rsidRDefault="003B1BE2" w:rsidP="00D71ADD">
      <w:pPr>
        <w:pStyle w:val="FirstParagraph"/>
        <w:spacing w:before="0" w:after="0"/>
        <w:rPr>
          <w:rFonts w:ascii="Times New Roman" w:hAnsi="Times New Roman" w:cs="Times New Roman"/>
          <w:color w:val="000000" w:themeColor="text1"/>
        </w:rPr>
      </w:pPr>
      <w:r>
        <w:rPr>
          <w:rFonts w:ascii="Times New Roman" w:hAnsi="Times New Roman" w:cs="Times New Roman"/>
          <w:color w:val="000000" w:themeColor="text1"/>
        </w:rPr>
        <w:t>17</w:t>
      </w:r>
    </w:p>
    <w:p w14:paraId="2BC27909" w14:textId="1D968798" w:rsidR="00D62CDE" w:rsidRPr="00BF2F22" w:rsidRDefault="00114DB4" w:rsidP="003B1BE2">
      <w:pPr>
        <w:pStyle w:val="FirstParagraph"/>
        <w:spacing w:before="0" w:after="0"/>
        <w:ind w:firstLine="720"/>
        <w:rPr>
          <w:rFonts w:ascii="Times New Roman" w:hAnsi="Times New Roman" w:cs="Times New Roman"/>
          <w:color w:val="000000" w:themeColor="text1"/>
        </w:rPr>
      </w:pPr>
      <w:r>
        <w:rPr>
          <w:rFonts w:ascii="Times New Roman" w:hAnsi="Times New Roman" w:cs="Times New Roman"/>
          <w:color w:val="000000" w:themeColor="text1"/>
        </w:rPr>
        <w:t xml:space="preserve">By contrast, </w:t>
      </w:r>
      <w:r w:rsidR="00EB025D">
        <w:rPr>
          <w:rFonts w:ascii="Times New Roman" w:hAnsi="Times New Roman" w:cs="Times New Roman"/>
          <w:color w:val="000000" w:themeColor="text1"/>
        </w:rPr>
        <w:t>Media Archaeology scholars</w:t>
      </w:r>
      <w:r>
        <w:rPr>
          <w:rFonts w:ascii="Times New Roman" w:hAnsi="Times New Roman" w:cs="Times New Roman"/>
          <w:color w:val="000000" w:themeColor="text1"/>
        </w:rPr>
        <w:t xml:space="preserve"> examine</w:t>
      </w:r>
      <w:r w:rsidR="00EB025D">
        <w:rPr>
          <w:rFonts w:ascii="Times New Roman" w:hAnsi="Times New Roman" w:cs="Times New Roman"/>
          <w:color w:val="000000" w:themeColor="text1"/>
        </w:rPr>
        <w:t xml:space="preserve"> the material specificities of new media</w:t>
      </w:r>
      <w:r w:rsidR="00D62CDE">
        <w:rPr>
          <w:rFonts w:ascii="Times New Roman" w:hAnsi="Times New Roman" w:cs="Times New Roman"/>
          <w:color w:val="000000" w:themeColor="text1"/>
        </w:rPr>
        <w:t xml:space="preserve"> like “bits,” the </w:t>
      </w:r>
      <w:r w:rsidR="00D62CDE" w:rsidRPr="00BF2F22">
        <w:rPr>
          <w:rFonts w:ascii="Times New Roman" w:hAnsi="Times New Roman" w:cs="Times New Roman"/>
          <w:color w:val="000000" w:themeColor="text1"/>
        </w:rPr>
        <w:t xml:space="preserve">technical term for the zeroes and ones that make up Kittler’s “eyewash.” Matthew G. Kirschenbaum, for example, </w:t>
      </w:r>
      <w:r w:rsidR="00BF2F22" w:rsidRPr="00BF2F22">
        <w:rPr>
          <w:rFonts w:ascii="Times New Roman" w:hAnsi="Times New Roman" w:cs="Times New Roman"/>
          <w:color w:val="000000" w:themeColor="text1"/>
        </w:rPr>
        <w:t xml:space="preserve">who examines these bits through magnetic force microscopy, </w:t>
      </w:r>
      <w:r w:rsidR="00D62CDE" w:rsidRPr="00BF2F22">
        <w:rPr>
          <w:rFonts w:ascii="Times New Roman" w:hAnsi="Times New Roman" w:cs="Times New Roman"/>
          <w:color w:val="000000" w:themeColor="text1"/>
        </w:rPr>
        <w:t>explains that each bit “prove[s] strikingly autographic, all of them similar but no two exactly alike, each displaying idiosyncrasies and imperfections—</w:t>
      </w:r>
    </w:p>
    <w:p w14:paraId="1FE715DE" w14:textId="3F4FC472" w:rsidR="00BF2F22" w:rsidRDefault="00D62CDE" w:rsidP="0085528B">
      <w:pPr>
        <w:pStyle w:val="FirstParagraph"/>
        <w:spacing w:before="0" w:after="0"/>
        <w:rPr>
          <w:rFonts w:ascii="Times New Roman" w:hAnsi="Times New Roman" w:cs="Times New Roman"/>
          <w:color w:val="000000" w:themeColor="text1"/>
        </w:rPr>
      </w:pPr>
      <w:r w:rsidRPr="00BF2F22">
        <w:rPr>
          <w:rFonts w:ascii="Times New Roman" w:hAnsi="Times New Roman" w:cs="Times New Roman"/>
          <w:color w:val="000000" w:themeColor="text1"/>
        </w:rPr>
        <w:lastRenderedPageBreak/>
        <w:t>in much the same way that conventional letterforms, both typed and handwritten, assume their own individual personality under extreme magnification” (62).</w:t>
      </w:r>
      <w:r w:rsidR="00BF2F22" w:rsidRPr="00BF2F22">
        <w:rPr>
          <w:rFonts w:ascii="Times New Roman" w:hAnsi="Times New Roman" w:cs="Times New Roman"/>
          <w:color w:val="000000" w:themeColor="text1"/>
        </w:rPr>
        <w:t xml:space="preserve"> </w:t>
      </w:r>
    </w:p>
    <w:p w14:paraId="3D96F156" w14:textId="77777777" w:rsidR="0085528B" w:rsidRDefault="0085528B" w:rsidP="0085528B">
      <w:pPr>
        <w:pStyle w:val="BodyText"/>
      </w:pPr>
    </w:p>
    <w:p w14:paraId="5D8674B7" w14:textId="35B4AB06" w:rsidR="0085528B" w:rsidRPr="0085528B" w:rsidRDefault="0085528B" w:rsidP="0085528B">
      <w:pPr>
        <w:pStyle w:val="BodyText"/>
      </w:pPr>
      <w:r>
        <w:t>18</w:t>
      </w:r>
    </w:p>
    <w:p w14:paraId="37CBA164" w14:textId="77777777" w:rsidR="0085528B" w:rsidRDefault="00D62CDE" w:rsidP="00D71ADD">
      <w:pPr>
        <w:pStyle w:val="BodyText"/>
        <w:ind w:firstLine="480"/>
        <w:rPr>
          <w:color w:val="000000" w:themeColor="text1"/>
        </w:rPr>
      </w:pPr>
      <w:r w:rsidRPr="006B4DF7">
        <w:rPr>
          <w:color w:val="000000" w:themeColor="text1"/>
        </w:rPr>
        <w:t xml:space="preserve">Kirschenbaum uses the term </w:t>
      </w:r>
      <w:r>
        <w:rPr>
          <w:color w:val="000000" w:themeColor="text1"/>
        </w:rPr>
        <w:t>“</w:t>
      </w:r>
      <w:r w:rsidRPr="006B4DF7">
        <w:rPr>
          <w:color w:val="000000" w:themeColor="text1"/>
        </w:rPr>
        <w:t>forensic materiality</w:t>
      </w:r>
      <w:r>
        <w:rPr>
          <w:color w:val="000000" w:themeColor="text1"/>
        </w:rPr>
        <w:t>”</w:t>
      </w:r>
      <w:r w:rsidRPr="006B4DF7">
        <w:rPr>
          <w:color w:val="000000" w:themeColor="text1"/>
        </w:rPr>
        <w:t xml:space="preserve"> to refer to</w:t>
      </w:r>
      <w:r w:rsidR="00BF2F22">
        <w:rPr>
          <w:color w:val="000000" w:themeColor="text1"/>
        </w:rPr>
        <w:t xml:space="preserve"> these deeply inaccessible materialities, which remain at</w:t>
      </w:r>
      <w:r w:rsidRPr="006B4DF7">
        <w:rPr>
          <w:color w:val="000000" w:themeColor="text1"/>
        </w:rPr>
        <w:t xml:space="preserve"> the</w:t>
      </w:r>
      <w:r w:rsidR="00BF2F22">
        <w:rPr>
          <w:color w:val="000000" w:themeColor="text1"/>
        </w:rPr>
        <w:t xml:space="preserve"> </w:t>
      </w:r>
      <w:proofErr w:type="gramStart"/>
      <w:r w:rsidR="00BF2F22">
        <w:rPr>
          <w:color w:val="000000" w:themeColor="text1"/>
        </w:rPr>
        <w:t xml:space="preserve">bottom </w:t>
      </w:r>
      <w:r w:rsidRPr="006B4DF7">
        <w:rPr>
          <w:color w:val="000000" w:themeColor="text1"/>
        </w:rPr>
        <w:t xml:space="preserve"> level</w:t>
      </w:r>
      <w:proofErr w:type="gramEnd"/>
      <w:r w:rsidRPr="006B4DF7">
        <w:rPr>
          <w:color w:val="000000" w:themeColor="text1"/>
        </w:rPr>
        <w:t xml:space="preserve"> of computer hardware</w:t>
      </w:r>
      <w:r w:rsidR="00BF2F22">
        <w:rPr>
          <w:color w:val="000000" w:themeColor="text1"/>
        </w:rPr>
        <w:t>, on</w:t>
      </w:r>
      <w:r w:rsidRPr="006B4DF7">
        <w:rPr>
          <w:color w:val="000000" w:themeColor="text1"/>
        </w:rPr>
        <w:t xml:space="preserve"> the hard drive. Here, data is encoded in </w:t>
      </w:r>
      <w:r>
        <w:rPr>
          <w:color w:val="000000" w:themeColor="text1"/>
        </w:rPr>
        <w:t>bits</w:t>
      </w:r>
      <w:r w:rsidR="00BF2F22">
        <w:rPr>
          <w:color w:val="000000" w:themeColor="text1"/>
        </w:rPr>
        <w:t xml:space="preserve"> on </w:t>
      </w:r>
      <w:r w:rsidRPr="006B4DF7">
        <w:rPr>
          <w:color w:val="000000" w:themeColor="text1"/>
        </w:rPr>
        <w:t>a magnetized surfac</w:t>
      </w:r>
      <w:r>
        <w:rPr>
          <w:color w:val="000000" w:themeColor="text1"/>
        </w:rPr>
        <w:t>e:</w:t>
      </w:r>
      <w:r w:rsidRPr="006B4DF7">
        <w:rPr>
          <w:color w:val="000000" w:themeColor="text1"/>
        </w:rPr>
        <w:t xml:space="preserve"> a north polarity signifying </w:t>
      </w:r>
      <w:r>
        <w:rPr>
          <w:color w:val="000000" w:themeColor="text1"/>
        </w:rPr>
        <w:t>“</w:t>
      </w:r>
      <w:r w:rsidRPr="006B4DF7">
        <w:rPr>
          <w:color w:val="000000" w:themeColor="text1"/>
        </w:rPr>
        <w:t>1</w:t>
      </w:r>
      <w:r>
        <w:rPr>
          <w:color w:val="000000" w:themeColor="text1"/>
        </w:rPr>
        <w:t>,”</w:t>
      </w:r>
      <w:r w:rsidRPr="006B4DF7">
        <w:rPr>
          <w:color w:val="000000" w:themeColor="text1"/>
        </w:rPr>
        <w:t xml:space="preserve"> or a south polarity signifying </w:t>
      </w:r>
      <w:r>
        <w:rPr>
          <w:color w:val="000000" w:themeColor="text1"/>
        </w:rPr>
        <w:t>“</w:t>
      </w:r>
      <w:r w:rsidRPr="006B4DF7">
        <w:rPr>
          <w:color w:val="000000" w:themeColor="text1"/>
        </w:rPr>
        <w:t>0</w:t>
      </w:r>
      <w:r>
        <w:rPr>
          <w:color w:val="000000" w:themeColor="text1"/>
        </w:rPr>
        <w:t>”</w:t>
      </w:r>
      <w:r w:rsidRPr="006B4DF7">
        <w:rPr>
          <w:color w:val="000000" w:themeColor="text1"/>
        </w:rPr>
        <w:t xml:space="preserve">. </w:t>
      </w:r>
    </w:p>
    <w:p w14:paraId="5850DA33" w14:textId="77777777" w:rsidR="0085528B" w:rsidRDefault="0085528B" w:rsidP="0085528B">
      <w:pPr>
        <w:pStyle w:val="BodyText"/>
        <w:rPr>
          <w:color w:val="000000" w:themeColor="text1"/>
        </w:rPr>
      </w:pPr>
    </w:p>
    <w:p w14:paraId="3E41A425" w14:textId="40DE232D" w:rsidR="0085528B" w:rsidRDefault="0085528B" w:rsidP="0085528B">
      <w:pPr>
        <w:pStyle w:val="BodyText"/>
        <w:rPr>
          <w:color w:val="000000" w:themeColor="text1"/>
        </w:rPr>
      </w:pPr>
      <w:r>
        <w:rPr>
          <w:color w:val="000000" w:themeColor="text1"/>
        </w:rPr>
        <w:tab/>
        <w:t>FLESH OUT</w:t>
      </w:r>
      <w:r>
        <w:rPr>
          <w:color w:val="000000" w:themeColor="text1"/>
        </w:rPr>
        <w:tab/>
      </w:r>
    </w:p>
    <w:p w14:paraId="7A077D48" w14:textId="77777777" w:rsidR="00FD4F8C" w:rsidRDefault="00FD4F8C" w:rsidP="0085528B">
      <w:pPr>
        <w:pStyle w:val="BodyText"/>
        <w:rPr>
          <w:color w:val="000000" w:themeColor="text1"/>
        </w:rPr>
      </w:pPr>
    </w:p>
    <w:p w14:paraId="6CE9E6ED" w14:textId="77777777" w:rsidR="00FD4F8C" w:rsidRPr="00487260" w:rsidRDefault="00FD4F8C" w:rsidP="00FD4F8C">
      <w:pPr>
        <w:pStyle w:val="NormalWeb"/>
        <w:spacing w:before="0" w:beforeAutospacing="0" w:after="0" w:afterAutospacing="0"/>
        <w:rPr>
          <w:color w:val="000000"/>
        </w:rPr>
      </w:pPr>
      <w:r>
        <w:rPr>
          <w:color w:val="000000"/>
        </w:rPr>
        <w:t>21</w:t>
      </w:r>
    </w:p>
    <w:p w14:paraId="644CFE5E" w14:textId="77777777" w:rsidR="00FD4F8C" w:rsidRPr="00487260" w:rsidRDefault="00FD4F8C" w:rsidP="00FD4F8C">
      <w:pPr>
        <w:pStyle w:val="NormalWeb"/>
        <w:spacing w:before="0" w:beforeAutospacing="0" w:after="0" w:afterAutospacing="0"/>
        <w:ind w:firstLine="720"/>
      </w:pPr>
      <w:r>
        <w:rPr>
          <w:color w:val="000000" w:themeColor="text1"/>
        </w:rPr>
        <w:t xml:space="preserve">Opposed to forensic materiality, which exists in physical markings of hardware, the software layer introduces a layer of </w:t>
      </w:r>
      <w:r w:rsidRPr="00D05CE1">
        <w:rPr>
          <w:color w:val="000000" w:themeColor="text1"/>
        </w:rPr>
        <w:t>“formal</w:t>
      </w:r>
      <w:r>
        <w:rPr>
          <w:color w:val="000000" w:themeColor="text1"/>
        </w:rPr>
        <w:t xml:space="preserve"> </w:t>
      </w:r>
      <w:r w:rsidRPr="00D05CE1">
        <w:rPr>
          <w:color w:val="000000" w:themeColor="text1"/>
        </w:rPr>
        <w:t>materiality,</w:t>
      </w:r>
      <w:r>
        <w:rPr>
          <w:color w:val="000000" w:themeColor="text1"/>
        </w:rPr>
        <w:t>”</w:t>
      </w:r>
      <w:r w:rsidRPr="00D05CE1">
        <w:rPr>
          <w:color w:val="000000" w:themeColor="text1"/>
        </w:rPr>
        <w:t xml:space="preserve"> according to Kirschenbaum. </w:t>
      </w:r>
      <w:r>
        <w:rPr>
          <w:color w:val="000000" w:themeColor="text1"/>
        </w:rPr>
        <w:t>Formal</w:t>
      </w:r>
      <w:r w:rsidRPr="00D05CE1">
        <w:rPr>
          <w:color w:val="000000" w:themeColor="text1"/>
        </w:rPr>
        <w:t xml:space="preserve"> materiality drives the “illusion of immaterial behavior,” that objects on the screen appear, disappear, and move without a physical origin (11).</w:t>
      </w:r>
      <w:r w:rsidRPr="006B4DF7">
        <w:rPr>
          <w:color w:val="000000" w:themeColor="text1"/>
        </w:rPr>
        <w:t xml:space="preserve"> </w:t>
      </w:r>
      <w:r>
        <w:rPr>
          <w:color w:val="000000" w:themeColor="text1"/>
        </w:rPr>
        <w:t xml:space="preserve">While forensic materiality describes physical inscription, where markings are individuated in the lowest levels of computer hardware, formal materiality describes a structural and even symbolic realm that manifests in display and </w:t>
      </w:r>
      <w:r w:rsidRPr="00A7504F">
        <w:rPr>
          <w:color w:val="000000" w:themeColor="text1"/>
        </w:rPr>
        <w:t>appearance</w:t>
      </w:r>
      <w:r>
        <w:rPr>
          <w:color w:val="000000" w:themeColor="text1"/>
        </w:rPr>
        <w:t xml:space="preserve"> </w:t>
      </w:r>
      <w:r w:rsidRPr="00A7504F">
        <w:rPr>
          <w:color w:val="000000" w:themeColor="text1"/>
        </w:rPr>
        <w:t>on the screen. Kirschenbaum offers the example of an image file:</w:t>
      </w:r>
    </w:p>
    <w:p w14:paraId="78C7481E" w14:textId="77777777" w:rsidR="00FD4F8C" w:rsidRPr="00A7504F" w:rsidRDefault="00FD4F8C" w:rsidP="00FD4F8C">
      <w:pPr>
        <w:pStyle w:val="BodyText"/>
        <w:ind w:firstLine="720"/>
        <w:rPr>
          <w:color w:val="000000" w:themeColor="text1"/>
        </w:rPr>
      </w:pPr>
    </w:p>
    <w:p w14:paraId="10269D4A" w14:textId="77777777" w:rsidR="00FD4F8C" w:rsidRDefault="00FD4F8C" w:rsidP="00FD4F8C">
      <w:pPr>
        <w:pStyle w:val="BodyText"/>
        <w:ind w:left="1440"/>
      </w:pPr>
      <w:r w:rsidRPr="00A7504F">
        <w:t>An image file is typically considered to consist of nothing but information about the image itself</w:t>
      </w:r>
      <w:r>
        <w:t>—</w:t>
      </w:r>
      <w:r w:rsidRPr="00A7504F">
        <w:t>the composition of its pixilated bitmap, essentially. However, the image can carry metadata (documentation as to how it was created, embedded as plain text in the file</w:t>
      </w:r>
      <w:r>
        <w:t>’</w:t>
      </w:r>
      <w:r w:rsidRPr="00A7504F">
        <w:t>s header), as well as more colorful freight, such as a steganographic image or a digital watermark. This content will only become visible when the data object is subjected to the appropriate formal processes, which is to say when the appropriate software environment is invoked</w:t>
      </w:r>
      <w:r>
        <w:t>—</w:t>
      </w:r>
      <w:r w:rsidRPr="00A7504F">
        <w:t xml:space="preserve">anything from the "Show Header" function of an off-the-shelf image viewer to a 128-bit encryption </w:t>
      </w:r>
      <w:proofErr w:type="gramStart"/>
      <w:r w:rsidRPr="00A7504F">
        <w:t>key .</w:t>
      </w:r>
      <w:proofErr w:type="gramEnd"/>
      <w:r w:rsidRPr="00A7504F">
        <w:t xml:space="preserve"> (13)</w:t>
      </w:r>
    </w:p>
    <w:p w14:paraId="346CD30F" w14:textId="77777777" w:rsidR="00FD4F8C" w:rsidRDefault="00FD4F8C" w:rsidP="00FD4F8C">
      <w:pPr>
        <w:pStyle w:val="BodyText"/>
      </w:pPr>
    </w:p>
    <w:p w14:paraId="4DE9C29C" w14:textId="77777777" w:rsidR="00FD4F8C" w:rsidRDefault="00FD4F8C" w:rsidP="00FD4F8C">
      <w:pPr>
        <w:pStyle w:val="BodyText"/>
      </w:pPr>
      <w:r>
        <w:t xml:space="preserve">In contrast to the digital immateriality of the screen, formal materiality highlights the physical effects and qualities of digital objects—the way that these objects </w:t>
      </w:r>
      <w:r w:rsidRPr="00487260">
        <w:rPr>
          <w:i/>
          <w:iCs/>
        </w:rPr>
        <w:t>appear</w:t>
      </w:r>
      <w:r>
        <w:rPr>
          <w:i/>
          <w:iCs/>
        </w:rPr>
        <w:t xml:space="preserve"> </w:t>
      </w:r>
      <w:r w:rsidRPr="00487260">
        <w:t>and the way that they</w:t>
      </w:r>
      <w:r>
        <w:rPr>
          <w:i/>
          <w:iCs/>
        </w:rPr>
        <w:t xml:space="preserve"> </w:t>
      </w:r>
      <w:r w:rsidRPr="00487260">
        <w:rPr>
          <w:i/>
          <w:iCs/>
        </w:rPr>
        <w:t>move</w:t>
      </w:r>
      <w:r>
        <w:t xml:space="preserve">. For the image file, depending on the file type, it will appear properly if it is opened by a particular image editing program, which runs the appropriate software to open files of that type. In the below example, one image shows an image file, in PNG format, opened with text editing software, which displays the file as an illegible string of characters. By contrast, the image editing software displays the file as it is meant to be seen. Both images show the file in the dimension of formal materiality, but in different registers, according to different software logics. </w:t>
      </w:r>
    </w:p>
    <w:p w14:paraId="1BDBC48C" w14:textId="77777777" w:rsidR="00FD4F8C" w:rsidRDefault="00FD4F8C" w:rsidP="00FD4F8C">
      <w:pPr>
        <w:pStyle w:val="BodyText"/>
      </w:pPr>
    </w:p>
    <w:p w14:paraId="590FFB96" w14:textId="77777777" w:rsidR="00FD4F8C" w:rsidRDefault="00FD4F8C" w:rsidP="00FD4F8C">
      <w:pPr>
        <w:pStyle w:val="BodyText"/>
      </w:pPr>
      <w:r>
        <w:t>[image of .</w:t>
      </w:r>
      <w:proofErr w:type="spellStart"/>
      <w:r>
        <w:t>png</w:t>
      </w:r>
      <w:proofErr w:type="spellEnd"/>
      <w:r>
        <w:t xml:space="preserve"> file opened with a text editor]</w:t>
      </w:r>
    </w:p>
    <w:p w14:paraId="55338355" w14:textId="77777777" w:rsidR="00FD4F8C" w:rsidRDefault="00FD4F8C" w:rsidP="00FD4F8C">
      <w:pPr>
        <w:pStyle w:val="BodyText"/>
      </w:pPr>
    </w:p>
    <w:p w14:paraId="3442258D" w14:textId="77777777" w:rsidR="00FD4F8C" w:rsidRDefault="00FD4F8C" w:rsidP="00FD4F8C">
      <w:pPr>
        <w:pStyle w:val="BodyText"/>
      </w:pPr>
      <w:r>
        <w:t>[image of a .</w:t>
      </w:r>
      <w:proofErr w:type="spellStart"/>
      <w:r>
        <w:t>png</w:t>
      </w:r>
      <w:proofErr w:type="spellEnd"/>
      <w:r>
        <w:t xml:space="preserve"> file opened with an image editor like </w:t>
      </w:r>
      <w:r>
        <w:rPr>
          <w:i/>
          <w:iCs/>
        </w:rPr>
        <w:t>Preview</w:t>
      </w:r>
      <w:r>
        <w:t>]</w:t>
      </w:r>
    </w:p>
    <w:p w14:paraId="12589F74" w14:textId="77777777" w:rsidR="00FD4F8C" w:rsidRDefault="00FD4F8C" w:rsidP="0085528B">
      <w:pPr>
        <w:pStyle w:val="BodyText"/>
        <w:rPr>
          <w:color w:val="000000" w:themeColor="text1"/>
        </w:rPr>
      </w:pPr>
    </w:p>
    <w:p w14:paraId="637BC7B2" w14:textId="77777777" w:rsidR="0085528B" w:rsidRDefault="0085528B" w:rsidP="0085528B">
      <w:pPr>
        <w:pStyle w:val="BodyText"/>
        <w:rPr>
          <w:color w:val="000000" w:themeColor="text1"/>
        </w:rPr>
      </w:pPr>
    </w:p>
    <w:p w14:paraId="1C2F8E48" w14:textId="2330886F" w:rsidR="0085528B" w:rsidRDefault="0085528B" w:rsidP="0085528B">
      <w:pPr>
        <w:pStyle w:val="BodyText"/>
        <w:rPr>
          <w:color w:val="000000" w:themeColor="text1"/>
        </w:rPr>
      </w:pPr>
      <w:r>
        <w:rPr>
          <w:color w:val="000000" w:themeColor="text1"/>
        </w:rPr>
        <w:t>19</w:t>
      </w:r>
    </w:p>
    <w:p w14:paraId="49214DAA" w14:textId="19FB49F4" w:rsidR="00EB025D" w:rsidRDefault="00BF2F22" w:rsidP="00D71ADD">
      <w:pPr>
        <w:pStyle w:val="BodyText"/>
        <w:ind w:firstLine="480"/>
        <w:rPr>
          <w:color w:val="000000" w:themeColor="text1"/>
        </w:rPr>
      </w:pPr>
      <w:r>
        <w:rPr>
          <w:color w:val="000000" w:themeColor="text1"/>
        </w:rPr>
        <w:t xml:space="preserve">As data moves up the stack, it undergoes a series of transformations, into programming </w:t>
      </w:r>
      <w:r>
        <w:rPr>
          <w:color w:val="000000" w:themeColor="text1"/>
        </w:rPr>
        <w:lastRenderedPageBreak/>
        <w:t xml:space="preserve">languages that are “higher order,” more easily readable by humans. </w:t>
      </w:r>
      <w:r w:rsidR="00EB025D" w:rsidRPr="006B4DF7">
        <w:rPr>
          <w:color w:val="000000" w:themeColor="text1"/>
        </w:rPr>
        <w:t xml:space="preserve">To trace the transformations of these physical elements as they travel up the software stack, </w:t>
      </w:r>
      <w:r>
        <w:rPr>
          <w:color w:val="000000" w:themeColor="text1"/>
        </w:rPr>
        <w:t xml:space="preserve">N. Katherine </w:t>
      </w:r>
      <w:r w:rsidR="00EB025D" w:rsidRPr="006B4DF7">
        <w:rPr>
          <w:color w:val="000000" w:themeColor="text1"/>
        </w:rPr>
        <w:t xml:space="preserve">Hayles offers the concept of </w:t>
      </w:r>
      <w:r w:rsidR="00EB025D">
        <w:rPr>
          <w:color w:val="000000" w:themeColor="text1"/>
        </w:rPr>
        <w:t>“</w:t>
      </w:r>
      <w:r w:rsidR="00EB025D" w:rsidRPr="006B4DF7">
        <w:rPr>
          <w:color w:val="000000" w:themeColor="text1"/>
        </w:rPr>
        <w:t>flickering signifiers.</w:t>
      </w:r>
      <w:r w:rsidR="00EB025D">
        <w:rPr>
          <w:color w:val="000000" w:themeColor="text1"/>
        </w:rPr>
        <w:t>”</w:t>
      </w:r>
      <w:r w:rsidR="00EB025D" w:rsidRPr="006B4DF7">
        <w:rPr>
          <w:color w:val="000000" w:themeColor="text1"/>
        </w:rPr>
        <w:t xml:space="preserve"> </w:t>
      </w:r>
      <w:r>
        <w:rPr>
          <w:color w:val="000000" w:themeColor="text1"/>
        </w:rPr>
        <w:t xml:space="preserve">Unlike Lacan’s </w:t>
      </w:r>
      <w:r w:rsidR="00EB025D">
        <w:rPr>
          <w:color w:val="000000" w:themeColor="text1"/>
        </w:rPr>
        <w:t>“</w:t>
      </w:r>
      <w:r w:rsidR="00EB025D" w:rsidRPr="006B4DF7">
        <w:rPr>
          <w:color w:val="000000" w:themeColor="text1"/>
        </w:rPr>
        <w:t>floating signifier</w:t>
      </w:r>
      <w:r>
        <w:rPr>
          <w:color w:val="000000" w:themeColor="text1"/>
        </w:rPr>
        <w:t>” (</w:t>
      </w:r>
      <w:r w:rsidR="00EB025D" w:rsidRPr="006B4DF7">
        <w:rPr>
          <w:color w:val="000000" w:themeColor="text1"/>
        </w:rPr>
        <w:t>a word does</w:t>
      </w:r>
      <w:r w:rsidR="00EB025D">
        <w:rPr>
          <w:color w:val="000000" w:themeColor="text1"/>
        </w:rPr>
        <w:t xml:space="preserve"> not</w:t>
      </w:r>
      <w:r w:rsidR="00EB025D" w:rsidRPr="006B4DF7">
        <w:rPr>
          <w:color w:val="000000" w:themeColor="text1"/>
        </w:rPr>
        <w:t xml:space="preserve"> have a stable referent, </w:t>
      </w:r>
      <w:r>
        <w:rPr>
          <w:color w:val="000000" w:themeColor="text1"/>
        </w:rPr>
        <w:t xml:space="preserve">but </w:t>
      </w:r>
      <w:r w:rsidR="00EB025D" w:rsidRPr="006B4DF7">
        <w:rPr>
          <w:color w:val="000000" w:themeColor="text1"/>
        </w:rPr>
        <w:t>attains its meaning through a play of difference against other words</w:t>
      </w:r>
      <w:r>
        <w:rPr>
          <w:color w:val="000000" w:themeColor="text1"/>
        </w:rPr>
        <w:t>), the flickering signifier</w:t>
      </w:r>
      <w:r w:rsidR="00EB025D" w:rsidRPr="006B4DF7">
        <w:rPr>
          <w:color w:val="000000" w:themeColor="text1"/>
        </w:rPr>
        <w:t xml:space="preserve"> ground</w:t>
      </w:r>
      <w:r>
        <w:rPr>
          <w:color w:val="000000" w:themeColor="text1"/>
        </w:rPr>
        <w:t>s meaning in</w:t>
      </w:r>
      <w:r w:rsidR="00EB025D" w:rsidRPr="006B4DF7">
        <w:rPr>
          <w:color w:val="000000" w:themeColor="text1"/>
        </w:rPr>
        <w:t xml:space="preserve"> physical signals that move through the software stack</w:t>
      </w:r>
      <w:r>
        <w:rPr>
          <w:color w:val="000000" w:themeColor="text1"/>
        </w:rPr>
        <w:t>. Hayles explains,</w:t>
      </w:r>
    </w:p>
    <w:p w14:paraId="1DAD53CB" w14:textId="77777777" w:rsidR="00EB025D" w:rsidRPr="006B4DF7" w:rsidRDefault="00EB025D" w:rsidP="00D71ADD">
      <w:pPr>
        <w:pStyle w:val="BodyText"/>
        <w:ind w:firstLine="720"/>
        <w:rPr>
          <w:color w:val="000000" w:themeColor="text1"/>
        </w:rPr>
      </w:pPr>
    </w:p>
    <w:p w14:paraId="1D744ED7" w14:textId="77777777" w:rsidR="00EB025D" w:rsidRDefault="00EB025D" w:rsidP="00D71ADD">
      <w:pPr>
        <w:pStyle w:val="BlockText"/>
        <w:spacing w:before="0" w:after="0"/>
        <w:ind w:left="1440"/>
        <w:rPr>
          <w:rFonts w:ascii="Times New Roman" w:hAnsi="Times New Roman" w:cs="Times New Roman"/>
          <w:color w:val="000000" w:themeColor="text1"/>
        </w:rPr>
      </w:pPr>
      <w:r w:rsidRPr="006B4DF7">
        <w:rPr>
          <w:rFonts w:ascii="Times New Roman" w:hAnsi="Times New Roman" w:cs="Times New Roman"/>
          <w:color w:val="000000" w:themeColor="text1"/>
        </w:rPr>
        <w:t xml:space="preserve">As I write these words on my computer, I see the lights on the video screen, but for the computer the relevant signifiers are magnetic tracks on disks. Intervening between what I see and what the computer reads are the machine code that correlates alphanumeric symbols with binary digits, the compiler language that correlates these symbols with higher-level instructions determining how the symbols are to be manipulated, the processing program that mediates between these instructions and the commands I give the computer, and so forth. A signifier on one level becomes a signified on the next… </w:t>
      </w:r>
      <w:r>
        <w:rPr>
          <w:rFonts w:ascii="Times New Roman" w:hAnsi="Times New Roman" w:cs="Times New Roman"/>
          <w:color w:val="000000" w:themeColor="text1"/>
        </w:rPr>
        <w:t>“</w:t>
      </w:r>
      <w:r w:rsidRPr="006B4DF7">
        <w:rPr>
          <w:rFonts w:ascii="Times New Roman" w:hAnsi="Times New Roman" w:cs="Times New Roman"/>
          <w:color w:val="000000" w:themeColor="text1"/>
        </w:rPr>
        <w:t>Virtual Bodies</w:t>
      </w:r>
      <w:r>
        <w:rPr>
          <w:rFonts w:ascii="Times New Roman" w:hAnsi="Times New Roman" w:cs="Times New Roman"/>
          <w:color w:val="000000" w:themeColor="text1"/>
        </w:rPr>
        <w:t>”</w:t>
      </w:r>
      <w:r w:rsidRPr="006B4DF7">
        <w:rPr>
          <w:rFonts w:ascii="Times New Roman" w:hAnsi="Times New Roman" w:cs="Times New Roman"/>
          <w:color w:val="000000" w:themeColor="text1"/>
        </w:rPr>
        <w:t xml:space="preserve"> 77 </w:t>
      </w:r>
    </w:p>
    <w:p w14:paraId="12015B82" w14:textId="77777777" w:rsidR="00EB025D" w:rsidRPr="00534EE7" w:rsidRDefault="00EB025D" w:rsidP="00D71ADD">
      <w:pPr>
        <w:pStyle w:val="BodyText"/>
      </w:pPr>
    </w:p>
    <w:p w14:paraId="4A672336" w14:textId="14729EB6" w:rsidR="00D05CE1" w:rsidRDefault="00BF2F22" w:rsidP="00D71ADD">
      <w:pPr>
        <w:pStyle w:val="FirstParagraph"/>
        <w:spacing w:before="0" w:after="0"/>
        <w:rPr>
          <w:rFonts w:ascii="Times New Roman" w:hAnsi="Times New Roman" w:cs="Times New Roman"/>
          <w:color w:val="000000" w:themeColor="text1"/>
        </w:rPr>
      </w:pPr>
      <w:r>
        <w:rPr>
          <w:rFonts w:ascii="Times New Roman" w:hAnsi="Times New Roman" w:cs="Times New Roman"/>
          <w:color w:val="000000" w:themeColor="text1"/>
        </w:rPr>
        <w:t>In this process</w:t>
      </w:r>
      <w:r w:rsidR="00EB025D" w:rsidRPr="006B4DF7">
        <w:rPr>
          <w:rFonts w:ascii="Times New Roman" w:hAnsi="Times New Roman" w:cs="Times New Roman"/>
          <w:color w:val="000000" w:themeColor="text1"/>
        </w:rPr>
        <w:t xml:space="preserve">, physical traces on a magnetic surface are </w:t>
      </w:r>
      <w:r>
        <w:rPr>
          <w:rFonts w:ascii="Times New Roman" w:hAnsi="Times New Roman" w:cs="Times New Roman"/>
          <w:color w:val="000000" w:themeColor="text1"/>
        </w:rPr>
        <w:t xml:space="preserve">first </w:t>
      </w:r>
      <w:r w:rsidR="00EB025D" w:rsidRPr="006B4DF7">
        <w:rPr>
          <w:rFonts w:ascii="Times New Roman" w:hAnsi="Times New Roman" w:cs="Times New Roman"/>
          <w:color w:val="000000" w:themeColor="text1"/>
        </w:rPr>
        <w:t xml:space="preserve">mapped into low-level machine languages which are illegible to human readers. Then, these patterns are translated into </w:t>
      </w:r>
      <w:r w:rsidR="00EB025D">
        <w:rPr>
          <w:rFonts w:ascii="Times New Roman" w:hAnsi="Times New Roman" w:cs="Times New Roman"/>
          <w:color w:val="000000" w:themeColor="text1"/>
        </w:rPr>
        <w:t>“</w:t>
      </w:r>
      <w:r w:rsidR="00EB025D" w:rsidRPr="006B4DF7">
        <w:rPr>
          <w:rFonts w:ascii="Times New Roman" w:hAnsi="Times New Roman" w:cs="Times New Roman"/>
          <w:color w:val="000000" w:themeColor="text1"/>
        </w:rPr>
        <w:t>Assembly</w:t>
      </w:r>
      <w:r w:rsidR="00EB025D">
        <w:rPr>
          <w:rFonts w:ascii="Times New Roman" w:hAnsi="Times New Roman" w:cs="Times New Roman"/>
          <w:color w:val="000000" w:themeColor="text1"/>
        </w:rPr>
        <w:t>”</w:t>
      </w:r>
      <w:r w:rsidR="00EB025D" w:rsidRPr="006B4DF7">
        <w:rPr>
          <w:rFonts w:ascii="Times New Roman" w:hAnsi="Times New Roman" w:cs="Times New Roman"/>
          <w:color w:val="000000" w:themeColor="text1"/>
        </w:rPr>
        <w:t xml:space="preserve"> languages that pertain to the computer</w:t>
      </w:r>
      <w:r w:rsidR="00EB025D">
        <w:rPr>
          <w:rFonts w:ascii="Times New Roman" w:hAnsi="Times New Roman" w:cs="Times New Roman"/>
          <w:color w:val="000000" w:themeColor="text1"/>
        </w:rPr>
        <w:t>’</w:t>
      </w:r>
      <w:r w:rsidR="00EB025D" w:rsidRPr="006B4DF7">
        <w:rPr>
          <w:rFonts w:ascii="Times New Roman" w:hAnsi="Times New Roman" w:cs="Times New Roman"/>
          <w:color w:val="000000" w:themeColor="text1"/>
        </w:rPr>
        <w:t xml:space="preserve">s Central Processing Unit (CPU), the main processor that executes instructions, arithmetic, and logic. Finally, as data moves up the stack, it abstracts into high level programming languages like Python and JavaScript which power applications that users interact with in the form of the Graphical User Interface (GUI). </w:t>
      </w:r>
      <w:r w:rsidRPr="006B4DF7">
        <w:rPr>
          <w:rFonts w:ascii="Times New Roman" w:hAnsi="Times New Roman" w:cs="Times New Roman"/>
          <w:color w:val="000000" w:themeColor="text1"/>
        </w:rPr>
        <w:t>Hayles</w:t>
      </w:r>
      <w:r>
        <w:rPr>
          <w:rFonts w:ascii="Times New Roman" w:hAnsi="Times New Roman" w:cs="Times New Roman"/>
          <w:color w:val="000000" w:themeColor="text1"/>
        </w:rPr>
        <w:t>’</w:t>
      </w:r>
      <w:r w:rsidRPr="006B4DF7">
        <w:rPr>
          <w:rFonts w:ascii="Times New Roman" w:hAnsi="Times New Roman" w:cs="Times New Roman"/>
          <w:color w:val="000000" w:themeColor="text1"/>
        </w:rPr>
        <w:t xml:space="preserve">s </w:t>
      </w:r>
      <w:r>
        <w:rPr>
          <w:rFonts w:ascii="Times New Roman" w:hAnsi="Times New Roman" w:cs="Times New Roman"/>
          <w:color w:val="000000" w:themeColor="text1"/>
        </w:rPr>
        <w:t>“</w:t>
      </w:r>
      <w:r w:rsidRPr="006B4DF7">
        <w:rPr>
          <w:rFonts w:ascii="Times New Roman" w:hAnsi="Times New Roman" w:cs="Times New Roman"/>
          <w:color w:val="000000" w:themeColor="text1"/>
        </w:rPr>
        <w:t>flexible chain of markers</w:t>
      </w:r>
      <w:r>
        <w:rPr>
          <w:rFonts w:ascii="Times New Roman" w:hAnsi="Times New Roman" w:cs="Times New Roman"/>
          <w:color w:val="000000" w:themeColor="text1"/>
        </w:rPr>
        <w:t>”</w:t>
      </w:r>
      <w:r w:rsidRPr="006B4DF7">
        <w:rPr>
          <w:rFonts w:ascii="Times New Roman" w:hAnsi="Times New Roman" w:cs="Times New Roman"/>
          <w:color w:val="000000" w:themeColor="text1"/>
        </w:rPr>
        <w:t xml:space="preserve"> materializes the various levels of transformation that digitized inscription must undergo in order to reach the level of the screen (</w:t>
      </w:r>
      <w:r w:rsidRPr="006B4DF7">
        <w:rPr>
          <w:rFonts w:ascii="Times New Roman" w:hAnsi="Times New Roman" w:cs="Times New Roman"/>
          <w:i/>
          <w:color w:val="000000" w:themeColor="text1"/>
        </w:rPr>
        <w:t>Posthuman</w:t>
      </w:r>
      <w:r w:rsidRPr="006B4DF7">
        <w:rPr>
          <w:rFonts w:ascii="Times New Roman" w:hAnsi="Times New Roman" w:cs="Times New Roman"/>
          <w:color w:val="000000" w:themeColor="text1"/>
        </w:rPr>
        <w:t xml:space="preserve"> 31).</w:t>
      </w:r>
      <w:r>
        <w:rPr>
          <w:rFonts w:ascii="Times New Roman" w:hAnsi="Times New Roman" w:cs="Times New Roman"/>
          <w:color w:val="000000" w:themeColor="text1"/>
        </w:rPr>
        <w:t xml:space="preserve"> </w:t>
      </w:r>
      <w:r w:rsidR="00D05CE1" w:rsidRPr="00D05CE1">
        <w:rPr>
          <w:rFonts w:ascii="Times New Roman" w:hAnsi="Times New Roman" w:cs="Times New Roman"/>
          <w:color w:val="000000" w:themeColor="text1"/>
        </w:rPr>
        <w:t>At</w:t>
      </w:r>
      <w:r w:rsidRPr="00D05CE1">
        <w:rPr>
          <w:rFonts w:ascii="Times New Roman" w:hAnsi="Times New Roman" w:cs="Times New Roman"/>
          <w:color w:val="000000" w:themeColor="text1"/>
        </w:rPr>
        <w:t xml:space="preserve"> each level, the signal is constantly refreshe</w:t>
      </w:r>
      <w:r w:rsidR="00D05CE1" w:rsidRPr="00D05CE1">
        <w:rPr>
          <w:rFonts w:ascii="Times New Roman" w:hAnsi="Times New Roman" w:cs="Times New Roman"/>
          <w:color w:val="000000" w:themeColor="text1"/>
        </w:rPr>
        <w:t>d</w:t>
      </w:r>
      <w:r w:rsidRPr="00D05CE1">
        <w:rPr>
          <w:rFonts w:ascii="Times New Roman" w:hAnsi="Times New Roman" w:cs="Times New Roman"/>
          <w:color w:val="000000" w:themeColor="text1"/>
        </w:rPr>
        <w:t xml:space="preserve">. Rather than “float,” </w:t>
      </w:r>
      <w:r w:rsidR="00D05CE1" w:rsidRPr="00D05CE1">
        <w:rPr>
          <w:rFonts w:ascii="Times New Roman" w:hAnsi="Times New Roman" w:cs="Times New Roman"/>
          <w:color w:val="000000" w:themeColor="text1"/>
        </w:rPr>
        <w:t xml:space="preserve">then, </w:t>
      </w:r>
      <w:r w:rsidRPr="00D05CE1">
        <w:rPr>
          <w:rFonts w:ascii="Times New Roman" w:hAnsi="Times New Roman" w:cs="Times New Roman"/>
          <w:color w:val="000000" w:themeColor="text1"/>
        </w:rPr>
        <w:t>these signals flicker, grounded in physical transformations between one register and the next</w:t>
      </w:r>
      <w:r w:rsidR="00487260">
        <w:rPr>
          <w:color w:val="000000" w:themeColor="text1"/>
        </w:rPr>
        <w:t xml:space="preserve">. </w:t>
      </w:r>
      <w:r w:rsidR="00EB025D" w:rsidRPr="00D05CE1">
        <w:rPr>
          <w:rFonts w:ascii="Times New Roman" w:hAnsi="Times New Roman" w:cs="Times New Roman"/>
          <w:color w:val="000000" w:themeColor="text1"/>
        </w:rPr>
        <w:t xml:space="preserve">As data moves through electronic processing, signal “reinvigoration,” </w:t>
      </w:r>
      <w:r w:rsidR="00487260">
        <w:rPr>
          <w:rFonts w:ascii="Times New Roman" w:hAnsi="Times New Roman" w:cs="Times New Roman"/>
          <w:color w:val="000000" w:themeColor="text1"/>
        </w:rPr>
        <w:t xml:space="preserve">in Kirschenbaum’s words, </w:t>
      </w:r>
      <w:r w:rsidR="00EB025D" w:rsidRPr="00D05CE1">
        <w:rPr>
          <w:rFonts w:ascii="Times New Roman" w:hAnsi="Times New Roman" w:cs="Times New Roman"/>
          <w:color w:val="000000" w:themeColor="text1"/>
        </w:rPr>
        <w:t>a kind of “allographic reproduction,” refreshes and standardizes it through approximation rather than exact copying, so th</w:t>
      </w:r>
      <w:r w:rsidR="00D05CE1">
        <w:rPr>
          <w:rFonts w:ascii="Times New Roman" w:hAnsi="Times New Roman" w:cs="Times New Roman"/>
          <w:color w:val="000000" w:themeColor="text1"/>
        </w:rPr>
        <w:t>e</w:t>
      </w:r>
      <w:r w:rsidR="00EB025D" w:rsidRPr="00D05CE1">
        <w:rPr>
          <w:rFonts w:ascii="Times New Roman" w:hAnsi="Times New Roman" w:cs="Times New Roman"/>
          <w:color w:val="000000" w:themeColor="text1"/>
        </w:rPr>
        <w:t xml:space="preserve"> effect</w:t>
      </w:r>
      <w:r w:rsidR="00D05CE1">
        <w:rPr>
          <w:rFonts w:ascii="Times New Roman" w:hAnsi="Times New Roman" w:cs="Times New Roman"/>
          <w:color w:val="000000" w:themeColor="text1"/>
        </w:rPr>
        <w:t xml:space="preserve"> on</w:t>
      </w:r>
      <w:r w:rsidR="00EB025D" w:rsidRPr="00D05CE1">
        <w:rPr>
          <w:rFonts w:ascii="Times New Roman" w:hAnsi="Times New Roman" w:cs="Times New Roman"/>
          <w:color w:val="000000" w:themeColor="text1"/>
        </w:rPr>
        <w:t xml:space="preserve"> the screen is a “manufactured” phenomenon (136). </w:t>
      </w:r>
    </w:p>
    <w:p w14:paraId="38D1CB80" w14:textId="77777777" w:rsidR="00FD4F8C" w:rsidRDefault="00FD4F8C" w:rsidP="00FD4F8C">
      <w:pPr>
        <w:pStyle w:val="BodyText"/>
      </w:pPr>
    </w:p>
    <w:p w14:paraId="2898C7E7" w14:textId="2A78A395" w:rsidR="00FD4F8C" w:rsidRPr="00FD4F8C" w:rsidRDefault="00FD4F8C" w:rsidP="00FD4F8C">
      <w:pPr>
        <w:pStyle w:val="BodyText"/>
      </w:pPr>
      <w:r>
        <w:t>20</w:t>
      </w:r>
    </w:p>
    <w:p w14:paraId="0790EF59" w14:textId="0D45A6E6" w:rsidR="00D05CE1" w:rsidRDefault="00D05CE1" w:rsidP="00D71ADD">
      <w:pPr>
        <w:pStyle w:val="NormalWeb"/>
        <w:spacing w:before="0" w:beforeAutospacing="0" w:after="0" w:afterAutospacing="0"/>
        <w:ind w:firstLine="720"/>
        <w:rPr>
          <w:color w:val="000000"/>
        </w:rPr>
      </w:pPr>
      <w:r>
        <w:rPr>
          <w:color w:val="000000" w:themeColor="text1"/>
        </w:rPr>
        <w:t xml:space="preserve">The movement up the stack creates a force, a </w:t>
      </w:r>
      <w:r>
        <w:rPr>
          <w:color w:val="000000"/>
        </w:rPr>
        <w:t>shifting between software registers, which Kirschenbaum calls “torque”</w:t>
      </w:r>
      <w:r w:rsidR="00487260">
        <w:rPr>
          <w:color w:val="000000"/>
        </w:rPr>
        <w:t>:</w:t>
      </w:r>
      <w:r>
        <w:rPr>
          <w:color w:val="000000"/>
        </w:rPr>
        <w:t xml:space="preserve"> </w:t>
      </w:r>
      <w:r w:rsidR="00487260">
        <w:rPr>
          <w:color w:val="000000"/>
        </w:rPr>
        <w:t xml:space="preserve">“as </w:t>
      </w:r>
      <w:r>
        <w:rPr>
          <w:color w:val="000000"/>
        </w:rPr>
        <w:t xml:space="preserve">a </w:t>
      </w:r>
      <w:proofErr w:type="gramStart"/>
      <w:r>
        <w:rPr>
          <w:color w:val="000000"/>
        </w:rPr>
        <w:t>user shifts</w:t>
      </w:r>
      <w:proofErr w:type="gramEnd"/>
      <w:r>
        <w:rPr>
          <w:color w:val="000000"/>
        </w:rPr>
        <w:t xml:space="preserve"> from one set of software logics to another</w:t>
      </w:r>
      <w:r w:rsidR="00487260">
        <w:rPr>
          <w:color w:val="000000"/>
        </w:rPr>
        <w:t>,” he explains, there emerges a “procedural friction or perceived difference”</w:t>
      </w:r>
      <w:r>
        <w:rPr>
          <w:color w:val="000000"/>
        </w:rPr>
        <w:t xml:space="preserve"> (13). </w:t>
      </w:r>
      <w:r w:rsidR="00487260">
        <w:rPr>
          <w:color w:val="000000"/>
        </w:rPr>
        <w:t xml:space="preserve">Taken from physics, torque </w:t>
      </w:r>
      <w:r>
        <w:rPr>
          <w:color w:val="000000"/>
        </w:rPr>
        <w:t>is characterized by a rotational movement that combines energy from two directions: first, from the external force acting upon the object, and second, from the relation between the point of contact on the object and its pivot point, or the point along the object where it can be balanced. Torque therefore measures a force that relies on distance between the point of contact and the object's center. In Kirschenbaum's usage, this term refers to the gap between one significatory system and another, such as a machine-level programming language and its more abstracted language, layered on top of it, as data travels up the software stack. Energized by a sense of volatility in data and by torque between software registers, this chain of transformations culminates at the screen, where the end user experiences them as visual and haptic effects. </w:t>
      </w:r>
    </w:p>
    <w:p w14:paraId="6D051163" w14:textId="77777777" w:rsidR="00FD4F8C" w:rsidRDefault="00FD4F8C" w:rsidP="00FD4F8C">
      <w:pPr>
        <w:pStyle w:val="NormalWeb"/>
        <w:spacing w:before="0" w:beforeAutospacing="0" w:after="0" w:afterAutospacing="0"/>
        <w:rPr>
          <w:color w:val="000000"/>
        </w:rPr>
      </w:pPr>
    </w:p>
    <w:p w14:paraId="39EB5F4A" w14:textId="3F5EA460" w:rsidR="00487260" w:rsidRDefault="00FD4F8C" w:rsidP="00D71ADD">
      <w:pPr>
        <w:pStyle w:val="BodyText"/>
      </w:pPr>
      <w:r>
        <w:t>22</w:t>
      </w:r>
    </w:p>
    <w:p w14:paraId="1586512F" w14:textId="1596B84B" w:rsidR="00EB025D" w:rsidRDefault="00EB025D" w:rsidP="00D71ADD">
      <w:pPr>
        <w:pStyle w:val="BodyText"/>
        <w:ind w:firstLine="720"/>
        <w:rPr>
          <w:color w:val="000000" w:themeColor="text1"/>
        </w:rPr>
      </w:pPr>
      <w:r>
        <w:lastRenderedPageBreak/>
        <w:t xml:space="preserve">As data travels up the software stack and away from its original inscription on the hard drive, a strange thing happens: it becomes more manipulable. </w:t>
      </w:r>
      <w:r w:rsidR="00A11E37" w:rsidRPr="006B4DF7">
        <w:rPr>
          <w:color w:val="000000" w:themeColor="text1"/>
        </w:rPr>
        <w:t xml:space="preserve">Perhaps unintuitively, </w:t>
      </w:r>
      <w:r w:rsidR="00A11E37">
        <w:rPr>
          <w:color w:val="000000" w:themeColor="text1"/>
        </w:rPr>
        <w:t xml:space="preserve">as data </w:t>
      </w:r>
      <w:r w:rsidR="00A11E37" w:rsidRPr="006B4DF7">
        <w:rPr>
          <w:color w:val="000000" w:themeColor="text1"/>
        </w:rPr>
        <w:t>mov</w:t>
      </w:r>
      <w:r w:rsidR="00A11E37">
        <w:rPr>
          <w:color w:val="000000" w:themeColor="text1"/>
        </w:rPr>
        <w:t>es</w:t>
      </w:r>
      <w:r w:rsidR="00A11E37" w:rsidRPr="006B4DF7">
        <w:rPr>
          <w:color w:val="000000" w:themeColor="text1"/>
        </w:rPr>
        <w:t xml:space="preserve"> away from </w:t>
      </w:r>
      <w:r w:rsidR="00A11E37">
        <w:rPr>
          <w:color w:val="000000" w:themeColor="text1"/>
        </w:rPr>
        <w:t>its original inscription on the hard drive, it</w:t>
      </w:r>
      <w:r w:rsidR="00A11E37" w:rsidRPr="006B4DF7">
        <w:rPr>
          <w:color w:val="000000" w:themeColor="text1"/>
        </w:rPr>
        <w:t xml:space="preserve"> move</w:t>
      </w:r>
      <w:r w:rsidR="00A11E37">
        <w:rPr>
          <w:color w:val="000000" w:themeColor="text1"/>
        </w:rPr>
        <w:t>s</w:t>
      </w:r>
      <w:r w:rsidR="00A11E37" w:rsidRPr="006B4DF7">
        <w:rPr>
          <w:color w:val="000000" w:themeColor="text1"/>
        </w:rPr>
        <w:t xml:space="preserve"> toward something that users can </w:t>
      </w:r>
      <w:r w:rsidR="00A11E37">
        <w:rPr>
          <w:color w:val="000000" w:themeColor="text1"/>
        </w:rPr>
        <w:t xml:space="preserve">“touch” </w:t>
      </w:r>
      <w:r w:rsidR="00A11E37" w:rsidRPr="006B4DF7">
        <w:rPr>
          <w:color w:val="000000" w:themeColor="text1"/>
        </w:rPr>
        <w:t xml:space="preserve">and </w:t>
      </w:r>
      <w:r w:rsidR="00A11E37">
        <w:rPr>
          <w:color w:val="000000" w:themeColor="text1"/>
        </w:rPr>
        <w:t>“move” on the screen, so to speak</w:t>
      </w:r>
      <w:r w:rsidRPr="006B4DF7">
        <w:rPr>
          <w:color w:val="000000" w:themeColor="text1"/>
        </w:rPr>
        <w:t>. For example, by dragging and right</w:t>
      </w:r>
      <w:r>
        <w:rPr>
          <w:color w:val="000000" w:themeColor="text1"/>
        </w:rPr>
        <w:t>-</w:t>
      </w:r>
      <w:r w:rsidRPr="006B4DF7">
        <w:rPr>
          <w:color w:val="000000" w:themeColor="text1"/>
        </w:rPr>
        <w:t>clicking on items on the screen, users can move, duplicate, or delete large quantities of data</w:t>
      </w:r>
      <w:r w:rsidR="00A11E37">
        <w:rPr>
          <w:color w:val="000000" w:themeColor="text1"/>
        </w:rPr>
        <w:t xml:space="preserve">. </w:t>
      </w:r>
      <w:r w:rsidR="00A11E37" w:rsidRPr="006B4DF7">
        <w:rPr>
          <w:color w:val="000000" w:themeColor="text1"/>
        </w:rPr>
        <w:t>Although the screen displaces the user from digital inscription</w:t>
      </w:r>
      <w:r w:rsidR="00A11E37">
        <w:rPr>
          <w:color w:val="000000" w:themeColor="text1"/>
        </w:rPr>
        <w:t xml:space="preserve">, </w:t>
      </w:r>
      <w:r w:rsidR="00A11E37" w:rsidRPr="006B4DF7">
        <w:rPr>
          <w:color w:val="000000" w:themeColor="text1"/>
        </w:rPr>
        <w:t>there is in actuality an inverse relationship between digital abstraction and tactile manipulation</w:t>
      </w:r>
      <w:r w:rsidR="00A11E37">
        <w:rPr>
          <w:color w:val="000000" w:themeColor="text1"/>
        </w:rPr>
        <w:t xml:space="preserve">, </w:t>
      </w:r>
      <w:r w:rsidR="00487260" w:rsidRPr="006B4DF7">
        <w:rPr>
          <w:color w:val="000000" w:themeColor="text1"/>
        </w:rPr>
        <w:t xml:space="preserve">a state which Kirschenbaum calls </w:t>
      </w:r>
      <w:r w:rsidR="00487260">
        <w:rPr>
          <w:color w:val="000000" w:themeColor="text1"/>
        </w:rPr>
        <w:t>“</w:t>
      </w:r>
      <w:r w:rsidR="00487260" w:rsidRPr="006B4DF7">
        <w:rPr>
          <w:color w:val="000000" w:themeColor="text1"/>
        </w:rPr>
        <w:t>digital volatility</w:t>
      </w:r>
      <w:r w:rsidR="00487260">
        <w:rPr>
          <w:color w:val="000000" w:themeColor="text1"/>
        </w:rPr>
        <w:t>”</w:t>
      </w:r>
      <w:r w:rsidR="00487260" w:rsidRPr="006B4DF7">
        <w:rPr>
          <w:color w:val="000000" w:themeColor="text1"/>
        </w:rPr>
        <w:t xml:space="preserve"> (140).</w:t>
      </w:r>
      <w:r w:rsidRPr="006B4DF7">
        <w:rPr>
          <w:color w:val="000000" w:themeColor="text1"/>
        </w:rPr>
        <w:t xml:space="preserve"> </w:t>
      </w:r>
    </w:p>
    <w:p w14:paraId="385BCC3D" w14:textId="77777777" w:rsidR="00FD4F8C" w:rsidRDefault="00FD4F8C" w:rsidP="00FD4F8C">
      <w:pPr>
        <w:pStyle w:val="BodyText"/>
        <w:rPr>
          <w:color w:val="000000" w:themeColor="text1"/>
        </w:rPr>
      </w:pPr>
    </w:p>
    <w:p w14:paraId="6DF7947B" w14:textId="2B500351" w:rsidR="00FD4F8C" w:rsidRPr="00487260" w:rsidRDefault="00FD4F8C" w:rsidP="00FD4F8C">
      <w:pPr>
        <w:pStyle w:val="BodyText"/>
      </w:pPr>
      <w:r>
        <w:rPr>
          <w:color w:val="000000" w:themeColor="text1"/>
        </w:rPr>
        <w:t>23</w:t>
      </w:r>
    </w:p>
    <w:p w14:paraId="5F45EC13" w14:textId="52E4FF15" w:rsidR="00EB025D" w:rsidRDefault="00EB025D" w:rsidP="00D71ADD">
      <w:pPr>
        <w:pStyle w:val="BodyText"/>
        <w:ind w:firstLine="720"/>
        <w:rPr>
          <w:color w:val="000000" w:themeColor="text1"/>
        </w:rPr>
      </w:pPr>
      <w:r w:rsidRPr="006B4DF7">
        <w:rPr>
          <w:color w:val="000000" w:themeColor="text1"/>
        </w:rPr>
        <w:t xml:space="preserve">In the next section, I explore how these </w:t>
      </w:r>
      <w:r>
        <w:rPr>
          <w:color w:val="000000" w:themeColor="text1"/>
        </w:rPr>
        <w:t>“</w:t>
      </w:r>
      <w:r w:rsidRPr="006B4DF7">
        <w:rPr>
          <w:color w:val="000000" w:themeColor="text1"/>
        </w:rPr>
        <w:t>screen effects</w:t>
      </w:r>
      <w:r>
        <w:rPr>
          <w:color w:val="000000" w:themeColor="text1"/>
        </w:rPr>
        <w:t>”</w:t>
      </w:r>
      <w:r w:rsidRPr="006B4DF7">
        <w:rPr>
          <w:color w:val="000000" w:themeColor="text1"/>
        </w:rPr>
        <w:t xml:space="preserve"> of digital </w:t>
      </w:r>
      <w:proofErr w:type="gramStart"/>
      <w:r w:rsidRPr="006B4DF7">
        <w:rPr>
          <w:color w:val="000000" w:themeColor="text1"/>
        </w:rPr>
        <w:t>media</w:t>
      </w:r>
      <w:r w:rsidR="00A11E37">
        <w:rPr>
          <w:color w:val="000000" w:themeColor="text1"/>
        </w:rPr>
        <w:t xml:space="preserve"> </w:t>
      </w:r>
      <w:r w:rsidRPr="006B4DF7">
        <w:rPr>
          <w:color w:val="000000" w:themeColor="text1"/>
        </w:rPr>
        <w:t xml:space="preserve"> relate</w:t>
      </w:r>
      <w:proofErr w:type="gramEnd"/>
      <w:r w:rsidRPr="006B4DF7">
        <w:rPr>
          <w:color w:val="000000" w:themeColor="text1"/>
        </w:rPr>
        <w:t xml:space="preserve"> to </w:t>
      </w:r>
      <w:r w:rsidR="00A11E37">
        <w:rPr>
          <w:color w:val="000000" w:themeColor="text1"/>
        </w:rPr>
        <w:t xml:space="preserve">the </w:t>
      </w:r>
      <w:r>
        <w:rPr>
          <w:color w:val="000000" w:themeColor="text1"/>
        </w:rPr>
        <w:t>“</w:t>
      </w:r>
      <w:r w:rsidRPr="006B4DF7">
        <w:rPr>
          <w:color w:val="000000" w:themeColor="text1"/>
        </w:rPr>
        <w:t>surface effects</w:t>
      </w:r>
      <w:r>
        <w:rPr>
          <w:color w:val="000000" w:themeColor="text1"/>
        </w:rPr>
        <w:t>”</w:t>
      </w:r>
      <w:r w:rsidRPr="006B4DF7">
        <w:rPr>
          <w:color w:val="000000" w:themeColor="text1"/>
        </w:rPr>
        <w:t xml:space="preserve"> of the flesh.</w:t>
      </w:r>
      <w:r>
        <w:rPr>
          <w:color w:val="000000" w:themeColor="text1"/>
        </w:rPr>
        <w:t xml:space="preserve"> </w:t>
      </w:r>
      <w:r w:rsidR="00A11E37">
        <w:rPr>
          <w:color w:val="000000" w:themeColor="text1"/>
        </w:rPr>
        <w:t>In both cases, the foreclosure of depth</w:t>
      </w:r>
      <w:r>
        <w:rPr>
          <w:color w:val="000000" w:themeColor="text1"/>
        </w:rPr>
        <w:t xml:space="preserve"> </w:t>
      </w:r>
      <w:r w:rsidR="00A11E37">
        <w:rPr>
          <w:color w:val="000000" w:themeColor="text1"/>
        </w:rPr>
        <w:t>enables</w:t>
      </w:r>
      <w:r>
        <w:rPr>
          <w:color w:val="000000" w:themeColor="text1"/>
        </w:rPr>
        <w:t xml:space="preserve"> these effects, denying access to underlying technical processes so </w:t>
      </w:r>
      <w:r w:rsidR="00A11E37">
        <w:rPr>
          <w:color w:val="000000" w:themeColor="text1"/>
        </w:rPr>
        <w:t>that</w:t>
      </w:r>
      <w:r>
        <w:rPr>
          <w:color w:val="000000" w:themeColor="text1"/>
        </w:rPr>
        <w:t xml:space="preserve"> new relations to emerge. </w:t>
      </w:r>
      <w:r w:rsidR="00A11E37">
        <w:rPr>
          <w:color w:val="000000" w:themeColor="text1"/>
        </w:rPr>
        <w:t>As I demonstrate below, these effects create</w:t>
      </w:r>
      <w:r>
        <w:rPr>
          <w:color w:val="000000" w:themeColor="text1"/>
        </w:rPr>
        <w:t xml:space="preserve"> physical </w:t>
      </w:r>
      <w:r>
        <w:rPr>
          <w:i/>
          <w:iCs/>
          <w:color w:val="000000" w:themeColor="text1"/>
        </w:rPr>
        <w:t>moves</w:t>
      </w:r>
      <w:r>
        <w:rPr>
          <w:color w:val="000000" w:themeColor="text1"/>
        </w:rPr>
        <w:t xml:space="preserve"> that occur on the surface</w:t>
      </w:r>
      <w:r w:rsidR="00A11E37">
        <w:rPr>
          <w:color w:val="000000" w:themeColor="text1"/>
        </w:rPr>
        <w:t xml:space="preserve"> of the screen</w:t>
      </w:r>
      <w:r>
        <w:rPr>
          <w:color w:val="000000" w:themeColor="text1"/>
        </w:rPr>
        <w:t xml:space="preserve">—the shifting of meanings between registers, or torque, and the explosion of meaning which cannot be located, in </w:t>
      </w:r>
      <w:r w:rsidR="00A11E37">
        <w:rPr>
          <w:color w:val="000000" w:themeColor="text1"/>
        </w:rPr>
        <w:t>digital volatility</w:t>
      </w:r>
      <w:r>
        <w:rPr>
          <w:color w:val="000000" w:themeColor="text1"/>
        </w:rPr>
        <w:t xml:space="preserve">. In what follows, I apply these two moves in my reading of the </w:t>
      </w:r>
      <w:r w:rsidRPr="006B4DF7">
        <w:rPr>
          <w:color w:val="000000" w:themeColor="text1"/>
        </w:rPr>
        <w:t xml:space="preserve">screen effects </w:t>
      </w:r>
      <w:r>
        <w:rPr>
          <w:color w:val="000000" w:themeColor="text1"/>
        </w:rPr>
        <w:t>for</w:t>
      </w:r>
      <w:r w:rsidRPr="006B4DF7">
        <w:rPr>
          <w:color w:val="000000" w:themeColor="text1"/>
        </w:rPr>
        <w:t xml:space="preserve"> a hypermedia literary work, </w:t>
      </w:r>
      <w:proofErr w:type="spellStart"/>
      <w:r w:rsidRPr="006B4DF7">
        <w:rPr>
          <w:i/>
          <w:color w:val="000000" w:themeColor="text1"/>
        </w:rPr>
        <w:t>skinonskinonskin</w:t>
      </w:r>
      <w:proofErr w:type="spellEnd"/>
      <w:r w:rsidRPr="006B4DF7">
        <w:rPr>
          <w:color w:val="000000" w:themeColor="text1"/>
        </w:rPr>
        <w:t xml:space="preserve">. </w:t>
      </w:r>
    </w:p>
    <w:p w14:paraId="4B78F699" w14:textId="77777777" w:rsidR="00DF7E91" w:rsidRDefault="00DF7E91" w:rsidP="00D71ADD">
      <w:pPr>
        <w:pStyle w:val="BodyText"/>
        <w:ind w:firstLine="720"/>
        <w:rPr>
          <w:color w:val="000000" w:themeColor="text1"/>
        </w:rPr>
      </w:pPr>
    </w:p>
    <w:p w14:paraId="7EC398C3" w14:textId="77777777" w:rsidR="00DF7E91" w:rsidRDefault="00DF7E91" w:rsidP="00DF7E91">
      <w:pPr>
        <w:pStyle w:val="BodyText"/>
        <w:ind w:left="720"/>
        <w:rPr>
          <w:color w:val="000000" w:themeColor="text1"/>
        </w:rPr>
      </w:pPr>
      <w:r>
        <w:rPr>
          <w:color w:val="000000" w:themeColor="text1"/>
        </w:rPr>
        <w:t>ADD: reading the surface of the body allows us to read the screen, and the thematics of pleasure, how it interacts with control and racialization.</w:t>
      </w:r>
    </w:p>
    <w:p w14:paraId="063D1F88" w14:textId="3AFC5E8A" w:rsidR="00DF7E91" w:rsidRPr="006B4DF7" w:rsidRDefault="00DF7E91" w:rsidP="00DF7E91">
      <w:pPr>
        <w:pStyle w:val="BodyText"/>
        <w:ind w:left="720"/>
        <w:rPr>
          <w:color w:val="000000" w:themeColor="text1"/>
        </w:rPr>
      </w:pPr>
      <w:r>
        <w:rPr>
          <w:color w:val="000000" w:themeColor="text1"/>
        </w:rPr>
        <w:t xml:space="preserve"> </w:t>
      </w:r>
    </w:p>
    <w:p w14:paraId="187E74AA" w14:textId="77777777" w:rsidR="00EB025D" w:rsidRDefault="00EB025D" w:rsidP="00D71ADD">
      <w:pPr>
        <w:pStyle w:val="Heading2"/>
        <w:spacing w:before="0"/>
        <w:rPr>
          <w:rFonts w:ascii="Times New Roman" w:hAnsi="Times New Roman" w:cs="Times New Roman"/>
          <w:color w:val="000000" w:themeColor="text1"/>
          <w:sz w:val="24"/>
          <w:szCs w:val="24"/>
        </w:rPr>
      </w:pPr>
      <w:bookmarkStart w:id="3" w:name="skin"/>
      <w:bookmarkEnd w:id="2"/>
    </w:p>
    <w:p w14:paraId="464E567A" w14:textId="77777777" w:rsidR="00EB025D" w:rsidRDefault="00EB025D" w:rsidP="00D71ADD">
      <w:pPr>
        <w:pStyle w:val="Heading2"/>
        <w:spacing w:before="0"/>
        <w:rPr>
          <w:rFonts w:ascii="Times New Roman" w:hAnsi="Times New Roman" w:cs="Times New Roman"/>
          <w:b/>
          <w:bCs/>
          <w:color w:val="000000" w:themeColor="text1"/>
          <w:sz w:val="24"/>
          <w:szCs w:val="24"/>
        </w:rPr>
      </w:pPr>
      <w:r w:rsidRPr="003A377A">
        <w:rPr>
          <w:rFonts w:ascii="Times New Roman" w:hAnsi="Times New Roman" w:cs="Times New Roman"/>
          <w:b/>
          <w:bCs/>
          <w:color w:val="000000" w:themeColor="text1"/>
          <w:sz w:val="24"/>
          <w:szCs w:val="24"/>
        </w:rPr>
        <w:t xml:space="preserve">Skin </w:t>
      </w:r>
    </w:p>
    <w:p w14:paraId="16D8EB66" w14:textId="77777777" w:rsidR="00DF7E91" w:rsidRDefault="00DF7E91" w:rsidP="00DF7E91"/>
    <w:p w14:paraId="042E4B4B" w14:textId="6A6DD436" w:rsidR="00422FE0" w:rsidRDefault="00422FE0" w:rsidP="00DF7E91">
      <w:r>
        <w:t>32 – insert paragraph: on reading surface effects into work; setting up concepts for the following close reading</w:t>
      </w:r>
    </w:p>
    <w:p w14:paraId="64A74C4F" w14:textId="77777777" w:rsidR="00422FE0" w:rsidRDefault="00422FE0" w:rsidP="00DF7E91"/>
    <w:p w14:paraId="072CDA74" w14:textId="7B8370FA" w:rsidR="00DF7E91" w:rsidRPr="00DF7E91" w:rsidRDefault="00DF7E91" w:rsidP="00DF7E91">
      <w:pPr>
        <w:rPr>
          <w:rFonts w:ascii="Times New Roman" w:hAnsi="Times New Roman" w:cs="Times New Roman"/>
        </w:rPr>
      </w:pPr>
      <w:r>
        <w:rPr>
          <w:rFonts w:ascii="Times New Roman" w:hAnsi="Times New Roman" w:cs="Times New Roman"/>
        </w:rPr>
        <w:t>24</w:t>
      </w:r>
      <w:r>
        <w:rPr>
          <w:rFonts w:ascii="Times New Roman" w:hAnsi="Times New Roman" w:cs="Times New Roman"/>
        </w:rPr>
        <w:tab/>
      </w:r>
    </w:p>
    <w:p w14:paraId="184A0D7E" w14:textId="27A994F0" w:rsidR="00E9224C" w:rsidRDefault="00EB025D" w:rsidP="00D71ADD">
      <w:pPr>
        <w:pStyle w:val="FirstParagraph"/>
        <w:spacing w:before="0" w:after="0"/>
        <w:ind w:firstLine="720"/>
        <w:rPr>
          <w:rFonts w:ascii="Times New Roman" w:hAnsi="Times New Roman" w:cs="Times New Roman"/>
          <w:color w:val="000000" w:themeColor="text1"/>
        </w:rPr>
      </w:pPr>
      <w:proofErr w:type="spellStart"/>
      <w:r w:rsidRPr="006B4DF7">
        <w:rPr>
          <w:rFonts w:ascii="Times New Roman" w:hAnsi="Times New Roman" w:cs="Times New Roman"/>
          <w:i/>
          <w:color w:val="000000" w:themeColor="text1"/>
        </w:rPr>
        <w:t>skinonskinonskin</w:t>
      </w:r>
      <w:proofErr w:type="spellEnd"/>
      <w:r w:rsidRPr="006B4DF7">
        <w:rPr>
          <w:rFonts w:ascii="Times New Roman" w:hAnsi="Times New Roman" w:cs="Times New Roman"/>
          <w:color w:val="000000" w:themeColor="text1"/>
        </w:rPr>
        <w:t xml:space="preserve"> (1999), a work of </w:t>
      </w:r>
      <w:r>
        <w:rPr>
          <w:rFonts w:ascii="Times New Roman" w:hAnsi="Times New Roman" w:cs="Times New Roman"/>
          <w:color w:val="000000" w:themeColor="text1"/>
        </w:rPr>
        <w:t>“</w:t>
      </w:r>
      <w:r w:rsidRPr="006B4DF7">
        <w:rPr>
          <w:rFonts w:ascii="Times New Roman" w:hAnsi="Times New Roman" w:cs="Times New Roman"/>
          <w:color w:val="000000" w:themeColor="text1"/>
        </w:rPr>
        <w:t>net art</w:t>
      </w:r>
      <w:r>
        <w:rPr>
          <w:rFonts w:ascii="Times New Roman" w:hAnsi="Times New Roman" w:cs="Times New Roman"/>
          <w:color w:val="000000" w:themeColor="text1"/>
        </w:rPr>
        <w:t>”</w:t>
      </w:r>
      <w:r w:rsidRPr="006B4DF7">
        <w:rPr>
          <w:rFonts w:ascii="Times New Roman" w:hAnsi="Times New Roman" w:cs="Times New Roman"/>
          <w:color w:val="000000" w:themeColor="text1"/>
        </w:rPr>
        <w:t xml:space="preserve"> created by Auriea Harvey and Michaël Samyn, under the collaborative </w:t>
      </w:r>
      <w:proofErr w:type="gramStart"/>
      <w:r w:rsidRPr="006B4DF7">
        <w:rPr>
          <w:rFonts w:ascii="Times New Roman" w:hAnsi="Times New Roman" w:cs="Times New Roman"/>
          <w:color w:val="000000" w:themeColor="text1"/>
        </w:rPr>
        <w:t>artist</w:t>
      </w:r>
      <w:proofErr w:type="gramEnd"/>
      <w:r w:rsidRPr="006B4DF7">
        <w:rPr>
          <w:rFonts w:ascii="Times New Roman" w:hAnsi="Times New Roman" w:cs="Times New Roman"/>
          <w:color w:val="000000" w:themeColor="text1"/>
        </w:rPr>
        <w:t xml:space="preserve"> name, </w:t>
      </w:r>
      <w:r w:rsidRPr="006B4DF7">
        <w:rPr>
          <w:rFonts w:ascii="Times New Roman" w:hAnsi="Times New Roman" w:cs="Times New Roman"/>
          <w:i/>
          <w:color w:val="000000" w:themeColor="text1"/>
        </w:rPr>
        <w:t>Entropy8</w:t>
      </w:r>
      <w:proofErr w:type="gramStart"/>
      <w:r w:rsidRPr="006B4DF7">
        <w:rPr>
          <w:rFonts w:ascii="Times New Roman" w:hAnsi="Times New Roman" w:cs="Times New Roman"/>
          <w:i/>
          <w:color w:val="000000" w:themeColor="text1"/>
        </w:rPr>
        <w:t>Zuper!</w:t>
      </w:r>
      <w:r w:rsidRPr="006B4DF7">
        <w:rPr>
          <w:rFonts w:ascii="Times New Roman" w:hAnsi="Times New Roman" w:cs="Times New Roman"/>
          <w:color w:val="000000" w:themeColor="text1"/>
        </w:rPr>
        <w:t>,</w:t>
      </w:r>
      <w:proofErr w:type="gramEnd"/>
      <w:r w:rsidRPr="006B4DF7">
        <w:rPr>
          <w:rFonts w:ascii="Times New Roman" w:hAnsi="Times New Roman" w:cs="Times New Roman"/>
          <w:color w:val="000000" w:themeColor="text1"/>
        </w:rPr>
        <w:t xml:space="preserve"> documents Harvey and Samyn</w:t>
      </w:r>
      <w:r>
        <w:rPr>
          <w:rFonts w:ascii="Times New Roman" w:hAnsi="Times New Roman" w:cs="Times New Roman"/>
          <w:color w:val="000000" w:themeColor="text1"/>
        </w:rPr>
        <w:t>’</w:t>
      </w:r>
      <w:r w:rsidRPr="006B4DF7">
        <w:rPr>
          <w:rFonts w:ascii="Times New Roman" w:hAnsi="Times New Roman" w:cs="Times New Roman"/>
          <w:color w:val="000000" w:themeColor="text1"/>
        </w:rPr>
        <w:t xml:space="preserve">s love affair, which begins in an internet chat room and grows in an exchange of </w:t>
      </w:r>
      <w:r>
        <w:rPr>
          <w:rFonts w:ascii="Times New Roman" w:hAnsi="Times New Roman" w:cs="Times New Roman"/>
          <w:color w:val="000000" w:themeColor="text1"/>
        </w:rPr>
        <w:t>“</w:t>
      </w:r>
      <w:r w:rsidRPr="006B4DF7">
        <w:rPr>
          <w:rFonts w:ascii="Times New Roman" w:hAnsi="Times New Roman" w:cs="Times New Roman"/>
          <w:color w:val="000000" w:themeColor="text1"/>
        </w:rPr>
        <w:t>digital love letters</w:t>
      </w:r>
      <w:r>
        <w:rPr>
          <w:rFonts w:ascii="Times New Roman" w:hAnsi="Times New Roman" w:cs="Times New Roman"/>
          <w:color w:val="000000" w:themeColor="text1"/>
        </w:rPr>
        <w:t>”</w:t>
      </w:r>
      <w:r w:rsidRPr="006B4DF7">
        <w:rPr>
          <w:rFonts w:ascii="Times New Roman" w:hAnsi="Times New Roman" w:cs="Times New Roman"/>
          <w:color w:val="000000" w:themeColor="text1"/>
        </w:rPr>
        <w:t xml:space="preserve"> (</w:t>
      </w:r>
      <w:r>
        <w:rPr>
          <w:rFonts w:ascii="Times New Roman" w:hAnsi="Times New Roman" w:cs="Times New Roman"/>
          <w:color w:val="000000" w:themeColor="text1"/>
        </w:rPr>
        <w:t>“</w:t>
      </w:r>
      <w:proofErr w:type="spellStart"/>
      <w:r w:rsidRPr="006B4DF7">
        <w:rPr>
          <w:rFonts w:ascii="Times New Roman" w:hAnsi="Times New Roman" w:cs="Times New Roman"/>
          <w:i/>
          <w:color w:val="000000" w:themeColor="text1"/>
        </w:rPr>
        <w:t>skinonskinonskin</w:t>
      </w:r>
      <w:proofErr w:type="spellEnd"/>
      <w:r>
        <w:rPr>
          <w:rFonts w:ascii="Times New Roman" w:hAnsi="Times New Roman" w:cs="Times New Roman"/>
          <w:color w:val="000000" w:themeColor="text1"/>
        </w:rPr>
        <w:t>”</w:t>
      </w:r>
      <w:r w:rsidRPr="006B4DF7">
        <w:rPr>
          <w:rFonts w:ascii="Times New Roman" w:hAnsi="Times New Roman" w:cs="Times New Roman"/>
          <w:color w:val="000000" w:themeColor="text1"/>
        </w:rPr>
        <w:t xml:space="preserve"> </w:t>
      </w:r>
      <w:r w:rsidRPr="006B4DF7">
        <w:rPr>
          <w:rFonts w:ascii="Times New Roman" w:hAnsi="Times New Roman" w:cs="Times New Roman"/>
          <w:i/>
          <w:color w:val="000000" w:themeColor="text1"/>
        </w:rPr>
        <w:t>Net Art Anthology</w:t>
      </w:r>
      <w:r w:rsidRPr="006B4DF7">
        <w:rPr>
          <w:rFonts w:ascii="Times New Roman" w:hAnsi="Times New Roman" w:cs="Times New Roman"/>
          <w:color w:val="000000" w:themeColor="text1"/>
        </w:rPr>
        <w:t>). The</w:t>
      </w:r>
      <w:r w:rsidR="00472408">
        <w:rPr>
          <w:rFonts w:ascii="Times New Roman" w:hAnsi="Times New Roman" w:cs="Times New Roman"/>
          <w:color w:val="000000" w:themeColor="text1"/>
        </w:rPr>
        <w:t xml:space="preserve"> works</w:t>
      </w:r>
      <w:r w:rsidRPr="006B4DF7">
        <w:rPr>
          <w:rFonts w:ascii="Times New Roman" w:hAnsi="Times New Roman" w:cs="Times New Roman"/>
          <w:color w:val="000000" w:themeColor="text1"/>
        </w:rPr>
        <w:t xml:space="preserve"> consist</w:t>
      </w:r>
      <w:r w:rsidR="00472408">
        <w:rPr>
          <w:rFonts w:ascii="Times New Roman" w:hAnsi="Times New Roman" w:cs="Times New Roman"/>
          <w:color w:val="000000" w:themeColor="text1"/>
        </w:rPr>
        <w:t>s</w:t>
      </w:r>
      <w:r w:rsidRPr="006B4DF7">
        <w:rPr>
          <w:rFonts w:ascii="Times New Roman" w:hAnsi="Times New Roman" w:cs="Times New Roman"/>
          <w:color w:val="000000" w:themeColor="text1"/>
        </w:rPr>
        <w:t xml:space="preserve"> of </w:t>
      </w:r>
      <w:r w:rsidR="00472408">
        <w:rPr>
          <w:rFonts w:ascii="Times New Roman" w:hAnsi="Times New Roman" w:cs="Times New Roman"/>
          <w:color w:val="000000" w:themeColor="text1"/>
        </w:rPr>
        <w:t xml:space="preserve">individual </w:t>
      </w:r>
      <w:r w:rsidRPr="006B4DF7">
        <w:rPr>
          <w:rFonts w:ascii="Times New Roman" w:hAnsi="Times New Roman" w:cs="Times New Roman"/>
          <w:color w:val="000000" w:themeColor="text1"/>
        </w:rPr>
        <w:t>web pages</w:t>
      </w:r>
      <w:r w:rsidR="00472408">
        <w:rPr>
          <w:rFonts w:ascii="Times New Roman" w:hAnsi="Times New Roman" w:cs="Times New Roman"/>
          <w:color w:val="000000" w:themeColor="text1"/>
        </w:rPr>
        <w:t>,</w:t>
      </w:r>
      <w:r w:rsidRPr="006B4DF7">
        <w:rPr>
          <w:rFonts w:ascii="Times New Roman" w:hAnsi="Times New Roman" w:cs="Times New Roman"/>
          <w:color w:val="000000" w:themeColor="text1"/>
        </w:rPr>
        <w:t xml:space="preserve"> </w:t>
      </w:r>
      <w:r w:rsidR="00472408">
        <w:rPr>
          <w:rFonts w:ascii="Times New Roman" w:hAnsi="Times New Roman" w:cs="Times New Roman"/>
          <w:color w:val="000000" w:themeColor="text1"/>
        </w:rPr>
        <w:t xml:space="preserve">each </w:t>
      </w:r>
      <w:r w:rsidRPr="006B4DF7">
        <w:rPr>
          <w:rFonts w:ascii="Times New Roman" w:hAnsi="Times New Roman" w:cs="Times New Roman"/>
          <w:color w:val="000000" w:themeColor="text1"/>
        </w:rPr>
        <w:t>containing animat</w:t>
      </w:r>
      <w:r w:rsidR="00472408">
        <w:rPr>
          <w:rFonts w:ascii="Times New Roman" w:hAnsi="Times New Roman" w:cs="Times New Roman"/>
          <w:color w:val="000000" w:themeColor="text1"/>
        </w:rPr>
        <w:t xml:space="preserve">ions or interactive elements, </w:t>
      </w:r>
      <w:r w:rsidRPr="006B4DF7">
        <w:rPr>
          <w:rFonts w:ascii="Times New Roman" w:hAnsi="Times New Roman" w:cs="Times New Roman"/>
          <w:color w:val="000000" w:themeColor="text1"/>
        </w:rPr>
        <w:t>using software that is mostly defunct</w:t>
      </w:r>
      <w:r>
        <w:rPr>
          <w:rFonts w:ascii="Times New Roman" w:hAnsi="Times New Roman" w:cs="Times New Roman"/>
          <w:color w:val="000000" w:themeColor="text1"/>
        </w:rPr>
        <w:t xml:space="preserve"> by today’s standards</w:t>
      </w:r>
      <w:r w:rsidRPr="006B4DF7">
        <w:rPr>
          <w:rFonts w:ascii="Times New Roman" w:hAnsi="Times New Roman" w:cs="Times New Roman"/>
          <w:color w:val="000000" w:themeColor="text1"/>
        </w:rPr>
        <w:t xml:space="preserve">. </w:t>
      </w:r>
      <w:r w:rsidR="00472408">
        <w:rPr>
          <w:rFonts w:ascii="Times New Roman" w:hAnsi="Times New Roman" w:cs="Times New Roman"/>
          <w:color w:val="000000" w:themeColor="text1"/>
        </w:rPr>
        <w:t>The work is preserved in the</w:t>
      </w:r>
      <w:r w:rsidR="00472408">
        <w:rPr>
          <w:rFonts w:ascii="Times New Roman" w:hAnsi="Times New Roman" w:cs="Times New Roman"/>
          <w:i/>
          <w:color w:val="000000" w:themeColor="text1"/>
        </w:rPr>
        <w:t xml:space="preserve"> </w:t>
      </w:r>
      <w:r w:rsidRPr="006B4DF7">
        <w:rPr>
          <w:rFonts w:ascii="Times New Roman" w:hAnsi="Times New Roman" w:cs="Times New Roman"/>
          <w:i/>
          <w:color w:val="000000" w:themeColor="text1"/>
        </w:rPr>
        <w:t>Net Art Anthology</w:t>
      </w:r>
      <w:r>
        <w:rPr>
          <w:rFonts w:ascii="Times New Roman" w:hAnsi="Times New Roman" w:cs="Times New Roman"/>
          <w:iCs/>
          <w:color w:val="000000" w:themeColor="text1"/>
        </w:rPr>
        <w:t xml:space="preserve"> on</w:t>
      </w:r>
      <w:r w:rsidRPr="006B4DF7">
        <w:rPr>
          <w:rFonts w:ascii="Times New Roman" w:hAnsi="Times New Roman" w:cs="Times New Roman"/>
          <w:color w:val="000000" w:themeColor="text1"/>
        </w:rPr>
        <w:t xml:space="preserve"> </w:t>
      </w:r>
      <w:r w:rsidRPr="006B4DF7">
        <w:rPr>
          <w:rFonts w:ascii="Times New Roman" w:hAnsi="Times New Roman" w:cs="Times New Roman"/>
          <w:i/>
          <w:color w:val="000000" w:themeColor="text1"/>
        </w:rPr>
        <w:t>Rhizome.org</w:t>
      </w:r>
      <w:r w:rsidRPr="006B4DF7">
        <w:rPr>
          <w:rFonts w:ascii="Times New Roman" w:hAnsi="Times New Roman" w:cs="Times New Roman"/>
          <w:color w:val="000000" w:themeColor="text1"/>
        </w:rPr>
        <w:t xml:space="preserve">, where </w:t>
      </w:r>
      <w:r w:rsidR="00472408">
        <w:rPr>
          <w:rFonts w:ascii="Times New Roman" w:hAnsi="Times New Roman" w:cs="Times New Roman"/>
          <w:color w:val="000000" w:themeColor="text1"/>
        </w:rPr>
        <w:t xml:space="preserve">it runs on </w:t>
      </w:r>
      <w:r w:rsidR="000D476F">
        <w:rPr>
          <w:rFonts w:ascii="Times New Roman" w:hAnsi="Times New Roman" w:cs="Times New Roman"/>
          <w:color w:val="000000" w:themeColor="text1"/>
        </w:rPr>
        <w:t>an “</w:t>
      </w:r>
      <w:r w:rsidRPr="006B4DF7">
        <w:rPr>
          <w:rFonts w:ascii="Times New Roman" w:hAnsi="Times New Roman" w:cs="Times New Roman"/>
          <w:color w:val="000000" w:themeColor="text1"/>
        </w:rPr>
        <w:t>emulator</w:t>
      </w:r>
      <w:r w:rsidR="00472408">
        <w:rPr>
          <w:rFonts w:ascii="Times New Roman" w:hAnsi="Times New Roman" w:cs="Times New Roman"/>
          <w:color w:val="000000" w:themeColor="text1"/>
        </w:rPr>
        <w:t>,</w:t>
      </w:r>
      <w:r w:rsidR="000D476F">
        <w:rPr>
          <w:rFonts w:ascii="Times New Roman" w:hAnsi="Times New Roman" w:cs="Times New Roman"/>
          <w:color w:val="000000" w:themeColor="text1"/>
        </w:rPr>
        <w:t>”</w:t>
      </w:r>
      <w:r w:rsidR="00472408">
        <w:rPr>
          <w:rFonts w:ascii="Times New Roman" w:hAnsi="Times New Roman" w:cs="Times New Roman"/>
          <w:color w:val="000000" w:themeColor="text1"/>
        </w:rPr>
        <w:t xml:space="preserve"> </w:t>
      </w:r>
      <w:r w:rsidR="000D476F">
        <w:rPr>
          <w:rFonts w:ascii="Times New Roman" w:hAnsi="Times New Roman" w:cs="Times New Roman"/>
          <w:color w:val="000000" w:themeColor="text1"/>
        </w:rPr>
        <w:t>a virtual desktop environment that simulates outdated software programs and processes.</w:t>
      </w:r>
    </w:p>
    <w:p w14:paraId="0D71689F" w14:textId="77777777" w:rsidR="00DF7E91" w:rsidRDefault="00DF7E91" w:rsidP="00DF7E91">
      <w:pPr>
        <w:pStyle w:val="BodyText"/>
      </w:pPr>
    </w:p>
    <w:p w14:paraId="42A22F8F" w14:textId="29C02540" w:rsidR="00DF7E91" w:rsidRPr="00DF7E91" w:rsidRDefault="00DF7E91" w:rsidP="00DF7E91">
      <w:pPr>
        <w:pStyle w:val="BodyText"/>
      </w:pPr>
      <w:r>
        <w:t>25</w:t>
      </w:r>
    </w:p>
    <w:p w14:paraId="35C3F25B" w14:textId="23276CD2" w:rsidR="00E9224C" w:rsidRDefault="00472408" w:rsidP="00D71ADD">
      <w:pPr>
        <w:pStyle w:val="BodyText"/>
        <w:ind w:firstLine="720"/>
        <w:rPr>
          <w:color w:val="000000" w:themeColor="text1"/>
        </w:rPr>
      </w:pPr>
      <w:proofErr w:type="spellStart"/>
      <w:r>
        <w:rPr>
          <w:i/>
          <w:color w:val="000000" w:themeColor="text1"/>
        </w:rPr>
        <w:t>s</w:t>
      </w:r>
      <w:r w:rsidR="00EB025D" w:rsidRPr="006B4DF7">
        <w:rPr>
          <w:i/>
          <w:color w:val="000000" w:themeColor="text1"/>
        </w:rPr>
        <w:t>kin</w:t>
      </w:r>
      <w:r>
        <w:rPr>
          <w:i/>
          <w:color w:val="000000" w:themeColor="text1"/>
        </w:rPr>
        <w:t>onskinonskin</w:t>
      </w:r>
      <w:proofErr w:type="spellEnd"/>
      <w:r w:rsidR="00EB025D" w:rsidRPr="006B4DF7">
        <w:rPr>
          <w:color w:val="000000" w:themeColor="text1"/>
        </w:rPr>
        <w:t xml:space="preserve"> </w:t>
      </w:r>
      <w:r w:rsidR="00EB025D">
        <w:rPr>
          <w:color w:val="000000" w:themeColor="text1"/>
        </w:rPr>
        <w:t xml:space="preserve">falls within </w:t>
      </w:r>
      <w:r w:rsidR="00EB025D" w:rsidRPr="006B4DF7">
        <w:rPr>
          <w:color w:val="000000" w:themeColor="text1"/>
        </w:rPr>
        <w:t xml:space="preserve">a body </w:t>
      </w:r>
      <w:r w:rsidR="00EB025D">
        <w:rPr>
          <w:color w:val="000000" w:themeColor="text1"/>
        </w:rPr>
        <w:t xml:space="preserve">of </w:t>
      </w:r>
      <w:r w:rsidR="00EB025D" w:rsidRPr="006B4DF7">
        <w:rPr>
          <w:color w:val="000000" w:themeColor="text1"/>
        </w:rPr>
        <w:t xml:space="preserve">electronic work called </w:t>
      </w:r>
      <w:r w:rsidR="00EB025D">
        <w:rPr>
          <w:color w:val="000000" w:themeColor="text1"/>
        </w:rPr>
        <w:t>“</w:t>
      </w:r>
      <w:r w:rsidR="00EB025D" w:rsidRPr="006B4DF7">
        <w:rPr>
          <w:color w:val="000000" w:themeColor="text1"/>
        </w:rPr>
        <w:t>Electronic Literature,</w:t>
      </w:r>
      <w:r w:rsidR="00EB025D">
        <w:rPr>
          <w:color w:val="000000" w:themeColor="text1"/>
        </w:rPr>
        <w:t>”</w:t>
      </w:r>
      <w:r w:rsidR="00EB025D" w:rsidRPr="006B4DF7">
        <w:rPr>
          <w:color w:val="000000" w:themeColor="text1"/>
        </w:rPr>
        <w:t xml:space="preserve"> which is now practically inaccessible to modern web browsers and applications. Electronic Literature spans several subgenres, including hypertext fiction, network literature, interactive fiction, and generative text, </w:t>
      </w:r>
      <w:r w:rsidR="00EB025D">
        <w:rPr>
          <w:color w:val="000000" w:themeColor="text1"/>
        </w:rPr>
        <w:t>which</w:t>
      </w:r>
      <w:r w:rsidR="00EB025D" w:rsidRPr="006B4DF7">
        <w:rPr>
          <w:color w:val="000000" w:themeColor="text1"/>
        </w:rPr>
        <w:t xml:space="preserve"> share a common interest in exploring digitality as an aesthetic. Although the work is written in HTML (</w:t>
      </w:r>
      <w:proofErr w:type="spellStart"/>
      <w:r w:rsidR="00EB025D" w:rsidRPr="006B4DF7">
        <w:rPr>
          <w:color w:val="000000" w:themeColor="text1"/>
        </w:rPr>
        <w:t>HyperText</w:t>
      </w:r>
      <w:proofErr w:type="spellEnd"/>
      <w:r w:rsidR="00EB025D" w:rsidRPr="006B4DF7">
        <w:rPr>
          <w:color w:val="000000" w:themeColor="text1"/>
        </w:rPr>
        <w:t xml:space="preserve"> Markup Language), which continues to be the default language for the web, it is animated by depreciated versions of JavaScript and Flash </w:t>
      </w:r>
      <w:r w:rsidR="00EB025D" w:rsidRPr="006B4DF7">
        <w:rPr>
          <w:color w:val="000000" w:themeColor="text1"/>
        </w:rPr>
        <w:lastRenderedPageBreak/>
        <w:t>software.</w:t>
      </w:r>
      <w:r w:rsidR="00EB025D" w:rsidRPr="006B4DF7">
        <w:rPr>
          <w:rStyle w:val="FootnoteReference"/>
          <w:color w:val="000000" w:themeColor="text1"/>
        </w:rPr>
        <w:footnoteReference w:id="2"/>
      </w:r>
      <w:r w:rsidR="00EB025D" w:rsidRPr="006B4DF7">
        <w:rPr>
          <w:color w:val="000000" w:themeColor="text1"/>
        </w:rPr>
        <w:t xml:space="preserve"> Besides the outdated code, </w:t>
      </w:r>
      <w:r w:rsidR="00EB025D">
        <w:rPr>
          <w:color w:val="000000" w:themeColor="text1"/>
        </w:rPr>
        <w:t xml:space="preserve">it also operates on an obsolete </w:t>
      </w:r>
      <w:r w:rsidR="00EB025D" w:rsidRPr="006B4DF7">
        <w:rPr>
          <w:color w:val="000000" w:themeColor="text1"/>
        </w:rPr>
        <w:t>web browser, Netscape 4. The decline of this browser, which was popularized as a platform agnostic solution at the time</w:t>
      </w:r>
      <w:r w:rsidR="00EB025D">
        <w:rPr>
          <w:color w:val="000000" w:themeColor="text1"/>
        </w:rPr>
        <w:t xml:space="preserve"> of its emergence</w:t>
      </w:r>
      <w:r w:rsidR="00EB025D" w:rsidRPr="006B4DF7">
        <w:rPr>
          <w:color w:val="000000" w:themeColor="text1"/>
        </w:rPr>
        <w:t xml:space="preserve"> (rendering HTML pages on both Harvey</w:t>
      </w:r>
      <w:r w:rsidR="00EB025D">
        <w:rPr>
          <w:color w:val="000000" w:themeColor="text1"/>
        </w:rPr>
        <w:t>’</w:t>
      </w:r>
      <w:r w:rsidR="00EB025D" w:rsidRPr="006B4DF7">
        <w:rPr>
          <w:color w:val="000000" w:themeColor="text1"/>
        </w:rPr>
        <w:t>s Mac and Samyn</w:t>
      </w:r>
      <w:r w:rsidR="00EB025D">
        <w:rPr>
          <w:color w:val="000000" w:themeColor="text1"/>
        </w:rPr>
        <w:t>’</w:t>
      </w:r>
      <w:r w:rsidR="00EB025D" w:rsidRPr="006B4DF7">
        <w:rPr>
          <w:color w:val="000000" w:themeColor="text1"/>
        </w:rPr>
        <w:t>s PC), brought with it the depreciation of certain HTML and JavaScript elements</w:t>
      </w:r>
      <w:r w:rsidR="00EB025D">
        <w:rPr>
          <w:color w:val="000000" w:themeColor="text1"/>
        </w:rPr>
        <w:t xml:space="preserve"> contained within the work</w:t>
      </w:r>
      <w:r w:rsidR="00EB025D" w:rsidRPr="006B4DF7">
        <w:rPr>
          <w:color w:val="000000" w:themeColor="text1"/>
        </w:rPr>
        <w:t xml:space="preserve">. Today, the only way to view </w:t>
      </w:r>
      <w:r w:rsidR="00EB025D">
        <w:rPr>
          <w:color w:val="000000" w:themeColor="text1"/>
        </w:rPr>
        <w:t>the full work</w:t>
      </w:r>
      <w:r w:rsidR="00EB025D" w:rsidRPr="006B4DF7">
        <w:rPr>
          <w:color w:val="000000" w:themeColor="text1"/>
        </w:rPr>
        <w:t xml:space="preserve"> in something like its original context is through emulators, like the one hosted on </w:t>
      </w:r>
      <w:r w:rsidR="00EB025D" w:rsidRPr="006B4DF7">
        <w:rPr>
          <w:i/>
          <w:color w:val="000000" w:themeColor="text1"/>
        </w:rPr>
        <w:t>Rhizome.org</w:t>
      </w:r>
      <w:r w:rsidR="00EB025D">
        <w:rPr>
          <w:color w:val="000000" w:themeColor="text1"/>
        </w:rPr>
        <w:t xml:space="preserve">, </w:t>
      </w:r>
      <w:r w:rsidR="00EB025D" w:rsidRPr="006B4DF7">
        <w:rPr>
          <w:color w:val="000000" w:themeColor="text1"/>
        </w:rPr>
        <w:t xml:space="preserve">that enables viewers to read </w:t>
      </w:r>
      <w:r w:rsidR="00EB025D" w:rsidRPr="006B4DF7">
        <w:rPr>
          <w:i/>
          <w:color w:val="000000" w:themeColor="text1"/>
        </w:rPr>
        <w:t>skin</w:t>
      </w:r>
      <w:r w:rsidR="00EB025D" w:rsidRPr="006B4DF7">
        <w:rPr>
          <w:color w:val="000000" w:themeColor="text1"/>
        </w:rPr>
        <w:t xml:space="preserve"> through a simulated Netscape 4 window. </w:t>
      </w:r>
    </w:p>
    <w:p w14:paraId="4A0E6069" w14:textId="77777777" w:rsidR="00DF7E91" w:rsidRDefault="00DF7E91" w:rsidP="00DF7E91">
      <w:pPr>
        <w:pStyle w:val="BodyText"/>
        <w:rPr>
          <w:color w:val="000000" w:themeColor="text1"/>
        </w:rPr>
      </w:pPr>
    </w:p>
    <w:p w14:paraId="15A54D2B" w14:textId="46D757B7" w:rsidR="00DF7E91" w:rsidRPr="006B4DF7" w:rsidRDefault="00DF7E91" w:rsidP="00DF7E91">
      <w:pPr>
        <w:pStyle w:val="BodyText"/>
        <w:rPr>
          <w:color w:val="000000" w:themeColor="text1"/>
        </w:rPr>
      </w:pPr>
      <w:r>
        <w:rPr>
          <w:color w:val="000000" w:themeColor="text1"/>
        </w:rPr>
        <w:t>26</w:t>
      </w:r>
    </w:p>
    <w:p w14:paraId="3E6EA883" w14:textId="787BDF09" w:rsidR="00EB025D" w:rsidRDefault="002641E4" w:rsidP="00D71ADD">
      <w:pPr>
        <w:pStyle w:val="BodyText"/>
        <w:ind w:firstLine="720"/>
        <w:rPr>
          <w:color w:val="000000" w:themeColor="text1"/>
        </w:rPr>
      </w:pPr>
      <w:r>
        <w:rPr>
          <w:color w:val="000000" w:themeColor="text1"/>
        </w:rPr>
        <w:t xml:space="preserve">The </w:t>
      </w:r>
      <w:r w:rsidR="00EB025D">
        <w:rPr>
          <w:color w:val="000000" w:themeColor="text1"/>
        </w:rPr>
        <w:t>“</w:t>
      </w:r>
      <w:r w:rsidR="00EB025D" w:rsidRPr="006B4DF7">
        <w:rPr>
          <w:color w:val="000000" w:themeColor="text1"/>
        </w:rPr>
        <w:t>air.html</w:t>
      </w:r>
      <w:r w:rsidR="00EB025D">
        <w:rPr>
          <w:color w:val="000000" w:themeColor="text1"/>
        </w:rPr>
        <w:t>”</w:t>
      </w:r>
      <w:r w:rsidR="00EB025D" w:rsidRPr="006B4DF7">
        <w:rPr>
          <w:color w:val="000000" w:themeColor="text1"/>
        </w:rPr>
        <w:t xml:space="preserve"> page</w:t>
      </w:r>
      <w:r>
        <w:rPr>
          <w:color w:val="000000" w:themeColor="text1"/>
        </w:rPr>
        <w:t xml:space="preserve"> (pictured below)</w:t>
      </w:r>
      <w:r w:rsidR="00E77EAC">
        <w:rPr>
          <w:color w:val="000000" w:themeColor="text1"/>
        </w:rPr>
        <w:t xml:space="preserve"> </w:t>
      </w:r>
      <w:r w:rsidR="00EB025D" w:rsidRPr="006B4DF7">
        <w:rPr>
          <w:color w:val="000000" w:themeColor="text1"/>
        </w:rPr>
        <w:t>depicts an animation of two small figures over a black background. The two figures, which represent Samyn and Harvey, float in a horizontal</w:t>
      </w:r>
      <w:r w:rsidR="00EB025D">
        <w:rPr>
          <w:color w:val="000000" w:themeColor="text1"/>
        </w:rPr>
        <w:t xml:space="preserve"> </w:t>
      </w:r>
      <w:r w:rsidR="00EB025D" w:rsidRPr="006B4DF7">
        <w:rPr>
          <w:color w:val="000000" w:themeColor="text1"/>
        </w:rPr>
        <w:t>position over a cyber-scape of rolling, green lines. As the user</w:t>
      </w:r>
      <w:r w:rsidR="00EB025D">
        <w:rPr>
          <w:color w:val="000000" w:themeColor="text1"/>
        </w:rPr>
        <w:t>’</w:t>
      </w:r>
      <w:r w:rsidR="00EB025D" w:rsidRPr="006B4DF7">
        <w:rPr>
          <w:color w:val="000000" w:themeColor="text1"/>
        </w:rPr>
        <w:t xml:space="preserve">s cursor pans across the screen, it attracts each of the figures toward it, like a magnet. </w:t>
      </w:r>
      <w:r w:rsidR="00EB025D">
        <w:rPr>
          <w:color w:val="000000" w:themeColor="text1"/>
        </w:rPr>
        <w:t>The effect is that the figures appear to “fly” over the rolling expanse toward the user’s mouse. The</w:t>
      </w:r>
      <w:r w:rsidR="00EB025D" w:rsidRPr="006B4DF7">
        <w:rPr>
          <w:color w:val="000000" w:themeColor="text1"/>
        </w:rPr>
        <w:t xml:space="preserve"> illusion of free movement, however, is deceiving. While the figures slide effortlessly in all directions, </w:t>
      </w:r>
      <w:r w:rsidR="00EB025D">
        <w:rPr>
          <w:color w:val="000000" w:themeColor="text1"/>
        </w:rPr>
        <w:t xml:space="preserve">they </w:t>
      </w:r>
      <w:r w:rsidR="00EB025D" w:rsidRPr="006B4DF7">
        <w:rPr>
          <w:color w:val="000000" w:themeColor="text1"/>
        </w:rPr>
        <w:t xml:space="preserve">require a </w:t>
      </w:r>
      <w:r w:rsidR="00EB025D">
        <w:rPr>
          <w:color w:val="000000" w:themeColor="text1"/>
        </w:rPr>
        <w:t>precise</w:t>
      </w:r>
      <w:r w:rsidR="00EB025D" w:rsidRPr="006B4DF7">
        <w:rPr>
          <w:color w:val="000000" w:themeColor="text1"/>
        </w:rPr>
        <w:t xml:space="preserve"> tactile </w:t>
      </w:r>
      <w:r w:rsidR="00EB025D">
        <w:rPr>
          <w:color w:val="000000" w:themeColor="text1"/>
        </w:rPr>
        <w:t>control</w:t>
      </w:r>
      <w:r w:rsidR="00EB025D" w:rsidRPr="006B4DF7">
        <w:rPr>
          <w:color w:val="000000" w:themeColor="text1"/>
        </w:rPr>
        <w:t xml:space="preserve"> from the user</w:t>
      </w:r>
      <w:r w:rsidR="00EB025D">
        <w:rPr>
          <w:color w:val="000000" w:themeColor="text1"/>
        </w:rPr>
        <w:t>’</w:t>
      </w:r>
      <w:r w:rsidR="00EB025D" w:rsidRPr="006B4DF7">
        <w:rPr>
          <w:color w:val="000000" w:themeColor="text1"/>
        </w:rPr>
        <w:t>s mouse</w:t>
      </w:r>
      <w:r w:rsidR="00EB025D">
        <w:rPr>
          <w:color w:val="000000" w:themeColor="text1"/>
        </w:rPr>
        <w:t xml:space="preserve"> in order to guide them to a specific part of the screen</w:t>
      </w:r>
      <w:r w:rsidR="00EB025D" w:rsidRPr="006B4DF7">
        <w:rPr>
          <w:color w:val="000000" w:themeColor="text1"/>
        </w:rPr>
        <w:t xml:space="preserve">. </w:t>
      </w:r>
      <w:r w:rsidR="00EB025D">
        <w:rPr>
          <w:color w:val="000000" w:themeColor="text1"/>
        </w:rPr>
        <w:t>Additionally, w</w:t>
      </w:r>
      <w:r w:rsidR="00EB025D" w:rsidRPr="006B4DF7">
        <w:rPr>
          <w:color w:val="000000" w:themeColor="text1"/>
        </w:rPr>
        <w:t xml:space="preserve">hile </w:t>
      </w:r>
      <w:r w:rsidR="00EB025D">
        <w:rPr>
          <w:color w:val="000000" w:themeColor="text1"/>
        </w:rPr>
        <w:t xml:space="preserve">the </w:t>
      </w:r>
      <w:r w:rsidR="00EB025D" w:rsidRPr="006B4DF7">
        <w:rPr>
          <w:color w:val="000000" w:themeColor="text1"/>
        </w:rPr>
        <w:t xml:space="preserve">mouse can bring the individual bodies into contact, they can never cross each other, </w:t>
      </w:r>
      <w:r w:rsidR="00EB025D">
        <w:rPr>
          <w:color w:val="000000" w:themeColor="text1"/>
        </w:rPr>
        <w:t>n</w:t>
      </w:r>
      <w:r w:rsidR="00EB025D" w:rsidRPr="006B4DF7">
        <w:rPr>
          <w:color w:val="000000" w:themeColor="text1"/>
        </w:rPr>
        <w:t>or</w:t>
      </w:r>
      <w:r w:rsidR="00EB025D">
        <w:rPr>
          <w:color w:val="000000" w:themeColor="text1"/>
        </w:rPr>
        <w:t xml:space="preserve"> can they cross</w:t>
      </w:r>
      <w:r w:rsidR="00EB025D" w:rsidRPr="006B4DF7">
        <w:rPr>
          <w:color w:val="000000" w:themeColor="text1"/>
        </w:rPr>
        <w:t xml:space="preserve"> </w:t>
      </w:r>
      <w:r w:rsidR="00E77EAC">
        <w:rPr>
          <w:color w:val="000000" w:themeColor="text1"/>
        </w:rPr>
        <w:t xml:space="preserve">over </w:t>
      </w:r>
      <w:r w:rsidR="00EB025D" w:rsidRPr="006B4DF7">
        <w:rPr>
          <w:color w:val="000000" w:themeColor="text1"/>
        </w:rPr>
        <w:t>to the other side of the screen. Samyn</w:t>
      </w:r>
      <w:r w:rsidR="00EB025D">
        <w:rPr>
          <w:color w:val="000000" w:themeColor="text1"/>
        </w:rPr>
        <w:t>’</w:t>
      </w:r>
      <w:r w:rsidR="00EB025D" w:rsidRPr="006B4DF7">
        <w:rPr>
          <w:color w:val="000000" w:themeColor="text1"/>
        </w:rPr>
        <w:t>s body remains confined to the left, while Harvey</w:t>
      </w:r>
      <w:r w:rsidR="00EB025D">
        <w:rPr>
          <w:color w:val="000000" w:themeColor="text1"/>
        </w:rPr>
        <w:t>’</w:t>
      </w:r>
      <w:r w:rsidR="00EB025D" w:rsidRPr="006B4DF7">
        <w:rPr>
          <w:color w:val="000000" w:themeColor="text1"/>
        </w:rPr>
        <w:t xml:space="preserve">s is to the right (see </w:t>
      </w:r>
      <w:r w:rsidR="00EB025D">
        <w:rPr>
          <w:color w:val="000000" w:themeColor="text1"/>
        </w:rPr>
        <w:t>video #2</w:t>
      </w:r>
      <w:r w:rsidR="00EB025D" w:rsidRPr="006B4DF7">
        <w:rPr>
          <w:color w:val="000000" w:themeColor="text1"/>
        </w:rPr>
        <w:t xml:space="preserve">). </w:t>
      </w:r>
    </w:p>
    <w:p w14:paraId="36438501" w14:textId="77777777" w:rsidR="00EB025D" w:rsidRDefault="00EB025D" w:rsidP="00D71ADD">
      <w:pPr>
        <w:pStyle w:val="BodyText"/>
        <w:rPr>
          <w:color w:val="000000" w:themeColor="text1"/>
        </w:rPr>
      </w:pPr>
      <w:r>
        <w:rPr>
          <w:noProof/>
          <w:color w:val="000000" w:themeColor="text1"/>
        </w:rPr>
        <w:drawing>
          <wp:inline distT="0" distB="0" distL="0" distR="0" wp14:anchorId="5C0C9B77" wp14:editId="6AB50FD3">
            <wp:extent cx="4397071" cy="3101810"/>
            <wp:effectExtent l="0" t="0" r="0" b="0"/>
            <wp:docPr id="14" name="Picture 14" descr="A video game screen with a person and a white bal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A video game screen with a person and a white ball&#10;&#10;Description automatically generated"/>
                    <pic:cNvPicPr/>
                  </pic:nvPicPr>
                  <pic:blipFill>
                    <a:blip r:embed="rId7">
                      <a:extLst>
                        <a:ext uri="{28A0092B-C50C-407E-A947-70E740481C1C}">
                          <a14:useLocalDpi xmlns:a14="http://schemas.microsoft.com/office/drawing/2010/main" val="0"/>
                        </a:ext>
                      </a:extLst>
                    </a:blip>
                    <a:stretch>
                      <a:fillRect/>
                    </a:stretch>
                  </pic:blipFill>
                  <pic:spPr>
                    <a:xfrm>
                      <a:off x="0" y="0"/>
                      <a:ext cx="4411878" cy="3112256"/>
                    </a:xfrm>
                    <a:prstGeom prst="rect">
                      <a:avLst/>
                    </a:prstGeom>
                  </pic:spPr>
                </pic:pic>
              </a:graphicData>
            </a:graphic>
          </wp:inline>
        </w:drawing>
      </w:r>
    </w:p>
    <w:p w14:paraId="575241EA" w14:textId="77777777" w:rsidR="00EB025D" w:rsidRDefault="00EB025D" w:rsidP="00D71ADD">
      <w:pPr>
        <w:pStyle w:val="BodyText"/>
        <w:rPr>
          <w:color w:val="000000" w:themeColor="text1"/>
        </w:rPr>
      </w:pPr>
      <w:r w:rsidRPr="00E00681">
        <w:rPr>
          <w:i/>
          <w:iCs/>
          <w:color w:val="000000" w:themeColor="text1"/>
        </w:rPr>
        <w:t>Video #</w:t>
      </w:r>
      <w:r>
        <w:rPr>
          <w:i/>
          <w:iCs/>
          <w:color w:val="000000" w:themeColor="text1"/>
        </w:rPr>
        <w:t>2</w:t>
      </w:r>
      <w:r w:rsidRPr="00E00681">
        <w:rPr>
          <w:i/>
          <w:iCs/>
          <w:color w:val="000000" w:themeColor="text1"/>
        </w:rPr>
        <w:t xml:space="preserve">: Screen recording of the </w:t>
      </w:r>
      <w:r>
        <w:rPr>
          <w:i/>
          <w:iCs/>
          <w:color w:val="000000" w:themeColor="text1"/>
        </w:rPr>
        <w:t>“</w:t>
      </w:r>
      <w:r w:rsidRPr="00E00681">
        <w:rPr>
          <w:i/>
          <w:iCs/>
          <w:color w:val="000000" w:themeColor="text1"/>
        </w:rPr>
        <w:t>air.html</w:t>
      </w:r>
      <w:r>
        <w:rPr>
          <w:i/>
          <w:iCs/>
          <w:color w:val="000000" w:themeColor="text1"/>
        </w:rPr>
        <w:t>”</w:t>
      </w:r>
      <w:r w:rsidRPr="00E00681">
        <w:rPr>
          <w:i/>
          <w:iCs/>
          <w:color w:val="000000" w:themeColor="text1"/>
        </w:rPr>
        <w:t xml:space="preserve"> animation. </w:t>
      </w:r>
    </w:p>
    <w:p w14:paraId="5EF25D1C" w14:textId="77777777" w:rsidR="009B4432" w:rsidRDefault="009B4432" w:rsidP="00D71ADD">
      <w:pPr>
        <w:pStyle w:val="BodyText"/>
        <w:rPr>
          <w:color w:val="000000" w:themeColor="text1"/>
        </w:rPr>
      </w:pPr>
    </w:p>
    <w:p w14:paraId="5A72B24A" w14:textId="77777777" w:rsidR="009B4432" w:rsidRDefault="009B4432" w:rsidP="00D71ADD">
      <w:pPr>
        <w:pStyle w:val="BodyText"/>
        <w:rPr>
          <w:color w:val="000000" w:themeColor="text1"/>
        </w:rPr>
      </w:pPr>
    </w:p>
    <w:p w14:paraId="014B6D5D" w14:textId="6F37618B" w:rsidR="009B4432" w:rsidRPr="009B4432" w:rsidRDefault="009B4432" w:rsidP="00D71ADD">
      <w:pPr>
        <w:pStyle w:val="BodyText"/>
        <w:rPr>
          <w:color w:val="000000" w:themeColor="text1"/>
        </w:rPr>
      </w:pPr>
      <w:r>
        <w:rPr>
          <w:color w:val="000000" w:themeColor="text1"/>
        </w:rPr>
        <w:t>27</w:t>
      </w:r>
    </w:p>
    <w:p w14:paraId="09B7A3F3" w14:textId="77777777" w:rsidR="00EB025D" w:rsidRDefault="00EB025D" w:rsidP="00D71ADD">
      <w:pPr>
        <w:pStyle w:val="BodyText"/>
        <w:ind w:firstLine="720"/>
        <w:rPr>
          <w:color w:val="000000" w:themeColor="text1"/>
        </w:rPr>
      </w:pPr>
      <w:r w:rsidRPr="006B4DF7">
        <w:rPr>
          <w:color w:val="000000" w:themeColor="text1"/>
        </w:rPr>
        <w:t>The bodies</w:t>
      </w:r>
      <w:r>
        <w:rPr>
          <w:color w:val="000000" w:themeColor="text1"/>
        </w:rPr>
        <w:t>’</w:t>
      </w:r>
      <w:r w:rsidRPr="006B4DF7">
        <w:rPr>
          <w:color w:val="000000" w:themeColor="text1"/>
        </w:rPr>
        <w:t xml:space="preserve"> animation is defined in the source code of the page, in a series of functions </w:t>
      </w:r>
      <w:r w:rsidRPr="006B4DF7">
        <w:rPr>
          <w:color w:val="000000" w:themeColor="text1"/>
        </w:rPr>
        <w:lastRenderedPageBreak/>
        <w:t xml:space="preserve">written in </w:t>
      </w:r>
      <w:r>
        <w:rPr>
          <w:color w:val="000000" w:themeColor="text1"/>
        </w:rPr>
        <w:t xml:space="preserve">the </w:t>
      </w:r>
      <w:r w:rsidRPr="006B4DF7">
        <w:rPr>
          <w:color w:val="000000" w:themeColor="text1"/>
        </w:rPr>
        <w:t>JavaScript</w:t>
      </w:r>
      <w:r>
        <w:rPr>
          <w:color w:val="000000" w:themeColor="text1"/>
        </w:rPr>
        <w:t xml:space="preserve"> programming language, a popular language for</w:t>
      </w:r>
      <w:r w:rsidRPr="006B4DF7">
        <w:rPr>
          <w:color w:val="000000" w:themeColor="text1"/>
        </w:rPr>
        <w:t xml:space="preserve"> authoring interactive elements on web pages. Below is an excerpt of one JavaScript function called </w:t>
      </w:r>
      <w:proofErr w:type="spellStart"/>
      <w:proofErr w:type="gramStart"/>
      <w:r w:rsidRPr="00926FCA">
        <w:rPr>
          <w:rFonts w:ascii="Courier New" w:hAnsi="Courier New" w:cs="Courier New"/>
          <w:color w:val="000000" w:themeColor="text1"/>
        </w:rPr>
        <w:t>flyMouse</w:t>
      </w:r>
      <w:proofErr w:type="spellEnd"/>
      <w:r w:rsidRPr="00926FCA">
        <w:rPr>
          <w:rFonts w:ascii="Courier New" w:hAnsi="Courier New" w:cs="Courier New"/>
          <w:color w:val="000000" w:themeColor="text1"/>
        </w:rPr>
        <w:t>(</w:t>
      </w:r>
      <w:proofErr w:type="gramEnd"/>
      <w:r w:rsidRPr="00926FCA">
        <w:rPr>
          <w:rFonts w:ascii="Courier New" w:hAnsi="Courier New" w:cs="Courier New"/>
          <w:color w:val="000000" w:themeColor="text1"/>
        </w:rPr>
        <w:t>)</w:t>
      </w:r>
      <w:r w:rsidRPr="006B4DF7">
        <w:rPr>
          <w:color w:val="000000" w:themeColor="text1"/>
        </w:rPr>
        <w:t xml:space="preserve">: </w:t>
      </w:r>
    </w:p>
    <w:p w14:paraId="65195101" w14:textId="77777777" w:rsidR="00EB025D" w:rsidRPr="006B4DF7" w:rsidRDefault="00EB025D" w:rsidP="00D71ADD">
      <w:pPr>
        <w:pStyle w:val="BodyText"/>
        <w:ind w:firstLine="720"/>
        <w:rPr>
          <w:color w:val="000000" w:themeColor="text1"/>
        </w:rPr>
      </w:pPr>
    </w:p>
    <w:p w14:paraId="17458841" w14:textId="77777777" w:rsidR="00EB025D" w:rsidRPr="005B6094" w:rsidRDefault="00EB025D" w:rsidP="00D71ADD">
      <w:pPr>
        <w:pStyle w:val="BodyText"/>
        <w:ind w:left="1440"/>
        <w:rPr>
          <w:rFonts w:ascii="Courier New" w:hAnsi="Courier New" w:cs="Courier New"/>
          <w:color w:val="000000" w:themeColor="text1"/>
          <w:sz w:val="22"/>
          <w:szCs w:val="22"/>
        </w:rPr>
      </w:pPr>
      <w:r w:rsidRPr="005B6094">
        <w:rPr>
          <w:rFonts w:ascii="Courier New" w:hAnsi="Courier New" w:cs="Courier New"/>
          <w:color w:val="000000" w:themeColor="text1"/>
          <w:sz w:val="22"/>
          <w:szCs w:val="22"/>
        </w:rPr>
        <w:t xml:space="preserve">if </w:t>
      </w:r>
      <w:proofErr w:type="gramStart"/>
      <w:r w:rsidRPr="005B6094">
        <w:rPr>
          <w:rFonts w:ascii="Courier New" w:hAnsi="Courier New" w:cs="Courier New"/>
          <w:color w:val="000000" w:themeColor="text1"/>
          <w:sz w:val="22"/>
          <w:szCs w:val="22"/>
        </w:rPr>
        <w:t xml:space="preserve">( </w:t>
      </w:r>
      <w:proofErr w:type="spellStart"/>
      <w:r w:rsidRPr="005B6094">
        <w:rPr>
          <w:rFonts w:ascii="Courier New" w:hAnsi="Courier New" w:cs="Courier New"/>
          <w:color w:val="000000" w:themeColor="text1"/>
          <w:sz w:val="22"/>
          <w:szCs w:val="22"/>
        </w:rPr>
        <w:t>mouseX</w:t>
      </w:r>
      <w:proofErr w:type="spellEnd"/>
      <w:proofErr w:type="gramEnd"/>
      <w:r w:rsidRPr="005B6094">
        <w:rPr>
          <w:rFonts w:ascii="Courier New" w:hAnsi="Courier New" w:cs="Courier New"/>
          <w:color w:val="000000" w:themeColor="text1"/>
          <w:sz w:val="22"/>
          <w:szCs w:val="22"/>
        </w:rPr>
        <w:t xml:space="preserve"> &lt; </w:t>
      </w:r>
      <w:proofErr w:type="spellStart"/>
      <w:proofErr w:type="gramStart"/>
      <w:r w:rsidRPr="005B6094">
        <w:rPr>
          <w:rFonts w:ascii="Courier New" w:hAnsi="Courier New" w:cs="Courier New"/>
          <w:color w:val="000000" w:themeColor="text1"/>
          <w:sz w:val="22"/>
          <w:szCs w:val="22"/>
        </w:rPr>
        <w:t>halfW</w:t>
      </w:r>
      <w:proofErr w:type="spellEnd"/>
      <w:r w:rsidRPr="005B6094">
        <w:rPr>
          <w:rFonts w:ascii="Courier New" w:hAnsi="Courier New" w:cs="Courier New"/>
          <w:color w:val="000000" w:themeColor="text1"/>
          <w:sz w:val="22"/>
          <w:szCs w:val="22"/>
        </w:rPr>
        <w:t xml:space="preserve"> )</w:t>
      </w:r>
      <w:proofErr w:type="gramEnd"/>
      <w:r w:rsidRPr="005B6094">
        <w:rPr>
          <w:rFonts w:ascii="Courier New" w:hAnsi="Courier New" w:cs="Courier New"/>
          <w:color w:val="000000" w:themeColor="text1"/>
          <w:sz w:val="22"/>
          <w:szCs w:val="22"/>
        </w:rPr>
        <w:t xml:space="preserve"> </w:t>
      </w:r>
    </w:p>
    <w:p w14:paraId="6188E6E0" w14:textId="77777777" w:rsidR="00EB025D" w:rsidRPr="005B6094" w:rsidRDefault="00EB025D" w:rsidP="00D71ADD">
      <w:pPr>
        <w:pStyle w:val="BodyText"/>
        <w:ind w:left="1440"/>
        <w:rPr>
          <w:rFonts w:ascii="Courier New" w:hAnsi="Courier New" w:cs="Courier New"/>
          <w:color w:val="000000" w:themeColor="text1"/>
          <w:sz w:val="22"/>
          <w:szCs w:val="22"/>
        </w:rPr>
      </w:pPr>
      <w:r w:rsidRPr="005B6094">
        <w:rPr>
          <w:rFonts w:ascii="Courier New" w:hAnsi="Courier New" w:cs="Courier New"/>
          <w:color w:val="000000" w:themeColor="text1"/>
          <w:sz w:val="22"/>
          <w:szCs w:val="22"/>
        </w:rPr>
        <w:t xml:space="preserve">{ </w:t>
      </w:r>
    </w:p>
    <w:p w14:paraId="5C0E013B" w14:textId="77777777" w:rsidR="00EB025D" w:rsidRPr="005B6094" w:rsidRDefault="00EB025D" w:rsidP="00D71ADD">
      <w:pPr>
        <w:pStyle w:val="BodyText"/>
        <w:ind w:left="1440" w:firstLine="720"/>
        <w:rPr>
          <w:rFonts w:ascii="Courier New" w:hAnsi="Courier New" w:cs="Courier New"/>
          <w:color w:val="000000" w:themeColor="text1"/>
          <w:sz w:val="22"/>
          <w:szCs w:val="22"/>
        </w:rPr>
      </w:pPr>
      <w:r w:rsidRPr="005B6094">
        <w:rPr>
          <w:rFonts w:ascii="Courier New" w:hAnsi="Courier New" w:cs="Courier New"/>
          <w:color w:val="000000" w:themeColor="text1"/>
          <w:sz w:val="22"/>
          <w:szCs w:val="22"/>
        </w:rPr>
        <w:t xml:space="preserve">var </w:t>
      </w:r>
      <w:proofErr w:type="spellStart"/>
      <w:r w:rsidRPr="005B6094">
        <w:rPr>
          <w:rFonts w:ascii="Courier New" w:hAnsi="Courier New" w:cs="Courier New"/>
          <w:color w:val="000000" w:themeColor="text1"/>
          <w:sz w:val="22"/>
          <w:szCs w:val="22"/>
        </w:rPr>
        <w:t>mFactor</w:t>
      </w:r>
      <w:proofErr w:type="spellEnd"/>
      <w:r w:rsidRPr="005B6094">
        <w:rPr>
          <w:rFonts w:ascii="Courier New" w:hAnsi="Courier New" w:cs="Courier New"/>
          <w:color w:val="000000" w:themeColor="text1"/>
          <w:sz w:val="22"/>
          <w:szCs w:val="22"/>
        </w:rPr>
        <w:t xml:space="preserve"> = 0.1; </w:t>
      </w:r>
    </w:p>
    <w:p w14:paraId="205216D1" w14:textId="77777777" w:rsidR="00EB025D" w:rsidRPr="005B6094" w:rsidRDefault="00EB025D" w:rsidP="00D71ADD">
      <w:pPr>
        <w:pStyle w:val="BodyText"/>
        <w:ind w:left="1440" w:firstLine="720"/>
        <w:rPr>
          <w:rFonts w:ascii="Courier New" w:hAnsi="Courier New" w:cs="Courier New"/>
          <w:color w:val="000000" w:themeColor="text1"/>
          <w:sz w:val="22"/>
          <w:szCs w:val="22"/>
        </w:rPr>
      </w:pPr>
      <w:r w:rsidRPr="005B6094">
        <w:rPr>
          <w:rFonts w:ascii="Courier New" w:hAnsi="Courier New" w:cs="Courier New"/>
          <w:color w:val="000000" w:themeColor="text1"/>
          <w:sz w:val="22"/>
          <w:szCs w:val="22"/>
        </w:rPr>
        <w:t xml:space="preserve">var </w:t>
      </w:r>
      <w:proofErr w:type="spellStart"/>
      <w:r w:rsidRPr="005B6094">
        <w:rPr>
          <w:rFonts w:ascii="Courier New" w:hAnsi="Courier New" w:cs="Courier New"/>
          <w:color w:val="000000" w:themeColor="text1"/>
          <w:sz w:val="22"/>
          <w:szCs w:val="22"/>
        </w:rPr>
        <w:t>aFactor</w:t>
      </w:r>
      <w:proofErr w:type="spellEnd"/>
      <w:r w:rsidRPr="005B6094">
        <w:rPr>
          <w:rFonts w:ascii="Courier New" w:hAnsi="Courier New" w:cs="Courier New"/>
          <w:color w:val="000000" w:themeColor="text1"/>
          <w:sz w:val="22"/>
          <w:szCs w:val="22"/>
        </w:rPr>
        <w:t xml:space="preserve"> = 0.01; </w:t>
      </w:r>
    </w:p>
    <w:p w14:paraId="0842165D" w14:textId="77777777" w:rsidR="00EB025D" w:rsidRPr="005B6094" w:rsidRDefault="00EB025D" w:rsidP="00D71ADD">
      <w:pPr>
        <w:pStyle w:val="BodyText"/>
        <w:ind w:left="1440"/>
        <w:rPr>
          <w:rFonts w:ascii="Courier New" w:hAnsi="Courier New" w:cs="Courier New"/>
          <w:color w:val="000000" w:themeColor="text1"/>
          <w:sz w:val="22"/>
          <w:szCs w:val="22"/>
        </w:rPr>
      </w:pPr>
      <w:r w:rsidRPr="005B6094">
        <w:rPr>
          <w:rFonts w:ascii="Courier New" w:hAnsi="Courier New" w:cs="Courier New"/>
          <w:color w:val="000000" w:themeColor="text1"/>
          <w:sz w:val="22"/>
          <w:szCs w:val="22"/>
        </w:rPr>
        <w:t xml:space="preserve">} </w:t>
      </w:r>
    </w:p>
    <w:p w14:paraId="6A60975E" w14:textId="77777777" w:rsidR="00EB025D" w:rsidRPr="005B6094" w:rsidRDefault="00EB025D" w:rsidP="00D71ADD">
      <w:pPr>
        <w:pStyle w:val="BodyText"/>
        <w:ind w:left="1440"/>
        <w:rPr>
          <w:rFonts w:ascii="Courier New" w:hAnsi="Courier New" w:cs="Courier New"/>
          <w:color w:val="000000" w:themeColor="text1"/>
          <w:sz w:val="22"/>
          <w:szCs w:val="22"/>
        </w:rPr>
      </w:pPr>
      <w:r w:rsidRPr="005B6094">
        <w:rPr>
          <w:rFonts w:ascii="Courier New" w:hAnsi="Courier New" w:cs="Courier New"/>
          <w:color w:val="000000" w:themeColor="text1"/>
          <w:sz w:val="22"/>
          <w:szCs w:val="22"/>
        </w:rPr>
        <w:t xml:space="preserve">else </w:t>
      </w:r>
    </w:p>
    <w:p w14:paraId="169BEA16" w14:textId="77777777" w:rsidR="00EB025D" w:rsidRPr="005B6094" w:rsidRDefault="00EB025D" w:rsidP="00D71ADD">
      <w:pPr>
        <w:pStyle w:val="BodyText"/>
        <w:ind w:left="1440"/>
        <w:rPr>
          <w:rFonts w:ascii="Courier New" w:hAnsi="Courier New" w:cs="Courier New"/>
          <w:color w:val="000000" w:themeColor="text1"/>
          <w:sz w:val="22"/>
          <w:szCs w:val="22"/>
        </w:rPr>
      </w:pPr>
      <w:r w:rsidRPr="005B6094">
        <w:rPr>
          <w:rFonts w:ascii="Courier New" w:hAnsi="Courier New" w:cs="Courier New"/>
          <w:color w:val="000000" w:themeColor="text1"/>
          <w:sz w:val="22"/>
          <w:szCs w:val="22"/>
        </w:rPr>
        <w:t xml:space="preserve">{ </w:t>
      </w:r>
    </w:p>
    <w:p w14:paraId="767007E9" w14:textId="77777777" w:rsidR="00EB025D" w:rsidRPr="005B6094" w:rsidRDefault="00EB025D" w:rsidP="00D71ADD">
      <w:pPr>
        <w:pStyle w:val="BodyText"/>
        <w:ind w:left="1440" w:firstLine="720"/>
        <w:rPr>
          <w:rFonts w:ascii="Courier New" w:hAnsi="Courier New" w:cs="Courier New"/>
          <w:color w:val="000000" w:themeColor="text1"/>
          <w:sz w:val="22"/>
          <w:szCs w:val="22"/>
        </w:rPr>
      </w:pPr>
      <w:r w:rsidRPr="005B6094">
        <w:rPr>
          <w:rFonts w:ascii="Courier New" w:hAnsi="Courier New" w:cs="Courier New"/>
          <w:color w:val="000000" w:themeColor="text1"/>
          <w:sz w:val="22"/>
          <w:szCs w:val="22"/>
        </w:rPr>
        <w:t xml:space="preserve">var </w:t>
      </w:r>
      <w:proofErr w:type="spellStart"/>
      <w:r w:rsidRPr="005B6094">
        <w:rPr>
          <w:rFonts w:ascii="Courier New" w:hAnsi="Courier New" w:cs="Courier New"/>
          <w:color w:val="000000" w:themeColor="text1"/>
          <w:sz w:val="22"/>
          <w:szCs w:val="22"/>
        </w:rPr>
        <w:t>mFactor</w:t>
      </w:r>
      <w:proofErr w:type="spellEnd"/>
      <w:r w:rsidRPr="005B6094">
        <w:rPr>
          <w:rFonts w:ascii="Courier New" w:hAnsi="Courier New" w:cs="Courier New"/>
          <w:color w:val="000000" w:themeColor="text1"/>
          <w:sz w:val="22"/>
          <w:szCs w:val="22"/>
        </w:rPr>
        <w:t xml:space="preserve"> = 0.01; </w:t>
      </w:r>
    </w:p>
    <w:p w14:paraId="42EC5F25" w14:textId="77777777" w:rsidR="00EB025D" w:rsidRPr="005B6094" w:rsidRDefault="00EB025D" w:rsidP="00D71ADD">
      <w:pPr>
        <w:pStyle w:val="BodyText"/>
        <w:ind w:left="1440" w:firstLine="720"/>
        <w:rPr>
          <w:rFonts w:ascii="Courier New" w:hAnsi="Courier New" w:cs="Courier New"/>
          <w:color w:val="000000" w:themeColor="text1"/>
          <w:sz w:val="22"/>
          <w:szCs w:val="22"/>
        </w:rPr>
      </w:pPr>
      <w:r w:rsidRPr="005B6094">
        <w:rPr>
          <w:rFonts w:ascii="Courier New" w:hAnsi="Courier New" w:cs="Courier New"/>
          <w:color w:val="000000" w:themeColor="text1"/>
          <w:sz w:val="22"/>
          <w:szCs w:val="22"/>
        </w:rPr>
        <w:t xml:space="preserve">var </w:t>
      </w:r>
      <w:proofErr w:type="spellStart"/>
      <w:r w:rsidRPr="005B6094">
        <w:rPr>
          <w:rFonts w:ascii="Courier New" w:hAnsi="Courier New" w:cs="Courier New"/>
          <w:color w:val="000000" w:themeColor="text1"/>
          <w:sz w:val="22"/>
          <w:szCs w:val="22"/>
        </w:rPr>
        <w:t>aFactor</w:t>
      </w:r>
      <w:proofErr w:type="spellEnd"/>
      <w:r w:rsidRPr="005B6094">
        <w:rPr>
          <w:rFonts w:ascii="Courier New" w:hAnsi="Courier New" w:cs="Courier New"/>
          <w:color w:val="000000" w:themeColor="text1"/>
          <w:sz w:val="22"/>
          <w:szCs w:val="22"/>
        </w:rPr>
        <w:t xml:space="preserve"> = 0.1; </w:t>
      </w:r>
    </w:p>
    <w:p w14:paraId="010ADEB2" w14:textId="77777777" w:rsidR="00EB025D" w:rsidRPr="00926FCA" w:rsidRDefault="00EB025D" w:rsidP="00D71ADD">
      <w:pPr>
        <w:pStyle w:val="BodyText"/>
        <w:ind w:left="1440"/>
        <w:rPr>
          <w:rFonts w:ascii="Courier New" w:hAnsi="Courier New" w:cs="Courier New"/>
          <w:color w:val="000000" w:themeColor="text1"/>
          <w:sz w:val="22"/>
          <w:szCs w:val="22"/>
        </w:rPr>
      </w:pPr>
      <w:r w:rsidRPr="005B6094">
        <w:rPr>
          <w:rFonts w:ascii="Courier New" w:hAnsi="Courier New" w:cs="Courier New"/>
          <w:color w:val="000000" w:themeColor="text1"/>
          <w:sz w:val="22"/>
          <w:szCs w:val="22"/>
        </w:rPr>
        <w:t xml:space="preserve">}; </w:t>
      </w:r>
    </w:p>
    <w:p w14:paraId="47652367" w14:textId="03FAF617" w:rsidR="00EB025D" w:rsidRDefault="00EB025D" w:rsidP="00D71ADD">
      <w:pPr>
        <w:pStyle w:val="BodyText"/>
        <w:rPr>
          <w:color w:val="000000" w:themeColor="text1"/>
        </w:rPr>
      </w:pPr>
      <w:r>
        <w:rPr>
          <w:color w:val="000000" w:themeColor="text1"/>
        </w:rPr>
        <w:t xml:space="preserve">In </w:t>
      </w:r>
      <w:r w:rsidR="00E77EAC">
        <w:rPr>
          <w:color w:val="000000" w:themeColor="text1"/>
        </w:rPr>
        <w:t>this excerpt of code, which is technically called a “conditional statement</w:t>
      </w:r>
      <w:r w:rsidRPr="006B4DF7">
        <w:rPr>
          <w:color w:val="000000" w:themeColor="text1"/>
        </w:rPr>
        <w:t>,</w:t>
      </w:r>
      <w:r w:rsidR="00E77EAC">
        <w:rPr>
          <w:color w:val="000000" w:themeColor="text1"/>
        </w:rPr>
        <w:t>”</w:t>
      </w:r>
      <w:r w:rsidRPr="006B4DF7">
        <w:rPr>
          <w:color w:val="000000" w:themeColor="text1"/>
        </w:rPr>
        <w:t xml:space="preserve"> the movement of the bodies </w:t>
      </w:r>
      <w:r>
        <w:rPr>
          <w:color w:val="000000" w:themeColor="text1"/>
        </w:rPr>
        <w:t xml:space="preserve">on the screen </w:t>
      </w:r>
      <w:r w:rsidRPr="006B4DF7">
        <w:rPr>
          <w:color w:val="000000" w:themeColor="text1"/>
        </w:rPr>
        <w:t>is conditional on their distance between the mouse and the original positioning of the bodies on either side of the screen.</w:t>
      </w:r>
      <w:r w:rsidR="00E77EAC">
        <w:rPr>
          <w:rFonts w:ascii="Courier New" w:hAnsi="Courier New" w:cs="Courier New"/>
          <w:color w:val="000000" w:themeColor="text1"/>
          <w:sz w:val="22"/>
          <w:szCs w:val="22"/>
        </w:rPr>
        <w:t xml:space="preserve"> </w:t>
      </w:r>
      <w:r>
        <w:rPr>
          <w:color w:val="000000" w:themeColor="text1"/>
        </w:rPr>
        <w:t xml:space="preserve">The first line of the code, </w:t>
      </w:r>
      <w:r w:rsidRPr="005B6094">
        <w:rPr>
          <w:rFonts w:ascii="Courier New" w:hAnsi="Courier New" w:cs="Courier New"/>
          <w:color w:val="000000" w:themeColor="text1"/>
          <w:sz w:val="22"/>
          <w:szCs w:val="22"/>
        </w:rPr>
        <w:t xml:space="preserve">if </w:t>
      </w:r>
      <w:proofErr w:type="gramStart"/>
      <w:r w:rsidRPr="005B6094">
        <w:rPr>
          <w:rFonts w:ascii="Courier New" w:hAnsi="Courier New" w:cs="Courier New"/>
          <w:color w:val="000000" w:themeColor="text1"/>
          <w:sz w:val="22"/>
          <w:szCs w:val="22"/>
        </w:rPr>
        <w:t xml:space="preserve">( </w:t>
      </w:r>
      <w:proofErr w:type="spellStart"/>
      <w:r w:rsidRPr="005B6094">
        <w:rPr>
          <w:rFonts w:ascii="Courier New" w:hAnsi="Courier New" w:cs="Courier New"/>
          <w:color w:val="000000" w:themeColor="text1"/>
          <w:sz w:val="22"/>
          <w:szCs w:val="22"/>
        </w:rPr>
        <w:t>mouseX</w:t>
      </w:r>
      <w:proofErr w:type="spellEnd"/>
      <w:proofErr w:type="gramEnd"/>
      <w:r w:rsidRPr="005B6094">
        <w:rPr>
          <w:rFonts w:ascii="Courier New" w:hAnsi="Courier New" w:cs="Courier New"/>
          <w:color w:val="000000" w:themeColor="text1"/>
          <w:sz w:val="22"/>
          <w:szCs w:val="22"/>
        </w:rPr>
        <w:t xml:space="preserve"> &lt; </w:t>
      </w:r>
      <w:proofErr w:type="spellStart"/>
      <w:proofErr w:type="gramStart"/>
      <w:r w:rsidRPr="005B6094">
        <w:rPr>
          <w:rFonts w:ascii="Courier New" w:hAnsi="Courier New" w:cs="Courier New"/>
          <w:color w:val="000000" w:themeColor="text1"/>
          <w:sz w:val="22"/>
          <w:szCs w:val="22"/>
        </w:rPr>
        <w:t>halfW</w:t>
      </w:r>
      <w:proofErr w:type="spellEnd"/>
      <w:r w:rsidRPr="005B6094">
        <w:rPr>
          <w:rFonts w:ascii="Courier New" w:hAnsi="Courier New" w:cs="Courier New"/>
          <w:color w:val="000000" w:themeColor="text1"/>
          <w:sz w:val="22"/>
          <w:szCs w:val="22"/>
        </w:rPr>
        <w:t xml:space="preserve"> )</w:t>
      </w:r>
      <w:proofErr w:type="gramEnd"/>
      <w:r>
        <w:rPr>
          <w:color w:val="000000" w:themeColor="text1"/>
        </w:rPr>
        <w:t xml:space="preserve">, specifies the condition: if the position of the mouse on the horizonal axis (x-axis) is less than half of the screen’s width, then execute the code that is indented immediately below. However, if the position of the mouse is more than half the width, execute the code immediately under </w:t>
      </w:r>
      <w:r>
        <w:rPr>
          <w:rFonts w:ascii="Courier New" w:hAnsi="Courier New" w:cs="Courier New"/>
          <w:color w:val="000000" w:themeColor="text1"/>
          <w:sz w:val="22"/>
          <w:szCs w:val="22"/>
        </w:rPr>
        <w:t>else</w:t>
      </w:r>
      <w:r>
        <w:rPr>
          <w:color w:val="000000" w:themeColor="text1"/>
        </w:rPr>
        <w:t>. Th</w:t>
      </w:r>
      <w:r w:rsidR="00E77EAC">
        <w:rPr>
          <w:color w:val="000000" w:themeColor="text1"/>
        </w:rPr>
        <w:t xml:space="preserve">e </w:t>
      </w:r>
      <w:r w:rsidRPr="006B4DF7">
        <w:rPr>
          <w:color w:val="000000" w:themeColor="text1"/>
        </w:rPr>
        <w:t>conditional statement</w:t>
      </w:r>
      <w:r w:rsidR="00E77EAC">
        <w:rPr>
          <w:color w:val="000000" w:themeColor="text1"/>
        </w:rPr>
        <w:t xml:space="preserve"> therefore</w:t>
      </w:r>
      <w:r w:rsidRPr="006B4DF7">
        <w:rPr>
          <w:color w:val="000000" w:themeColor="text1"/>
        </w:rPr>
        <w:t xml:space="preserve"> determines the order of operations based on whether a specific condition is true or false. </w:t>
      </w:r>
      <w:r w:rsidR="00E77EAC">
        <w:rPr>
          <w:color w:val="000000" w:themeColor="text1"/>
        </w:rPr>
        <w:t>As a</w:t>
      </w:r>
      <w:r>
        <w:rPr>
          <w:color w:val="000000" w:themeColor="text1"/>
        </w:rPr>
        <w:t xml:space="preserve"> foundational construct for many programming languages, </w:t>
      </w:r>
      <w:r w:rsidR="00E77EAC">
        <w:rPr>
          <w:color w:val="000000" w:themeColor="text1"/>
        </w:rPr>
        <w:t xml:space="preserve">conditional statements allow </w:t>
      </w:r>
      <w:r w:rsidRPr="006B4DF7">
        <w:rPr>
          <w:color w:val="000000" w:themeColor="text1"/>
        </w:rPr>
        <w:t xml:space="preserve">code </w:t>
      </w:r>
      <w:r w:rsidR="00E77EAC">
        <w:rPr>
          <w:color w:val="000000" w:themeColor="text1"/>
        </w:rPr>
        <w:t>to</w:t>
      </w:r>
      <w:r w:rsidRPr="006B4DF7">
        <w:rPr>
          <w:color w:val="000000" w:themeColor="text1"/>
        </w:rPr>
        <w:t xml:space="preserve"> make decisions, so to speak. </w:t>
      </w:r>
      <w:r>
        <w:rPr>
          <w:color w:val="000000" w:themeColor="text1"/>
        </w:rPr>
        <w:t>In this case, th</w:t>
      </w:r>
      <w:r w:rsidR="00E77EAC">
        <w:rPr>
          <w:color w:val="000000" w:themeColor="text1"/>
        </w:rPr>
        <w:t>e conditional statement</w:t>
      </w:r>
      <w:r>
        <w:rPr>
          <w:color w:val="000000" w:themeColor="text1"/>
        </w:rPr>
        <w:t xml:space="preserve"> </w:t>
      </w:r>
      <w:r w:rsidRPr="006B4DF7">
        <w:rPr>
          <w:color w:val="000000" w:themeColor="text1"/>
        </w:rPr>
        <w:t>defines the direction and speed of the bodies</w:t>
      </w:r>
      <w:r>
        <w:rPr>
          <w:color w:val="000000" w:themeColor="text1"/>
        </w:rPr>
        <w:t>’</w:t>
      </w:r>
      <w:r w:rsidRPr="006B4DF7">
        <w:rPr>
          <w:color w:val="000000" w:themeColor="text1"/>
        </w:rPr>
        <w:t xml:space="preserve"> movement.</w:t>
      </w:r>
      <w:r>
        <w:rPr>
          <w:color w:val="000000" w:themeColor="text1"/>
        </w:rPr>
        <w:t xml:space="preserve"> </w:t>
      </w:r>
      <w:r w:rsidRPr="006B4DF7">
        <w:rPr>
          <w:color w:val="000000" w:themeColor="text1"/>
        </w:rPr>
        <w:t>Depending on this distance, the magnetic force for each of the bodies is multiplied against a factor of .1 or .01</w:t>
      </w:r>
      <w:r>
        <w:rPr>
          <w:color w:val="000000" w:themeColor="text1"/>
        </w:rPr>
        <w:t xml:space="preserve">. This </w:t>
      </w:r>
      <w:r w:rsidRPr="006B4DF7">
        <w:rPr>
          <w:color w:val="000000" w:themeColor="text1"/>
        </w:rPr>
        <w:t xml:space="preserve">results in a </w:t>
      </w:r>
      <w:r>
        <w:rPr>
          <w:color w:val="000000" w:themeColor="text1"/>
        </w:rPr>
        <w:t>higher</w:t>
      </w:r>
      <w:r w:rsidRPr="006B4DF7">
        <w:rPr>
          <w:color w:val="000000" w:themeColor="text1"/>
        </w:rPr>
        <w:t xml:space="preserve"> </w:t>
      </w:r>
      <w:r>
        <w:rPr>
          <w:color w:val="000000" w:themeColor="text1"/>
        </w:rPr>
        <w:t>velocity</w:t>
      </w:r>
      <w:r w:rsidRPr="006B4DF7">
        <w:rPr>
          <w:color w:val="000000" w:themeColor="text1"/>
        </w:rPr>
        <w:t xml:space="preserve"> from Samyn</w:t>
      </w:r>
      <w:r>
        <w:rPr>
          <w:color w:val="000000" w:themeColor="text1"/>
        </w:rPr>
        <w:t>’</w:t>
      </w:r>
      <w:r w:rsidRPr="006B4DF7">
        <w:rPr>
          <w:color w:val="000000" w:themeColor="text1"/>
        </w:rPr>
        <w:t>s body when the mouse is near Samyn</w:t>
      </w:r>
      <w:r>
        <w:rPr>
          <w:color w:val="000000" w:themeColor="text1"/>
        </w:rPr>
        <w:t>’</w:t>
      </w:r>
      <w:r w:rsidRPr="006B4DF7">
        <w:rPr>
          <w:color w:val="000000" w:themeColor="text1"/>
        </w:rPr>
        <w:t xml:space="preserve">s original position on the left side of the screen, and a </w:t>
      </w:r>
      <w:r>
        <w:rPr>
          <w:color w:val="000000" w:themeColor="text1"/>
        </w:rPr>
        <w:t>higher velocity</w:t>
      </w:r>
      <w:r w:rsidRPr="006B4DF7">
        <w:rPr>
          <w:color w:val="000000" w:themeColor="text1"/>
        </w:rPr>
        <w:t xml:space="preserve"> from Harvey</w:t>
      </w:r>
      <w:r>
        <w:rPr>
          <w:color w:val="000000" w:themeColor="text1"/>
        </w:rPr>
        <w:t>’</w:t>
      </w:r>
      <w:r w:rsidRPr="006B4DF7">
        <w:rPr>
          <w:color w:val="000000" w:themeColor="text1"/>
        </w:rPr>
        <w:t>s bo</w:t>
      </w:r>
      <w:r>
        <w:rPr>
          <w:color w:val="000000" w:themeColor="text1"/>
        </w:rPr>
        <w:t>d</w:t>
      </w:r>
      <w:r w:rsidRPr="006B4DF7">
        <w:rPr>
          <w:color w:val="000000" w:themeColor="text1"/>
        </w:rPr>
        <w:t xml:space="preserve">y when the mouse is </w:t>
      </w:r>
      <w:r>
        <w:rPr>
          <w:color w:val="000000" w:themeColor="text1"/>
        </w:rPr>
        <w:t xml:space="preserve">near </w:t>
      </w:r>
      <w:r w:rsidRPr="006B4DF7">
        <w:rPr>
          <w:color w:val="000000" w:themeColor="text1"/>
        </w:rPr>
        <w:t>Harvey</w:t>
      </w:r>
      <w:r>
        <w:rPr>
          <w:color w:val="000000" w:themeColor="text1"/>
        </w:rPr>
        <w:t>’</w:t>
      </w:r>
      <w:r w:rsidRPr="006B4DF7">
        <w:rPr>
          <w:color w:val="000000" w:themeColor="text1"/>
        </w:rPr>
        <w:t>s original position</w:t>
      </w:r>
      <w:r>
        <w:rPr>
          <w:color w:val="000000" w:themeColor="text1"/>
        </w:rPr>
        <w:t xml:space="preserve"> on the right side</w:t>
      </w:r>
      <w:r w:rsidRPr="006B4DF7">
        <w:rPr>
          <w:color w:val="000000" w:themeColor="text1"/>
        </w:rPr>
        <w:t xml:space="preserve">. </w:t>
      </w:r>
      <w:r>
        <w:rPr>
          <w:color w:val="000000" w:themeColor="text1"/>
        </w:rPr>
        <w:t xml:space="preserve">The specifications for each figure’s positioning and velocity create this effect of magnetized movement as the user pans her mouse across the screen. </w:t>
      </w:r>
    </w:p>
    <w:p w14:paraId="0F863743" w14:textId="77777777" w:rsidR="009B4432" w:rsidRDefault="009B4432" w:rsidP="00D71ADD">
      <w:pPr>
        <w:pStyle w:val="BodyText"/>
        <w:rPr>
          <w:color w:val="000000" w:themeColor="text1"/>
        </w:rPr>
      </w:pPr>
    </w:p>
    <w:p w14:paraId="25F6F361" w14:textId="6F968EBD" w:rsidR="009B4432" w:rsidRPr="00E77EAC" w:rsidRDefault="009B4432" w:rsidP="00D71ADD">
      <w:pPr>
        <w:pStyle w:val="BodyText"/>
        <w:rPr>
          <w:rFonts w:ascii="Courier New" w:hAnsi="Courier New" w:cs="Courier New"/>
          <w:color w:val="000000" w:themeColor="text1"/>
          <w:sz w:val="22"/>
          <w:szCs w:val="22"/>
        </w:rPr>
      </w:pPr>
      <w:r>
        <w:rPr>
          <w:color w:val="000000" w:themeColor="text1"/>
        </w:rPr>
        <w:t>28</w:t>
      </w:r>
    </w:p>
    <w:p w14:paraId="0E0BF68F" w14:textId="0795BB95" w:rsidR="00EB025D" w:rsidRDefault="00E77EAC" w:rsidP="00D71ADD">
      <w:pPr>
        <w:pStyle w:val="BodyText"/>
        <w:ind w:firstLine="720"/>
        <w:rPr>
          <w:color w:val="000000" w:themeColor="text1"/>
        </w:rPr>
      </w:pPr>
      <w:r>
        <w:rPr>
          <w:color w:val="000000" w:themeColor="text1"/>
        </w:rPr>
        <w:t xml:space="preserve">The </w:t>
      </w:r>
      <w:r w:rsidR="00EB025D" w:rsidRPr="006B4DF7">
        <w:rPr>
          <w:color w:val="000000" w:themeColor="text1"/>
        </w:rPr>
        <w:t xml:space="preserve">binary nature of </w:t>
      </w:r>
      <w:r>
        <w:rPr>
          <w:color w:val="000000" w:themeColor="text1"/>
        </w:rPr>
        <w:t xml:space="preserve">the </w:t>
      </w:r>
      <w:r w:rsidR="00EB025D" w:rsidRPr="006B4DF7">
        <w:rPr>
          <w:color w:val="000000" w:themeColor="text1"/>
        </w:rPr>
        <w:t>conditional statement</w:t>
      </w:r>
      <w:r w:rsidR="00EB025D">
        <w:rPr>
          <w:color w:val="000000" w:themeColor="text1"/>
        </w:rPr>
        <w:t>—</w:t>
      </w:r>
      <w:r w:rsidR="00EB025D" w:rsidRPr="006B4DF7">
        <w:rPr>
          <w:color w:val="000000" w:themeColor="text1"/>
        </w:rPr>
        <w:t>it can be true or it can be false</w:t>
      </w:r>
      <w:r w:rsidR="00EB025D">
        <w:rPr>
          <w:color w:val="000000" w:themeColor="text1"/>
        </w:rPr>
        <w:t>—</w:t>
      </w:r>
      <w:r w:rsidR="00EB025D" w:rsidRPr="006B4DF7">
        <w:rPr>
          <w:color w:val="000000" w:themeColor="text1"/>
        </w:rPr>
        <w:t>enables an animation that moves in many direction</w:t>
      </w:r>
      <w:r w:rsidR="00EB025D">
        <w:rPr>
          <w:color w:val="000000" w:themeColor="text1"/>
        </w:rPr>
        <w:t>s</w:t>
      </w:r>
      <w:r w:rsidR="00EB025D" w:rsidRPr="006B4DF7">
        <w:rPr>
          <w:color w:val="000000" w:themeColor="text1"/>
        </w:rPr>
        <w:t xml:space="preserve">. </w:t>
      </w:r>
      <w:r w:rsidR="00EB025D">
        <w:rPr>
          <w:color w:val="000000" w:themeColor="text1"/>
        </w:rPr>
        <w:t>However, while the figures can follow the user’s mouse in multiple directions, their velocity is predefi</w:t>
      </w:r>
      <w:r>
        <w:rPr>
          <w:color w:val="000000" w:themeColor="text1"/>
        </w:rPr>
        <w:t>ned</w:t>
      </w:r>
      <w:r w:rsidR="00EB025D">
        <w:rPr>
          <w:color w:val="000000" w:themeColor="text1"/>
        </w:rPr>
        <w:t xml:space="preserve">. </w:t>
      </w:r>
      <w:proofErr w:type="gramStart"/>
      <w:r w:rsidR="00EB025D">
        <w:rPr>
          <w:color w:val="000000" w:themeColor="text1"/>
        </w:rPr>
        <w:t>So</w:t>
      </w:r>
      <w:proofErr w:type="gramEnd"/>
      <w:r w:rsidR="00EB025D">
        <w:rPr>
          <w:color w:val="000000" w:themeColor="text1"/>
        </w:rPr>
        <w:t xml:space="preserve"> there is freedom in their movement, but a freedom that exists within constraints. The tightly constrained structure of th</w:t>
      </w:r>
      <w:r>
        <w:rPr>
          <w:color w:val="000000" w:themeColor="text1"/>
        </w:rPr>
        <w:t xml:space="preserve">e conditional </w:t>
      </w:r>
      <w:proofErr w:type="spellStart"/>
      <w:r>
        <w:rPr>
          <w:color w:val="000000" w:themeColor="text1"/>
        </w:rPr>
        <w:t>statment</w:t>
      </w:r>
      <w:proofErr w:type="spellEnd"/>
      <w:r w:rsidR="00EB025D">
        <w:rPr>
          <w:color w:val="000000" w:themeColor="text1"/>
        </w:rPr>
        <w:t xml:space="preserve"> in the source code complicates this illusion </w:t>
      </w:r>
      <w:r>
        <w:rPr>
          <w:color w:val="000000" w:themeColor="text1"/>
        </w:rPr>
        <w:t xml:space="preserve">of free movement </w:t>
      </w:r>
      <w:r w:rsidR="00EB025D">
        <w:rPr>
          <w:color w:val="000000" w:themeColor="text1"/>
        </w:rPr>
        <w:t xml:space="preserve">on the surface, and reinforces the intractable nature of the figures themselves, who follow the mouse, but only up until a certain point. </w:t>
      </w:r>
      <w:r>
        <w:rPr>
          <w:color w:val="000000" w:themeColor="text1"/>
        </w:rPr>
        <w:t>The structure of the code, its formal materiality, thus emerges in the shift between the coding layer and the surface layer.</w:t>
      </w:r>
    </w:p>
    <w:p w14:paraId="51E3D265" w14:textId="77777777" w:rsidR="009B4432" w:rsidRDefault="009B4432" w:rsidP="00D71ADD">
      <w:pPr>
        <w:pStyle w:val="BodyText"/>
        <w:ind w:firstLine="720"/>
        <w:rPr>
          <w:color w:val="000000" w:themeColor="text1"/>
        </w:rPr>
      </w:pPr>
    </w:p>
    <w:p w14:paraId="49BFC882" w14:textId="099797B6" w:rsidR="009B4432" w:rsidRDefault="009B4432" w:rsidP="00D71ADD">
      <w:pPr>
        <w:pStyle w:val="BodyText"/>
        <w:ind w:firstLine="720"/>
        <w:rPr>
          <w:color w:val="000000" w:themeColor="text1"/>
        </w:rPr>
      </w:pPr>
      <w:r>
        <w:rPr>
          <w:color w:val="000000" w:themeColor="text1"/>
        </w:rPr>
        <w:t>ADD: more analysis on theme of control</w:t>
      </w:r>
    </w:p>
    <w:p w14:paraId="016D906C" w14:textId="77777777" w:rsidR="009B4432" w:rsidRDefault="009B4432" w:rsidP="009B4432">
      <w:pPr>
        <w:pStyle w:val="BodyText"/>
        <w:rPr>
          <w:color w:val="000000" w:themeColor="text1"/>
        </w:rPr>
      </w:pPr>
    </w:p>
    <w:p w14:paraId="31BBD3F4" w14:textId="74DDBB10" w:rsidR="009B4432" w:rsidRPr="006B4DF7" w:rsidRDefault="009B4432" w:rsidP="009B4432">
      <w:pPr>
        <w:pStyle w:val="BodyText"/>
        <w:rPr>
          <w:color w:val="000000" w:themeColor="text1"/>
        </w:rPr>
      </w:pPr>
      <w:r>
        <w:rPr>
          <w:color w:val="000000" w:themeColor="text1"/>
        </w:rPr>
        <w:t>29</w:t>
      </w:r>
    </w:p>
    <w:p w14:paraId="7BFE766E" w14:textId="65042C49" w:rsidR="00EB025D" w:rsidRDefault="00E77EAC" w:rsidP="00D71ADD">
      <w:pPr>
        <w:pStyle w:val="BodyText"/>
        <w:ind w:firstLine="720"/>
        <w:rPr>
          <w:color w:val="000000" w:themeColor="text1"/>
        </w:rPr>
      </w:pPr>
      <w:r>
        <w:rPr>
          <w:color w:val="000000" w:themeColor="text1"/>
        </w:rPr>
        <w:t>A</w:t>
      </w:r>
      <w:r w:rsidRPr="006B4DF7">
        <w:rPr>
          <w:color w:val="000000" w:themeColor="text1"/>
        </w:rPr>
        <w:t xml:space="preserve">nother page, </w:t>
      </w:r>
      <w:r>
        <w:rPr>
          <w:color w:val="000000" w:themeColor="text1"/>
        </w:rPr>
        <w:t>“</w:t>
      </w:r>
      <w:r w:rsidRPr="006B4DF7">
        <w:rPr>
          <w:color w:val="000000" w:themeColor="text1"/>
        </w:rPr>
        <w:t>control.html</w:t>
      </w:r>
      <w:r>
        <w:rPr>
          <w:color w:val="000000" w:themeColor="text1"/>
        </w:rPr>
        <w:t>” also</w:t>
      </w:r>
      <w:r w:rsidR="00EB025D" w:rsidRPr="006B4DF7">
        <w:rPr>
          <w:color w:val="000000" w:themeColor="text1"/>
        </w:rPr>
        <w:t xml:space="preserve"> plays with </w:t>
      </w:r>
      <w:r>
        <w:rPr>
          <w:color w:val="000000" w:themeColor="text1"/>
        </w:rPr>
        <w:t>this movement, or torque, between coding and screen registers</w:t>
      </w:r>
      <w:r w:rsidR="00EB025D">
        <w:rPr>
          <w:color w:val="000000" w:themeColor="text1"/>
        </w:rPr>
        <w:t xml:space="preserve"> (see Video #3)</w:t>
      </w:r>
      <w:r w:rsidR="00EB025D" w:rsidRPr="006B4DF7">
        <w:rPr>
          <w:color w:val="000000" w:themeColor="text1"/>
        </w:rPr>
        <w:t>. The page consists of a monochrome green image of Harvey</w:t>
      </w:r>
      <w:r w:rsidR="00EB025D">
        <w:rPr>
          <w:color w:val="000000" w:themeColor="text1"/>
        </w:rPr>
        <w:t>’</w:t>
      </w:r>
      <w:r w:rsidR="00EB025D" w:rsidRPr="006B4DF7">
        <w:rPr>
          <w:color w:val="000000" w:themeColor="text1"/>
        </w:rPr>
        <w:t>s head, which rolls from side to side in the direction of the user</w:t>
      </w:r>
      <w:r w:rsidR="00EB025D">
        <w:rPr>
          <w:color w:val="000000" w:themeColor="text1"/>
        </w:rPr>
        <w:t>’</w:t>
      </w:r>
      <w:r w:rsidR="00EB025D" w:rsidRPr="006B4DF7">
        <w:rPr>
          <w:color w:val="000000" w:themeColor="text1"/>
        </w:rPr>
        <w:t>s cursor as it pans over the image. As the cursor exposes Harvey</w:t>
      </w:r>
      <w:r w:rsidR="00EB025D">
        <w:rPr>
          <w:color w:val="000000" w:themeColor="text1"/>
        </w:rPr>
        <w:t>’</w:t>
      </w:r>
      <w:r w:rsidR="00EB025D" w:rsidRPr="006B4DF7">
        <w:rPr>
          <w:color w:val="000000" w:themeColor="text1"/>
        </w:rPr>
        <w:t xml:space="preserve">s face at different angles, it displays pieces of </w:t>
      </w:r>
      <w:r w:rsidR="00EB025D">
        <w:rPr>
          <w:color w:val="000000" w:themeColor="text1"/>
        </w:rPr>
        <w:t>“</w:t>
      </w:r>
      <w:r w:rsidR="00EB025D" w:rsidRPr="006B4DF7">
        <w:rPr>
          <w:color w:val="000000" w:themeColor="text1"/>
        </w:rPr>
        <w:t>alt-</w:t>
      </w:r>
      <w:r w:rsidR="00EB025D" w:rsidRPr="006B4DF7">
        <w:rPr>
          <w:color w:val="000000" w:themeColor="text1"/>
        </w:rPr>
        <w:lastRenderedPageBreak/>
        <w:t>text,</w:t>
      </w:r>
      <w:r w:rsidR="00EB025D">
        <w:rPr>
          <w:color w:val="000000" w:themeColor="text1"/>
        </w:rPr>
        <w:t>” which hover momentarily over</w:t>
      </w:r>
      <w:r w:rsidR="00EB025D" w:rsidRPr="006B4DF7">
        <w:rPr>
          <w:color w:val="000000" w:themeColor="text1"/>
        </w:rPr>
        <w:t xml:space="preserve"> </w:t>
      </w:r>
      <w:r w:rsidR="00EB025D">
        <w:rPr>
          <w:color w:val="000000" w:themeColor="text1"/>
        </w:rPr>
        <w:t xml:space="preserve">certain parts of Harvey’s head, and </w:t>
      </w:r>
      <w:r w:rsidR="00EB025D" w:rsidRPr="006B4DF7">
        <w:rPr>
          <w:color w:val="000000" w:themeColor="text1"/>
        </w:rPr>
        <w:t>contai</w:t>
      </w:r>
      <w:r w:rsidR="00EB025D">
        <w:rPr>
          <w:color w:val="000000" w:themeColor="text1"/>
        </w:rPr>
        <w:t>ns</w:t>
      </w:r>
      <w:r w:rsidR="00EB025D" w:rsidRPr="006B4DF7">
        <w:rPr>
          <w:color w:val="000000" w:themeColor="text1"/>
        </w:rPr>
        <w:t xml:space="preserve"> words like </w:t>
      </w:r>
      <w:r w:rsidR="00EB025D">
        <w:rPr>
          <w:color w:val="000000" w:themeColor="text1"/>
        </w:rPr>
        <w:t>“</w:t>
      </w:r>
      <w:r w:rsidR="00EB025D" w:rsidRPr="006B4DF7">
        <w:rPr>
          <w:color w:val="000000" w:themeColor="text1"/>
        </w:rPr>
        <w:t>go</w:t>
      </w:r>
      <w:r w:rsidR="00EB025D">
        <w:rPr>
          <w:color w:val="000000" w:themeColor="text1"/>
        </w:rPr>
        <w:t>”</w:t>
      </w:r>
      <w:r w:rsidR="00EB025D" w:rsidRPr="006B4DF7">
        <w:rPr>
          <w:color w:val="000000" w:themeColor="text1"/>
        </w:rPr>
        <w:t xml:space="preserve"> </w:t>
      </w:r>
      <w:r w:rsidR="00EB025D">
        <w:rPr>
          <w:color w:val="000000" w:themeColor="text1"/>
        </w:rPr>
        <w:t>“</w:t>
      </w:r>
      <w:r w:rsidR="00EB025D" w:rsidRPr="006B4DF7">
        <w:rPr>
          <w:color w:val="000000" w:themeColor="text1"/>
        </w:rPr>
        <w:t>believe</w:t>
      </w:r>
      <w:r w:rsidR="00EB025D">
        <w:rPr>
          <w:color w:val="000000" w:themeColor="text1"/>
        </w:rPr>
        <w:t>”</w:t>
      </w:r>
      <w:r w:rsidR="00EB025D" w:rsidRPr="006B4DF7">
        <w:rPr>
          <w:color w:val="000000" w:themeColor="text1"/>
        </w:rPr>
        <w:t xml:space="preserve"> </w:t>
      </w:r>
      <w:r w:rsidR="00EB025D">
        <w:rPr>
          <w:color w:val="000000" w:themeColor="text1"/>
        </w:rPr>
        <w:t>“</w:t>
      </w:r>
      <w:r w:rsidR="00EB025D" w:rsidRPr="006B4DF7">
        <w:rPr>
          <w:color w:val="000000" w:themeColor="text1"/>
        </w:rPr>
        <w:t>ocean</w:t>
      </w:r>
      <w:r w:rsidR="00EB025D">
        <w:rPr>
          <w:color w:val="000000" w:themeColor="text1"/>
        </w:rPr>
        <w:t>”</w:t>
      </w:r>
      <w:r w:rsidR="00EB025D" w:rsidRPr="006B4DF7">
        <w:rPr>
          <w:color w:val="000000" w:themeColor="text1"/>
        </w:rPr>
        <w:t xml:space="preserve"> and </w:t>
      </w:r>
      <w:r w:rsidR="00EB025D">
        <w:rPr>
          <w:color w:val="000000" w:themeColor="text1"/>
        </w:rPr>
        <w:t>“</w:t>
      </w:r>
      <w:r w:rsidR="00EB025D" w:rsidRPr="006B4DF7">
        <w:rPr>
          <w:color w:val="000000" w:themeColor="text1"/>
        </w:rPr>
        <w:t>mind.</w:t>
      </w:r>
      <w:r w:rsidR="00EB025D">
        <w:rPr>
          <w:color w:val="000000" w:themeColor="text1"/>
        </w:rPr>
        <w:t>”</w:t>
      </w:r>
      <w:r w:rsidR="00EB025D" w:rsidRPr="006B4DF7">
        <w:rPr>
          <w:color w:val="000000" w:themeColor="text1"/>
        </w:rPr>
        <w:t xml:space="preserve"> </w:t>
      </w:r>
      <w:r w:rsidR="00EB025D">
        <w:rPr>
          <w:color w:val="000000" w:themeColor="text1"/>
        </w:rPr>
        <w:t>Together, the bits of text and the jolty movement of Harvey’s head as it rolls from side to side creates a sense of lag on the surface.</w:t>
      </w:r>
    </w:p>
    <w:p w14:paraId="6C1259C9" w14:textId="77777777" w:rsidR="00EB025D" w:rsidRPr="006B4DF7" w:rsidRDefault="00EB025D" w:rsidP="00D71ADD">
      <w:pPr>
        <w:pStyle w:val="BodyText"/>
        <w:rPr>
          <w:color w:val="000000" w:themeColor="text1"/>
        </w:rPr>
      </w:pPr>
      <w:r>
        <w:rPr>
          <w:noProof/>
          <w:color w:val="000000" w:themeColor="text1"/>
        </w:rPr>
        <w:drawing>
          <wp:inline distT="0" distB="0" distL="0" distR="0" wp14:anchorId="3F2D0B90" wp14:editId="3E215B18">
            <wp:extent cx="3791713" cy="2472856"/>
            <wp:effectExtent l="0" t="0" r="5715" b="381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pic:nvPicPr>
                  <pic:blipFill>
                    <a:blip r:embed="rId8">
                      <a:extLst>
                        <a:ext uri="{28A0092B-C50C-407E-A947-70E740481C1C}">
                          <a14:useLocalDpi xmlns:a14="http://schemas.microsoft.com/office/drawing/2010/main" val="0"/>
                        </a:ext>
                      </a:extLst>
                    </a:blip>
                    <a:stretch>
                      <a:fillRect/>
                    </a:stretch>
                  </pic:blipFill>
                  <pic:spPr>
                    <a:xfrm>
                      <a:off x="0" y="0"/>
                      <a:ext cx="3822166" cy="2492716"/>
                    </a:xfrm>
                    <a:prstGeom prst="rect">
                      <a:avLst/>
                    </a:prstGeom>
                  </pic:spPr>
                </pic:pic>
              </a:graphicData>
            </a:graphic>
          </wp:inline>
        </w:drawing>
      </w:r>
    </w:p>
    <w:p w14:paraId="170B6F94" w14:textId="77777777" w:rsidR="00EB025D" w:rsidRPr="00E00681" w:rsidRDefault="00EB025D" w:rsidP="00D71ADD">
      <w:pPr>
        <w:pStyle w:val="BodyText"/>
        <w:rPr>
          <w:i/>
          <w:iCs/>
          <w:color w:val="000000" w:themeColor="text1"/>
        </w:rPr>
      </w:pPr>
      <w:r w:rsidRPr="00E00681">
        <w:rPr>
          <w:i/>
          <w:iCs/>
          <w:color w:val="000000" w:themeColor="text1"/>
        </w:rPr>
        <w:t>Video #</w:t>
      </w:r>
      <w:r>
        <w:rPr>
          <w:i/>
          <w:iCs/>
          <w:color w:val="000000" w:themeColor="text1"/>
        </w:rPr>
        <w:t>3</w:t>
      </w:r>
      <w:r w:rsidRPr="00E00681">
        <w:rPr>
          <w:i/>
          <w:iCs/>
          <w:color w:val="000000" w:themeColor="text1"/>
        </w:rPr>
        <w:t xml:space="preserve">: Screen recording of the </w:t>
      </w:r>
      <w:r>
        <w:rPr>
          <w:i/>
          <w:iCs/>
          <w:color w:val="000000" w:themeColor="text1"/>
        </w:rPr>
        <w:t>“</w:t>
      </w:r>
      <w:r w:rsidRPr="00E00681">
        <w:rPr>
          <w:i/>
          <w:iCs/>
          <w:color w:val="000000" w:themeColor="text1"/>
        </w:rPr>
        <w:t>control.html</w:t>
      </w:r>
      <w:r>
        <w:rPr>
          <w:i/>
          <w:iCs/>
          <w:color w:val="000000" w:themeColor="text1"/>
        </w:rPr>
        <w:t>”</w:t>
      </w:r>
      <w:r w:rsidRPr="00E00681">
        <w:rPr>
          <w:i/>
          <w:iCs/>
          <w:color w:val="000000" w:themeColor="text1"/>
        </w:rPr>
        <w:t xml:space="preserve"> animation</w:t>
      </w:r>
      <w:r>
        <w:rPr>
          <w:i/>
          <w:iCs/>
          <w:color w:val="000000" w:themeColor="text1"/>
        </w:rPr>
        <w:t xml:space="preserve"> (does not include alt-text effect).</w:t>
      </w:r>
    </w:p>
    <w:p w14:paraId="78A10D8D" w14:textId="77777777" w:rsidR="009B4432" w:rsidRDefault="009B4432" w:rsidP="009B4432">
      <w:pPr>
        <w:pStyle w:val="BodyText"/>
        <w:rPr>
          <w:color w:val="000000" w:themeColor="text1"/>
        </w:rPr>
      </w:pPr>
    </w:p>
    <w:p w14:paraId="56F11F4B" w14:textId="6F12A84A" w:rsidR="009B4432" w:rsidRDefault="009B4432" w:rsidP="009B4432">
      <w:pPr>
        <w:pStyle w:val="BodyText"/>
        <w:rPr>
          <w:color w:val="000000" w:themeColor="text1"/>
        </w:rPr>
      </w:pPr>
      <w:r>
        <w:rPr>
          <w:color w:val="000000" w:themeColor="text1"/>
        </w:rPr>
        <w:t>30</w:t>
      </w:r>
    </w:p>
    <w:p w14:paraId="2CC44879" w14:textId="795E3D09" w:rsidR="00EB025D" w:rsidRDefault="00EB025D" w:rsidP="00D71ADD">
      <w:pPr>
        <w:pStyle w:val="BodyText"/>
        <w:ind w:firstLine="720"/>
        <w:rPr>
          <w:color w:val="000000" w:themeColor="text1"/>
        </w:rPr>
      </w:pPr>
      <w:r>
        <w:rPr>
          <w:color w:val="000000" w:themeColor="text1"/>
        </w:rPr>
        <w:t>But t</w:t>
      </w:r>
      <w:r w:rsidRPr="006B4DF7">
        <w:rPr>
          <w:color w:val="000000" w:themeColor="text1"/>
        </w:rPr>
        <w:t>he surface only</w:t>
      </w:r>
      <w:r w:rsidR="005805D9">
        <w:rPr>
          <w:color w:val="000000" w:themeColor="text1"/>
        </w:rPr>
        <w:t xml:space="preserve"> reveals a small part of the animation’s working</w:t>
      </w:r>
      <w:r>
        <w:rPr>
          <w:color w:val="000000" w:themeColor="text1"/>
        </w:rPr>
        <w:t xml:space="preserve">. </w:t>
      </w:r>
      <w:r w:rsidRPr="006B4DF7">
        <w:rPr>
          <w:color w:val="000000" w:themeColor="text1"/>
        </w:rPr>
        <w:t>The source code</w:t>
      </w:r>
      <w:r>
        <w:rPr>
          <w:color w:val="000000" w:themeColor="text1"/>
        </w:rPr>
        <w:t xml:space="preserve">, written in HTML, </w:t>
      </w:r>
      <w:r w:rsidR="005805D9">
        <w:rPr>
          <w:color w:val="000000" w:themeColor="text1"/>
        </w:rPr>
        <w:t>shows</w:t>
      </w:r>
      <w:r w:rsidRPr="006B4DF7">
        <w:rPr>
          <w:color w:val="000000" w:themeColor="text1"/>
        </w:rPr>
        <w:t xml:space="preserve"> that the animation consists of </w:t>
      </w:r>
      <w:r>
        <w:rPr>
          <w:color w:val="000000" w:themeColor="text1"/>
        </w:rPr>
        <w:t>individual</w:t>
      </w:r>
      <w:r w:rsidRPr="006B4DF7">
        <w:rPr>
          <w:color w:val="000000" w:themeColor="text1"/>
        </w:rPr>
        <w:t xml:space="preserve"> images</w:t>
      </w:r>
      <w:r>
        <w:rPr>
          <w:color w:val="000000" w:themeColor="text1"/>
        </w:rPr>
        <w:t xml:space="preserve">, each </w:t>
      </w:r>
      <w:r w:rsidR="005805D9">
        <w:rPr>
          <w:color w:val="000000" w:themeColor="text1"/>
        </w:rPr>
        <w:t>one with</w:t>
      </w:r>
      <w:r>
        <w:rPr>
          <w:color w:val="000000" w:themeColor="text1"/>
        </w:rPr>
        <w:t xml:space="preserve">in its own </w:t>
      </w:r>
      <w:r w:rsidRPr="008D5267">
        <w:rPr>
          <w:rFonts w:ascii="Courier New" w:hAnsi="Courier New" w:cs="Courier New"/>
          <w:color w:val="000000" w:themeColor="text1"/>
          <w:sz w:val="22"/>
          <w:szCs w:val="22"/>
        </w:rPr>
        <w:t>&lt;AREA</w:t>
      </w:r>
      <w:r>
        <w:rPr>
          <w:rFonts w:ascii="Courier New" w:hAnsi="Courier New" w:cs="Courier New"/>
          <w:color w:val="000000" w:themeColor="text1"/>
          <w:sz w:val="22"/>
          <w:szCs w:val="22"/>
        </w:rPr>
        <w:t>&gt;</w:t>
      </w:r>
      <w:r>
        <w:rPr>
          <w:color w:val="000000" w:themeColor="text1"/>
        </w:rPr>
        <w:t xml:space="preserve"> element</w:t>
      </w:r>
      <w:r w:rsidR="005805D9">
        <w:rPr>
          <w:color w:val="000000" w:themeColor="text1"/>
        </w:rPr>
        <w:t xml:space="preserve">, and </w:t>
      </w:r>
      <w:r>
        <w:rPr>
          <w:color w:val="000000" w:themeColor="text1"/>
        </w:rPr>
        <w:t>contain</w:t>
      </w:r>
      <w:r w:rsidR="005805D9">
        <w:rPr>
          <w:color w:val="000000" w:themeColor="text1"/>
        </w:rPr>
        <w:t>ing</w:t>
      </w:r>
      <w:r>
        <w:rPr>
          <w:color w:val="000000" w:themeColor="text1"/>
        </w:rPr>
        <w:t xml:space="preserve"> </w:t>
      </w:r>
      <w:r w:rsidRPr="006B4DF7">
        <w:rPr>
          <w:color w:val="000000" w:themeColor="text1"/>
        </w:rPr>
        <w:t xml:space="preserve">specific </w:t>
      </w:r>
      <w:r w:rsidRPr="008D5267">
        <w:rPr>
          <w:rFonts w:ascii="Courier New" w:hAnsi="Courier New" w:cs="Courier New"/>
          <w:color w:val="000000" w:themeColor="text1"/>
          <w:sz w:val="22"/>
          <w:szCs w:val="22"/>
        </w:rPr>
        <w:t>ALT</w:t>
      </w:r>
      <w:r w:rsidRPr="006B4DF7">
        <w:rPr>
          <w:color w:val="000000" w:themeColor="text1"/>
        </w:rPr>
        <w:t xml:space="preserve"> and </w:t>
      </w:r>
      <w:r>
        <w:rPr>
          <w:rFonts w:ascii="Courier New" w:hAnsi="Courier New" w:cs="Courier New"/>
          <w:color w:val="000000" w:themeColor="text1"/>
          <w:sz w:val="22"/>
          <w:szCs w:val="22"/>
        </w:rPr>
        <w:t>COORDS</w:t>
      </w:r>
      <w:r>
        <w:rPr>
          <w:color w:val="000000" w:themeColor="text1"/>
        </w:rPr>
        <w:t xml:space="preserve"> attributes</w:t>
      </w:r>
      <w:r w:rsidR="005805D9">
        <w:rPr>
          <w:color w:val="000000" w:themeColor="text1"/>
        </w:rPr>
        <w:t xml:space="preserve"> that</w:t>
      </w:r>
      <w:r>
        <w:rPr>
          <w:color w:val="000000" w:themeColor="text1"/>
        </w:rPr>
        <w:t xml:space="preserve"> define the alt-text and coordinate associated with that image. As the user pans to a specific coordinate on the image surface, the image will change to another one that corresponds to the current coordinate. The alt-text will also change to display the text associated with the new image. Thus, the animation is created by superimposing a number of individual images (23 images</w:t>
      </w:r>
      <w:r w:rsidR="005805D9">
        <w:rPr>
          <w:color w:val="000000" w:themeColor="text1"/>
        </w:rPr>
        <w:t xml:space="preserve"> in total</w:t>
      </w:r>
      <w:r>
        <w:rPr>
          <w:color w:val="000000" w:themeColor="text1"/>
        </w:rPr>
        <w:t xml:space="preserve">) and text that activate when the user’s mouse lands on a specific coordinate of the image pane. While the viewer only sees one image or alt-text at a time, the full </w:t>
      </w:r>
      <w:r w:rsidR="005805D9">
        <w:rPr>
          <w:color w:val="000000" w:themeColor="text1"/>
        </w:rPr>
        <w:t>list</w:t>
      </w:r>
      <w:r>
        <w:rPr>
          <w:color w:val="000000" w:themeColor="text1"/>
        </w:rPr>
        <w:t xml:space="preserve"> is contained within the source code. Reading down the </w:t>
      </w:r>
      <w:r w:rsidRPr="008D5267">
        <w:rPr>
          <w:rFonts w:ascii="Courier New" w:hAnsi="Courier New" w:cs="Courier New"/>
          <w:color w:val="000000" w:themeColor="text1"/>
          <w:sz w:val="22"/>
          <w:szCs w:val="22"/>
        </w:rPr>
        <w:t>ALT</w:t>
      </w:r>
      <w:r>
        <w:rPr>
          <w:color w:val="000000" w:themeColor="text1"/>
        </w:rPr>
        <w:t xml:space="preserve"> attributes, for example, brings the full message into view:</w:t>
      </w:r>
      <w:r w:rsidRPr="006B4DF7">
        <w:rPr>
          <w:color w:val="000000" w:themeColor="text1"/>
        </w:rPr>
        <w:t xml:space="preserve"> </w:t>
      </w:r>
      <w:r>
        <w:rPr>
          <w:color w:val="000000" w:themeColor="text1"/>
        </w:rPr>
        <w:t>“</w:t>
      </w:r>
      <w:proofErr w:type="spellStart"/>
      <w:r w:rsidRPr="006B4DF7">
        <w:rPr>
          <w:color w:val="000000" w:themeColor="text1"/>
        </w:rPr>
        <w:t>i</w:t>
      </w:r>
      <w:proofErr w:type="spellEnd"/>
      <w:r w:rsidRPr="006B4DF7">
        <w:rPr>
          <w:color w:val="000000" w:themeColor="text1"/>
        </w:rPr>
        <w:t xml:space="preserve"> believe in it you created it in my mind my mind cannot let it go the ocean the waves </w:t>
      </w:r>
      <w:proofErr w:type="spellStart"/>
      <w:proofErr w:type="gramStart"/>
      <w:r w:rsidRPr="006B4DF7">
        <w:rPr>
          <w:color w:val="000000" w:themeColor="text1"/>
        </w:rPr>
        <w:t>its</w:t>
      </w:r>
      <w:proofErr w:type="spellEnd"/>
      <w:proofErr w:type="gramEnd"/>
      <w:r w:rsidRPr="006B4DF7">
        <w:rPr>
          <w:color w:val="000000" w:themeColor="text1"/>
        </w:rPr>
        <w:t xml:space="preserve"> a vision.</w:t>
      </w:r>
      <w:r>
        <w:rPr>
          <w:color w:val="000000" w:themeColor="text1"/>
        </w:rPr>
        <w:t>”</w:t>
      </w:r>
      <w:r w:rsidRPr="006B4DF7">
        <w:rPr>
          <w:color w:val="000000" w:themeColor="text1"/>
        </w:rPr>
        <w:t xml:space="preserve"> </w:t>
      </w:r>
      <w:r>
        <w:rPr>
          <w:color w:val="000000" w:themeColor="text1"/>
        </w:rPr>
        <w:t xml:space="preserve">The superimposition of images </w:t>
      </w:r>
      <w:r w:rsidRPr="006B4DF7">
        <w:rPr>
          <w:color w:val="000000" w:themeColor="text1"/>
        </w:rPr>
        <w:t>explains why Harvey</w:t>
      </w:r>
      <w:r>
        <w:rPr>
          <w:color w:val="000000" w:themeColor="text1"/>
        </w:rPr>
        <w:t>’</w:t>
      </w:r>
      <w:r w:rsidRPr="006B4DF7">
        <w:rPr>
          <w:color w:val="000000" w:themeColor="text1"/>
        </w:rPr>
        <w:t xml:space="preserve">s head </w:t>
      </w:r>
      <w:r>
        <w:rPr>
          <w:color w:val="000000" w:themeColor="text1"/>
        </w:rPr>
        <w:t>appears to jumps</w:t>
      </w:r>
      <w:r w:rsidRPr="006B4DF7">
        <w:rPr>
          <w:color w:val="000000" w:themeColor="text1"/>
        </w:rPr>
        <w:t xml:space="preserve"> from one position to another, rather than a smooth progression from side to side. The effect is to create a slight lag, a series of fleeting pauses in which Harvey gazes directly to the viewer. </w:t>
      </w:r>
    </w:p>
    <w:p w14:paraId="011D1D48" w14:textId="77777777" w:rsidR="00EB025D" w:rsidRPr="006B4DF7" w:rsidRDefault="00EB025D" w:rsidP="00D71ADD">
      <w:pPr>
        <w:pStyle w:val="BodyText"/>
        <w:ind w:firstLine="720"/>
        <w:rPr>
          <w:color w:val="000000" w:themeColor="text1"/>
        </w:rPr>
      </w:pPr>
    </w:p>
    <w:p w14:paraId="54F90608" w14:textId="77777777" w:rsidR="00EB025D" w:rsidRDefault="00EB025D" w:rsidP="00D71ADD">
      <w:pPr>
        <w:pStyle w:val="BodyText"/>
        <w:ind w:left="1440"/>
        <w:rPr>
          <w:rFonts w:ascii="Courier New" w:hAnsi="Courier New" w:cs="Courier New"/>
          <w:color w:val="000000" w:themeColor="text1"/>
          <w:sz w:val="22"/>
          <w:szCs w:val="22"/>
        </w:rPr>
      </w:pPr>
      <w:r w:rsidRPr="008D5267">
        <w:rPr>
          <w:rFonts w:ascii="Courier New" w:hAnsi="Courier New" w:cs="Courier New"/>
          <w:color w:val="000000" w:themeColor="text1"/>
          <w:sz w:val="22"/>
          <w:szCs w:val="22"/>
        </w:rPr>
        <w:t>&lt;AREA SHAPE=RECT ALT</w:t>
      </w:r>
      <w:proofErr w:type="gramStart"/>
      <w:r w:rsidRPr="008D5267">
        <w:rPr>
          <w:rFonts w:ascii="Courier New" w:hAnsi="Courier New" w:cs="Courier New"/>
          <w:color w:val="000000" w:themeColor="text1"/>
          <w:sz w:val="22"/>
          <w:szCs w:val="22"/>
        </w:rPr>
        <w:t>=“</w:t>
      </w:r>
      <w:proofErr w:type="spellStart"/>
      <w:proofErr w:type="gramEnd"/>
      <w:r w:rsidRPr="008D5267">
        <w:rPr>
          <w:rFonts w:ascii="Courier New" w:hAnsi="Courier New" w:cs="Courier New"/>
          <w:color w:val="000000" w:themeColor="text1"/>
          <w:sz w:val="22"/>
          <w:szCs w:val="22"/>
        </w:rPr>
        <w:t>i</w:t>
      </w:r>
      <w:proofErr w:type="spellEnd"/>
      <w:r w:rsidRPr="008D5267">
        <w:rPr>
          <w:rFonts w:ascii="Courier New" w:hAnsi="Courier New" w:cs="Courier New"/>
          <w:color w:val="000000" w:themeColor="text1"/>
          <w:sz w:val="22"/>
          <w:szCs w:val="22"/>
        </w:rPr>
        <w:t>” HREF</w:t>
      </w:r>
      <w:proofErr w:type="gramStart"/>
      <w:r w:rsidRPr="008D5267">
        <w:rPr>
          <w:rFonts w:ascii="Courier New" w:hAnsi="Courier New" w:cs="Courier New"/>
          <w:color w:val="000000" w:themeColor="text1"/>
          <w:sz w:val="22"/>
          <w:szCs w:val="22"/>
        </w:rPr>
        <w:t>=“</w:t>
      </w:r>
      <w:proofErr w:type="gramEnd"/>
      <w:r w:rsidRPr="008D5267">
        <w:rPr>
          <w:rFonts w:ascii="Courier New" w:hAnsi="Courier New" w:cs="Courier New"/>
          <w:color w:val="000000" w:themeColor="text1"/>
          <w:sz w:val="22"/>
          <w:szCs w:val="22"/>
        </w:rPr>
        <w:t>#” COORDS</w:t>
      </w:r>
      <w:proofErr w:type="gramStart"/>
      <w:r w:rsidRPr="008D5267">
        <w:rPr>
          <w:rFonts w:ascii="Courier New" w:hAnsi="Courier New" w:cs="Courier New"/>
          <w:color w:val="000000" w:themeColor="text1"/>
          <w:sz w:val="22"/>
          <w:szCs w:val="22"/>
        </w:rPr>
        <w:t>=“</w:t>
      </w:r>
      <w:proofErr w:type="gramEnd"/>
      <w:r w:rsidRPr="008D5267">
        <w:rPr>
          <w:rFonts w:ascii="Courier New" w:hAnsi="Courier New" w:cs="Courier New"/>
          <w:color w:val="000000" w:themeColor="text1"/>
          <w:sz w:val="22"/>
          <w:szCs w:val="22"/>
        </w:rPr>
        <w:t xml:space="preserve">0,0,8,142” </w:t>
      </w:r>
      <w:proofErr w:type="spellStart"/>
      <w:r w:rsidRPr="008D5267">
        <w:rPr>
          <w:rFonts w:ascii="Courier New" w:hAnsi="Courier New" w:cs="Courier New"/>
          <w:color w:val="000000" w:themeColor="text1"/>
          <w:sz w:val="22"/>
          <w:szCs w:val="22"/>
        </w:rPr>
        <w:t>onMouseOver</w:t>
      </w:r>
      <w:proofErr w:type="spellEnd"/>
      <w:proofErr w:type="gramStart"/>
      <w:r w:rsidRPr="008D5267">
        <w:rPr>
          <w:rFonts w:ascii="Courier New" w:hAnsi="Courier New" w:cs="Courier New"/>
          <w:color w:val="000000" w:themeColor="text1"/>
          <w:sz w:val="22"/>
          <w:szCs w:val="22"/>
        </w:rPr>
        <w:t>=“</w:t>
      </w:r>
      <w:proofErr w:type="spellStart"/>
      <w:proofErr w:type="gramEnd"/>
      <w:r w:rsidRPr="008D5267">
        <w:rPr>
          <w:rFonts w:ascii="Courier New" w:hAnsi="Courier New" w:cs="Courier New"/>
          <w:color w:val="000000" w:themeColor="text1"/>
          <w:sz w:val="22"/>
          <w:szCs w:val="22"/>
        </w:rPr>
        <w:t>strokeimage.src</w:t>
      </w:r>
      <w:proofErr w:type="spellEnd"/>
      <w:r w:rsidRPr="008D5267">
        <w:rPr>
          <w:rFonts w:ascii="Courier New" w:hAnsi="Courier New" w:cs="Courier New"/>
          <w:color w:val="000000" w:themeColor="text1"/>
          <w:sz w:val="22"/>
          <w:szCs w:val="22"/>
        </w:rPr>
        <w:t xml:space="preserve">=stroke1.src </w:t>
      </w:r>
      <w:r>
        <w:rPr>
          <w:rFonts w:ascii="Courier New" w:hAnsi="Courier New" w:cs="Courier New"/>
          <w:color w:val="000000" w:themeColor="text1"/>
          <w:sz w:val="22"/>
          <w:szCs w:val="22"/>
        </w:rPr>
        <w:t>[...]</w:t>
      </w:r>
      <w:r w:rsidRPr="008D5267">
        <w:rPr>
          <w:rFonts w:ascii="Courier New" w:hAnsi="Courier New" w:cs="Courier New"/>
          <w:color w:val="000000" w:themeColor="text1"/>
          <w:sz w:val="22"/>
          <w:szCs w:val="22"/>
        </w:rPr>
        <w:t xml:space="preserve"> &gt; </w:t>
      </w:r>
    </w:p>
    <w:p w14:paraId="7A78B49B" w14:textId="77777777" w:rsidR="009F6E66" w:rsidRPr="008D5267" w:rsidRDefault="009F6E66" w:rsidP="00D71ADD">
      <w:pPr>
        <w:pStyle w:val="BodyText"/>
        <w:ind w:left="1440"/>
        <w:rPr>
          <w:rFonts w:ascii="Courier New" w:hAnsi="Courier New" w:cs="Courier New"/>
          <w:color w:val="000000" w:themeColor="text1"/>
          <w:sz w:val="22"/>
          <w:szCs w:val="22"/>
        </w:rPr>
      </w:pPr>
    </w:p>
    <w:p w14:paraId="7069478E" w14:textId="77777777" w:rsidR="00EB025D" w:rsidRDefault="00EB025D" w:rsidP="00D71ADD">
      <w:pPr>
        <w:pStyle w:val="BodyText"/>
        <w:ind w:left="1440"/>
        <w:rPr>
          <w:rFonts w:ascii="Courier New" w:hAnsi="Courier New" w:cs="Courier New"/>
          <w:color w:val="000000" w:themeColor="text1"/>
          <w:sz w:val="22"/>
          <w:szCs w:val="22"/>
        </w:rPr>
      </w:pPr>
      <w:r w:rsidRPr="008D5267">
        <w:rPr>
          <w:rFonts w:ascii="Courier New" w:hAnsi="Courier New" w:cs="Courier New"/>
          <w:color w:val="000000" w:themeColor="text1"/>
          <w:sz w:val="22"/>
          <w:szCs w:val="22"/>
        </w:rPr>
        <w:t>&lt;AREA SHAPE=RECT ALT</w:t>
      </w:r>
      <w:proofErr w:type="gramStart"/>
      <w:r w:rsidRPr="008D5267">
        <w:rPr>
          <w:rFonts w:ascii="Courier New" w:hAnsi="Courier New" w:cs="Courier New"/>
          <w:color w:val="000000" w:themeColor="text1"/>
          <w:sz w:val="22"/>
          <w:szCs w:val="22"/>
        </w:rPr>
        <w:t>=“</w:t>
      </w:r>
      <w:proofErr w:type="gramEnd"/>
      <w:r w:rsidRPr="008D5267">
        <w:rPr>
          <w:rFonts w:ascii="Courier New" w:hAnsi="Courier New" w:cs="Courier New"/>
          <w:color w:val="000000" w:themeColor="text1"/>
          <w:sz w:val="22"/>
          <w:szCs w:val="22"/>
        </w:rPr>
        <w:t>believe” HREF</w:t>
      </w:r>
      <w:proofErr w:type="gramStart"/>
      <w:r w:rsidRPr="008D5267">
        <w:rPr>
          <w:rFonts w:ascii="Courier New" w:hAnsi="Courier New" w:cs="Courier New"/>
          <w:color w:val="000000" w:themeColor="text1"/>
          <w:sz w:val="22"/>
          <w:szCs w:val="22"/>
        </w:rPr>
        <w:t>=“</w:t>
      </w:r>
      <w:proofErr w:type="gramEnd"/>
      <w:r w:rsidRPr="008D5267">
        <w:rPr>
          <w:rFonts w:ascii="Courier New" w:hAnsi="Courier New" w:cs="Courier New"/>
          <w:color w:val="000000" w:themeColor="text1"/>
          <w:sz w:val="22"/>
          <w:szCs w:val="22"/>
        </w:rPr>
        <w:t>#” COORDS</w:t>
      </w:r>
      <w:proofErr w:type="gramStart"/>
      <w:r w:rsidRPr="008D5267">
        <w:rPr>
          <w:rFonts w:ascii="Courier New" w:hAnsi="Courier New" w:cs="Courier New"/>
          <w:color w:val="000000" w:themeColor="text1"/>
          <w:sz w:val="22"/>
          <w:szCs w:val="22"/>
        </w:rPr>
        <w:t>=“</w:t>
      </w:r>
      <w:proofErr w:type="gramEnd"/>
      <w:r w:rsidRPr="008D5267">
        <w:rPr>
          <w:rFonts w:ascii="Courier New" w:hAnsi="Courier New" w:cs="Courier New"/>
          <w:color w:val="000000" w:themeColor="text1"/>
          <w:sz w:val="22"/>
          <w:szCs w:val="22"/>
        </w:rPr>
        <w:t xml:space="preserve">8,0,15,142” </w:t>
      </w:r>
      <w:proofErr w:type="spellStart"/>
      <w:r w:rsidRPr="008D5267">
        <w:rPr>
          <w:rFonts w:ascii="Courier New" w:hAnsi="Courier New" w:cs="Courier New"/>
          <w:color w:val="000000" w:themeColor="text1"/>
          <w:sz w:val="22"/>
          <w:szCs w:val="22"/>
        </w:rPr>
        <w:t>onMouseOver</w:t>
      </w:r>
      <w:proofErr w:type="spellEnd"/>
      <w:proofErr w:type="gramStart"/>
      <w:r w:rsidRPr="008D5267">
        <w:rPr>
          <w:rFonts w:ascii="Courier New" w:hAnsi="Courier New" w:cs="Courier New"/>
          <w:color w:val="000000" w:themeColor="text1"/>
          <w:sz w:val="22"/>
          <w:szCs w:val="22"/>
        </w:rPr>
        <w:t>=“</w:t>
      </w:r>
      <w:proofErr w:type="spellStart"/>
      <w:proofErr w:type="gramEnd"/>
      <w:r w:rsidRPr="008D5267">
        <w:rPr>
          <w:rFonts w:ascii="Courier New" w:hAnsi="Courier New" w:cs="Courier New"/>
          <w:color w:val="000000" w:themeColor="text1"/>
          <w:sz w:val="22"/>
          <w:szCs w:val="22"/>
        </w:rPr>
        <w:t>strokeimage.src</w:t>
      </w:r>
      <w:proofErr w:type="spellEnd"/>
      <w:r w:rsidRPr="008D5267">
        <w:rPr>
          <w:rFonts w:ascii="Courier New" w:hAnsi="Courier New" w:cs="Courier New"/>
          <w:color w:val="000000" w:themeColor="text1"/>
          <w:sz w:val="22"/>
          <w:szCs w:val="22"/>
        </w:rPr>
        <w:t xml:space="preserve">=stroke2.src </w:t>
      </w:r>
      <w:r>
        <w:rPr>
          <w:rFonts w:ascii="Courier New" w:hAnsi="Courier New" w:cs="Courier New"/>
          <w:color w:val="000000" w:themeColor="text1"/>
          <w:sz w:val="22"/>
          <w:szCs w:val="22"/>
        </w:rPr>
        <w:t>[...]</w:t>
      </w:r>
      <w:r w:rsidRPr="008D5267">
        <w:rPr>
          <w:rFonts w:ascii="Courier New" w:hAnsi="Courier New" w:cs="Courier New"/>
          <w:color w:val="000000" w:themeColor="text1"/>
          <w:sz w:val="22"/>
          <w:szCs w:val="22"/>
        </w:rPr>
        <w:t xml:space="preserve">&gt; </w:t>
      </w:r>
    </w:p>
    <w:p w14:paraId="5B882FA3" w14:textId="77777777" w:rsidR="009F6E66" w:rsidRPr="008D5267" w:rsidRDefault="009F6E66" w:rsidP="00D71ADD">
      <w:pPr>
        <w:pStyle w:val="BodyText"/>
        <w:ind w:left="1440"/>
        <w:rPr>
          <w:rFonts w:ascii="Courier New" w:hAnsi="Courier New" w:cs="Courier New"/>
          <w:color w:val="000000" w:themeColor="text1"/>
          <w:sz w:val="22"/>
          <w:szCs w:val="22"/>
        </w:rPr>
      </w:pPr>
    </w:p>
    <w:p w14:paraId="11EB1869" w14:textId="77777777" w:rsidR="00EB025D" w:rsidRDefault="00EB025D" w:rsidP="00D71ADD">
      <w:pPr>
        <w:pStyle w:val="BodyText"/>
        <w:ind w:left="1440"/>
        <w:rPr>
          <w:rFonts w:ascii="Courier New" w:hAnsi="Courier New" w:cs="Courier New"/>
          <w:color w:val="000000" w:themeColor="text1"/>
          <w:sz w:val="22"/>
          <w:szCs w:val="22"/>
        </w:rPr>
      </w:pPr>
      <w:r w:rsidRPr="008D5267">
        <w:rPr>
          <w:rFonts w:ascii="Courier New" w:hAnsi="Courier New" w:cs="Courier New"/>
          <w:color w:val="000000" w:themeColor="text1"/>
          <w:sz w:val="22"/>
          <w:szCs w:val="22"/>
        </w:rPr>
        <w:t>&lt;AREA SHAPE=RECT ALT</w:t>
      </w:r>
      <w:proofErr w:type="gramStart"/>
      <w:r w:rsidRPr="008D5267">
        <w:rPr>
          <w:rFonts w:ascii="Courier New" w:hAnsi="Courier New" w:cs="Courier New"/>
          <w:color w:val="000000" w:themeColor="text1"/>
          <w:sz w:val="22"/>
          <w:szCs w:val="22"/>
        </w:rPr>
        <w:t>=“</w:t>
      </w:r>
      <w:proofErr w:type="gramEnd"/>
      <w:r w:rsidRPr="008D5267">
        <w:rPr>
          <w:rFonts w:ascii="Courier New" w:hAnsi="Courier New" w:cs="Courier New"/>
          <w:color w:val="000000" w:themeColor="text1"/>
          <w:sz w:val="22"/>
          <w:szCs w:val="22"/>
        </w:rPr>
        <w:t>in” HREF</w:t>
      </w:r>
      <w:proofErr w:type="gramStart"/>
      <w:r w:rsidRPr="008D5267">
        <w:rPr>
          <w:rFonts w:ascii="Courier New" w:hAnsi="Courier New" w:cs="Courier New"/>
          <w:color w:val="000000" w:themeColor="text1"/>
          <w:sz w:val="22"/>
          <w:szCs w:val="22"/>
        </w:rPr>
        <w:t>=“</w:t>
      </w:r>
      <w:proofErr w:type="gramEnd"/>
      <w:r w:rsidRPr="008D5267">
        <w:rPr>
          <w:rFonts w:ascii="Courier New" w:hAnsi="Courier New" w:cs="Courier New"/>
          <w:color w:val="000000" w:themeColor="text1"/>
          <w:sz w:val="22"/>
          <w:szCs w:val="22"/>
        </w:rPr>
        <w:t>#” COORDS</w:t>
      </w:r>
      <w:proofErr w:type="gramStart"/>
      <w:r w:rsidRPr="008D5267">
        <w:rPr>
          <w:rFonts w:ascii="Courier New" w:hAnsi="Courier New" w:cs="Courier New"/>
          <w:color w:val="000000" w:themeColor="text1"/>
          <w:sz w:val="22"/>
          <w:szCs w:val="22"/>
        </w:rPr>
        <w:t>=“</w:t>
      </w:r>
      <w:proofErr w:type="gramEnd"/>
      <w:r w:rsidRPr="008D5267">
        <w:rPr>
          <w:rFonts w:ascii="Courier New" w:hAnsi="Courier New" w:cs="Courier New"/>
          <w:color w:val="000000" w:themeColor="text1"/>
          <w:sz w:val="22"/>
          <w:szCs w:val="22"/>
        </w:rPr>
        <w:t xml:space="preserve">15,0,22,142” </w:t>
      </w:r>
      <w:proofErr w:type="spellStart"/>
      <w:r w:rsidRPr="008D5267">
        <w:rPr>
          <w:rFonts w:ascii="Courier New" w:hAnsi="Courier New" w:cs="Courier New"/>
          <w:color w:val="000000" w:themeColor="text1"/>
          <w:sz w:val="22"/>
          <w:szCs w:val="22"/>
        </w:rPr>
        <w:t>onMouseOver</w:t>
      </w:r>
      <w:proofErr w:type="spellEnd"/>
      <w:proofErr w:type="gramStart"/>
      <w:r w:rsidRPr="008D5267">
        <w:rPr>
          <w:rFonts w:ascii="Courier New" w:hAnsi="Courier New" w:cs="Courier New"/>
          <w:color w:val="000000" w:themeColor="text1"/>
          <w:sz w:val="22"/>
          <w:szCs w:val="22"/>
        </w:rPr>
        <w:t>=“</w:t>
      </w:r>
      <w:proofErr w:type="spellStart"/>
      <w:proofErr w:type="gramEnd"/>
      <w:r w:rsidRPr="008D5267">
        <w:rPr>
          <w:rFonts w:ascii="Courier New" w:hAnsi="Courier New" w:cs="Courier New"/>
          <w:color w:val="000000" w:themeColor="text1"/>
          <w:sz w:val="22"/>
          <w:szCs w:val="22"/>
        </w:rPr>
        <w:t>strokeimage.src</w:t>
      </w:r>
      <w:proofErr w:type="spellEnd"/>
      <w:r w:rsidRPr="008D5267">
        <w:rPr>
          <w:rFonts w:ascii="Courier New" w:hAnsi="Courier New" w:cs="Courier New"/>
          <w:color w:val="000000" w:themeColor="text1"/>
          <w:sz w:val="22"/>
          <w:szCs w:val="22"/>
        </w:rPr>
        <w:t xml:space="preserve">=stroke3.src </w:t>
      </w:r>
      <w:r>
        <w:rPr>
          <w:rFonts w:ascii="Courier New" w:hAnsi="Courier New" w:cs="Courier New"/>
          <w:color w:val="000000" w:themeColor="text1"/>
          <w:sz w:val="22"/>
          <w:szCs w:val="22"/>
        </w:rPr>
        <w:t>[...]</w:t>
      </w:r>
      <w:r w:rsidRPr="008D5267">
        <w:rPr>
          <w:rFonts w:ascii="Courier New" w:hAnsi="Courier New" w:cs="Courier New"/>
          <w:color w:val="000000" w:themeColor="text1"/>
          <w:sz w:val="22"/>
          <w:szCs w:val="22"/>
        </w:rPr>
        <w:t xml:space="preserve"> &gt; </w:t>
      </w:r>
    </w:p>
    <w:p w14:paraId="2D8828DB" w14:textId="77777777" w:rsidR="009F6E66" w:rsidRPr="008D5267" w:rsidRDefault="009F6E66" w:rsidP="00D71ADD">
      <w:pPr>
        <w:pStyle w:val="BodyText"/>
        <w:ind w:left="1440"/>
        <w:rPr>
          <w:rFonts w:ascii="Courier New" w:hAnsi="Courier New" w:cs="Courier New"/>
          <w:color w:val="000000" w:themeColor="text1"/>
          <w:sz w:val="22"/>
          <w:szCs w:val="22"/>
        </w:rPr>
      </w:pPr>
    </w:p>
    <w:p w14:paraId="0314375C" w14:textId="77777777" w:rsidR="00EB025D" w:rsidRPr="008D5267" w:rsidRDefault="00EB025D" w:rsidP="00D71ADD">
      <w:pPr>
        <w:pStyle w:val="BodyText"/>
        <w:ind w:left="1440"/>
        <w:rPr>
          <w:rFonts w:ascii="Courier New" w:hAnsi="Courier New" w:cs="Courier New"/>
          <w:color w:val="000000" w:themeColor="text1"/>
          <w:sz w:val="22"/>
          <w:szCs w:val="22"/>
        </w:rPr>
      </w:pPr>
      <w:r w:rsidRPr="008D5267">
        <w:rPr>
          <w:rFonts w:ascii="Courier New" w:hAnsi="Courier New" w:cs="Courier New"/>
          <w:color w:val="000000" w:themeColor="text1"/>
          <w:sz w:val="22"/>
          <w:szCs w:val="22"/>
        </w:rPr>
        <w:t>&lt;AREA SHAPE=RECT ALT</w:t>
      </w:r>
      <w:proofErr w:type="gramStart"/>
      <w:r w:rsidRPr="008D5267">
        <w:rPr>
          <w:rFonts w:ascii="Courier New" w:hAnsi="Courier New" w:cs="Courier New"/>
          <w:color w:val="000000" w:themeColor="text1"/>
          <w:sz w:val="22"/>
          <w:szCs w:val="22"/>
        </w:rPr>
        <w:t>=“</w:t>
      </w:r>
      <w:proofErr w:type="gramEnd"/>
      <w:r w:rsidRPr="008D5267">
        <w:rPr>
          <w:rFonts w:ascii="Courier New" w:hAnsi="Courier New" w:cs="Courier New"/>
          <w:color w:val="000000" w:themeColor="text1"/>
          <w:sz w:val="22"/>
          <w:szCs w:val="22"/>
        </w:rPr>
        <w:t>it” HREF</w:t>
      </w:r>
      <w:proofErr w:type="gramStart"/>
      <w:r w:rsidRPr="008D5267">
        <w:rPr>
          <w:rFonts w:ascii="Courier New" w:hAnsi="Courier New" w:cs="Courier New"/>
          <w:color w:val="000000" w:themeColor="text1"/>
          <w:sz w:val="22"/>
          <w:szCs w:val="22"/>
        </w:rPr>
        <w:t>=“</w:t>
      </w:r>
      <w:proofErr w:type="gramEnd"/>
      <w:r w:rsidRPr="008D5267">
        <w:rPr>
          <w:rFonts w:ascii="Courier New" w:hAnsi="Courier New" w:cs="Courier New"/>
          <w:color w:val="000000" w:themeColor="text1"/>
          <w:sz w:val="22"/>
          <w:szCs w:val="22"/>
        </w:rPr>
        <w:t>#” COORDS</w:t>
      </w:r>
      <w:proofErr w:type="gramStart"/>
      <w:r w:rsidRPr="008D5267">
        <w:rPr>
          <w:rFonts w:ascii="Courier New" w:hAnsi="Courier New" w:cs="Courier New"/>
          <w:color w:val="000000" w:themeColor="text1"/>
          <w:sz w:val="22"/>
          <w:szCs w:val="22"/>
        </w:rPr>
        <w:t>=“</w:t>
      </w:r>
      <w:proofErr w:type="gramEnd"/>
      <w:r w:rsidRPr="008D5267">
        <w:rPr>
          <w:rFonts w:ascii="Courier New" w:hAnsi="Courier New" w:cs="Courier New"/>
          <w:color w:val="000000" w:themeColor="text1"/>
          <w:sz w:val="22"/>
          <w:szCs w:val="22"/>
        </w:rPr>
        <w:t xml:space="preserve">22,0,30,142” </w:t>
      </w:r>
      <w:proofErr w:type="spellStart"/>
      <w:r w:rsidRPr="008D5267">
        <w:rPr>
          <w:rFonts w:ascii="Courier New" w:hAnsi="Courier New" w:cs="Courier New"/>
          <w:color w:val="000000" w:themeColor="text1"/>
          <w:sz w:val="22"/>
          <w:szCs w:val="22"/>
        </w:rPr>
        <w:t>onMouseOver</w:t>
      </w:r>
      <w:proofErr w:type="spellEnd"/>
      <w:proofErr w:type="gramStart"/>
      <w:r w:rsidRPr="008D5267">
        <w:rPr>
          <w:rFonts w:ascii="Courier New" w:hAnsi="Courier New" w:cs="Courier New"/>
          <w:color w:val="000000" w:themeColor="text1"/>
          <w:sz w:val="22"/>
          <w:szCs w:val="22"/>
        </w:rPr>
        <w:t>=“</w:t>
      </w:r>
      <w:proofErr w:type="spellStart"/>
      <w:proofErr w:type="gramEnd"/>
      <w:r w:rsidRPr="008D5267">
        <w:rPr>
          <w:rFonts w:ascii="Courier New" w:hAnsi="Courier New" w:cs="Courier New"/>
          <w:color w:val="000000" w:themeColor="text1"/>
          <w:sz w:val="22"/>
          <w:szCs w:val="22"/>
        </w:rPr>
        <w:t>strokeimage.src</w:t>
      </w:r>
      <w:proofErr w:type="spellEnd"/>
      <w:r w:rsidRPr="008D5267">
        <w:rPr>
          <w:rFonts w:ascii="Courier New" w:hAnsi="Courier New" w:cs="Courier New"/>
          <w:color w:val="000000" w:themeColor="text1"/>
          <w:sz w:val="22"/>
          <w:szCs w:val="22"/>
        </w:rPr>
        <w:t xml:space="preserve">=stroke4.src </w:t>
      </w:r>
      <w:r>
        <w:rPr>
          <w:rFonts w:ascii="Courier New" w:hAnsi="Courier New" w:cs="Courier New"/>
          <w:color w:val="000000" w:themeColor="text1"/>
          <w:sz w:val="22"/>
          <w:szCs w:val="22"/>
        </w:rPr>
        <w:t>[...] &gt;</w:t>
      </w:r>
    </w:p>
    <w:p w14:paraId="399C7547" w14:textId="77777777" w:rsidR="00EB025D" w:rsidRDefault="00EB025D" w:rsidP="00D71ADD">
      <w:pPr>
        <w:pStyle w:val="BodyText"/>
        <w:rPr>
          <w:color w:val="000000" w:themeColor="text1"/>
        </w:rPr>
      </w:pPr>
    </w:p>
    <w:p w14:paraId="5924E988" w14:textId="77777777" w:rsidR="009B4432" w:rsidRDefault="00EB025D" w:rsidP="00D71ADD">
      <w:pPr>
        <w:pStyle w:val="BodyText"/>
        <w:rPr>
          <w:color w:val="000000" w:themeColor="text1"/>
        </w:rPr>
      </w:pPr>
      <w:r>
        <w:rPr>
          <w:color w:val="000000" w:themeColor="text1"/>
        </w:rPr>
        <w:lastRenderedPageBreak/>
        <w:t xml:space="preserve">Here, the message contained within the source code is foreclosed from the display level of the work, </w:t>
      </w:r>
      <w:r w:rsidR="005805D9">
        <w:rPr>
          <w:color w:val="000000" w:themeColor="text1"/>
        </w:rPr>
        <w:t>where</w:t>
      </w:r>
      <w:r>
        <w:rPr>
          <w:color w:val="000000" w:themeColor="text1"/>
        </w:rPr>
        <w:t xml:space="preserve"> only part of the image and message exist at any point in time, depending on where the user’s mouse is located on the screen. And the image/text changes when the mouse’s position changes. </w:t>
      </w:r>
    </w:p>
    <w:p w14:paraId="7CA52321" w14:textId="77777777" w:rsidR="009B4432" w:rsidRDefault="009B4432" w:rsidP="00D71ADD">
      <w:pPr>
        <w:pStyle w:val="BodyText"/>
        <w:rPr>
          <w:color w:val="000000" w:themeColor="text1"/>
        </w:rPr>
      </w:pPr>
    </w:p>
    <w:p w14:paraId="10030FB1" w14:textId="77777777" w:rsidR="009B4432" w:rsidRDefault="009B4432" w:rsidP="00D71ADD">
      <w:pPr>
        <w:pStyle w:val="BodyText"/>
        <w:rPr>
          <w:color w:val="000000" w:themeColor="text1"/>
        </w:rPr>
      </w:pPr>
      <w:r>
        <w:rPr>
          <w:color w:val="000000" w:themeColor="text1"/>
        </w:rPr>
        <w:t>31</w:t>
      </w:r>
    </w:p>
    <w:p w14:paraId="37FD4116" w14:textId="77777777" w:rsidR="00422FE0" w:rsidRDefault="00EB025D" w:rsidP="00D71ADD">
      <w:pPr>
        <w:pStyle w:val="BodyText"/>
        <w:ind w:firstLine="720"/>
        <w:rPr>
          <w:color w:val="000000" w:themeColor="text1"/>
        </w:rPr>
      </w:pPr>
      <w:r>
        <w:rPr>
          <w:color w:val="000000" w:themeColor="text1"/>
        </w:rPr>
        <w:t xml:space="preserve">Like </w:t>
      </w:r>
      <w:r w:rsidR="005805D9">
        <w:rPr>
          <w:color w:val="000000" w:themeColor="text1"/>
        </w:rPr>
        <w:t>Snorton’s</w:t>
      </w:r>
      <w:r>
        <w:rPr>
          <w:color w:val="000000" w:themeColor="text1"/>
        </w:rPr>
        <w:t xml:space="preserve"> daguerreotype, the full image exists across a thick surface (in this case, layers of images) that cannot be located to a single point. In this way, the full visual display is “unmappable” to the end user. This </w:t>
      </w:r>
      <w:r w:rsidR="005805D9">
        <w:rPr>
          <w:color w:val="000000" w:themeColor="text1"/>
        </w:rPr>
        <w:t xml:space="preserve">“unmappable” effect </w:t>
      </w:r>
      <w:r>
        <w:rPr>
          <w:color w:val="000000" w:themeColor="text1"/>
        </w:rPr>
        <w:t>created by the individual images contributes to the work’s preoccupation with control</w:t>
      </w:r>
      <w:r w:rsidRPr="006B4DF7">
        <w:rPr>
          <w:color w:val="000000" w:themeColor="text1"/>
        </w:rPr>
        <w:t>, specifically, with control over the female body</w:t>
      </w:r>
      <w:r>
        <w:rPr>
          <w:color w:val="000000" w:themeColor="text1"/>
        </w:rPr>
        <w:t xml:space="preserve">. </w:t>
      </w:r>
      <w:r w:rsidRPr="006B4DF7">
        <w:rPr>
          <w:color w:val="000000" w:themeColor="text1"/>
        </w:rPr>
        <w:t xml:space="preserve">While most </w:t>
      </w:r>
      <w:r>
        <w:rPr>
          <w:color w:val="000000" w:themeColor="text1"/>
        </w:rPr>
        <w:t xml:space="preserve">of this </w:t>
      </w:r>
      <w:r w:rsidRPr="006B4DF7">
        <w:rPr>
          <w:color w:val="000000" w:themeColor="text1"/>
        </w:rPr>
        <w:t xml:space="preserve">pages </w:t>
      </w:r>
      <w:r>
        <w:rPr>
          <w:color w:val="000000" w:themeColor="text1"/>
        </w:rPr>
        <w:t xml:space="preserve">in this text </w:t>
      </w:r>
      <w:r w:rsidRPr="006B4DF7">
        <w:rPr>
          <w:color w:val="000000" w:themeColor="text1"/>
        </w:rPr>
        <w:t xml:space="preserve">contain </w:t>
      </w:r>
      <w:r>
        <w:rPr>
          <w:color w:val="000000" w:themeColor="text1"/>
        </w:rPr>
        <w:t>HTML elements that specify an</w:t>
      </w:r>
      <w:r w:rsidRPr="006B4DF7">
        <w:rPr>
          <w:color w:val="000000" w:themeColor="text1"/>
        </w:rPr>
        <w:t xml:space="preserve"> author, title, and date, this one only contains a </w:t>
      </w:r>
      <w:r>
        <w:rPr>
          <w:color w:val="000000" w:themeColor="text1"/>
        </w:rPr>
        <w:t>title,</w:t>
      </w:r>
      <w:r w:rsidRPr="006B4DF7">
        <w:rPr>
          <w:color w:val="000000" w:themeColor="text1"/>
        </w:rPr>
        <w:t xml:space="preserve"> </w:t>
      </w:r>
      <w:r>
        <w:rPr>
          <w:color w:val="000000" w:themeColor="text1"/>
        </w:rPr>
        <w:t>“</w:t>
      </w:r>
      <w:proofErr w:type="spellStart"/>
      <w:proofErr w:type="gramStart"/>
      <w:r w:rsidRPr="006B4DF7">
        <w:rPr>
          <w:color w:val="000000" w:themeColor="text1"/>
        </w:rPr>
        <w:t>you:controlMe</w:t>
      </w:r>
      <w:proofErr w:type="spellEnd"/>
      <w:proofErr w:type="gramEnd"/>
      <w:r w:rsidRPr="006B4DF7">
        <w:rPr>
          <w:color w:val="000000" w:themeColor="text1"/>
        </w:rPr>
        <w:t>.</w:t>
      </w:r>
      <w:r>
        <w:rPr>
          <w:color w:val="000000" w:themeColor="text1"/>
        </w:rPr>
        <w:t>”</w:t>
      </w:r>
      <w:r w:rsidRPr="006B4DF7">
        <w:rPr>
          <w:color w:val="000000" w:themeColor="text1"/>
        </w:rPr>
        <w:t xml:space="preserve"> </w:t>
      </w:r>
    </w:p>
    <w:p w14:paraId="4488299A" w14:textId="77777777" w:rsidR="00422FE0" w:rsidRDefault="00422FE0" w:rsidP="00D71ADD">
      <w:pPr>
        <w:pStyle w:val="BodyText"/>
        <w:ind w:firstLine="720"/>
        <w:rPr>
          <w:color w:val="000000" w:themeColor="text1"/>
        </w:rPr>
      </w:pPr>
    </w:p>
    <w:p w14:paraId="11EC23F6" w14:textId="25AEBF5D" w:rsidR="00422FE0" w:rsidRDefault="00422FE0" w:rsidP="00D71ADD">
      <w:pPr>
        <w:pStyle w:val="BodyText"/>
        <w:ind w:firstLine="720"/>
        <w:rPr>
          <w:color w:val="000000" w:themeColor="text1"/>
        </w:rPr>
      </w:pPr>
      <w:r>
        <w:rPr>
          <w:color w:val="000000" w:themeColor="text1"/>
        </w:rPr>
        <w:t>ADD: more analysis on theme of control</w:t>
      </w:r>
    </w:p>
    <w:p w14:paraId="7E9A784C" w14:textId="77777777" w:rsidR="00422FE0" w:rsidRDefault="00422FE0" w:rsidP="00422FE0">
      <w:pPr>
        <w:pStyle w:val="BodyText"/>
      </w:pPr>
    </w:p>
    <w:p w14:paraId="0B694E70" w14:textId="3A645337" w:rsidR="00422FE0" w:rsidRPr="00422FE0" w:rsidRDefault="00422FE0" w:rsidP="00422FE0">
      <w:pPr>
        <w:pStyle w:val="BodyText"/>
      </w:pPr>
      <w:r>
        <w:t>35</w:t>
      </w:r>
    </w:p>
    <w:p w14:paraId="78580848" w14:textId="25148449" w:rsidR="003017DD" w:rsidRDefault="00EA217D" w:rsidP="00D71ADD">
      <w:pPr>
        <w:pStyle w:val="BodyText"/>
        <w:ind w:firstLine="720"/>
        <w:rPr>
          <w:color w:val="000000" w:themeColor="text1"/>
        </w:rPr>
      </w:pPr>
      <w:r>
        <w:rPr>
          <w:color w:val="000000" w:themeColor="text1"/>
        </w:rPr>
        <w:t xml:space="preserve">Something similar occurs in </w:t>
      </w:r>
      <w:proofErr w:type="spellStart"/>
      <w:r w:rsidR="0099322F">
        <w:rPr>
          <w:i/>
          <w:iCs/>
          <w:color w:val="000000" w:themeColor="text1"/>
        </w:rPr>
        <w:t>skinonskinonskin</w:t>
      </w:r>
      <w:proofErr w:type="spellEnd"/>
      <w:r w:rsidR="0099322F">
        <w:rPr>
          <w:i/>
          <w:iCs/>
          <w:color w:val="000000" w:themeColor="text1"/>
        </w:rPr>
        <w:t>,</w:t>
      </w:r>
      <w:r w:rsidR="0099322F">
        <w:rPr>
          <w:color w:val="000000" w:themeColor="text1"/>
        </w:rPr>
        <w:t xml:space="preserve"> where </w:t>
      </w:r>
      <w:r w:rsidR="003017DD" w:rsidRPr="006B4DF7">
        <w:rPr>
          <w:color w:val="000000" w:themeColor="text1"/>
        </w:rPr>
        <w:t xml:space="preserve">natural </w:t>
      </w:r>
      <w:r w:rsidR="003017DD">
        <w:rPr>
          <w:color w:val="000000" w:themeColor="text1"/>
        </w:rPr>
        <w:t>and</w:t>
      </w:r>
      <w:r w:rsidR="003017DD" w:rsidRPr="006B4DF7">
        <w:rPr>
          <w:color w:val="000000" w:themeColor="text1"/>
        </w:rPr>
        <w:t xml:space="preserve"> computer language</w:t>
      </w:r>
      <w:r w:rsidR="003017DD">
        <w:rPr>
          <w:color w:val="000000" w:themeColor="text1"/>
        </w:rPr>
        <w:t>s</w:t>
      </w:r>
      <w:r w:rsidR="003017DD" w:rsidRPr="006B4DF7">
        <w:rPr>
          <w:color w:val="000000" w:themeColor="text1"/>
        </w:rPr>
        <w:t xml:space="preserve"> </w:t>
      </w:r>
      <w:r w:rsidR="003017DD">
        <w:rPr>
          <w:color w:val="000000" w:themeColor="text1"/>
        </w:rPr>
        <w:t>mix to</w:t>
      </w:r>
      <w:r w:rsidR="003017DD" w:rsidRPr="006B4DF7">
        <w:rPr>
          <w:color w:val="000000" w:themeColor="text1"/>
        </w:rPr>
        <w:t xml:space="preserve"> make verbal exhortations of love. On </w:t>
      </w:r>
      <w:r w:rsidR="003017DD">
        <w:rPr>
          <w:color w:val="000000" w:themeColor="text1"/>
        </w:rPr>
        <w:t xml:space="preserve">the </w:t>
      </w:r>
      <w:r w:rsidR="003017DD" w:rsidRPr="006B4DF7">
        <w:rPr>
          <w:color w:val="000000" w:themeColor="text1"/>
        </w:rPr>
        <w:t>page</w:t>
      </w:r>
      <w:r w:rsidR="003017DD">
        <w:rPr>
          <w:color w:val="000000" w:themeColor="text1"/>
        </w:rPr>
        <w:t>, “</w:t>
      </w:r>
      <w:r w:rsidR="003017DD" w:rsidRPr="006B4DF7">
        <w:rPr>
          <w:color w:val="000000" w:themeColor="text1"/>
        </w:rPr>
        <w:t>breath.html,</w:t>
      </w:r>
      <w:r w:rsidR="003017DD">
        <w:rPr>
          <w:color w:val="000000" w:themeColor="text1"/>
        </w:rPr>
        <w:t>”</w:t>
      </w:r>
      <w:r w:rsidR="003017DD" w:rsidRPr="006B4DF7">
        <w:rPr>
          <w:color w:val="000000" w:themeColor="text1"/>
        </w:rPr>
        <w:t xml:space="preserve"> an animated male torso swells slightly and emits a breathing sound when the mouse pans over it. </w:t>
      </w:r>
      <w:r w:rsidR="0099322F">
        <w:rPr>
          <w:color w:val="000000" w:themeColor="text1"/>
        </w:rPr>
        <w:t xml:space="preserve">Hidden in the machine layer of </w:t>
      </w:r>
      <w:r w:rsidR="003017DD" w:rsidRPr="006B4DF7">
        <w:rPr>
          <w:color w:val="000000" w:themeColor="text1"/>
        </w:rPr>
        <w:t>HTML and JavaScript</w:t>
      </w:r>
      <w:r w:rsidR="0099322F">
        <w:rPr>
          <w:color w:val="000000" w:themeColor="text1"/>
        </w:rPr>
        <w:t xml:space="preserve"> below the display, lies a message </w:t>
      </w:r>
      <w:r w:rsidR="003017DD" w:rsidRPr="006B4DF7">
        <w:rPr>
          <w:color w:val="000000" w:themeColor="text1"/>
        </w:rPr>
        <w:t>meant</w:t>
      </w:r>
      <w:r w:rsidR="003017DD">
        <w:rPr>
          <w:color w:val="000000" w:themeColor="text1"/>
        </w:rPr>
        <w:t xml:space="preserve"> only</w:t>
      </w:r>
      <w:r w:rsidR="003017DD" w:rsidRPr="006B4DF7">
        <w:rPr>
          <w:color w:val="000000" w:themeColor="text1"/>
        </w:rPr>
        <w:t xml:space="preserve"> for human eyes</w:t>
      </w:r>
      <w:r w:rsidR="0099322F">
        <w:rPr>
          <w:color w:val="000000" w:themeColor="text1"/>
        </w:rPr>
        <w:t>. This message c</w:t>
      </w:r>
      <w:r w:rsidR="003017DD">
        <w:rPr>
          <w:color w:val="000000" w:themeColor="text1"/>
        </w:rPr>
        <w:t xml:space="preserve">ontains </w:t>
      </w:r>
      <w:r w:rsidR="003017DD" w:rsidRPr="006B4DF7">
        <w:rPr>
          <w:color w:val="000000" w:themeColor="text1"/>
        </w:rPr>
        <w:t xml:space="preserve">romantic protestations </w:t>
      </w:r>
      <w:r w:rsidR="0099322F">
        <w:rPr>
          <w:color w:val="000000" w:themeColor="text1"/>
        </w:rPr>
        <w:t>organized into a list of “whispers”:</w:t>
      </w:r>
    </w:p>
    <w:p w14:paraId="6442A671" w14:textId="77777777" w:rsidR="003017DD" w:rsidRPr="006B4DF7" w:rsidRDefault="003017DD" w:rsidP="00D71ADD">
      <w:pPr>
        <w:pStyle w:val="BodyText"/>
        <w:ind w:firstLine="720"/>
        <w:rPr>
          <w:color w:val="000000" w:themeColor="text1"/>
        </w:rPr>
      </w:pPr>
    </w:p>
    <w:p w14:paraId="6BF839A7" w14:textId="77777777" w:rsidR="003017DD" w:rsidRPr="008D5267" w:rsidRDefault="003017DD" w:rsidP="00D71ADD">
      <w:pPr>
        <w:pStyle w:val="BodyText"/>
        <w:ind w:left="1440"/>
        <w:rPr>
          <w:rFonts w:ascii="Courier New" w:hAnsi="Courier New" w:cs="Courier New"/>
          <w:color w:val="000000" w:themeColor="text1"/>
          <w:sz w:val="22"/>
          <w:szCs w:val="22"/>
        </w:rPr>
      </w:pPr>
      <w:proofErr w:type="gramStart"/>
      <w:r w:rsidRPr="008D5267">
        <w:rPr>
          <w:rFonts w:ascii="Courier New" w:hAnsi="Courier New" w:cs="Courier New"/>
          <w:color w:val="000000" w:themeColor="text1"/>
          <w:sz w:val="22"/>
          <w:szCs w:val="22"/>
        </w:rPr>
        <w:t>whispers[</w:t>
      </w:r>
      <w:proofErr w:type="gramEnd"/>
      <w:r w:rsidRPr="008D5267">
        <w:rPr>
          <w:rFonts w:ascii="Courier New" w:hAnsi="Courier New" w:cs="Courier New"/>
          <w:color w:val="000000" w:themeColor="text1"/>
          <w:sz w:val="22"/>
          <w:szCs w:val="22"/>
        </w:rPr>
        <w:t xml:space="preserve">2] = “skin”; </w:t>
      </w:r>
    </w:p>
    <w:p w14:paraId="2CC8BE7F" w14:textId="77777777" w:rsidR="003017DD" w:rsidRPr="008D5267" w:rsidRDefault="003017DD" w:rsidP="00D71ADD">
      <w:pPr>
        <w:pStyle w:val="BodyText"/>
        <w:ind w:left="1440"/>
        <w:rPr>
          <w:rFonts w:ascii="Courier New" w:hAnsi="Courier New" w:cs="Courier New"/>
          <w:color w:val="000000" w:themeColor="text1"/>
          <w:sz w:val="22"/>
          <w:szCs w:val="22"/>
        </w:rPr>
      </w:pPr>
      <w:proofErr w:type="gramStart"/>
      <w:r w:rsidRPr="008D5267">
        <w:rPr>
          <w:rFonts w:ascii="Courier New" w:hAnsi="Courier New" w:cs="Courier New"/>
          <w:color w:val="000000" w:themeColor="text1"/>
          <w:sz w:val="22"/>
          <w:szCs w:val="22"/>
        </w:rPr>
        <w:t>whispers[</w:t>
      </w:r>
      <w:proofErr w:type="gramEnd"/>
      <w:r w:rsidRPr="008D5267">
        <w:rPr>
          <w:rFonts w:ascii="Courier New" w:hAnsi="Courier New" w:cs="Courier New"/>
          <w:color w:val="000000" w:themeColor="text1"/>
          <w:sz w:val="22"/>
          <w:szCs w:val="22"/>
        </w:rPr>
        <w:t xml:space="preserve">3] = “skin on skin”; </w:t>
      </w:r>
    </w:p>
    <w:p w14:paraId="2C40C729" w14:textId="77777777" w:rsidR="003017DD" w:rsidRPr="008D5267" w:rsidRDefault="003017DD" w:rsidP="00D71ADD">
      <w:pPr>
        <w:pStyle w:val="BodyText"/>
        <w:ind w:left="1440"/>
        <w:rPr>
          <w:rFonts w:ascii="Courier New" w:hAnsi="Courier New" w:cs="Courier New"/>
          <w:color w:val="000000" w:themeColor="text1"/>
          <w:sz w:val="22"/>
          <w:szCs w:val="22"/>
        </w:rPr>
      </w:pPr>
      <w:proofErr w:type="gramStart"/>
      <w:r w:rsidRPr="008D5267">
        <w:rPr>
          <w:rFonts w:ascii="Courier New" w:hAnsi="Courier New" w:cs="Courier New"/>
          <w:color w:val="000000" w:themeColor="text1"/>
          <w:sz w:val="22"/>
          <w:szCs w:val="22"/>
        </w:rPr>
        <w:t>whispers[</w:t>
      </w:r>
      <w:proofErr w:type="gramEnd"/>
      <w:r w:rsidRPr="008D5267">
        <w:rPr>
          <w:rFonts w:ascii="Courier New" w:hAnsi="Courier New" w:cs="Courier New"/>
          <w:color w:val="000000" w:themeColor="text1"/>
          <w:sz w:val="22"/>
          <w:szCs w:val="22"/>
        </w:rPr>
        <w:t xml:space="preserve">4] = “skin on skin on skin”; </w:t>
      </w:r>
    </w:p>
    <w:p w14:paraId="4C252C23" w14:textId="77777777" w:rsidR="003017DD" w:rsidRPr="008D5267" w:rsidRDefault="003017DD" w:rsidP="00D71ADD">
      <w:pPr>
        <w:pStyle w:val="BodyText"/>
        <w:ind w:left="1440"/>
        <w:rPr>
          <w:rFonts w:ascii="Courier New" w:hAnsi="Courier New" w:cs="Courier New"/>
          <w:color w:val="000000" w:themeColor="text1"/>
          <w:sz w:val="22"/>
          <w:szCs w:val="22"/>
        </w:rPr>
      </w:pPr>
      <w:proofErr w:type="gramStart"/>
      <w:r w:rsidRPr="008D5267">
        <w:rPr>
          <w:rFonts w:ascii="Courier New" w:hAnsi="Courier New" w:cs="Courier New"/>
          <w:color w:val="000000" w:themeColor="text1"/>
          <w:sz w:val="22"/>
          <w:szCs w:val="22"/>
        </w:rPr>
        <w:t>whispers[</w:t>
      </w:r>
      <w:proofErr w:type="gramEnd"/>
      <w:r w:rsidRPr="008D5267">
        <w:rPr>
          <w:rFonts w:ascii="Courier New" w:hAnsi="Courier New" w:cs="Courier New"/>
          <w:color w:val="000000" w:themeColor="text1"/>
          <w:sz w:val="22"/>
          <w:szCs w:val="22"/>
        </w:rPr>
        <w:t xml:space="preserve">5] = “implode”; </w:t>
      </w:r>
    </w:p>
    <w:p w14:paraId="491B160D" w14:textId="77777777" w:rsidR="003017DD" w:rsidRPr="008D5267" w:rsidRDefault="003017DD" w:rsidP="00D71ADD">
      <w:pPr>
        <w:pStyle w:val="BodyText"/>
        <w:ind w:left="1440"/>
        <w:rPr>
          <w:rFonts w:ascii="Courier New" w:hAnsi="Courier New" w:cs="Courier New"/>
          <w:color w:val="000000" w:themeColor="text1"/>
          <w:sz w:val="22"/>
          <w:szCs w:val="22"/>
        </w:rPr>
      </w:pPr>
      <w:proofErr w:type="gramStart"/>
      <w:r w:rsidRPr="008D5267">
        <w:rPr>
          <w:rFonts w:ascii="Courier New" w:hAnsi="Courier New" w:cs="Courier New"/>
          <w:color w:val="000000" w:themeColor="text1"/>
          <w:sz w:val="22"/>
          <w:szCs w:val="22"/>
        </w:rPr>
        <w:t>whispers[</w:t>
      </w:r>
      <w:proofErr w:type="gramEnd"/>
      <w:r w:rsidRPr="008D5267">
        <w:rPr>
          <w:rFonts w:ascii="Courier New" w:hAnsi="Courier New" w:cs="Courier New"/>
          <w:color w:val="000000" w:themeColor="text1"/>
          <w:sz w:val="22"/>
          <w:szCs w:val="22"/>
        </w:rPr>
        <w:t xml:space="preserve">6] = “soft”; </w:t>
      </w:r>
    </w:p>
    <w:p w14:paraId="2F29DAAC" w14:textId="77777777" w:rsidR="003017DD" w:rsidRPr="008D5267" w:rsidRDefault="003017DD" w:rsidP="00D71ADD">
      <w:pPr>
        <w:pStyle w:val="BodyText"/>
        <w:ind w:left="1440"/>
        <w:rPr>
          <w:rFonts w:ascii="Courier New" w:hAnsi="Courier New" w:cs="Courier New"/>
          <w:color w:val="000000" w:themeColor="text1"/>
          <w:sz w:val="22"/>
          <w:szCs w:val="22"/>
        </w:rPr>
      </w:pPr>
      <w:proofErr w:type="gramStart"/>
      <w:r w:rsidRPr="008D5267">
        <w:rPr>
          <w:rFonts w:ascii="Courier New" w:hAnsi="Courier New" w:cs="Courier New"/>
          <w:color w:val="000000" w:themeColor="text1"/>
          <w:sz w:val="22"/>
          <w:szCs w:val="22"/>
        </w:rPr>
        <w:t>whispers[</w:t>
      </w:r>
      <w:proofErr w:type="gramEnd"/>
      <w:r w:rsidRPr="008D5267">
        <w:rPr>
          <w:rFonts w:ascii="Courier New" w:hAnsi="Courier New" w:cs="Courier New"/>
          <w:color w:val="000000" w:themeColor="text1"/>
          <w:sz w:val="22"/>
          <w:szCs w:val="22"/>
        </w:rPr>
        <w:t xml:space="preserve">7] = “slow”; </w:t>
      </w:r>
    </w:p>
    <w:p w14:paraId="73B6CC2D" w14:textId="77777777" w:rsidR="003017DD" w:rsidRPr="008D5267" w:rsidRDefault="003017DD" w:rsidP="00D71ADD">
      <w:pPr>
        <w:pStyle w:val="BodyText"/>
        <w:ind w:left="1440"/>
        <w:rPr>
          <w:rFonts w:ascii="Courier New" w:hAnsi="Courier New" w:cs="Courier New"/>
          <w:color w:val="000000" w:themeColor="text1"/>
          <w:sz w:val="22"/>
          <w:szCs w:val="22"/>
        </w:rPr>
      </w:pPr>
      <w:proofErr w:type="gramStart"/>
      <w:r w:rsidRPr="008D5267">
        <w:rPr>
          <w:rFonts w:ascii="Courier New" w:hAnsi="Courier New" w:cs="Courier New"/>
          <w:color w:val="000000" w:themeColor="text1"/>
          <w:sz w:val="22"/>
          <w:szCs w:val="22"/>
        </w:rPr>
        <w:t>whispers[</w:t>
      </w:r>
      <w:proofErr w:type="gramEnd"/>
      <w:r w:rsidRPr="008D5267">
        <w:rPr>
          <w:rFonts w:ascii="Courier New" w:hAnsi="Courier New" w:cs="Courier New"/>
          <w:color w:val="000000" w:themeColor="text1"/>
          <w:sz w:val="22"/>
          <w:szCs w:val="22"/>
        </w:rPr>
        <w:t xml:space="preserve">8] = “can you feel me?”; </w:t>
      </w:r>
    </w:p>
    <w:p w14:paraId="46C3D66E" w14:textId="77777777" w:rsidR="003017DD" w:rsidRPr="008D5267" w:rsidRDefault="003017DD" w:rsidP="00D71ADD">
      <w:pPr>
        <w:pStyle w:val="BodyText"/>
        <w:ind w:left="1440"/>
        <w:rPr>
          <w:rFonts w:ascii="Courier New" w:hAnsi="Courier New" w:cs="Courier New"/>
          <w:color w:val="000000" w:themeColor="text1"/>
          <w:sz w:val="22"/>
          <w:szCs w:val="22"/>
        </w:rPr>
      </w:pPr>
      <w:proofErr w:type="gramStart"/>
      <w:r w:rsidRPr="008D5267">
        <w:rPr>
          <w:rFonts w:ascii="Courier New" w:hAnsi="Courier New" w:cs="Courier New"/>
          <w:color w:val="000000" w:themeColor="text1"/>
          <w:sz w:val="22"/>
          <w:szCs w:val="22"/>
        </w:rPr>
        <w:t>whispers[</w:t>
      </w:r>
      <w:proofErr w:type="gramEnd"/>
      <w:r w:rsidRPr="008D5267">
        <w:rPr>
          <w:rFonts w:ascii="Courier New" w:hAnsi="Courier New" w:cs="Courier New"/>
          <w:color w:val="000000" w:themeColor="text1"/>
          <w:sz w:val="22"/>
          <w:szCs w:val="22"/>
        </w:rPr>
        <w:t xml:space="preserve">9] = “touch me”; </w:t>
      </w:r>
    </w:p>
    <w:p w14:paraId="62060C01" w14:textId="77777777" w:rsidR="003017DD" w:rsidRPr="008D5267" w:rsidRDefault="003017DD" w:rsidP="00D71ADD">
      <w:pPr>
        <w:pStyle w:val="BodyText"/>
        <w:ind w:left="1440"/>
        <w:rPr>
          <w:rFonts w:ascii="Courier New" w:hAnsi="Courier New" w:cs="Courier New"/>
          <w:color w:val="000000" w:themeColor="text1"/>
          <w:sz w:val="22"/>
          <w:szCs w:val="22"/>
        </w:rPr>
      </w:pPr>
      <w:proofErr w:type="gramStart"/>
      <w:r w:rsidRPr="008D5267">
        <w:rPr>
          <w:rFonts w:ascii="Courier New" w:hAnsi="Courier New" w:cs="Courier New"/>
          <w:color w:val="000000" w:themeColor="text1"/>
          <w:sz w:val="22"/>
          <w:szCs w:val="22"/>
        </w:rPr>
        <w:t>whispers[</w:t>
      </w:r>
      <w:proofErr w:type="gramEnd"/>
      <w:r w:rsidRPr="008D5267">
        <w:rPr>
          <w:rFonts w:ascii="Courier New" w:hAnsi="Courier New" w:cs="Courier New"/>
          <w:color w:val="000000" w:themeColor="text1"/>
          <w:sz w:val="22"/>
          <w:szCs w:val="22"/>
        </w:rPr>
        <w:t xml:space="preserve">10] = “one more cigarette”; </w:t>
      </w:r>
    </w:p>
    <w:p w14:paraId="1D077E99" w14:textId="77777777" w:rsidR="003017DD" w:rsidRPr="008D5267" w:rsidRDefault="003017DD" w:rsidP="00D71ADD">
      <w:pPr>
        <w:pStyle w:val="BodyText"/>
        <w:ind w:left="1440"/>
        <w:rPr>
          <w:rFonts w:ascii="Courier New" w:hAnsi="Courier New" w:cs="Courier New"/>
          <w:color w:val="000000" w:themeColor="text1"/>
          <w:sz w:val="22"/>
          <w:szCs w:val="22"/>
        </w:rPr>
      </w:pPr>
      <w:proofErr w:type="gramStart"/>
      <w:r w:rsidRPr="008D5267">
        <w:rPr>
          <w:rFonts w:ascii="Courier New" w:hAnsi="Courier New" w:cs="Courier New"/>
          <w:color w:val="000000" w:themeColor="text1"/>
          <w:sz w:val="22"/>
          <w:szCs w:val="22"/>
        </w:rPr>
        <w:t>whispers[</w:t>
      </w:r>
      <w:proofErr w:type="gramEnd"/>
      <w:r w:rsidRPr="008D5267">
        <w:rPr>
          <w:rFonts w:ascii="Courier New" w:hAnsi="Courier New" w:cs="Courier New"/>
          <w:color w:val="000000" w:themeColor="text1"/>
          <w:sz w:val="22"/>
          <w:szCs w:val="22"/>
        </w:rPr>
        <w:t>11] = “</w:t>
      </w:r>
      <w:proofErr w:type="spellStart"/>
      <w:r w:rsidRPr="008D5267">
        <w:rPr>
          <w:rFonts w:ascii="Courier New" w:hAnsi="Courier New" w:cs="Courier New"/>
          <w:color w:val="000000" w:themeColor="text1"/>
          <w:sz w:val="22"/>
          <w:szCs w:val="22"/>
        </w:rPr>
        <w:t>i</w:t>
      </w:r>
      <w:proofErr w:type="spellEnd"/>
      <w:r w:rsidRPr="008D5267">
        <w:rPr>
          <w:rFonts w:ascii="Courier New" w:hAnsi="Courier New" w:cs="Courier New"/>
          <w:color w:val="000000" w:themeColor="text1"/>
          <w:sz w:val="22"/>
          <w:szCs w:val="22"/>
        </w:rPr>
        <w:t xml:space="preserve"> am so open”; </w:t>
      </w:r>
    </w:p>
    <w:p w14:paraId="43906D34" w14:textId="77777777" w:rsidR="003017DD" w:rsidRPr="008D5267" w:rsidRDefault="003017DD" w:rsidP="00D71ADD">
      <w:pPr>
        <w:pStyle w:val="BodyText"/>
        <w:ind w:left="1440"/>
        <w:rPr>
          <w:rFonts w:ascii="Courier New" w:hAnsi="Courier New" w:cs="Courier New"/>
          <w:color w:val="000000" w:themeColor="text1"/>
          <w:sz w:val="22"/>
          <w:szCs w:val="22"/>
        </w:rPr>
      </w:pPr>
      <w:proofErr w:type="gramStart"/>
      <w:r w:rsidRPr="008D5267">
        <w:rPr>
          <w:rFonts w:ascii="Courier New" w:hAnsi="Courier New" w:cs="Courier New"/>
          <w:color w:val="000000" w:themeColor="text1"/>
          <w:sz w:val="22"/>
          <w:szCs w:val="22"/>
        </w:rPr>
        <w:t>whispers[</w:t>
      </w:r>
      <w:proofErr w:type="gramEnd"/>
      <w:r w:rsidRPr="008D5267">
        <w:rPr>
          <w:rFonts w:ascii="Courier New" w:hAnsi="Courier New" w:cs="Courier New"/>
          <w:color w:val="000000" w:themeColor="text1"/>
          <w:sz w:val="22"/>
          <w:szCs w:val="22"/>
        </w:rPr>
        <w:t>12] = “</w:t>
      </w:r>
      <w:proofErr w:type="spellStart"/>
      <w:r w:rsidRPr="008D5267">
        <w:rPr>
          <w:rFonts w:ascii="Courier New" w:hAnsi="Courier New" w:cs="Courier New"/>
          <w:color w:val="000000" w:themeColor="text1"/>
          <w:sz w:val="22"/>
          <w:szCs w:val="22"/>
        </w:rPr>
        <w:t>i</w:t>
      </w:r>
      <w:proofErr w:type="spellEnd"/>
      <w:r w:rsidRPr="008D5267">
        <w:rPr>
          <w:rFonts w:ascii="Courier New" w:hAnsi="Courier New" w:cs="Courier New"/>
          <w:color w:val="000000" w:themeColor="text1"/>
          <w:sz w:val="22"/>
          <w:szCs w:val="22"/>
        </w:rPr>
        <w:t xml:space="preserve"> want to feel you inside of me”; </w:t>
      </w:r>
    </w:p>
    <w:p w14:paraId="16BA3185" w14:textId="77777777" w:rsidR="003017DD" w:rsidRPr="008D5267" w:rsidRDefault="003017DD" w:rsidP="00D71ADD">
      <w:pPr>
        <w:pStyle w:val="BodyText"/>
        <w:ind w:left="1440"/>
        <w:rPr>
          <w:rFonts w:ascii="Courier New" w:hAnsi="Courier New" w:cs="Courier New"/>
          <w:color w:val="000000" w:themeColor="text1"/>
          <w:sz w:val="22"/>
          <w:szCs w:val="22"/>
        </w:rPr>
      </w:pPr>
      <w:proofErr w:type="gramStart"/>
      <w:r w:rsidRPr="008D5267">
        <w:rPr>
          <w:rFonts w:ascii="Courier New" w:hAnsi="Courier New" w:cs="Courier New"/>
          <w:color w:val="000000" w:themeColor="text1"/>
          <w:sz w:val="22"/>
          <w:szCs w:val="22"/>
        </w:rPr>
        <w:t>whispers[</w:t>
      </w:r>
      <w:proofErr w:type="gramEnd"/>
      <w:r w:rsidRPr="008D5267">
        <w:rPr>
          <w:rFonts w:ascii="Courier New" w:hAnsi="Courier New" w:cs="Courier New"/>
          <w:color w:val="000000" w:themeColor="text1"/>
          <w:sz w:val="22"/>
          <w:szCs w:val="22"/>
        </w:rPr>
        <w:t xml:space="preserve">13] = “smoke”; </w:t>
      </w:r>
    </w:p>
    <w:p w14:paraId="000A75B1" w14:textId="77777777" w:rsidR="003017DD" w:rsidRPr="008D5267" w:rsidRDefault="003017DD" w:rsidP="00D71ADD">
      <w:pPr>
        <w:pStyle w:val="BodyText"/>
        <w:ind w:left="1440"/>
        <w:rPr>
          <w:rFonts w:ascii="Courier New" w:hAnsi="Courier New" w:cs="Courier New"/>
          <w:color w:val="000000" w:themeColor="text1"/>
          <w:sz w:val="22"/>
          <w:szCs w:val="22"/>
        </w:rPr>
      </w:pPr>
      <w:proofErr w:type="gramStart"/>
      <w:r w:rsidRPr="008D5267">
        <w:rPr>
          <w:rFonts w:ascii="Courier New" w:hAnsi="Courier New" w:cs="Courier New"/>
          <w:color w:val="000000" w:themeColor="text1"/>
          <w:sz w:val="22"/>
          <w:szCs w:val="22"/>
        </w:rPr>
        <w:t>whispers[</w:t>
      </w:r>
      <w:proofErr w:type="gramEnd"/>
      <w:r w:rsidRPr="008D5267">
        <w:rPr>
          <w:rFonts w:ascii="Courier New" w:hAnsi="Courier New" w:cs="Courier New"/>
          <w:color w:val="000000" w:themeColor="text1"/>
          <w:sz w:val="22"/>
          <w:szCs w:val="22"/>
        </w:rPr>
        <w:t>14] = “</w:t>
      </w:r>
      <w:proofErr w:type="spellStart"/>
      <w:r w:rsidRPr="008D5267">
        <w:rPr>
          <w:rFonts w:ascii="Courier New" w:hAnsi="Courier New" w:cs="Courier New"/>
          <w:color w:val="000000" w:themeColor="text1"/>
          <w:sz w:val="22"/>
          <w:szCs w:val="22"/>
        </w:rPr>
        <w:t>i</w:t>
      </w:r>
      <w:proofErr w:type="spellEnd"/>
      <w:r w:rsidRPr="008D5267">
        <w:rPr>
          <w:rFonts w:ascii="Courier New" w:hAnsi="Courier New" w:cs="Courier New"/>
          <w:color w:val="000000" w:themeColor="text1"/>
          <w:sz w:val="22"/>
          <w:szCs w:val="22"/>
        </w:rPr>
        <w:t xml:space="preserve"> want to breathe you”; </w:t>
      </w:r>
    </w:p>
    <w:p w14:paraId="2C51A785" w14:textId="77777777" w:rsidR="003017DD" w:rsidRPr="008D5267" w:rsidRDefault="003017DD" w:rsidP="00D71ADD">
      <w:pPr>
        <w:pStyle w:val="BodyText"/>
        <w:ind w:left="1440"/>
        <w:rPr>
          <w:rFonts w:ascii="Courier New" w:hAnsi="Courier New" w:cs="Courier New"/>
          <w:color w:val="000000" w:themeColor="text1"/>
          <w:sz w:val="22"/>
          <w:szCs w:val="22"/>
        </w:rPr>
      </w:pPr>
      <w:proofErr w:type="gramStart"/>
      <w:r w:rsidRPr="008D5267">
        <w:rPr>
          <w:rFonts w:ascii="Courier New" w:hAnsi="Courier New" w:cs="Courier New"/>
          <w:color w:val="000000" w:themeColor="text1"/>
          <w:sz w:val="22"/>
          <w:szCs w:val="22"/>
        </w:rPr>
        <w:t>whispers[</w:t>
      </w:r>
      <w:proofErr w:type="gramEnd"/>
      <w:r w:rsidRPr="008D5267">
        <w:rPr>
          <w:rFonts w:ascii="Courier New" w:hAnsi="Courier New" w:cs="Courier New"/>
          <w:color w:val="000000" w:themeColor="text1"/>
          <w:sz w:val="22"/>
          <w:szCs w:val="22"/>
        </w:rPr>
        <w:t xml:space="preserve">15] = “we are smoke”; </w:t>
      </w:r>
    </w:p>
    <w:p w14:paraId="53947734" w14:textId="77777777" w:rsidR="003017DD" w:rsidRPr="008D5267" w:rsidRDefault="003017DD" w:rsidP="00D71ADD">
      <w:pPr>
        <w:pStyle w:val="BodyText"/>
        <w:ind w:left="1440"/>
        <w:rPr>
          <w:rFonts w:ascii="Courier New" w:hAnsi="Courier New" w:cs="Courier New"/>
          <w:color w:val="000000" w:themeColor="text1"/>
          <w:sz w:val="22"/>
          <w:szCs w:val="22"/>
        </w:rPr>
      </w:pPr>
      <w:proofErr w:type="gramStart"/>
      <w:r w:rsidRPr="008D5267">
        <w:rPr>
          <w:rFonts w:ascii="Courier New" w:hAnsi="Courier New" w:cs="Courier New"/>
          <w:color w:val="000000" w:themeColor="text1"/>
          <w:sz w:val="22"/>
          <w:szCs w:val="22"/>
        </w:rPr>
        <w:t>whispers[</w:t>
      </w:r>
      <w:proofErr w:type="gramEnd"/>
      <w:r w:rsidRPr="008D5267">
        <w:rPr>
          <w:rFonts w:ascii="Courier New" w:hAnsi="Courier New" w:cs="Courier New"/>
          <w:color w:val="000000" w:themeColor="text1"/>
          <w:sz w:val="22"/>
          <w:szCs w:val="22"/>
        </w:rPr>
        <w:t>16] = “</w:t>
      </w:r>
      <w:proofErr w:type="spellStart"/>
      <w:r w:rsidRPr="008D5267">
        <w:rPr>
          <w:rFonts w:ascii="Courier New" w:hAnsi="Courier New" w:cs="Courier New"/>
          <w:color w:val="000000" w:themeColor="text1"/>
          <w:sz w:val="22"/>
          <w:szCs w:val="22"/>
        </w:rPr>
        <w:t>yesss</w:t>
      </w:r>
      <w:proofErr w:type="spellEnd"/>
      <w:r w:rsidRPr="008D5267">
        <w:rPr>
          <w:rFonts w:ascii="Courier New" w:hAnsi="Courier New" w:cs="Courier New"/>
          <w:color w:val="000000" w:themeColor="text1"/>
          <w:sz w:val="22"/>
          <w:szCs w:val="22"/>
        </w:rPr>
        <w:t xml:space="preserve">”; </w:t>
      </w:r>
    </w:p>
    <w:p w14:paraId="01ADDDDC" w14:textId="77777777" w:rsidR="003017DD" w:rsidRPr="008D5267" w:rsidRDefault="003017DD" w:rsidP="00D71ADD">
      <w:pPr>
        <w:pStyle w:val="BodyText"/>
        <w:ind w:left="1440"/>
        <w:rPr>
          <w:rFonts w:ascii="Courier New" w:hAnsi="Courier New" w:cs="Courier New"/>
          <w:color w:val="000000" w:themeColor="text1"/>
          <w:sz w:val="22"/>
          <w:szCs w:val="22"/>
        </w:rPr>
      </w:pPr>
      <w:proofErr w:type="gramStart"/>
      <w:r w:rsidRPr="008D5267">
        <w:rPr>
          <w:rFonts w:ascii="Courier New" w:hAnsi="Courier New" w:cs="Courier New"/>
          <w:color w:val="000000" w:themeColor="text1"/>
          <w:sz w:val="22"/>
          <w:szCs w:val="22"/>
        </w:rPr>
        <w:t>whispers[</w:t>
      </w:r>
      <w:proofErr w:type="gramEnd"/>
      <w:r w:rsidRPr="008D5267">
        <w:rPr>
          <w:rFonts w:ascii="Courier New" w:hAnsi="Courier New" w:cs="Courier New"/>
          <w:color w:val="000000" w:themeColor="text1"/>
          <w:sz w:val="22"/>
          <w:szCs w:val="22"/>
        </w:rPr>
        <w:t xml:space="preserve">17] = “deeper”; </w:t>
      </w:r>
    </w:p>
    <w:p w14:paraId="0624FDD8" w14:textId="77777777" w:rsidR="003017DD" w:rsidRPr="008D5267" w:rsidRDefault="003017DD" w:rsidP="00D71ADD">
      <w:pPr>
        <w:pStyle w:val="BodyText"/>
        <w:ind w:left="1440"/>
        <w:rPr>
          <w:rFonts w:ascii="Courier New" w:hAnsi="Courier New" w:cs="Courier New"/>
          <w:color w:val="000000" w:themeColor="text1"/>
          <w:sz w:val="22"/>
          <w:szCs w:val="22"/>
        </w:rPr>
      </w:pPr>
      <w:proofErr w:type="gramStart"/>
      <w:r w:rsidRPr="008D5267">
        <w:rPr>
          <w:rFonts w:ascii="Courier New" w:hAnsi="Courier New" w:cs="Courier New"/>
          <w:color w:val="000000" w:themeColor="text1"/>
          <w:sz w:val="22"/>
          <w:szCs w:val="22"/>
        </w:rPr>
        <w:t>whispers[</w:t>
      </w:r>
      <w:proofErr w:type="gramEnd"/>
      <w:r w:rsidRPr="008D5267">
        <w:rPr>
          <w:rFonts w:ascii="Courier New" w:hAnsi="Courier New" w:cs="Courier New"/>
          <w:color w:val="000000" w:themeColor="text1"/>
          <w:sz w:val="22"/>
          <w:szCs w:val="22"/>
        </w:rPr>
        <w:t>18] = “</w:t>
      </w:r>
      <w:proofErr w:type="spellStart"/>
      <w:r w:rsidRPr="008D5267">
        <w:rPr>
          <w:rFonts w:ascii="Courier New" w:hAnsi="Courier New" w:cs="Courier New"/>
          <w:color w:val="000000" w:themeColor="text1"/>
          <w:sz w:val="22"/>
          <w:szCs w:val="22"/>
        </w:rPr>
        <w:t>i</w:t>
      </w:r>
      <w:proofErr w:type="spellEnd"/>
      <w:r w:rsidRPr="008D5267">
        <w:rPr>
          <w:rFonts w:ascii="Courier New" w:hAnsi="Courier New" w:cs="Courier New"/>
          <w:color w:val="000000" w:themeColor="text1"/>
          <w:sz w:val="22"/>
          <w:szCs w:val="22"/>
        </w:rPr>
        <w:t xml:space="preserve"> am disappearing”; </w:t>
      </w:r>
    </w:p>
    <w:p w14:paraId="542AEE6F" w14:textId="77777777" w:rsidR="003017DD" w:rsidRPr="008D5267" w:rsidRDefault="003017DD" w:rsidP="00D71ADD">
      <w:pPr>
        <w:pStyle w:val="BodyText"/>
        <w:ind w:left="1440"/>
        <w:rPr>
          <w:rFonts w:ascii="Courier New" w:hAnsi="Courier New" w:cs="Courier New"/>
          <w:color w:val="000000" w:themeColor="text1"/>
          <w:sz w:val="22"/>
          <w:szCs w:val="22"/>
        </w:rPr>
      </w:pPr>
      <w:proofErr w:type="gramStart"/>
      <w:r w:rsidRPr="008D5267">
        <w:rPr>
          <w:rFonts w:ascii="Courier New" w:hAnsi="Courier New" w:cs="Courier New"/>
          <w:color w:val="000000" w:themeColor="text1"/>
          <w:sz w:val="22"/>
          <w:szCs w:val="22"/>
        </w:rPr>
        <w:t>whispers[</w:t>
      </w:r>
      <w:proofErr w:type="gramEnd"/>
      <w:r w:rsidRPr="008D5267">
        <w:rPr>
          <w:rFonts w:ascii="Courier New" w:hAnsi="Courier New" w:cs="Courier New"/>
          <w:color w:val="000000" w:themeColor="text1"/>
          <w:sz w:val="22"/>
          <w:szCs w:val="22"/>
        </w:rPr>
        <w:t xml:space="preserve">19] = “warm”; </w:t>
      </w:r>
    </w:p>
    <w:p w14:paraId="0E09F42F" w14:textId="77777777" w:rsidR="003017DD" w:rsidRDefault="003017DD" w:rsidP="00D71ADD">
      <w:pPr>
        <w:pStyle w:val="BodyText"/>
        <w:rPr>
          <w:color w:val="000000" w:themeColor="text1"/>
        </w:rPr>
      </w:pPr>
    </w:p>
    <w:p w14:paraId="5DA6D92F" w14:textId="77777777" w:rsidR="00C560B1" w:rsidRDefault="003017DD" w:rsidP="00D71ADD">
      <w:pPr>
        <w:pStyle w:val="BodyText"/>
        <w:rPr>
          <w:color w:val="000000" w:themeColor="text1"/>
        </w:rPr>
      </w:pPr>
      <w:r w:rsidRPr="006B4DF7">
        <w:rPr>
          <w:color w:val="000000" w:themeColor="text1"/>
        </w:rPr>
        <w:t xml:space="preserve">Turning on the themes of </w:t>
      </w:r>
      <w:r w:rsidR="00BF53CD">
        <w:rPr>
          <w:color w:val="000000" w:themeColor="text1"/>
        </w:rPr>
        <w:t>smoke</w:t>
      </w:r>
      <w:r w:rsidRPr="006B4DF7">
        <w:rPr>
          <w:color w:val="000000" w:themeColor="text1"/>
        </w:rPr>
        <w:t xml:space="preserve"> and air, this </w:t>
      </w:r>
      <w:r w:rsidR="0099322F">
        <w:rPr>
          <w:color w:val="000000" w:themeColor="text1"/>
        </w:rPr>
        <w:t xml:space="preserve">coding </w:t>
      </w:r>
      <w:r w:rsidRPr="006B4DF7">
        <w:rPr>
          <w:color w:val="000000" w:themeColor="text1"/>
        </w:rPr>
        <w:t xml:space="preserve">layer </w:t>
      </w:r>
      <w:r>
        <w:rPr>
          <w:color w:val="000000" w:themeColor="text1"/>
        </w:rPr>
        <w:t>extends</w:t>
      </w:r>
      <w:r w:rsidRPr="006B4DF7">
        <w:rPr>
          <w:color w:val="000000" w:themeColor="text1"/>
        </w:rPr>
        <w:t xml:space="preserve"> the sensory affordances of the animation above</w:t>
      </w:r>
      <w:r>
        <w:rPr>
          <w:color w:val="000000" w:themeColor="text1"/>
        </w:rPr>
        <w:t xml:space="preserve"> it</w:t>
      </w:r>
      <w:r w:rsidRPr="006B4DF7">
        <w:rPr>
          <w:color w:val="000000" w:themeColor="text1"/>
        </w:rPr>
        <w:t xml:space="preserve">. </w:t>
      </w:r>
      <w:r w:rsidR="00BF53CD">
        <w:rPr>
          <w:color w:val="000000" w:themeColor="text1"/>
        </w:rPr>
        <w:t>R</w:t>
      </w:r>
      <w:r>
        <w:rPr>
          <w:color w:val="000000" w:themeColor="text1"/>
        </w:rPr>
        <w:t>eferences to smoke play on the auditory dimension of the work</w:t>
      </w:r>
      <w:r w:rsidR="00BF53CD">
        <w:rPr>
          <w:color w:val="000000" w:themeColor="text1"/>
        </w:rPr>
        <w:t>, the sounds of breathing on the surface animation</w:t>
      </w:r>
      <w:r>
        <w:rPr>
          <w:color w:val="000000" w:themeColor="text1"/>
        </w:rPr>
        <w:t>.</w:t>
      </w:r>
      <w:r w:rsidR="00BF53CD">
        <w:rPr>
          <w:color w:val="000000" w:themeColor="text1"/>
        </w:rPr>
        <w:t xml:space="preserve"> S</w:t>
      </w:r>
      <w:r>
        <w:rPr>
          <w:color w:val="000000" w:themeColor="text1"/>
        </w:rPr>
        <w:t>moke, like sound, takes air as its medium. And just as smoke is a kind of air which is made visually apprehensible, air that is visible by a degree of opacity, so this stream of “whispers” only becomes apprehensible within the source code. The sensual registers here, from breathing, to smoke, and finally, to “whispers” move between display and source code layers, or “skins,” of the work.</w:t>
      </w:r>
      <w:bookmarkEnd w:id="0"/>
      <w:bookmarkEnd w:id="3"/>
    </w:p>
    <w:p w14:paraId="61245C77" w14:textId="77777777" w:rsidR="003C3C08" w:rsidRDefault="003C3C08" w:rsidP="00D71ADD">
      <w:pPr>
        <w:pStyle w:val="BodyText"/>
        <w:rPr>
          <w:color w:val="000000" w:themeColor="text1"/>
        </w:rPr>
      </w:pPr>
    </w:p>
    <w:p w14:paraId="48F7218D" w14:textId="5C8E20D0" w:rsidR="003C3C08" w:rsidRDefault="003C3C08" w:rsidP="00D71ADD">
      <w:pPr>
        <w:pStyle w:val="BodyText"/>
        <w:rPr>
          <w:color w:val="000000" w:themeColor="text1"/>
        </w:rPr>
      </w:pPr>
      <w:r>
        <w:rPr>
          <w:color w:val="000000" w:themeColor="text1"/>
        </w:rPr>
        <w:t>36</w:t>
      </w:r>
    </w:p>
    <w:p w14:paraId="2058F9DB" w14:textId="35537471" w:rsidR="003B250B" w:rsidRPr="00C560B1" w:rsidRDefault="00BF53CD" w:rsidP="00D71ADD">
      <w:pPr>
        <w:pStyle w:val="BodyText"/>
        <w:ind w:firstLine="720"/>
        <w:rPr>
          <w:color w:val="000000" w:themeColor="text1"/>
        </w:rPr>
      </w:pPr>
      <w:r>
        <w:rPr>
          <w:color w:val="000000" w:themeColor="text1"/>
        </w:rPr>
        <w:t>An online</w:t>
      </w:r>
      <w:r w:rsidR="003B250B">
        <w:rPr>
          <w:color w:val="000000" w:themeColor="text1"/>
        </w:rPr>
        <w:t xml:space="preserve"> chat </w:t>
      </w:r>
      <w:r w:rsidR="003B250B">
        <w:t xml:space="preserve">between New York, where Harvey lived, and Belgium, where Samyn lived, </w:t>
      </w:r>
      <w:r w:rsidR="003B250B">
        <w:rPr>
          <w:color w:val="000000" w:themeColor="text1"/>
        </w:rPr>
        <w:t>draws attention to the layers of technology that facilitated their communication—indeed, their entire relationship—in its early days:</w:t>
      </w:r>
      <w:r w:rsidR="003B250B" w:rsidRPr="006B4DF7">
        <w:rPr>
          <w:color w:val="000000" w:themeColor="text1"/>
        </w:rPr>
        <w:t xml:space="preserve"> </w:t>
      </w:r>
    </w:p>
    <w:p w14:paraId="1075F8C4" w14:textId="77777777" w:rsidR="003B250B" w:rsidRPr="006B4DF7" w:rsidRDefault="003B250B" w:rsidP="00D71ADD">
      <w:pPr>
        <w:pStyle w:val="BodyText"/>
        <w:ind w:firstLine="720"/>
        <w:rPr>
          <w:color w:val="000000" w:themeColor="text1"/>
        </w:rPr>
      </w:pPr>
    </w:p>
    <w:p w14:paraId="18D51F25" w14:textId="77777777" w:rsidR="003B250B" w:rsidRPr="006B4DF7" w:rsidRDefault="003B250B" w:rsidP="00D71ADD">
      <w:pPr>
        <w:pStyle w:val="BlockText"/>
        <w:spacing w:before="0" w:after="0"/>
        <w:ind w:left="1440"/>
        <w:rPr>
          <w:rFonts w:ascii="Times New Roman" w:hAnsi="Times New Roman" w:cs="Times New Roman"/>
          <w:color w:val="000000" w:themeColor="text1"/>
        </w:rPr>
      </w:pPr>
      <w:proofErr w:type="spellStart"/>
      <w:r w:rsidRPr="006B4DF7">
        <w:rPr>
          <w:rFonts w:ascii="Times New Roman" w:hAnsi="Times New Roman" w:cs="Times New Roman"/>
          <w:color w:val="000000" w:themeColor="text1"/>
        </w:rPr>
        <w:t>womanonfire</w:t>
      </w:r>
      <w:proofErr w:type="spellEnd"/>
      <w:r w:rsidRPr="006B4DF7">
        <w:rPr>
          <w:rFonts w:ascii="Times New Roman" w:hAnsi="Times New Roman" w:cs="Times New Roman"/>
          <w:color w:val="000000" w:themeColor="text1"/>
        </w:rPr>
        <w:t xml:space="preserve">: the sound is a bit distorted with these things </w:t>
      </w:r>
    </w:p>
    <w:p w14:paraId="43187ACD" w14:textId="77777777" w:rsidR="003B250B" w:rsidRPr="006B4DF7" w:rsidRDefault="003B250B" w:rsidP="00D71ADD">
      <w:pPr>
        <w:pStyle w:val="BlockText"/>
        <w:spacing w:before="0" w:after="0"/>
        <w:ind w:left="1440"/>
        <w:rPr>
          <w:rFonts w:ascii="Times New Roman" w:hAnsi="Times New Roman" w:cs="Times New Roman"/>
          <w:color w:val="000000" w:themeColor="text1"/>
        </w:rPr>
      </w:pPr>
      <w:proofErr w:type="spellStart"/>
      <w:r w:rsidRPr="006B4DF7">
        <w:rPr>
          <w:rFonts w:ascii="Times New Roman" w:hAnsi="Times New Roman" w:cs="Times New Roman"/>
          <w:color w:val="000000" w:themeColor="text1"/>
        </w:rPr>
        <w:t>zuper</w:t>
      </w:r>
      <w:proofErr w:type="spellEnd"/>
      <w:r w:rsidRPr="006B4DF7">
        <w:rPr>
          <w:rFonts w:ascii="Times New Roman" w:hAnsi="Times New Roman" w:cs="Times New Roman"/>
          <w:color w:val="000000" w:themeColor="text1"/>
        </w:rPr>
        <w:t xml:space="preserve">: (private) yes </w:t>
      </w:r>
    </w:p>
    <w:p w14:paraId="1D2BD255" w14:textId="77777777" w:rsidR="003B250B" w:rsidRPr="006B4DF7" w:rsidRDefault="003B250B" w:rsidP="00D71ADD">
      <w:pPr>
        <w:pStyle w:val="BlockText"/>
        <w:spacing w:before="0" w:after="0"/>
        <w:ind w:left="1440"/>
        <w:rPr>
          <w:rFonts w:ascii="Times New Roman" w:hAnsi="Times New Roman" w:cs="Times New Roman"/>
          <w:color w:val="000000" w:themeColor="text1"/>
        </w:rPr>
      </w:pPr>
      <w:proofErr w:type="spellStart"/>
      <w:r w:rsidRPr="006B4DF7">
        <w:rPr>
          <w:rFonts w:ascii="Times New Roman" w:hAnsi="Times New Roman" w:cs="Times New Roman"/>
          <w:color w:val="000000" w:themeColor="text1"/>
        </w:rPr>
        <w:t>womanonfire</w:t>
      </w:r>
      <w:proofErr w:type="spellEnd"/>
      <w:r w:rsidRPr="006B4DF7">
        <w:rPr>
          <w:rFonts w:ascii="Times New Roman" w:hAnsi="Times New Roman" w:cs="Times New Roman"/>
          <w:color w:val="000000" w:themeColor="text1"/>
        </w:rPr>
        <w:t xml:space="preserve">: if no one was around me here </w:t>
      </w:r>
    </w:p>
    <w:p w14:paraId="3530C1C6" w14:textId="77777777" w:rsidR="003B250B" w:rsidRPr="006B4DF7" w:rsidRDefault="003B250B" w:rsidP="00D71ADD">
      <w:pPr>
        <w:pStyle w:val="BlockText"/>
        <w:spacing w:before="0" w:after="0"/>
        <w:ind w:left="1440"/>
        <w:rPr>
          <w:rFonts w:ascii="Times New Roman" w:hAnsi="Times New Roman" w:cs="Times New Roman"/>
          <w:color w:val="000000" w:themeColor="text1"/>
        </w:rPr>
      </w:pPr>
      <w:proofErr w:type="spellStart"/>
      <w:r w:rsidRPr="006B4DF7">
        <w:rPr>
          <w:rFonts w:ascii="Times New Roman" w:hAnsi="Times New Roman" w:cs="Times New Roman"/>
          <w:color w:val="000000" w:themeColor="text1"/>
        </w:rPr>
        <w:t>zuper</w:t>
      </w:r>
      <w:proofErr w:type="spellEnd"/>
      <w:r w:rsidRPr="006B4DF7">
        <w:rPr>
          <w:rFonts w:ascii="Times New Roman" w:hAnsi="Times New Roman" w:cs="Times New Roman"/>
          <w:color w:val="000000" w:themeColor="text1"/>
        </w:rPr>
        <w:t xml:space="preserve">: (private) the image is distorted too </w:t>
      </w:r>
    </w:p>
    <w:p w14:paraId="2A8699EE" w14:textId="77777777" w:rsidR="003B250B" w:rsidRPr="006B4DF7" w:rsidRDefault="003B250B" w:rsidP="00D71ADD">
      <w:pPr>
        <w:pStyle w:val="BlockText"/>
        <w:spacing w:before="0" w:after="0"/>
        <w:ind w:left="1440"/>
        <w:rPr>
          <w:rFonts w:ascii="Times New Roman" w:hAnsi="Times New Roman" w:cs="Times New Roman"/>
          <w:color w:val="000000" w:themeColor="text1"/>
        </w:rPr>
      </w:pPr>
      <w:proofErr w:type="spellStart"/>
      <w:r w:rsidRPr="006B4DF7">
        <w:rPr>
          <w:rFonts w:ascii="Times New Roman" w:hAnsi="Times New Roman" w:cs="Times New Roman"/>
          <w:color w:val="000000" w:themeColor="text1"/>
        </w:rPr>
        <w:t>womanonfire</w:t>
      </w:r>
      <w:proofErr w:type="spellEnd"/>
      <w:r w:rsidRPr="006B4DF7">
        <w:rPr>
          <w:rFonts w:ascii="Times New Roman" w:hAnsi="Times New Roman" w:cs="Times New Roman"/>
          <w:color w:val="000000" w:themeColor="text1"/>
        </w:rPr>
        <w:t xml:space="preserve">: </w:t>
      </w:r>
      <w:proofErr w:type="spellStart"/>
      <w:r w:rsidRPr="006B4DF7">
        <w:rPr>
          <w:rFonts w:ascii="Times New Roman" w:hAnsi="Times New Roman" w:cs="Times New Roman"/>
          <w:color w:val="000000" w:themeColor="text1"/>
        </w:rPr>
        <w:t>i</w:t>
      </w:r>
      <w:proofErr w:type="spellEnd"/>
      <w:r w:rsidRPr="006B4DF7">
        <w:rPr>
          <w:rFonts w:ascii="Times New Roman" w:hAnsi="Times New Roman" w:cs="Times New Roman"/>
          <w:color w:val="000000" w:themeColor="text1"/>
        </w:rPr>
        <w:t xml:space="preserve"> would speak to you </w:t>
      </w:r>
    </w:p>
    <w:p w14:paraId="08CC0081" w14:textId="77777777" w:rsidR="003B250B" w:rsidRPr="006B4DF7" w:rsidRDefault="003B250B" w:rsidP="00D71ADD">
      <w:pPr>
        <w:pStyle w:val="BlockText"/>
        <w:spacing w:before="0" w:after="0"/>
        <w:ind w:left="1440"/>
        <w:rPr>
          <w:rFonts w:ascii="Times New Roman" w:hAnsi="Times New Roman" w:cs="Times New Roman"/>
          <w:color w:val="000000" w:themeColor="text1"/>
        </w:rPr>
      </w:pPr>
      <w:proofErr w:type="spellStart"/>
      <w:r w:rsidRPr="006B4DF7">
        <w:rPr>
          <w:rFonts w:ascii="Times New Roman" w:hAnsi="Times New Roman" w:cs="Times New Roman"/>
          <w:color w:val="000000" w:themeColor="text1"/>
        </w:rPr>
        <w:t>zuper</w:t>
      </w:r>
      <w:proofErr w:type="spellEnd"/>
      <w:r w:rsidRPr="006B4DF7">
        <w:rPr>
          <w:rFonts w:ascii="Times New Roman" w:hAnsi="Times New Roman" w:cs="Times New Roman"/>
          <w:color w:val="000000" w:themeColor="text1"/>
        </w:rPr>
        <w:t>: (private) but that</w:t>
      </w:r>
      <w:r>
        <w:rPr>
          <w:rFonts w:ascii="Times New Roman" w:hAnsi="Times New Roman" w:cs="Times New Roman"/>
          <w:color w:val="000000" w:themeColor="text1"/>
        </w:rPr>
        <w:t>’</w:t>
      </w:r>
      <w:r w:rsidRPr="006B4DF7">
        <w:rPr>
          <w:rFonts w:ascii="Times New Roman" w:hAnsi="Times New Roman" w:cs="Times New Roman"/>
          <w:color w:val="000000" w:themeColor="text1"/>
        </w:rPr>
        <w:t xml:space="preserve">s ok </w:t>
      </w:r>
    </w:p>
    <w:p w14:paraId="153BFB74" w14:textId="77777777" w:rsidR="003B250B" w:rsidRPr="006B4DF7" w:rsidRDefault="003B250B" w:rsidP="00D71ADD">
      <w:pPr>
        <w:pStyle w:val="BlockText"/>
        <w:spacing w:before="0" w:after="0"/>
        <w:ind w:left="1440"/>
        <w:rPr>
          <w:rFonts w:ascii="Times New Roman" w:hAnsi="Times New Roman" w:cs="Times New Roman"/>
          <w:color w:val="000000" w:themeColor="text1"/>
        </w:rPr>
      </w:pPr>
      <w:proofErr w:type="spellStart"/>
      <w:r w:rsidRPr="006B4DF7">
        <w:rPr>
          <w:rFonts w:ascii="Times New Roman" w:hAnsi="Times New Roman" w:cs="Times New Roman"/>
          <w:color w:val="000000" w:themeColor="text1"/>
        </w:rPr>
        <w:t>womanonfire</w:t>
      </w:r>
      <w:proofErr w:type="spellEnd"/>
      <w:r w:rsidRPr="006B4DF7">
        <w:rPr>
          <w:rFonts w:ascii="Times New Roman" w:hAnsi="Times New Roman" w:cs="Times New Roman"/>
          <w:color w:val="000000" w:themeColor="text1"/>
        </w:rPr>
        <w:t xml:space="preserve">: yes! </w:t>
      </w:r>
    </w:p>
    <w:p w14:paraId="392A5986" w14:textId="77777777" w:rsidR="003B250B" w:rsidRPr="006B4DF7" w:rsidRDefault="003B250B" w:rsidP="00D71ADD">
      <w:pPr>
        <w:pStyle w:val="BlockText"/>
        <w:spacing w:before="0" w:after="0"/>
        <w:ind w:left="1440"/>
        <w:rPr>
          <w:rFonts w:ascii="Times New Roman" w:hAnsi="Times New Roman" w:cs="Times New Roman"/>
          <w:color w:val="000000" w:themeColor="text1"/>
        </w:rPr>
      </w:pPr>
      <w:proofErr w:type="spellStart"/>
      <w:r w:rsidRPr="006B4DF7">
        <w:rPr>
          <w:rFonts w:ascii="Times New Roman" w:hAnsi="Times New Roman" w:cs="Times New Roman"/>
          <w:color w:val="000000" w:themeColor="text1"/>
        </w:rPr>
        <w:t>womanonfire</w:t>
      </w:r>
      <w:proofErr w:type="spellEnd"/>
      <w:r w:rsidRPr="006B4DF7">
        <w:rPr>
          <w:rFonts w:ascii="Times New Roman" w:hAnsi="Times New Roman" w:cs="Times New Roman"/>
          <w:color w:val="000000" w:themeColor="text1"/>
        </w:rPr>
        <w:t xml:space="preserve">: these are all part of our relationship </w:t>
      </w:r>
    </w:p>
    <w:p w14:paraId="28B92EFD" w14:textId="77777777" w:rsidR="003B250B" w:rsidRPr="006B4DF7" w:rsidRDefault="003B250B" w:rsidP="00D71ADD">
      <w:pPr>
        <w:pStyle w:val="BlockText"/>
        <w:spacing w:before="0" w:after="0"/>
        <w:ind w:left="1440"/>
        <w:rPr>
          <w:rFonts w:ascii="Times New Roman" w:hAnsi="Times New Roman" w:cs="Times New Roman"/>
          <w:color w:val="000000" w:themeColor="text1"/>
        </w:rPr>
      </w:pPr>
      <w:proofErr w:type="spellStart"/>
      <w:r w:rsidRPr="006B4DF7">
        <w:rPr>
          <w:rFonts w:ascii="Times New Roman" w:hAnsi="Times New Roman" w:cs="Times New Roman"/>
          <w:color w:val="000000" w:themeColor="text1"/>
        </w:rPr>
        <w:t>womanonfire</w:t>
      </w:r>
      <w:proofErr w:type="spellEnd"/>
      <w:r w:rsidRPr="006B4DF7">
        <w:rPr>
          <w:rFonts w:ascii="Times New Roman" w:hAnsi="Times New Roman" w:cs="Times New Roman"/>
          <w:color w:val="000000" w:themeColor="text1"/>
        </w:rPr>
        <w:t xml:space="preserve">: these limitations </w:t>
      </w:r>
    </w:p>
    <w:p w14:paraId="634C7A6C" w14:textId="77777777" w:rsidR="003B250B" w:rsidRPr="006B4DF7" w:rsidRDefault="003B250B" w:rsidP="00D71ADD">
      <w:pPr>
        <w:pStyle w:val="BlockText"/>
        <w:spacing w:before="0" w:after="0"/>
        <w:ind w:left="1440"/>
        <w:rPr>
          <w:rFonts w:ascii="Times New Roman" w:hAnsi="Times New Roman" w:cs="Times New Roman"/>
          <w:color w:val="000000" w:themeColor="text1"/>
        </w:rPr>
      </w:pPr>
      <w:proofErr w:type="spellStart"/>
      <w:r w:rsidRPr="006B4DF7">
        <w:rPr>
          <w:rFonts w:ascii="Times New Roman" w:hAnsi="Times New Roman" w:cs="Times New Roman"/>
          <w:color w:val="000000" w:themeColor="text1"/>
        </w:rPr>
        <w:t>womanonfire</w:t>
      </w:r>
      <w:proofErr w:type="spellEnd"/>
      <w:r w:rsidRPr="006B4DF7">
        <w:rPr>
          <w:rFonts w:ascii="Times New Roman" w:hAnsi="Times New Roman" w:cs="Times New Roman"/>
          <w:color w:val="000000" w:themeColor="text1"/>
        </w:rPr>
        <w:t xml:space="preserve">: we must </w:t>
      </w:r>
    </w:p>
    <w:p w14:paraId="08016B43" w14:textId="77777777" w:rsidR="003B250B" w:rsidRPr="006B4DF7" w:rsidRDefault="003B250B" w:rsidP="00D71ADD">
      <w:pPr>
        <w:pStyle w:val="BlockText"/>
        <w:spacing w:before="0" w:after="0"/>
        <w:ind w:left="1440"/>
        <w:rPr>
          <w:rFonts w:ascii="Times New Roman" w:hAnsi="Times New Roman" w:cs="Times New Roman"/>
          <w:color w:val="000000" w:themeColor="text1"/>
        </w:rPr>
      </w:pPr>
      <w:proofErr w:type="spellStart"/>
      <w:r w:rsidRPr="006B4DF7">
        <w:rPr>
          <w:rFonts w:ascii="Times New Roman" w:hAnsi="Times New Roman" w:cs="Times New Roman"/>
          <w:color w:val="000000" w:themeColor="text1"/>
        </w:rPr>
        <w:t>zuper</w:t>
      </w:r>
      <w:proofErr w:type="spellEnd"/>
      <w:r w:rsidRPr="006B4DF7">
        <w:rPr>
          <w:rFonts w:ascii="Times New Roman" w:hAnsi="Times New Roman" w:cs="Times New Roman"/>
          <w:color w:val="000000" w:themeColor="text1"/>
        </w:rPr>
        <w:t xml:space="preserve">: (private) 26 letters, no sound, no image </w:t>
      </w:r>
    </w:p>
    <w:p w14:paraId="397C9DA4" w14:textId="77777777" w:rsidR="003B250B" w:rsidRPr="006B4DF7" w:rsidRDefault="003B250B" w:rsidP="00D71ADD">
      <w:pPr>
        <w:pStyle w:val="BlockText"/>
        <w:spacing w:before="0" w:after="0"/>
        <w:ind w:left="1440"/>
        <w:rPr>
          <w:rFonts w:ascii="Times New Roman" w:hAnsi="Times New Roman" w:cs="Times New Roman"/>
          <w:color w:val="000000" w:themeColor="text1"/>
        </w:rPr>
      </w:pPr>
      <w:proofErr w:type="spellStart"/>
      <w:r w:rsidRPr="006B4DF7">
        <w:rPr>
          <w:rFonts w:ascii="Times New Roman" w:hAnsi="Times New Roman" w:cs="Times New Roman"/>
          <w:color w:val="000000" w:themeColor="text1"/>
        </w:rPr>
        <w:t>womanonfire</w:t>
      </w:r>
      <w:proofErr w:type="spellEnd"/>
      <w:r w:rsidRPr="006B4DF7">
        <w:rPr>
          <w:rFonts w:ascii="Times New Roman" w:hAnsi="Times New Roman" w:cs="Times New Roman"/>
          <w:color w:val="000000" w:themeColor="text1"/>
        </w:rPr>
        <w:t xml:space="preserve">: learn new ways </w:t>
      </w:r>
    </w:p>
    <w:p w14:paraId="7CB86E2C" w14:textId="77777777" w:rsidR="003B250B" w:rsidRDefault="003B250B" w:rsidP="00D71ADD">
      <w:pPr>
        <w:pStyle w:val="BlockText"/>
        <w:spacing w:before="0" w:after="0"/>
        <w:ind w:left="1440"/>
        <w:rPr>
          <w:rFonts w:ascii="Times New Roman" w:hAnsi="Times New Roman" w:cs="Times New Roman"/>
          <w:color w:val="000000" w:themeColor="text1"/>
        </w:rPr>
      </w:pPr>
      <w:proofErr w:type="spellStart"/>
      <w:r w:rsidRPr="006B4DF7">
        <w:rPr>
          <w:rFonts w:ascii="Times New Roman" w:hAnsi="Times New Roman" w:cs="Times New Roman"/>
          <w:color w:val="000000" w:themeColor="text1"/>
        </w:rPr>
        <w:t>zuper</w:t>
      </w:r>
      <w:proofErr w:type="spellEnd"/>
      <w:r w:rsidRPr="006B4DF7">
        <w:rPr>
          <w:rFonts w:ascii="Times New Roman" w:hAnsi="Times New Roman" w:cs="Times New Roman"/>
          <w:color w:val="000000" w:themeColor="text1"/>
        </w:rPr>
        <w:t xml:space="preserve">: (private) make </w:t>
      </w:r>
      <w:proofErr w:type="spellStart"/>
      <w:r w:rsidRPr="006B4DF7">
        <w:rPr>
          <w:rFonts w:ascii="Times New Roman" w:hAnsi="Times New Roman" w:cs="Times New Roman"/>
          <w:color w:val="000000" w:themeColor="text1"/>
        </w:rPr>
        <w:t>DHTMLove</w:t>
      </w:r>
      <w:proofErr w:type="spellEnd"/>
      <w:r w:rsidRPr="006B4DF7">
        <w:rPr>
          <w:rFonts w:ascii="Times New Roman" w:hAnsi="Times New Roman" w:cs="Times New Roman"/>
          <w:color w:val="000000" w:themeColor="text1"/>
        </w:rPr>
        <w:t xml:space="preserve"> to me… </w:t>
      </w:r>
      <w:r>
        <w:rPr>
          <w:rFonts w:ascii="Times New Roman" w:hAnsi="Times New Roman" w:cs="Times New Roman"/>
          <w:color w:val="000000" w:themeColor="text1"/>
        </w:rPr>
        <w:t>(“</w:t>
      </w:r>
      <w:r w:rsidRPr="00E94B71">
        <w:rPr>
          <w:rFonts w:ascii="Times New Roman" w:hAnsi="Times New Roman" w:cs="Times New Roman"/>
        </w:rPr>
        <w:t>http://entropy8zuper.org/</w:t>
      </w:r>
      <w:r>
        <w:rPr>
          <w:rFonts w:ascii="Times New Roman" w:hAnsi="Times New Roman" w:cs="Times New Roman"/>
        </w:rPr>
        <w:t>”</w:t>
      </w:r>
      <w:r>
        <w:rPr>
          <w:rFonts w:ascii="Times New Roman" w:hAnsi="Times New Roman" w:cs="Times New Roman"/>
          <w:color w:val="000000" w:themeColor="text1"/>
        </w:rPr>
        <w:t>)</w:t>
      </w:r>
    </w:p>
    <w:p w14:paraId="4A6786C5" w14:textId="77777777" w:rsidR="003B250B" w:rsidRDefault="003B250B" w:rsidP="00D71ADD">
      <w:pPr>
        <w:pStyle w:val="BodyText"/>
        <w:rPr>
          <w:rFonts w:eastAsiaTheme="minorHAnsi"/>
          <w:color w:val="000000" w:themeColor="text1"/>
        </w:rPr>
      </w:pPr>
    </w:p>
    <w:p w14:paraId="00AA05EB" w14:textId="68DF4700" w:rsidR="003B250B" w:rsidRDefault="003B250B" w:rsidP="00D71ADD">
      <w:pPr>
        <w:pStyle w:val="BodyText"/>
        <w:rPr>
          <w:color w:val="000000" w:themeColor="text1"/>
        </w:rPr>
      </w:pPr>
      <w:r>
        <w:rPr>
          <w:color w:val="000000" w:themeColor="text1"/>
        </w:rPr>
        <w:t xml:space="preserve">Due to a bad connection, the computer cannot render the audio and video in the chat. They are limited to the screen and to the </w:t>
      </w:r>
      <w:r w:rsidRPr="00E94B71">
        <w:rPr>
          <w:color w:val="000000" w:themeColor="text1"/>
        </w:rPr>
        <w:t xml:space="preserve">“26 letters” of the </w:t>
      </w:r>
      <w:r>
        <w:rPr>
          <w:color w:val="000000" w:themeColor="text1"/>
        </w:rPr>
        <w:t>keyboard. Every decision is therefore meaningful: for example, Samyn writes his messages in</w:t>
      </w:r>
      <w:r w:rsidRPr="006B4DF7">
        <w:rPr>
          <w:color w:val="000000" w:themeColor="text1"/>
        </w:rPr>
        <w:t xml:space="preserve"> private mode, while Harvey, </w:t>
      </w:r>
      <w:r>
        <w:rPr>
          <w:color w:val="000000" w:themeColor="text1"/>
        </w:rPr>
        <w:t>as</w:t>
      </w:r>
      <w:r w:rsidRPr="006B4DF7">
        <w:rPr>
          <w:color w:val="000000" w:themeColor="text1"/>
        </w:rPr>
        <w:t xml:space="preserve"> </w:t>
      </w:r>
      <w:proofErr w:type="spellStart"/>
      <w:r w:rsidRPr="006B4DF7">
        <w:rPr>
          <w:i/>
          <w:color w:val="000000" w:themeColor="text1"/>
        </w:rPr>
        <w:t>womanonfire</w:t>
      </w:r>
      <w:proofErr w:type="spellEnd"/>
      <w:r w:rsidRPr="006B4DF7">
        <w:rPr>
          <w:color w:val="000000" w:themeColor="text1"/>
        </w:rPr>
        <w:t>, uses the public one.</w:t>
      </w:r>
      <w:r w:rsidRPr="006B4DF7">
        <w:rPr>
          <w:rStyle w:val="FootnoteReference"/>
          <w:color w:val="000000" w:themeColor="text1"/>
        </w:rPr>
        <w:footnoteReference w:id="3"/>
      </w:r>
      <w:r>
        <w:rPr>
          <w:color w:val="000000" w:themeColor="text1"/>
        </w:rPr>
        <w:t xml:space="preserve"> The syntax also suggests an intimacy, despite their distance: </w:t>
      </w:r>
      <w:proofErr w:type="spellStart"/>
      <w:r w:rsidRPr="006B4DF7">
        <w:rPr>
          <w:i/>
          <w:color w:val="000000" w:themeColor="text1"/>
        </w:rPr>
        <w:t>womanonfire</w:t>
      </w:r>
      <w:proofErr w:type="spellEnd"/>
      <w:r w:rsidRPr="006B4DF7">
        <w:rPr>
          <w:color w:val="000000" w:themeColor="text1"/>
        </w:rPr>
        <w:t xml:space="preserve"> tends to </w:t>
      </w:r>
      <w:r>
        <w:rPr>
          <w:color w:val="000000" w:themeColor="text1"/>
        </w:rPr>
        <w:t>use</w:t>
      </w:r>
      <w:r w:rsidRPr="006B4DF7">
        <w:rPr>
          <w:color w:val="000000" w:themeColor="text1"/>
        </w:rPr>
        <w:t xml:space="preserve"> pithy expressions (</w:t>
      </w:r>
      <w:r>
        <w:rPr>
          <w:color w:val="000000" w:themeColor="text1"/>
        </w:rPr>
        <w:t>“</w:t>
      </w:r>
      <w:r w:rsidRPr="006B4DF7">
        <w:rPr>
          <w:color w:val="000000" w:themeColor="text1"/>
        </w:rPr>
        <w:t>we must</w:t>
      </w:r>
      <w:r>
        <w:rPr>
          <w:color w:val="000000" w:themeColor="text1"/>
        </w:rPr>
        <w:t>”</w:t>
      </w:r>
      <w:r w:rsidRPr="006B4DF7">
        <w:rPr>
          <w:color w:val="000000" w:themeColor="text1"/>
        </w:rPr>
        <w:t xml:space="preserve">) that </w:t>
      </w:r>
      <w:r>
        <w:rPr>
          <w:color w:val="000000" w:themeColor="text1"/>
        </w:rPr>
        <w:t xml:space="preserve">stop and restart on a following </w:t>
      </w:r>
      <w:r w:rsidRPr="006B4DF7">
        <w:rPr>
          <w:color w:val="000000" w:themeColor="text1"/>
        </w:rPr>
        <w:t>line (</w:t>
      </w:r>
      <w:r>
        <w:rPr>
          <w:color w:val="000000" w:themeColor="text1"/>
        </w:rPr>
        <w:t>“</w:t>
      </w:r>
      <w:r w:rsidRPr="006B4DF7">
        <w:rPr>
          <w:color w:val="000000" w:themeColor="text1"/>
        </w:rPr>
        <w:t>learn new ways</w:t>
      </w:r>
      <w:r>
        <w:rPr>
          <w:color w:val="000000" w:themeColor="text1"/>
        </w:rPr>
        <w:t>”</w:t>
      </w:r>
      <w:r w:rsidRPr="006B4DF7">
        <w:rPr>
          <w:color w:val="000000" w:themeColor="text1"/>
        </w:rPr>
        <w:t>),</w:t>
      </w:r>
      <w:r>
        <w:rPr>
          <w:color w:val="000000" w:themeColor="text1"/>
        </w:rPr>
        <w:t xml:space="preserve"> while</w:t>
      </w:r>
      <w:r w:rsidRPr="006B4DF7">
        <w:rPr>
          <w:color w:val="000000" w:themeColor="text1"/>
        </w:rPr>
        <w:t xml:space="preserve"> </w:t>
      </w:r>
      <w:proofErr w:type="spellStart"/>
      <w:r w:rsidRPr="006B4DF7">
        <w:rPr>
          <w:i/>
          <w:color w:val="000000" w:themeColor="text1"/>
        </w:rPr>
        <w:t>zuper</w:t>
      </w:r>
      <w:proofErr w:type="spellEnd"/>
      <w:r w:rsidRPr="006B4DF7">
        <w:rPr>
          <w:color w:val="000000" w:themeColor="text1"/>
        </w:rPr>
        <w:t xml:space="preserve"> responds with gentle assurance (</w:t>
      </w:r>
      <w:r>
        <w:rPr>
          <w:color w:val="000000" w:themeColor="text1"/>
        </w:rPr>
        <w:t>“</w:t>
      </w:r>
      <w:r w:rsidRPr="006B4DF7">
        <w:rPr>
          <w:color w:val="000000" w:themeColor="text1"/>
        </w:rPr>
        <w:t>but that</w:t>
      </w:r>
      <w:r>
        <w:rPr>
          <w:color w:val="000000" w:themeColor="text1"/>
        </w:rPr>
        <w:t>’</w:t>
      </w:r>
      <w:r w:rsidRPr="006B4DF7">
        <w:rPr>
          <w:color w:val="000000" w:themeColor="text1"/>
        </w:rPr>
        <w:t>s okay</w:t>
      </w:r>
      <w:r>
        <w:rPr>
          <w:color w:val="000000" w:themeColor="text1"/>
        </w:rPr>
        <w:t>”</w:t>
      </w:r>
      <w:r w:rsidRPr="006B4DF7">
        <w:rPr>
          <w:color w:val="000000" w:themeColor="text1"/>
        </w:rPr>
        <w:t xml:space="preserve">). </w:t>
      </w:r>
      <w:r>
        <w:rPr>
          <w:color w:val="000000" w:themeColor="text1"/>
        </w:rPr>
        <w:t xml:space="preserve">The messages flow into each other, even appearing to complete the other. </w:t>
      </w:r>
    </w:p>
    <w:p w14:paraId="7E4298BD" w14:textId="77777777" w:rsidR="003C3C08" w:rsidRDefault="003C3C08" w:rsidP="00D71ADD">
      <w:pPr>
        <w:pStyle w:val="BodyText"/>
        <w:rPr>
          <w:color w:val="000000" w:themeColor="text1"/>
        </w:rPr>
      </w:pPr>
    </w:p>
    <w:p w14:paraId="4F7C566E" w14:textId="2CBE4DDB" w:rsidR="003C3C08" w:rsidRDefault="003C3C08" w:rsidP="00D71ADD">
      <w:pPr>
        <w:pStyle w:val="BodyText"/>
        <w:rPr>
          <w:color w:val="000000" w:themeColor="text1"/>
        </w:rPr>
      </w:pPr>
      <w:r>
        <w:rPr>
          <w:color w:val="000000" w:themeColor="text1"/>
        </w:rPr>
        <w:t>37</w:t>
      </w:r>
      <w:r>
        <w:rPr>
          <w:color w:val="000000" w:themeColor="text1"/>
        </w:rPr>
        <w:tab/>
      </w:r>
    </w:p>
    <w:p w14:paraId="15B1AD63" w14:textId="77777777" w:rsidR="003B250B" w:rsidRDefault="003B250B" w:rsidP="00D71ADD">
      <w:pPr>
        <w:pStyle w:val="BodyText"/>
        <w:ind w:firstLine="720"/>
        <w:rPr>
          <w:color w:val="000000" w:themeColor="text1"/>
        </w:rPr>
      </w:pPr>
      <w:r>
        <w:rPr>
          <w:color w:val="000000" w:themeColor="text1"/>
        </w:rPr>
        <w:t xml:space="preserve">Later in the chat, </w:t>
      </w:r>
      <w:r w:rsidRPr="006B4DF7">
        <w:rPr>
          <w:color w:val="000000" w:themeColor="text1"/>
        </w:rPr>
        <w:t xml:space="preserve">Samyn and Harvey revel in the intimacy enabled by this mode of communication: </w:t>
      </w:r>
    </w:p>
    <w:p w14:paraId="5C557E77" w14:textId="77777777" w:rsidR="003B250B" w:rsidRPr="006B4DF7" w:rsidRDefault="003B250B" w:rsidP="00D71ADD">
      <w:pPr>
        <w:pStyle w:val="BodyText"/>
        <w:ind w:firstLine="720"/>
        <w:rPr>
          <w:color w:val="000000" w:themeColor="text1"/>
        </w:rPr>
      </w:pPr>
    </w:p>
    <w:p w14:paraId="56E175DB" w14:textId="77777777" w:rsidR="003B250B" w:rsidRPr="006B4DF7" w:rsidRDefault="003B250B" w:rsidP="00D71ADD">
      <w:pPr>
        <w:pStyle w:val="BlockText"/>
        <w:spacing w:before="0" w:after="0"/>
        <w:ind w:left="1440"/>
        <w:rPr>
          <w:rFonts w:ascii="Times New Roman" w:hAnsi="Times New Roman" w:cs="Times New Roman"/>
          <w:color w:val="000000" w:themeColor="text1"/>
        </w:rPr>
      </w:pPr>
      <w:proofErr w:type="spellStart"/>
      <w:r w:rsidRPr="006B4DF7">
        <w:rPr>
          <w:rFonts w:ascii="Times New Roman" w:hAnsi="Times New Roman" w:cs="Times New Roman"/>
          <w:color w:val="000000" w:themeColor="text1"/>
        </w:rPr>
        <w:t>zuper</w:t>
      </w:r>
      <w:proofErr w:type="spellEnd"/>
      <w:r w:rsidRPr="006B4DF7">
        <w:rPr>
          <w:rFonts w:ascii="Times New Roman" w:hAnsi="Times New Roman" w:cs="Times New Roman"/>
          <w:color w:val="000000" w:themeColor="text1"/>
        </w:rPr>
        <w:t>: I</w:t>
      </w:r>
      <w:r>
        <w:rPr>
          <w:rFonts w:ascii="Times New Roman" w:hAnsi="Times New Roman" w:cs="Times New Roman"/>
          <w:color w:val="000000" w:themeColor="text1"/>
        </w:rPr>
        <w:t>’</w:t>
      </w:r>
      <w:r w:rsidRPr="006B4DF7">
        <w:rPr>
          <w:rFonts w:ascii="Times New Roman" w:hAnsi="Times New Roman" w:cs="Times New Roman"/>
          <w:color w:val="000000" w:themeColor="text1"/>
        </w:rPr>
        <w:t xml:space="preserve">m falling in love with a 160x120 pixel video… </w:t>
      </w:r>
    </w:p>
    <w:p w14:paraId="227333E4" w14:textId="77777777" w:rsidR="003B250B" w:rsidRDefault="003B250B" w:rsidP="00D71ADD">
      <w:pPr>
        <w:pStyle w:val="BlockText"/>
        <w:spacing w:before="0" w:after="0"/>
        <w:ind w:left="1440"/>
        <w:rPr>
          <w:rFonts w:ascii="Times New Roman" w:hAnsi="Times New Roman" w:cs="Times New Roman"/>
          <w:color w:val="000000" w:themeColor="text1"/>
        </w:rPr>
      </w:pPr>
      <w:r>
        <w:rPr>
          <w:rFonts w:ascii="Times New Roman" w:hAnsi="Times New Roman" w:cs="Times New Roman"/>
          <w:color w:val="000000" w:themeColor="text1"/>
        </w:rPr>
        <w:t>[…]</w:t>
      </w:r>
    </w:p>
    <w:p w14:paraId="389A89CB" w14:textId="77777777" w:rsidR="003B250B" w:rsidRPr="006B4DF7" w:rsidRDefault="003B250B" w:rsidP="00D71ADD">
      <w:pPr>
        <w:pStyle w:val="BlockText"/>
        <w:spacing w:before="0" w:after="0"/>
        <w:ind w:left="1440"/>
        <w:rPr>
          <w:rFonts w:ascii="Times New Roman" w:hAnsi="Times New Roman" w:cs="Times New Roman"/>
          <w:color w:val="000000" w:themeColor="text1"/>
        </w:rPr>
      </w:pPr>
      <w:proofErr w:type="spellStart"/>
      <w:r w:rsidRPr="006B4DF7">
        <w:rPr>
          <w:rFonts w:ascii="Times New Roman" w:hAnsi="Times New Roman" w:cs="Times New Roman"/>
          <w:color w:val="000000" w:themeColor="text1"/>
        </w:rPr>
        <w:t>womanonfire</w:t>
      </w:r>
      <w:proofErr w:type="spellEnd"/>
      <w:r w:rsidRPr="006B4DF7">
        <w:rPr>
          <w:rFonts w:ascii="Times New Roman" w:hAnsi="Times New Roman" w:cs="Times New Roman"/>
          <w:color w:val="000000" w:themeColor="text1"/>
        </w:rPr>
        <w:t xml:space="preserve">: seems so </w:t>
      </w:r>
    </w:p>
    <w:p w14:paraId="1BA51407" w14:textId="77777777" w:rsidR="003B250B" w:rsidRPr="006B4DF7" w:rsidRDefault="003B250B" w:rsidP="00D71ADD">
      <w:pPr>
        <w:pStyle w:val="BlockText"/>
        <w:spacing w:before="0" w:after="0"/>
        <w:ind w:left="1440"/>
        <w:rPr>
          <w:rFonts w:ascii="Times New Roman" w:hAnsi="Times New Roman" w:cs="Times New Roman"/>
          <w:color w:val="000000" w:themeColor="text1"/>
        </w:rPr>
      </w:pPr>
      <w:proofErr w:type="spellStart"/>
      <w:r w:rsidRPr="006B4DF7">
        <w:rPr>
          <w:rFonts w:ascii="Times New Roman" w:hAnsi="Times New Roman" w:cs="Times New Roman"/>
          <w:color w:val="000000" w:themeColor="text1"/>
        </w:rPr>
        <w:t>womanonfire</w:t>
      </w:r>
      <w:proofErr w:type="spellEnd"/>
      <w:r w:rsidRPr="006B4DF7">
        <w:rPr>
          <w:rFonts w:ascii="Times New Roman" w:hAnsi="Times New Roman" w:cs="Times New Roman"/>
          <w:color w:val="000000" w:themeColor="text1"/>
        </w:rPr>
        <w:t xml:space="preserve">: strange </w:t>
      </w:r>
    </w:p>
    <w:p w14:paraId="26FE1DDF" w14:textId="77777777" w:rsidR="003B250B" w:rsidRPr="006B4DF7" w:rsidRDefault="003B250B" w:rsidP="00D71ADD">
      <w:pPr>
        <w:pStyle w:val="BlockText"/>
        <w:spacing w:before="0" w:after="0"/>
        <w:ind w:left="1440"/>
        <w:rPr>
          <w:rFonts w:ascii="Times New Roman" w:hAnsi="Times New Roman" w:cs="Times New Roman"/>
          <w:color w:val="000000" w:themeColor="text1"/>
        </w:rPr>
      </w:pPr>
      <w:proofErr w:type="spellStart"/>
      <w:r w:rsidRPr="006B4DF7">
        <w:rPr>
          <w:rFonts w:ascii="Times New Roman" w:hAnsi="Times New Roman" w:cs="Times New Roman"/>
          <w:color w:val="000000" w:themeColor="text1"/>
        </w:rPr>
        <w:t>womanonfire</w:t>
      </w:r>
      <w:proofErr w:type="spellEnd"/>
      <w:r w:rsidRPr="006B4DF7">
        <w:rPr>
          <w:rFonts w:ascii="Times New Roman" w:hAnsi="Times New Roman" w:cs="Times New Roman"/>
          <w:color w:val="000000" w:themeColor="text1"/>
        </w:rPr>
        <w:t xml:space="preserve">: maybe it is lust </w:t>
      </w:r>
    </w:p>
    <w:p w14:paraId="7DCCB8DE" w14:textId="77777777" w:rsidR="003B250B" w:rsidRPr="006B4DF7" w:rsidRDefault="003B250B" w:rsidP="00D71ADD">
      <w:pPr>
        <w:pStyle w:val="BlockText"/>
        <w:spacing w:before="0" w:after="0"/>
        <w:ind w:left="1440"/>
        <w:rPr>
          <w:rFonts w:ascii="Times New Roman" w:hAnsi="Times New Roman" w:cs="Times New Roman"/>
          <w:color w:val="000000" w:themeColor="text1"/>
        </w:rPr>
      </w:pPr>
      <w:proofErr w:type="spellStart"/>
      <w:r w:rsidRPr="006B4DF7">
        <w:rPr>
          <w:rFonts w:ascii="Times New Roman" w:hAnsi="Times New Roman" w:cs="Times New Roman"/>
          <w:color w:val="000000" w:themeColor="text1"/>
        </w:rPr>
        <w:t>womanonfire</w:t>
      </w:r>
      <w:proofErr w:type="spellEnd"/>
      <w:r w:rsidRPr="006B4DF7">
        <w:rPr>
          <w:rFonts w:ascii="Times New Roman" w:hAnsi="Times New Roman" w:cs="Times New Roman"/>
          <w:color w:val="000000" w:themeColor="text1"/>
        </w:rPr>
        <w:t xml:space="preserve">: i </w:t>
      </w:r>
      <w:proofErr w:type="spellStart"/>
      <w:proofErr w:type="gramStart"/>
      <w:r w:rsidRPr="006B4DF7">
        <w:rPr>
          <w:rFonts w:ascii="Times New Roman" w:hAnsi="Times New Roman" w:cs="Times New Roman"/>
          <w:color w:val="000000" w:themeColor="text1"/>
        </w:rPr>
        <w:t>cant</w:t>
      </w:r>
      <w:proofErr w:type="spellEnd"/>
      <w:proofErr w:type="gramEnd"/>
      <w:r w:rsidRPr="006B4DF7">
        <w:rPr>
          <w:rFonts w:ascii="Times New Roman" w:hAnsi="Times New Roman" w:cs="Times New Roman"/>
          <w:color w:val="000000" w:themeColor="text1"/>
        </w:rPr>
        <w:t xml:space="preserve"> tell anymore </w:t>
      </w:r>
    </w:p>
    <w:p w14:paraId="31DD1A14" w14:textId="77777777" w:rsidR="003B250B" w:rsidRPr="006B4DF7" w:rsidRDefault="003B250B" w:rsidP="00D71ADD">
      <w:pPr>
        <w:pStyle w:val="BlockText"/>
        <w:spacing w:before="0" w:after="0"/>
        <w:ind w:left="1440"/>
        <w:rPr>
          <w:rFonts w:ascii="Times New Roman" w:hAnsi="Times New Roman" w:cs="Times New Roman"/>
          <w:color w:val="000000" w:themeColor="text1"/>
        </w:rPr>
      </w:pPr>
      <w:proofErr w:type="spellStart"/>
      <w:r w:rsidRPr="006B4DF7">
        <w:rPr>
          <w:rFonts w:ascii="Times New Roman" w:hAnsi="Times New Roman" w:cs="Times New Roman"/>
          <w:color w:val="000000" w:themeColor="text1"/>
        </w:rPr>
        <w:t>zuper</w:t>
      </w:r>
      <w:proofErr w:type="spellEnd"/>
      <w:r w:rsidRPr="006B4DF7">
        <w:rPr>
          <w:rFonts w:ascii="Times New Roman" w:hAnsi="Times New Roman" w:cs="Times New Roman"/>
          <w:color w:val="000000" w:themeColor="text1"/>
        </w:rPr>
        <w:t xml:space="preserve">: </w:t>
      </w:r>
      <w:proofErr w:type="spellStart"/>
      <w:r w:rsidRPr="006B4DF7">
        <w:rPr>
          <w:rFonts w:ascii="Times New Roman" w:hAnsi="Times New Roman" w:cs="Times New Roman"/>
          <w:color w:val="000000" w:themeColor="text1"/>
        </w:rPr>
        <w:t>pixellust</w:t>
      </w:r>
      <w:proofErr w:type="spellEnd"/>
      <w:r w:rsidRPr="006B4DF7">
        <w:rPr>
          <w:rFonts w:ascii="Times New Roman" w:hAnsi="Times New Roman" w:cs="Times New Roman"/>
          <w:color w:val="000000" w:themeColor="text1"/>
        </w:rPr>
        <w:t xml:space="preserve">? </w:t>
      </w:r>
    </w:p>
    <w:p w14:paraId="0A3E4DA8" w14:textId="77777777" w:rsidR="003B250B" w:rsidRPr="006B4DF7" w:rsidRDefault="003B250B" w:rsidP="00D71ADD">
      <w:pPr>
        <w:pStyle w:val="BlockText"/>
        <w:spacing w:before="0" w:after="0"/>
        <w:ind w:left="1440"/>
        <w:rPr>
          <w:rFonts w:ascii="Times New Roman" w:hAnsi="Times New Roman" w:cs="Times New Roman"/>
          <w:color w:val="000000" w:themeColor="text1"/>
        </w:rPr>
      </w:pPr>
      <w:proofErr w:type="spellStart"/>
      <w:r w:rsidRPr="006B4DF7">
        <w:rPr>
          <w:rFonts w:ascii="Times New Roman" w:hAnsi="Times New Roman" w:cs="Times New Roman"/>
          <w:color w:val="000000" w:themeColor="text1"/>
        </w:rPr>
        <w:t>womanonfire</w:t>
      </w:r>
      <w:proofErr w:type="spellEnd"/>
      <w:r w:rsidRPr="006B4DF7">
        <w:rPr>
          <w:rFonts w:ascii="Times New Roman" w:hAnsi="Times New Roman" w:cs="Times New Roman"/>
          <w:color w:val="000000" w:themeColor="text1"/>
        </w:rPr>
        <w:t xml:space="preserve">: right </w:t>
      </w:r>
    </w:p>
    <w:p w14:paraId="1335D816" w14:textId="77777777" w:rsidR="003B250B" w:rsidRPr="006B4DF7" w:rsidRDefault="003B250B" w:rsidP="00D71ADD">
      <w:pPr>
        <w:pStyle w:val="BlockText"/>
        <w:spacing w:before="0" w:after="0"/>
        <w:ind w:left="1440"/>
        <w:rPr>
          <w:rFonts w:ascii="Times New Roman" w:hAnsi="Times New Roman" w:cs="Times New Roman"/>
          <w:color w:val="000000" w:themeColor="text1"/>
        </w:rPr>
      </w:pPr>
      <w:proofErr w:type="spellStart"/>
      <w:r w:rsidRPr="006B4DF7">
        <w:rPr>
          <w:rFonts w:ascii="Times New Roman" w:hAnsi="Times New Roman" w:cs="Times New Roman"/>
          <w:color w:val="000000" w:themeColor="text1"/>
        </w:rPr>
        <w:t>zuper</w:t>
      </w:r>
      <w:proofErr w:type="spellEnd"/>
      <w:r w:rsidRPr="006B4DF7">
        <w:rPr>
          <w:rFonts w:ascii="Times New Roman" w:hAnsi="Times New Roman" w:cs="Times New Roman"/>
          <w:color w:val="000000" w:themeColor="text1"/>
        </w:rPr>
        <w:t xml:space="preserve">: I my case only </w:t>
      </w:r>
      <w:proofErr w:type="spellStart"/>
      <w:r w:rsidRPr="006B4DF7">
        <w:rPr>
          <w:rFonts w:ascii="Times New Roman" w:hAnsi="Times New Roman" w:cs="Times New Roman"/>
          <w:color w:val="000000" w:themeColor="text1"/>
        </w:rPr>
        <w:t>ASCIIlust</w:t>
      </w:r>
      <w:proofErr w:type="spellEnd"/>
      <w:r w:rsidRPr="006B4DF7">
        <w:rPr>
          <w:rFonts w:ascii="Times New Roman" w:hAnsi="Times New Roman" w:cs="Times New Roman"/>
          <w:color w:val="000000" w:themeColor="text1"/>
        </w:rPr>
        <w:t xml:space="preserve">… </w:t>
      </w:r>
      <w:r>
        <w:rPr>
          <w:rFonts w:ascii="Times New Roman" w:hAnsi="Times New Roman" w:cs="Times New Roman"/>
          <w:color w:val="000000" w:themeColor="text1"/>
        </w:rPr>
        <w:br/>
      </w:r>
    </w:p>
    <w:p w14:paraId="13AF845C" w14:textId="2BE8D96E" w:rsidR="003B250B" w:rsidRDefault="003B250B" w:rsidP="00D71ADD">
      <w:pPr>
        <w:pStyle w:val="FirstParagraph"/>
        <w:spacing w:before="0" w:after="0"/>
        <w:rPr>
          <w:rFonts w:ascii="Times New Roman" w:hAnsi="Times New Roman" w:cs="Times New Roman"/>
          <w:color w:val="000000" w:themeColor="text1"/>
        </w:rPr>
      </w:pPr>
      <w:r>
        <w:rPr>
          <w:rFonts w:ascii="Times New Roman" w:hAnsi="Times New Roman" w:cs="Times New Roman"/>
          <w:color w:val="000000" w:themeColor="text1"/>
        </w:rPr>
        <w:t xml:space="preserve">Even in this intimacy, however, doubts remain. </w:t>
      </w:r>
      <w:r w:rsidRPr="006B4DF7">
        <w:rPr>
          <w:rFonts w:ascii="Times New Roman" w:hAnsi="Times New Roman" w:cs="Times New Roman"/>
          <w:color w:val="000000" w:themeColor="text1"/>
        </w:rPr>
        <w:t>The question of whether their connection is really love</w:t>
      </w:r>
      <w:r w:rsidR="00BF53CD">
        <w:rPr>
          <w:rFonts w:ascii="Times New Roman" w:hAnsi="Times New Roman" w:cs="Times New Roman"/>
          <w:color w:val="000000" w:themeColor="text1"/>
        </w:rPr>
        <w:t xml:space="preserve"> </w:t>
      </w:r>
      <w:r w:rsidRPr="006B4DF7">
        <w:rPr>
          <w:rFonts w:ascii="Times New Roman" w:hAnsi="Times New Roman" w:cs="Times New Roman"/>
          <w:color w:val="000000" w:themeColor="text1"/>
        </w:rPr>
        <w:t>recalls Lilith</w:t>
      </w:r>
      <w:r>
        <w:rPr>
          <w:rFonts w:ascii="Times New Roman" w:hAnsi="Times New Roman" w:cs="Times New Roman"/>
          <w:color w:val="000000" w:themeColor="text1"/>
        </w:rPr>
        <w:t>’</w:t>
      </w:r>
      <w:r w:rsidRPr="006B4DF7">
        <w:rPr>
          <w:rFonts w:ascii="Times New Roman" w:hAnsi="Times New Roman" w:cs="Times New Roman"/>
          <w:color w:val="000000" w:themeColor="text1"/>
        </w:rPr>
        <w:t xml:space="preserve">s questioning </w:t>
      </w:r>
      <w:proofErr w:type="spellStart"/>
      <w:r w:rsidRPr="006B4DF7">
        <w:rPr>
          <w:rFonts w:ascii="Times New Roman" w:hAnsi="Times New Roman" w:cs="Times New Roman"/>
          <w:color w:val="000000" w:themeColor="text1"/>
        </w:rPr>
        <w:t>Nikanj</w:t>
      </w:r>
      <w:proofErr w:type="spellEnd"/>
      <w:r w:rsidRPr="006B4DF7">
        <w:rPr>
          <w:rFonts w:ascii="Times New Roman" w:hAnsi="Times New Roman" w:cs="Times New Roman"/>
          <w:color w:val="000000" w:themeColor="text1"/>
        </w:rPr>
        <w:t xml:space="preserve"> about sex</w:t>
      </w:r>
      <w:r w:rsidR="00BF53CD">
        <w:rPr>
          <w:rFonts w:ascii="Times New Roman" w:hAnsi="Times New Roman" w:cs="Times New Roman"/>
          <w:color w:val="000000" w:themeColor="text1"/>
        </w:rPr>
        <w:t xml:space="preserve">ual intercourse, </w:t>
      </w:r>
      <w:r>
        <w:rPr>
          <w:rFonts w:ascii="Times New Roman" w:hAnsi="Times New Roman" w:cs="Times New Roman"/>
          <w:color w:val="000000" w:themeColor="text1"/>
        </w:rPr>
        <w:t xml:space="preserve">which I describe </w:t>
      </w:r>
      <w:r w:rsidR="00BF53CD">
        <w:rPr>
          <w:rFonts w:ascii="Times New Roman" w:hAnsi="Times New Roman" w:cs="Times New Roman"/>
          <w:color w:val="000000" w:themeColor="text1"/>
        </w:rPr>
        <w:t>above</w:t>
      </w:r>
      <w:r>
        <w:rPr>
          <w:rFonts w:ascii="Times New Roman" w:hAnsi="Times New Roman" w:cs="Times New Roman"/>
          <w:color w:val="000000" w:themeColor="text1"/>
        </w:rPr>
        <w:t xml:space="preserve">. </w:t>
      </w:r>
      <w:r>
        <w:rPr>
          <w:rFonts w:ascii="Times New Roman" w:hAnsi="Times New Roman" w:cs="Times New Roman"/>
          <w:color w:val="000000" w:themeColor="text1"/>
        </w:rPr>
        <w:lastRenderedPageBreak/>
        <w:t>In that scene, Lilith asks</w:t>
      </w:r>
      <w:r w:rsidRPr="006B4DF7">
        <w:rPr>
          <w:rFonts w:ascii="Times New Roman" w:hAnsi="Times New Roman" w:cs="Times New Roman"/>
          <w:color w:val="000000" w:themeColor="text1"/>
        </w:rPr>
        <w:t xml:space="preserve"> </w:t>
      </w:r>
      <w:proofErr w:type="spellStart"/>
      <w:r>
        <w:rPr>
          <w:rFonts w:ascii="Times New Roman" w:hAnsi="Times New Roman" w:cs="Times New Roman"/>
          <w:color w:val="000000" w:themeColor="text1"/>
        </w:rPr>
        <w:t>Nikanj</w:t>
      </w:r>
      <w:proofErr w:type="spellEnd"/>
      <w:r>
        <w:rPr>
          <w:rFonts w:ascii="Times New Roman" w:hAnsi="Times New Roman" w:cs="Times New Roman"/>
          <w:color w:val="000000" w:themeColor="text1"/>
        </w:rPr>
        <w:t xml:space="preserve"> </w:t>
      </w:r>
      <w:r w:rsidRPr="006B4DF7">
        <w:rPr>
          <w:rFonts w:ascii="Times New Roman" w:hAnsi="Times New Roman" w:cs="Times New Roman"/>
          <w:color w:val="000000" w:themeColor="text1"/>
        </w:rPr>
        <w:t>whether the feelings she experienced</w:t>
      </w:r>
      <w:r>
        <w:rPr>
          <w:rFonts w:ascii="Times New Roman" w:hAnsi="Times New Roman" w:cs="Times New Roman"/>
          <w:color w:val="000000" w:themeColor="text1"/>
        </w:rPr>
        <w:t xml:space="preserve"> during sex</w:t>
      </w:r>
      <w:r w:rsidRPr="006B4DF7">
        <w:rPr>
          <w:rFonts w:ascii="Times New Roman" w:hAnsi="Times New Roman" w:cs="Times New Roman"/>
          <w:color w:val="000000" w:themeColor="text1"/>
        </w:rPr>
        <w:t xml:space="preserve"> </w:t>
      </w:r>
      <w:r>
        <w:rPr>
          <w:rFonts w:ascii="Times New Roman" w:hAnsi="Times New Roman" w:cs="Times New Roman"/>
          <w:color w:val="000000" w:themeColor="text1"/>
        </w:rPr>
        <w:t>are</w:t>
      </w:r>
      <w:r w:rsidRPr="006B4DF7">
        <w:rPr>
          <w:rFonts w:ascii="Times New Roman" w:hAnsi="Times New Roman" w:cs="Times New Roman"/>
          <w:color w:val="000000" w:themeColor="text1"/>
        </w:rPr>
        <w:t xml:space="preserve"> </w:t>
      </w:r>
      <w:r>
        <w:rPr>
          <w:rFonts w:ascii="Times New Roman" w:hAnsi="Times New Roman" w:cs="Times New Roman"/>
          <w:color w:val="000000" w:themeColor="text1"/>
        </w:rPr>
        <w:t>“</w:t>
      </w:r>
      <w:r w:rsidRPr="006B4DF7">
        <w:rPr>
          <w:rFonts w:ascii="Times New Roman" w:hAnsi="Times New Roman" w:cs="Times New Roman"/>
          <w:color w:val="000000" w:themeColor="text1"/>
        </w:rPr>
        <w:t>real</w:t>
      </w:r>
      <w:r>
        <w:rPr>
          <w:rFonts w:ascii="Times New Roman" w:hAnsi="Times New Roman" w:cs="Times New Roman"/>
          <w:color w:val="000000" w:themeColor="text1"/>
        </w:rPr>
        <w:t>”</w:t>
      </w:r>
      <w:r w:rsidRPr="006B4DF7">
        <w:rPr>
          <w:rFonts w:ascii="Times New Roman" w:hAnsi="Times New Roman" w:cs="Times New Roman"/>
          <w:color w:val="000000" w:themeColor="text1"/>
        </w:rPr>
        <w:t xml:space="preserve"> or not. </w:t>
      </w:r>
      <w:r>
        <w:rPr>
          <w:rFonts w:ascii="Times New Roman" w:hAnsi="Times New Roman" w:cs="Times New Roman"/>
          <w:color w:val="000000" w:themeColor="text1"/>
        </w:rPr>
        <w:t xml:space="preserve">Here, </w:t>
      </w:r>
      <w:proofErr w:type="spellStart"/>
      <w:r>
        <w:rPr>
          <w:rFonts w:ascii="Times New Roman" w:hAnsi="Times New Roman" w:cs="Times New Roman"/>
          <w:i/>
          <w:iCs/>
          <w:color w:val="000000" w:themeColor="text1"/>
        </w:rPr>
        <w:t>womanonfire’s</w:t>
      </w:r>
      <w:proofErr w:type="spellEnd"/>
      <w:r>
        <w:rPr>
          <w:rFonts w:ascii="Times New Roman" w:hAnsi="Times New Roman" w:cs="Times New Roman"/>
          <w:i/>
          <w:iCs/>
          <w:color w:val="000000" w:themeColor="text1"/>
        </w:rPr>
        <w:t xml:space="preserve"> </w:t>
      </w:r>
      <w:r>
        <w:rPr>
          <w:rFonts w:ascii="Times New Roman" w:hAnsi="Times New Roman" w:cs="Times New Roman"/>
          <w:color w:val="000000" w:themeColor="text1"/>
        </w:rPr>
        <w:t>question points to a similar kind of doubt, a doubt about whether the channels of communication are faithfully mediating their experiences. In the way that</w:t>
      </w:r>
      <w:r w:rsidRPr="006B4DF7">
        <w:rPr>
          <w:rFonts w:ascii="Times New Roman" w:hAnsi="Times New Roman" w:cs="Times New Roman"/>
          <w:color w:val="000000" w:themeColor="text1"/>
        </w:rPr>
        <w:t xml:space="preserve"> Lilith</w:t>
      </w:r>
      <w:r>
        <w:rPr>
          <w:rFonts w:ascii="Times New Roman" w:hAnsi="Times New Roman" w:cs="Times New Roman"/>
          <w:color w:val="000000" w:themeColor="text1"/>
        </w:rPr>
        <w:t>’</w:t>
      </w:r>
      <w:r w:rsidRPr="006B4DF7">
        <w:rPr>
          <w:rFonts w:ascii="Times New Roman" w:hAnsi="Times New Roman" w:cs="Times New Roman"/>
          <w:color w:val="000000" w:themeColor="text1"/>
        </w:rPr>
        <w:t>s neural connection</w:t>
      </w:r>
      <w:r>
        <w:rPr>
          <w:rFonts w:ascii="Times New Roman" w:hAnsi="Times New Roman" w:cs="Times New Roman"/>
          <w:color w:val="000000" w:themeColor="text1"/>
        </w:rPr>
        <w:t xml:space="preserve"> to her sexual partners bypasses the outer body</w:t>
      </w:r>
      <w:r w:rsidRPr="006B4DF7">
        <w:rPr>
          <w:rFonts w:ascii="Times New Roman" w:hAnsi="Times New Roman" w:cs="Times New Roman"/>
          <w:color w:val="000000" w:themeColor="text1"/>
        </w:rPr>
        <w:t>, this</w:t>
      </w:r>
      <w:r>
        <w:rPr>
          <w:rFonts w:ascii="Times New Roman" w:hAnsi="Times New Roman" w:cs="Times New Roman"/>
          <w:color w:val="000000" w:themeColor="text1"/>
        </w:rPr>
        <w:t xml:space="preserve"> technological</w:t>
      </w:r>
      <w:r w:rsidRPr="006B4DF7">
        <w:rPr>
          <w:rFonts w:ascii="Times New Roman" w:hAnsi="Times New Roman" w:cs="Times New Roman"/>
          <w:color w:val="000000" w:themeColor="text1"/>
        </w:rPr>
        <w:t xml:space="preserve"> connection </w:t>
      </w:r>
      <w:r>
        <w:rPr>
          <w:rFonts w:ascii="Times New Roman" w:hAnsi="Times New Roman" w:cs="Times New Roman"/>
          <w:color w:val="000000" w:themeColor="text1"/>
        </w:rPr>
        <w:t xml:space="preserve">also </w:t>
      </w:r>
      <w:r w:rsidRPr="006B4DF7">
        <w:rPr>
          <w:rFonts w:ascii="Times New Roman" w:hAnsi="Times New Roman" w:cs="Times New Roman"/>
          <w:color w:val="000000" w:themeColor="text1"/>
        </w:rPr>
        <w:t>bypass</w:t>
      </w:r>
      <w:r>
        <w:rPr>
          <w:rFonts w:ascii="Times New Roman" w:hAnsi="Times New Roman" w:cs="Times New Roman"/>
          <w:color w:val="000000" w:themeColor="text1"/>
        </w:rPr>
        <w:t>es</w:t>
      </w:r>
      <w:r w:rsidRPr="006B4DF7">
        <w:rPr>
          <w:rFonts w:ascii="Times New Roman" w:hAnsi="Times New Roman" w:cs="Times New Roman"/>
          <w:color w:val="000000" w:themeColor="text1"/>
        </w:rPr>
        <w:t xml:space="preserve"> </w:t>
      </w:r>
      <w:r>
        <w:rPr>
          <w:rFonts w:ascii="Times New Roman" w:hAnsi="Times New Roman" w:cs="Times New Roman"/>
          <w:color w:val="000000" w:themeColor="text1"/>
        </w:rPr>
        <w:t xml:space="preserve">physical </w:t>
      </w:r>
      <w:r w:rsidRPr="006B4DF7">
        <w:rPr>
          <w:rFonts w:ascii="Times New Roman" w:hAnsi="Times New Roman" w:cs="Times New Roman"/>
          <w:color w:val="000000" w:themeColor="text1"/>
        </w:rPr>
        <w:t>obstacles</w:t>
      </w:r>
      <w:r>
        <w:rPr>
          <w:rFonts w:ascii="Times New Roman" w:hAnsi="Times New Roman" w:cs="Times New Roman"/>
          <w:color w:val="000000" w:themeColor="text1"/>
        </w:rPr>
        <w:t>, not least the obstacle of physical distance (Samyn and Harvey are separated by an ocean)</w:t>
      </w:r>
      <w:r w:rsidRPr="006B4DF7">
        <w:rPr>
          <w:rFonts w:ascii="Times New Roman" w:hAnsi="Times New Roman" w:cs="Times New Roman"/>
          <w:color w:val="000000" w:themeColor="text1"/>
        </w:rPr>
        <w:t xml:space="preserve">. </w:t>
      </w:r>
      <w:r>
        <w:rPr>
          <w:rFonts w:ascii="Times New Roman" w:hAnsi="Times New Roman" w:cs="Times New Roman"/>
          <w:color w:val="000000" w:themeColor="text1"/>
        </w:rPr>
        <w:t>Given the distance between them, is it love</w:t>
      </w:r>
      <w:r w:rsidR="00BF53CD">
        <w:rPr>
          <w:rFonts w:ascii="Times New Roman" w:hAnsi="Times New Roman" w:cs="Times New Roman"/>
          <w:color w:val="000000" w:themeColor="text1"/>
        </w:rPr>
        <w:t>,</w:t>
      </w:r>
      <w:r>
        <w:rPr>
          <w:rFonts w:ascii="Times New Roman" w:hAnsi="Times New Roman" w:cs="Times New Roman"/>
          <w:color w:val="000000" w:themeColor="text1"/>
        </w:rPr>
        <w:t xml:space="preserve"> or</w:t>
      </w:r>
      <w:r w:rsidR="00BF53CD">
        <w:rPr>
          <w:rFonts w:ascii="Times New Roman" w:hAnsi="Times New Roman" w:cs="Times New Roman"/>
          <w:color w:val="000000" w:themeColor="text1"/>
        </w:rPr>
        <w:t xml:space="preserve"> is it</w:t>
      </w:r>
      <w:r>
        <w:rPr>
          <w:rFonts w:ascii="Times New Roman" w:hAnsi="Times New Roman" w:cs="Times New Roman"/>
          <w:color w:val="000000" w:themeColor="text1"/>
        </w:rPr>
        <w:t xml:space="preserve"> “</w:t>
      </w:r>
      <w:proofErr w:type="spellStart"/>
      <w:r>
        <w:rPr>
          <w:rFonts w:ascii="Times New Roman" w:hAnsi="Times New Roman" w:cs="Times New Roman"/>
          <w:color w:val="000000" w:themeColor="text1"/>
        </w:rPr>
        <w:t>pixellust</w:t>
      </w:r>
      <w:proofErr w:type="spellEnd"/>
      <w:r>
        <w:rPr>
          <w:rFonts w:ascii="Times New Roman" w:hAnsi="Times New Roman" w:cs="Times New Roman"/>
          <w:color w:val="000000" w:themeColor="text1"/>
        </w:rPr>
        <w:t>”?</w:t>
      </w:r>
    </w:p>
    <w:p w14:paraId="554A4F5F" w14:textId="77777777" w:rsidR="003C3C08" w:rsidRDefault="003C3C08" w:rsidP="003C3C08">
      <w:pPr>
        <w:pStyle w:val="BodyText"/>
      </w:pPr>
    </w:p>
    <w:p w14:paraId="40E59094" w14:textId="09FCC0E8" w:rsidR="003C3C08" w:rsidRPr="003C3C08" w:rsidRDefault="003C3C08" w:rsidP="003C3C08">
      <w:pPr>
        <w:pStyle w:val="BodyText"/>
      </w:pPr>
      <w:r>
        <w:t>38</w:t>
      </w:r>
    </w:p>
    <w:p w14:paraId="184E70DA" w14:textId="1EEA23D5" w:rsidR="003B250B" w:rsidRDefault="003B250B" w:rsidP="00D71ADD">
      <w:pPr>
        <w:pStyle w:val="FirstParagraph"/>
        <w:spacing w:before="0" w:after="0"/>
        <w:ind w:firstLine="720"/>
        <w:rPr>
          <w:rFonts w:ascii="Times New Roman" w:hAnsi="Times New Roman" w:cs="Times New Roman"/>
          <w:color w:val="000000" w:themeColor="text1"/>
        </w:rPr>
      </w:pPr>
      <w:r>
        <w:rPr>
          <w:rFonts w:ascii="Times New Roman" w:hAnsi="Times New Roman" w:cs="Times New Roman"/>
          <w:color w:val="000000" w:themeColor="text1"/>
        </w:rPr>
        <w:t>In addition to geography</w:t>
      </w:r>
      <w:r w:rsidRPr="006B4DF7">
        <w:rPr>
          <w:rFonts w:ascii="Times New Roman" w:hAnsi="Times New Roman" w:cs="Times New Roman"/>
          <w:color w:val="000000" w:themeColor="text1"/>
        </w:rPr>
        <w:t xml:space="preserve">, </w:t>
      </w:r>
      <w:r>
        <w:rPr>
          <w:rFonts w:ascii="Times New Roman" w:hAnsi="Times New Roman" w:cs="Times New Roman"/>
          <w:color w:val="000000" w:themeColor="text1"/>
        </w:rPr>
        <w:t>this mode of d</w:t>
      </w:r>
      <w:r w:rsidRPr="006B4DF7">
        <w:rPr>
          <w:rFonts w:ascii="Times New Roman" w:hAnsi="Times New Roman" w:cs="Times New Roman"/>
          <w:color w:val="000000" w:themeColor="text1"/>
        </w:rPr>
        <w:t xml:space="preserve">igital communication </w:t>
      </w:r>
      <w:r>
        <w:rPr>
          <w:rFonts w:ascii="Times New Roman" w:hAnsi="Times New Roman" w:cs="Times New Roman"/>
          <w:color w:val="000000" w:themeColor="text1"/>
        </w:rPr>
        <w:t xml:space="preserve">bypasses </w:t>
      </w:r>
      <w:r w:rsidRPr="006B4DF7">
        <w:rPr>
          <w:rFonts w:ascii="Times New Roman" w:hAnsi="Times New Roman" w:cs="Times New Roman"/>
          <w:color w:val="000000" w:themeColor="text1"/>
        </w:rPr>
        <w:t>cultural</w:t>
      </w:r>
      <w:r>
        <w:rPr>
          <w:rFonts w:ascii="Times New Roman" w:hAnsi="Times New Roman" w:cs="Times New Roman"/>
          <w:color w:val="000000" w:themeColor="text1"/>
        </w:rPr>
        <w:t xml:space="preserve"> and racial differences</w:t>
      </w:r>
      <w:r w:rsidRPr="006B4DF7">
        <w:rPr>
          <w:rFonts w:ascii="Times New Roman" w:hAnsi="Times New Roman" w:cs="Times New Roman"/>
          <w:color w:val="000000" w:themeColor="text1"/>
        </w:rPr>
        <w:t xml:space="preserve">: </w:t>
      </w:r>
    </w:p>
    <w:p w14:paraId="144C23CE" w14:textId="77777777" w:rsidR="003B250B" w:rsidRPr="00534EE7" w:rsidRDefault="003B250B" w:rsidP="00D71ADD">
      <w:pPr>
        <w:pStyle w:val="BodyText"/>
      </w:pPr>
    </w:p>
    <w:p w14:paraId="480649B0" w14:textId="77777777" w:rsidR="003B250B" w:rsidRPr="006B4DF7" w:rsidRDefault="003B250B" w:rsidP="00D71ADD">
      <w:pPr>
        <w:pStyle w:val="BlockText"/>
        <w:spacing w:before="0" w:after="0"/>
        <w:ind w:left="1440"/>
        <w:rPr>
          <w:rFonts w:ascii="Times New Roman" w:hAnsi="Times New Roman" w:cs="Times New Roman"/>
          <w:color w:val="000000" w:themeColor="text1"/>
        </w:rPr>
      </w:pPr>
      <w:proofErr w:type="spellStart"/>
      <w:r w:rsidRPr="006B4DF7">
        <w:rPr>
          <w:rFonts w:ascii="Times New Roman" w:hAnsi="Times New Roman" w:cs="Times New Roman"/>
          <w:color w:val="000000" w:themeColor="text1"/>
        </w:rPr>
        <w:t>zuper</w:t>
      </w:r>
      <w:proofErr w:type="spellEnd"/>
      <w:r w:rsidRPr="006B4DF7">
        <w:rPr>
          <w:rFonts w:ascii="Times New Roman" w:hAnsi="Times New Roman" w:cs="Times New Roman"/>
          <w:color w:val="000000" w:themeColor="text1"/>
        </w:rPr>
        <w:t xml:space="preserve">: (private) I </w:t>
      </w:r>
      <w:proofErr w:type="spellStart"/>
      <w:r w:rsidRPr="006B4DF7">
        <w:rPr>
          <w:rFonts w:ascii="Times New Roman" w:hAnsi="Times New Roman" w:cs="Times New Roman"/>
          <w:color w:val="000000" w:themeColor="text1"/>
        </w:rPr>
        <w:t>realised</w:t>
      </w:r>
      <w:proofErr w:type="spellEnd"/>
      <w:r w:rsidRPr="006B4DF7">
        <w:rPr>
          <w:rFonts w:ascii="Times New Roman" w:hAnsi="Times New Roman" w:cs="Times New Roman"/>
          <w:color w:val="000000" w:themeColor="text1"/>
        </w:rPr>
        <w:t xml:space="preserve"> today that I have never been in love with somebody who doesn</w:t>
      </w:r>
      <w:r>
        <w:rPr>
          <w:rFonts w:ascii="Times New Roman" w:hAnsi="Times New Roman" w:cs="Times New Roman"/>
          <w:color w:val="000000" w:themeColor="text1"/>
        </w:rPr>
        <w:t>’</w:t>
      </w:r>
      <w:r w:rsidRPr="006B4DF7">
        <w:rPr>
          <w:rFonts w:ascii="Times New Roman" w:hAnsi="Times New Roman" w:cs="Times New Roman"/>
          <w:color w:val="000000" w:themeColor="text1"/>
        </w:rPr>
        <w:t xml:space="preserve">t speak Dutch before. </w:t>
      </w:r>
    </w:p>
    <w:p w14:paraId="3445B317" w14:textId="77777777" w:rsidR="003B250B" w:rsidRPr="006B4DF7" w:rsidRDefault="003B250B" w:rsidP="00D71ADD">
      <w:pPr>
        <w:pStyle w:val="BlockText"/>
        <w:spacing w:before="0" w:after="0"/>
        <w:ind w:left="1440"/>
        <w:rPr>
          <w:rFonts w:ascii="Times New Roman" w:hAnsi="Times New Roman" w:cs="Times New Roman"/>
          <w:color w:val="000000" w:themeColor="text1"/>
        </w:rPr>
      </w:pPr>
      <w:proofErr w:type="spellStart"/>
      <w:r w:rsidRPr="006B4DF7">
        <w:rPr>
          <w:rFonts w:ascii="Times New Roman" w:hAnsi="Times New Roman" w:cs="Times New Roman"/>
          <w:color w:val="000000" w:themeColor="text1"/>
        </w:rPr>
        <w:t>womanonfire</w:t>
      </w:r>
      <w:proofErr w:type="spellEnd"/>
      <w:r w:rsidRPr="006B4DF7">
        <w:rPr>
          <w:rFonts w:ascii="Times New Roman" w:hAnsi="Times New Roman" w:cs="Times New Roman"/>
          <w:color w:val="000000" w:themeColor="text1"/>
        </w:rPr>
        <w:t xml:space="preserve"> -&gt; </w:t>
      </w:r>
      <w:proofErr w:type="spellStart"/>
      <w:r w:rsidRPr="006B4DF7">
        <w:rPr>
          <w:rFonts w:ascii="Times New Roman" w:hAnsi="Times New Roman" w:cs="Times New Roman"/>
          <w:color w:val="000000" w:themeColor="text1"/>
        </w:rPr>
        <w:t>zuper</w:t>
      </w:r>
      <w:proofErr w:type="spellEnd"/>
      <w:r w:rsidRPr="006B4DF7">
        <w:rPr>
          <w:rFonts w:ascii="Times New Roman" w:hAnsi="Times New Roman" w:cs="Times New Roman"/>
          <w:color w:val="000000" w:themeColor="text1"/>
        </w:rPr>
        <w:t xml:space="preserve">: </w:t>
      </w:r>
      <w:proofErr w:type="spellStart"/>
      <w:r w:rsidRPr="006B4DF7">
        <w:rPr>
          <w:rFonts w:ascii="Times New Roman" w:hAnsi="Times New Roman" w:cs="Times New Roman"/>
          <w:color w:val="000000" w:themeColor="text1"/>
        </w:rPr>
        <w:t>i</w:t>
      </w:r>
      <w:proofErr w:type="spellEnd"/>
      <w:r w:rsidRPr="006B4DF7">
        <w:rPr>
          <w:rFonts w:ascii="Times New Roman" w:hAnsi="Times New Roman" w:cs="Times New Roman"/>
          <w:color w:val="000000" w:themeColor="text1"/>
        </w:rPr>
        <w:t xml:space="preserve"> have never been in love with someone in another country before </w:t>
      </w:r>
    </w:p>
    <w:p w14:paraId="70F43E23" w14:textId="77777777" w:rsidR="003B250B" w:rsidRPr="006B4DF7" w:rsidRDefault="003B250B" w:rsidP="00D71ADD">
      <w:pPr>
        <w:pStyle w:val="BlockText"/>
        <w:spacing w:before="0" w:after="0"/>
        <w:ind w:left="1440"/>
        <w:rPr>
          <w:rFonts w:ascii="Times New Roman" w:hAnsi="Times New Roman" w:cs="Times New Roman"/>
          <w:color w:val="000000" w:themeColor="text1"/>
        </w:rPr>
      </w:pPr>
      <w:proofErr w:type="spellStart"/>
      <w:r w:rsidRPr="006B4DF7">
        <w:rPr>
          <w:rFonts w:ascii="Times New Roman" w:hAnsi="Times New Roman" w:cs="Times New Roman"/>
          <w:color w:val="000000" w:themeColor="text1"/>
        </w:rPr>
        <w:t>zuper</w:t>
      </w:r>
      <w:proofErr w:type="spellEnd"/>
      <w:r w:rsidRPr="006B4DF7">
        <w:rPr>
          <w:rFonts w:ascii="Times New Roman" w:hAnsi="Times New Roman" w:cs="Times New Roman"/>
          <w:color w:val="000000" w:themeColor="text1"/>
        </w:rPr>
        <w:t xml:space="preserve">: (private) I have never been in love with someone with green dreadlocks before </w:t>
      </w:r>
    </w:p>
    <w:p w14:paraId="6500BB2D" w14:textId="77777777" w:rsidR="003B250B" w:rsidRPr="006B4DF7" w:rsidRDefault="003B250B" w:rsidP="00D71ADD">
      <w:pPr>
        <w:pStyle w:val="BlockText"/>
        <w:spacing w:before="0" w:after="0"/>
        <w:ind w:left="1440"/>
        <w:rPr>
          <w:rFonts w:ascii="Times New Roman" w:hAnsi="Times New Roman" w:cs="Times New Roman"/>
          <w:color w:val="000000" w:themeColor="text1"/>
        </w:rPr>
      </w:pPr>
      <w:proofErr w:type="spellStart"/>
      <w:r w:rsidRPr="006B4DF7">
        <w:rPr>
          <w:rFonts w:ascii="Times New Roman" w:hAnsi="Times New Roman" w:cs="Times New Roman"/>
          <w:color w:val="000000" w:themeColor="text1"/>
        </w:rPr>
        <w:t>zuper</w:t>
      </w:r>
      <w:proofErr w:type="spellEnd"/>
      <w:r w:rsidRPr="006B4DF7">
        <w:rPr>
          <w:rFonts w:ascii="Times New Roman" w:hAnsi="Times New Roman" w:cs="Times New Roman"/>
          <w:color w:val="000000" w:themeColor="text1"/>
        </w:rPr>
        <w:t xml:space="preserve">: (private) let alone black skin </w:t>
      </w:r>
    </w:p>
    <w:p w14:paraId="68198DEE" w14:textId="77777777" w:rsidR="003B250B" w:rsidRPr="006B4DF7" w:rsidRDefault="003B250B" w:rsidP="00D71ADD">
      <w:pPr>
        <w:pStyle w:val="BlockText"/>
        <w:spacing w:before="0" w:after="0"/>
        <w:ind w:left="1440"/>
        <w:rPr>
          <w:rFonts w:ascii="Times New Roman" w:hAnsi="Times New Roman" w:cs="Times New Roman"/>
          <w:color w:val="000000" w:themeColor="text1"/>
        </w:rPr>
      </w:pPr>
      <w:proofErr w:type="spellStart"/>
      <w:r w:rsidRPr="006B4DF7">
        <w:rPr>
          <w:rFonts w:ascii="Times New Roman" w:hAnsi="Times New Roman" w:cs="Times New Roman"/>
          <w:color w:val="000000" w:themeColor="text1"/>
        </w:rPr>
        <w:t>womanonfire</w:t>
      </w:r>
      <w:proofErr w:type="spellEnd"/>
      <w:r w:rsidRPr="006B4DF7">
        <w:rPr>
          <w:rFonts w:ascii="Times New Roman" w:hAnsi="Times New Roman" w:cs="Times New Roman"/>
          <w:color w:val="000000" w:themeColor="text1"/>
        </w:rPr>
        <w:t xml:space="preserve"> -&gt; </w:t>
      </w:r>
      <w:proofErr w:type="spellStart"/>
      <w:r w:rsidRPr="006B4DF7">
        <w:rPr>
          <w:rFonts w:ascii="Times New Roman" w:hAnsi="Times New Roman" w:cs="Times New Roman"/>
          <w:color w:val="000000" w:themeColor="text1"/>
        </w:rPr>
        <w:t>zuper</w:t>
      </w:r>
      <w:proofErr w:type="spellEnd"/>
      <w:r w:rsidRPr="006B4DF7">
        <w:rPr>
          <w:rFonts w:ascii="Times New Roman" w:hAnsi="Times New Roman" w:cs="Times New Roman"/>
          <w:color w:val="000000" w:themeColor="text1"/>
        </w:rPr>
        <w:t xml:space="preserve">: </w:t>
      </w:r>
      <w:proofErr w:type="gramStart"/>
      <w:r w:rsidRPr="006B4DF7">
        <w:rPr>
          <w:rFonts w:ascii="Times New Roman" w:hAnsi="Times New Roman" w:cs="Times New Roman"/>
          <w:color w:val="000000" w:themeColor="text1"/>
        </w:rPr>
        <w:t>yes</w:t>
      </w:r>
      <w:proofErr w:type="gramEnd"/>
      <w:r w:rsidRPr="006B4DF7">
        <w:rPr>
          <w:rFonts w:ascii="Times New Roman" w:hAnsi="Times New Roman" w:cs="Times New Roman"/>
          <w:color w:val="000000" w:themeColor="text1"/>
        </w:rPr>
        <w:t xml:space="preserve"> </w:t>
      </w:r>
      <w:proofErr w:type="spellStart"/>
      <w:r w:rsidRPr="006B4DF7">
        <w:rPr>
          <w:rFonts w:ascii="Times New Roman" w:hAnsi="Times New Roman" w:cs="Times New Roman"/>
          <w:color w:val="000000" w:themeColor="text1"/>
        </w:rPr>
        <w:t>i</w:t>
      </w:r>
      <w:proofErr w:type="spellEnd"/>
      <w:r w:rsidRPr="006B4DF7">
        <w:rPr>
          <w:rFonts w:ascii="Times New Roman" w:hAnsi="Times New Roman" w:cs="Times New Roman"/>
          <w:color w:val="000000" w:themeColor="text1"/>
        </w:rPr>
        <w:t xml:space="preserve"> hope you </w:t>
      </w:r>
      <w:proofErr w:type="spellStart"/>
      <w:r w:rsidRPr="006B4DF7">
        <w:rPr>
          <w:rFonts w:ascii="Times New Roman" w:hAnsi="Times New Roman" w:cs="Times New Roman"/>
          <w:color w:val="000000" w:themeColor="text1"/>
        </w:rPr>
        <w:t>wiwll</w:t>
      </w:r>
      <w:proofErr w:type="spellEnd"/>
      <w:r w:rsidRPr="006B4DF7">
        <w:rPr>
          <w:rFonts w:ascii="Times New Roman" w:hAnsi="Times New Roman" w:cs="Times New Roman"/>
          <w:color w:val="000000" w:themeColor="text1"/>
        </w:rPr>
        <w:t xml:space="preserve"> like my skin </w:t>
      </w:r>
    </w:p>
    <w:p w14:paraId="3766C279" w14:textId="77777777" w:rsidR="003B250B" w:rsidRPr="006B4DF7" w:rsidRDefault="003B250B" w:rsidP="00D71ADD">
      <w:pPr>
        <w:pStyle w:val="BlockText"/>
        <w:spacing w:before="0" w:after="0"/>
        <w:ind w:left="1440"/>
        <w:rPr>
          <w:rFonts w:ascii="Times New Roman" w:hAnsi="Times New Roman" w:cs="Times New Roman"/>
          <w:color w:val="000000" w:themeColor="text1"/>
        </w:rPr>
      </w:pPr>
      <w:proofErr w:type="spellStart"/>
      <w:r w:rsidRPr="006B4DF7">
        <w:rPr>
          <w:rFonts w:ascii="Times New Roman" w:hAnsi="Times New Roman" w:cs="Times New Roman"/>
          <w:color w:val="000000" w:themeColor="text1"/>
        </w:rPr>
        <w:t>zuper</w:t>
      </w:r>
      <w:proofErr w:type="spellEnd"/>
      <w:r w:rsidRPr="006B4DF7">
        <w:rPr>
          <w:rFonts w:ascii="Times New Roman" w:hAnsi="Times New Roman" w:cs="Times New Roman"/>
          <w:color w:val="000000" w:themeColor="text1"/>
        </w:rPr>
        <w:t xml:space="preserve">: (private) I already do. </w:t>
      </w:r>
    </w:p>
    <w:p w14:paraId="7C3F5BB8" w14:textId="77777777" w:rsidR="003B250B" w:rsidRPr="006B4DF7" w:rsidRDefault="003B250B" w:rsidP="00D71ADD">
      <w:pPr>
        <w:pStyle w:val="BlockText"/>
        <w:spacing w:before="0" w:after="0"/>
        <w:ind w:left="1440"/>
        <w:rPr>
          <w:rFonts w:ascii="Times New Roman" w:hAnsi="Times New Roman" w:cs="Times New Roman"/>
          <w:color w:val="000000" w:themeColor="text1"/>
        </w:rPr>
      </w:pPr>
      <w:proofErr w:type="spellStart"/>
      <w:r w:rsidRPr="006B4DF7">
        <w:rPr>
          <w:rFonts w:ascii="Times New Roman" w:hAnsi="Times New Roman" w:cs="Times New Roman"/>
          <w:color w:val="000000" w:themeColor="text1"/>
        </w:rPr>
        <w:t>womanonfire</w:t>
      </w:r>
      <w:proofErr w:type="spellEnd"/>
      <w:r w:rsidRPr="006B4DF7">
        <w:rPr>
          <w:rFonts w:ascii="Times New Roman" w:hAnsi="Times New Roman" w:cs="Times New Roman"/>
          <w:color w:val="000000" w:themeColor="text1"/>
        </w:rPr>
        <w:t xml:space="preserve"> -&gt; </w:t>
      </w:r>
      <w:proofErr w:type="spellStart"/>
      <w:r w:rsidRPr="006B4DF7">
        <w:rPr>
          <w:rFonts w:ascii="Times New Roman" w:hAnsi="Times New Roman" w:cs="Times New Roman"/>
          <w:color w:val="000000" w:themeColor="text1"/>
        </w:rPr>
        <w:t>zuper</w:t>
      </w:r>
      <w:proofErr w:type="spellEnd"/>
      <w:r w:rsidRPr="006B4DF7">
        <w:rPr>
          <w:rFonts w:ascii="Times New Roman" w:hAnsi="Times New Roman" w:cs="Times New Roman"/>
          <w:color w:val="000000" w:themeColor="text1"/>
        </w:rPr>
        <w:t xml:space="preserve">: :) </w:t>
      </w:r>
      <w:r>
        <w:rPr>
          <w:rFonts w:ascii="Times New Roman" w:hAnsi="Times New Roman" w:cs="Times New Roman"/>
          <w:color w:val="000000" w:themeColor="text1"/>
        </w:rPr>
        <w:t>(“</w:t>
      </w:r>
      <w:r w:rsidRPr="00693F38">
        <w:rPr>
          <w:rFonts w:ascii="Times New Roman" w:hAnsi="Times New Roman" w:cs="Times New Roman"/>
        </w:rPr>
        <w:t>http://entropy8zuper.org/</w:t>
      </w:r>
      <w:r>
        <w:rPr>
          <w:rFonts w:ascii="Times New Roman" w:hAnsi="Times New Roman" w:cs="Times New Roman"/>
        </w:rPr>
        <w:t>”</w:t>
      </w:r>
      <w:r>
        <w:rPr>
          <w:rFonts w:ascii="Times New Roman" w:hAnsi="Times New Roman" w:cs="Times New Roman"/>
          <w:color w:val="000000" w:themeColor="text1"/>
        </w:rPr>
        <w:t>)</w:t>
      </w:r>
    </w:p>
    <w:p w14:paraId="25AE91CA" w14:textId="77777777" w:rsidR="003B250B" w:rsidRDefault="003B250B" w:rsidP="00D71ADD">
      <w:pPr>
        <w:pStyle w:val="FirstParagraph"/>
        <w:spacing w:before="0" w:after="0"/>
        <w:rPr>
          <w:rFonts w:ascii="Times New Roman" w:hAnsi="Times New Roman" w:cs="Times New Roman"/>
          <w:color w:val="000000" w:themeColor="text1"/>
        </w:rPr>
      </w:pPr>
    </w:p>
    <w:p w14:paraId="6AAABB95" w14:textId="77777777" w:rsidR="003C3C08" w:rsidRDefault="003B250B" w:rsidP="003C3C08">
      <w:pPr>
        <w:pStyle w:val="FirstParagraph"/>
        <w:spacing w:before="0" w:after="0"/>
        <w:rPr>
          <w:rFonts w:ascii="Times New Roman" w:hAnsi="Times New Roman" w:cs="Times New Roman"/>
          <w:color w:val="000000" w:themeColor="text1"/>
        </w:rPr>
      </w:pPr>
      <w:r w:rsidRPr="006B4DF7">
        <w:rPr>
          <w:rFonts w:ascii="Times New Roman" w:hAnsi="Times New Roman" w:cs="Times New Roman"/>
          <w:color w:val="000000" w:themeColor="text1"/>
        </w:rPr>
        <w:t xml:space="preserve">The reduction of their communication to letters on a screen flattens </w:t>
      </w:r>
      <w:r>
        <w:rPr>
          <w:rFonts w:ascii="Times New Roman" w:hAnsi="Times New Roman" w:cs="Times New Roman"/>
          <w:color w:val="000000" w:themeColor="text1"/>
        </w:rPr>
        <w:t xml:space="preserve">aspects of their identity into textual expressions. </w:t>
      </w:r>
      <w:r w:rsidRPr="006B4DF7">
        <w:rPr>
          <w:rFonts w:ascii="Times New Roman" w:hAnsi="Times New Roman" w:cs="Times New Roman"/>
          <w:color w:val="000000" w:themeColor="text1"/>
        </w:rPr>
        <w:t xml:space="preserve">Separated from the referent, </w:t>
      </w:r>
      <w:r>
        <w:rPr>
          <w:rFonts w:ascii="Times New Roman" w:hAnsi="Times New Roman" w:cs="Times New Roman"/>
          <w:color w:val="000000" w:themeColor="text1"/>
        </w:rPr>
        <w:t xml:space="preserve">the physical human being, these expressions become something like the list of HTML attributes that define the animation of Harvey’s head on the page “control.html.”  There, the attributes for </w:t>
      </w:r>
      <w:r w:rsidRPr="00423E25">
        <w:rPr>
          <w:rFonts w:ascii="Courier New" w:hAnsi="Courier New" w:cs="Courier New"/>
          <w:color w:val="000000" w:themeColor="text1"/>
        </w:rPr>
        <w:t>COORDS</w:t>
      </w:r>
      <w:r>
        <w:rPr>
          <w:rFonts w:ascii="Times New Roman" w:hAnsi="Times New Roman" w:cs="Times New Roman"/>
          <w:color w:val="000000" w:themeColor="text1"/>
        </w:rPr>
        <w:t xml:space="preserve"> and </w:t>
      </w:r>
      <w:r w:rsidRPr="00423E25">
        <w:rPr>
          <w:rFonts w:ascii="Courier New" w:hAnsi="Courier New" w:cs="Courier New"/>
          <w:color w:val="000000" w:themeColor="text1"/>
        </w:rPr>
        <w:t>ALT</w:t>
      </w:r>
      <w:r>
        <w:rPr>
          <w:rFonts w:ascii="Times New Roman" w:hAnsi="Times New Roman" w:cs="Times New Roman"/>
          <w:color w:val="000000" w:themeColor="text1"/>
        </w:rPr>
        <w:t xml:space="preserve"> in the source code, which configure the superimposition of images in the animation, are inaccessible on the surface display. Like those attributes in the source code, skin color in this chat recalls something like an HTML attribute in </w:t>
      </w:r>
      <w:r w:rsidRPr="006B4DF7">
        <w:rPr>
          <w:rFonts w:ascii="Times New Roman" w:hAnsi="Times New Roman" w:cs="Times New Roman"/>
          <w:color w:val="000000" w:themeColor="text1"/>
        </w:rPr>
        <w:t>list of other attributes</w:t>
      </w:r>
      <w:r>
        <w:rPr>
          <w:rFonts w:ascii="Times New Roman" w:hAnsi="Times New Roman" w:cs="Times New Roman"/>
          <w:color w:val="000000" w:themeColor="text1"/>
        </w:rPr>
        <w:t>, including native country, language, and hair color.</w:t>
      </w:r>
      <w:r w:rsidRPr="006B4DF7">
        <w:rPr>
          <w:rFonts w:ascii="Times New Roman" w:hAnsi="Times New Roman" w:cs="Times New Roman"/>
          <w:color w:val="000000" w:themeColor="text1"/>
        </w:rPr>
        <w:t xml:space="preserve"> </w:t>
      </w:r>
      <w:r>
        <w:rPr>
          <w:rFonts w:ascii="Times New Roman" w:hAnsi="Times New Roman" w:cs="Times New Roman"/>
        </w:rPr>
        <w:t>This severing of attributes from the physical body to text occurs in tandem with additional superimpositions of meaning. For example, there’s hope, expressed by Harvey’s message, “</w:t>
      </w:r>
      <w:r w:rsidRPr="006B4DF7">
        <w:rPr>
          <w:rFonts w:ascii="Times New Roman" w:hAnsi="Times New Roman" w:cs="Times New Roman"/>
          <w:color w:val="000000" w:themeColor="text1"/>
        </w:rPr>
        <w:t xml:space="preserve">yes </w:t>
      </w:r>
      <w:proofErr w:type="spellStart"/>
      <w:r w:rsidRPr="006B4DF7">
        <w:rPr>
          <w:rFonts w:ascii="Times New Roman" w:hAnsi="Times New Roman" w:cs="Times New Roman"/>
          <w:color w:val="000000" w:themeColor="text1"/>
        </w:rPr>
        <w:t>i</w:t>
      </w:r>
      <w:proofErr w:type="spellEnd"/>
      <w:r w:rsidRPr="006B4DF7">
        <w:rPr>
          <w:rFonts w:ascii="Times New Roman" w:hAnsi="Times New Roman" w:cs="Times New Roman"/>
          <w:color w:val="000000" w:themeColor="text1"/>
        </w:rPr>
        <w:t xml:space="preserve"> hope you </w:t>
      </w:r>
      <w:proofErr w:type="spellStart"/>
      <w:r w:rsidRPr="006B4DF7">
        <w:rPr>
          <w:rFonts w:ascii="Times New Roman" w:hAnsi="Times New Roman" w:cs="Times New Roman"/>
          <w:color w:val="000000" w:themeColor="text1"/>
        </w:rPr>
        <w:t>wiwll</w:t>
      </w:r>
      <w:proofErr w:type="spellEnd"/>
      <w:r w:rsidRPr="006B4DF7">
        <w:rPr>
          <w:rFonts w:ascii="Times New Roman" w:hAnsi="Times New Roman" w:cs="Times New Roman"/>
          <w:color w:val="000000" w:themeColor="text1"/>
        </w:rPr>
        <w:t xml:space="preserve"> like my skin</w:t>
      </w:r>
      <w:r>
        <w:rPr>
          <w:rFonts w:ascii="Times New Roman" w:hAnsi="Times New Roman" w:cs="Times New Roman"/>
          <w:color w:val="000000" w:themeColor="text1"/>
        </w:rPr>
        <w:t>.” The typo here draws attention to this moment in the exchange, and the repetition of the “w” character in “</w:t>
      </w:r>
      <w:proofErr w:type="spellStart"/>
      <w:r>
        <w:rPr>
          <w:rFonts w:ascii="Times New Roman" w:hAnsi="Times New Roman" w:cs="Times New Roman"/>
          <w:color w:val="000000" w:themeColor="text1"/>
        </w:rPr>
        <w:t>wiwll</w:t>
      </w:r>
      <w:proofErr w:type="spellEnd"/>
      <w:r>
        <w:rPr>
          <w:rFonts w:ascii="Times New Roman" w:hAnsi="Times New Roman" w:cs="Times New Roman"/>
          <w:color w:val="000000" w:themeColor="text1"/>
        </w:rPr>
        <w:t xml:space="preserve">” suggests a kind of stutter in the text, perhaps expressing a sense of anticipation. Harvey’s “hope” that Samyn will “like [her] skin” reinforces the distance and differences between them. Despite the professions of closeness, this line is a reminder that it is impossible to fully know the beloved. </w:t>
      </w:r>
    </w:p>
    <w:p w14:paraId="0307CDA5" w14:textId="77777777" w:rsidR="003C3C08" w:rsidRDefault="003C3C08" w:rsidP="003C3C08">
      <w:pPr>
        <w:pStyle w:val="FirstParagraph"/>
        <w:spacing w:before="0" w:after="0"/>
        <w:rPr>
          <w:rFonts w:ascii="Times New Roman" w:hAnsi="Times New Roman" w:cs="Times New Roman"/>
          <w:color w:val="000000" w:themeColor="text1"/>
        </w:rPr>
      </w:pPr>
    </w:p>
    <w:p w14:paraId="60C3D243" w14:textId="77777777" w:rsidR="003C3C08" w:rsidRPr="003C3C08" w:rsidRDefault="003C3C08" w:rsidP="003C3C08">
      <w:pPr>
        <w:pStyle w:val="FirstParagraph"/>
        <w:spacing w:before="0" w:after="0"/>
        <w:rPr>
          <w:rFonts w:ascii="Times New Roman" w:hAnsi="Times New Roman" w:cs="Times New Roman"/>
          <w:color w:val="000000" w:themeColor="text1"/>
        </w:rPr>
      </w:pPr>
      <w:r w:rsidRPr="003C3C08">
        <w:rPr>
          <w:rFonts w:ascii="Times New Roman" w:hAnsi="Times New Roman" w:cs="Times New Roman"/>
          <w:color w:val="000000" w:themeColor="text1"/>
        </w:rPr>
        <w:t xml:space="preserve">39 </w:t>
      </w:r>
    </w:p>
    <w:p w14:paraId="640DEE6F" w14:textId="0325EB62" w:rsidR="00BF53CD" w:rsidRDefault="00BF53CD" w:rsidP="003C3C08">
      <w:pPr>
        <w:pStyle w:val="FirstParagraph"/>
        <w:spacing w:before="0" w:after="0"/>
        <w:ind w:firstLine="720"/>
        <w:rPr>
          <w:rFonts w:ascii="Times New Roman" w:hAnsi="Times New Roman" w:cs="Times New Roman"/>
          <w:color w:val="000000" w:themeColor="text1"/>
        </w:rPr>
      </w:pPr>
      <w:proofErr w:type="gramStart"/>
      <w:r w:rsidRPr="003C3C08">
        <w:rPr>
          <w:rFonts w:ascii="Times New Roman" w:hAnsi="Times New Roman" w:cs="Times New Roman"/>
          <w:color w:val="000000" w:themeColor="text1"/>
        </w:rPr>
        <w:t xml:space="preserve">In </w:t>
      </w:r>
      <w:r w:rsidR="003B250B" w:rsidRPr="003C3C08">
        <w:rPr>
          <w:rFonts w:ascii="Times New Roman" w:hAnsi="Times New Roman" w:cs="Times New Roman"/>
          <w:color w:val="000000" w:themeColor="text1"/>
        </w:rPr>
        <w:t xml:space="preserve"> Butler’s</w:t>
      </w:r>
      <w:proofErr w:type="gramEnd"/>
      <w:r w:rsidR="003B250B" w:rsidRPr="003C3C08">
        <w:rPr>
          <w:rFonts w:ascii="Times New Roman" w:hAnsi="Times New Roman" w:cs="Times New Roman"/>
          <w:color w:val="000000" w:themeColor="text1"/>
        </w:rPr>
        <w:t xml:space="preserve"> novel, Lilith </w:t>
      </w:r>
      <w:r w:rsidR="003017DD" w:rsidRPr="003C3C08">
        <w:rPr>
          <w:rFonts w:ascii="Times New Roman" w:hAnsi="Times New Roman" w:cs="Times New Roman"/>
          <w:color w:val="000000" w:themeColor="text1"/>
        </w:rPr>
        <w:t xml:space="preserve">asks </w:t>
      </w:r>
      <w:proofErr w:type="spellStart"/>
      <w:r w:rsidRPr="003C3C08">
        <w:rPr>
          <w:rFonts w:ascii="Times New Roman" w:hAnsi="Times New Roman" w:cs="Times New Roman"/>
          <w:color w:val="000000" w:themeColor="text1"/>
        </w:rPr>
        <w:t>Nikanj</w:t>
      </w:r>
      <w:proofErr w:type="spellEnd"/>
      <w:r w:rsidR="003017DD" w:rsidRPr="003C3C08">
        <w:rPr>
          <w:rFonts w:ascii="Times New Roman" w:hAnsi="Times New Roman" w:cs="Times New Roman"/>
          <w:color w:val="000000" w:themeColor="text1"/>
        </w:rPr>
        <w:t xml:space="preserve"> to</w:t>
      </w:r>
      <w:r w:rsidR="003B250B" w:rsidRPr="003C3C08">
        <w:rPr>
          <w:rFonts w:ascii="Times New Roman" w:hAnsi="Times New Roman" w:cs="Times New Roman"/>
          <w:color w:val="000000" w:themeColor="text1"/>
        </w:rPr>
        <w:t xml:space="preserve"> explain how it </w:t>
      </w:r>
      <w:r w:rsidRPr="003C3C08">
        <w:rPr>
          <w:rFonts w:ascii="Times New Roman" w:hAnsi="Times New Roman" w:cs="Times New Roman"/>
          <w:color w:val="000000" w:themeColor="text1"/>
        </w:rPr>
        <w:t>feels pain. It</w:t>
      </w:r>
      <w:r w:rsidR="003017DD" w:rsidRPr="003C3C08">
        <w:rPr>
          <w:rFonts w:ascii="Times New Roman" w:hAnsi="Times New Roman" w:cs="Times New Roman"/>
          <w:color w:val="000000" w:themeColor="text1"/>
        </w:rPr>
        <w:t xml:space="preserve"> plugs into her brain, and</w:t>
      </w:r>
      <w:r w:rsidR="003B250B" w:rsidRPr="003C3C08">
        <w:rPr>
          <w:rFonts w:ascii="Times New Roman" w:hAnsi="Times New Roman" w:cs="Times New Roman"/>
          <w:color w:val="000000" w:themeColor="text1"/>
        </w:rPr>
        <w:t xml:space="preserve"> </w:t>
      </w:r>
      <w:r w:rsidR="003017DD" w:rsidRPr="003C3C08">
        <w:rPr>
          <w:rFonts w:ascii="Times New Roman" w:hAnsi="Times New Roman" w:cs="Times New Roman"/>
          <w:color w:val="000000" w:themeColor="text1"/>
        </w:rPr>
        <w:t xml:space="preserve">gives her “… </w:t>
      </w:r>
      <w:r w:rsidR="003B250B" w:rsidRPr="003C3C08">
        <w:rPr>
          <w:rFonts w:ascii="Times New Roman" w:hAnsi="Times New Roman" w:cs="Times New Roman"/>
          <w:color w:val="000000" w:themeColor="text1"/>
        </w:rPr>
        <w:t xml:space="preserve">a new color. A totally alien, unique, nameless thing, half seen, half felt or… tasted. A blaze of something frightening, yet overwhelmingly, compelling” (Butler 429). Despite their direct neural connection, the description here derives its expressive power from a quality of unknowability, expressed in liminal forms, “half seen, half felt,” “alien,” “a new color”. This quality of unknowability is essential for maintaining a distance that enables connection in the first place. Rather than subsume alienness into familiar structures of knowledge, in the way that Lilith subsumes </w:t>
      </w:r>
      <w:proofErr w:type="spellStart"/>
      <w:r w:rsidR="003B250B" w:rsidRPr="003C3C08">
        <w:rPr>
          <w:rFonts w:ascii="Times New Roman" w:hAnsi="Times New Roman" w:cs="Times New Roman"/>
          <w:color w:val="000000" w:themeColor="text1"/>
        </w:rPr>
        <w:t>Jhadaya’s</w:t>
      </w:r>
      <w:proofErr w:type="spellEnd"/>
      <w:r w:rsidR="003B250B" w:rsidRPr="003C3C08">
        <w:rPr>
          <w:rFonts w:ascii="Times New Roman" w:hAnsi="Times New Roman" w:cs="Times New Roman"/>
          <w:color w:val="000000" w:themeColor="text1"/>
        </w:rPr>
        <w:t xml:space="preserve"> tentacles into the terrifying Medusa, the neural connection here </w:t>
      </w:r>
      <w:r w:rsidR="003B250B" w:rsidRPr="003C3C08">
        <w:rPr>
          <w:rFonts w:ascii="Times New Roman" w:hAnsi="Times New Roman" w:cs="Times New Roman"/>
          <w:color w:val="000000" w:themeColor="text1"/>
        </w:rPr>
        <w:lastRenderedPageBreak/>
        <w:t xml:space="preserve">sustains the irresolvable differences between self and other. </w:t>
      </w:r>
      <w:r w:rsidRPr="003C3C08">
        <w:rPr>
          <w:rFonts w:ascii="Times New Roman" w:hAnsi="Times New Roman" w:cs="Times New Roman"/>
          <w:color w:val="000000" w:themeColor="text1"/>
        </w:rPr>
        <w:t xml:space="preserve">In </w:t>
      </w:r>
      <w:proofErr w:type="spellStart"/>
      <w:r w:rsidRPr="003C3C08">
        <w:rPr>
          <w:rFonts w:ascii="Times New Roman" w:hAnsi="Times New Roman" w:cs="Times New Roman"/>
          <w:i/>
          <w:iCs/>
          <w:color w:val="000000" w:themeColor="text1"/>
        </w:rPr>
        <w:t>s</w:t>
      </w:r>
      <w:r w:rsidR="003017DD" w:rsidRPr="003C3C08">
        <w:rPr>
          <w:rFonts w:ascii="Times New Roman" w:hAnsi="Times New Roman" w:cs="Times New Roman"/>
          <w:i/>
          <w:iCs/>
          <w:color w:val="000000" w:themeColor="text1"/>
        </w:rPr>
        <w:t>kin</w:t>
      </w:r>
      <w:r w:rsidRPr="003C3C08">
        <w:rPr>
          <w:rFonts w:ascii="Times New Roman" w:hAnsi="Times New Roman" w:cs="Times New Roman"/>
          <w:i/>
          <w:iCs/>
          <w:color w:val="000000" w:themeColor="text1"/>
        </w:rPr>
        <w:t>onskinonskin</w:t>
      </w:r>
      <w:proofErr w:type="spellEnd"/>
      <w:r w:rsidR="003017DD" w:rsidRPr="003C3C08">
        <w:rPr>
          <w:rFonts w:ascii="Times New Roman" w:hAnsi="Times New Roman" w:cs="Times New Roman"/>
          <w:color w:val="000000" w:themeColor="text1"/>
        </w:rPr>
        <w:t xml:space="preserve">, in </w:t>
      </w:r>
      <w:r w:rsidR="003B250B" w:rsidRPr="003C3C08">
        <w:rPr>
          <w:rFonts w:ascii="Times New Roman" w:hAnsi="Times New Roman" w:cs="Times New Roman"/>
          <w:color w:val="000000" w:themeColor="text1"/>
        </w:rPr>
        <w:t>online interaction between two people of different cultural and racial backgrounds, hope is what comes to the surface; it is what maintains the distance between the lovers, a distance that is a necessary precursor to intimacy.</w:t>
      </w:r>
      <w:r w:rsidRPr="003C3C08">
        <w:rPr>
          <w:rFonts w:ascii="Times New Roman" w:hAnsi="Times New Roman" w:cs="Times New Roman"/>
          <w:color w:val="000000" w:themeColor="text1"/>
        </w:rPr>
        <w:t xml:space="preserve"> </w:t>
      </w:r>
    </w:p>
    <w:p w14:paraId="6A9E6CE6" w14:textId="77777777" w:rsidR="003C3C08" w:rsidRDefault="003C3C08" w:rsidP="003C3C08">
      <w:pPr>
        <w:pStyle w:val="BodyText"/>
      </w:pPr>
    </w:p>
    <w:p w14:paraId="476788B1" w14:textId="4804423E" w:rsidR="003C3C08" w:rsidRPr="003C3C08" w:rsidRDefault="003C3C08" w:rsidP="003C3C08">
      <w:pPr>
        <w:pStyle w:val="BodyText"/>
      </w:pPr>
      <w:r>
        <w:t>40</w:t>
      </w:r>
    </w:p>
    <w:p w14:paraId="0832CFC2" w14:textId="1273F8DE" w:rsidR="003B250B" w:rsidRDefault="003B250B" w:rsidP="00D71ADD">
      <w:pPr>
        <w:pStyle w:val="BodyText"/>
        <w:ind w:firstLine="720"/>
        <w:rPr>
          <w:color w:val="000000" w:themeColor="text1"/>
        </w:rPr>
      </w:pPr>
      <w:r w:rsidRPr="00FF5E9F">
        <w:rPr>
          <w:color w:val="000000" w:themeColor="text1"/>
        </w:rPr>
        <w:t>Reading these two texts together enables one to think through materiality from the physiological</w:t>
      </w:r>
      <w:r>
        <w:rPr>
          <w:color w:val="000000" w:themeColor="text1"/>
        </w:rPr>
        <w:t xml:space="preserve"> to the technological</w:t>
      </w:r>
      <w:r w:rsidRPr="00FF5E9F">
        <w:rPr>
          <w:color w:val="000000" w:themeColor="text1"/>
        </w:rPr>
        <w:t xml:space="preserve">. In </w:t>
      </w:r>
      <w:r w:rsidRPr="00FF5E9F">
        <w:rPr>
          <w:i/>
          <w:iCs/>
          <w:color w:val="000000" w:themeColor="text1"/>
        </w:rPr>
        <w:t>Dawn</w:t>
      </w:r>
      <w:r w:rsidRPr="00FF5E9F">
        <w:rPr>
          <w:color w:val="000000" w:themeColor="text1"/>
        </w:rPr>
        <w:t>, a flattening between registers takes place</w:t>
      </w:r>
      <w:r>
        <w:rPr>
          <w:color w:val="000000" w:themeColor="text1"/>
        </w:rPr>
        <w:t>, where</w:t>
      </w:r>
      <w:r w:rsidRPr="00FF5E9F">
        <w:rPr>
          <w:color w:val="000000" w:themeColor="text1"/>
        </w:rPr>
        <w:t xml:space="preserve"> the sex act collapses the </w:t>
      </w:r>
      <w:r>
        <w:rPr>
          <w:color w:val="000000" w:themeColor="text1"/>
        </w:rPr>
        <w:t>distinctions</w:t>
      </w:r>
      <w:r w:rsidRPr="00FF5E9F">
        <w:rPr>
          <w:color w:val="000000" w:themeColor="text1"/>
        </w:rPr>
        <w:t xml:space="preserve"> </w:t>
      </w:r>
      <w:r>
        <w:rPr>
          <w:color w:val="000000" w:themeColor="text1"/>
        </w:rPr>
        <w:t>between</w:t>
      </w:r>
      <w:r w:rsidRPr="00FF5E9F">
        <w:rPr>
          <w:color w:val="000000" w:themeColor="text1"/>
        </w:rPr>
        <w:t xml:space="preserve"> thinking and feeling. In </w:t>
      </w:r>
      <w:proofErr w:type="spellStart"/>
      <w:r w:rsidRPr="00FF5E9F">
        <w:rPr>
          <w:i/>
          <w:iCs/>
          <w:color w:val="000000" w:themeColor="text1"/>
        </w:rPr>
        <w:t>skin</w:t>
      </w:r>
      <w:r w:rsidR="00E36026">
        <w:rPr>
          <w:i/>
          <w:iCs/>
          <w:color w:val="000000" w:themeColor="text1"/>
        </w:rPr>
        <w:t>onskinonskin</w:t>
      </w:r>
      <w:proofErr w:type="spellEnd"/>
      <w:r w:rsidRPr="00FF5E9F">
        <w:rPr>
          <w:color w:val="000000" w:themeColor="text1"/>
        </w:rPr>
        <w:t xml:space="preserve">, by contrast, reading across the layers for formal materiality (across the display layer and source code layer) deepens the sensuality of the surface effects. While the underlying code layer </w:t>
      </w:r>
      <w:r>
        <w:rPr>
          <w:color w:val="000000" w:themeColor="text1"/>
        </w:rPr>
        <w:t>enhances</w:t>
      </w:r>
      <w:r w:rsidRPr="00FF5E9F">
        <w:rPr>
          <w:color w:val="000000" w:themeColor="text1"/>
        </w:rPr>
        <w:t xml:space="preserve"> the tactile qualities on the surface of the work, where the user can manipulate objects on the screen with her mouse, the displacement </w:t>
      </w:r>
      <w:r>
        <w:rPr>
          <w:color w:val="000000" w:themeColor="text1"/>
        </w:rPr>
        <w:t>of inaccessible layers of software and hardware</w:t>
      </w:r>
      <w:r w:rsidRPr="00FF5E9F">
        <w:rPr>
          <w:color w:val="000000" w:themeColor="text1"/>
        </w:rPr>
        <w:t xml:space="preserve"> also reinforce</w:t>
      </w:r>
      <w:r>
        <w:rPr>
          <w:color w:val="000000" w:themeColor="text1"/>
        </w:rPr>
        <w:t>s</w:t>
      </w:r>
      <w:r w:rsidRPr="00FF5E9F">
        <w:rPr>
          <w:color w:val="000000" w:themeColor="text1"/>
        </w:rPr>
        <w:t xml:space="preserve"> the sensible elements that remains on the screen. When the fundamental condition of digitality is displacement, everything</w:t>
      </w:r>
      <w:r>
        <w:rPr>
          <w:color w:val="000000" w:themeColor="text1"/>
        </w:rPr>
        <w:t>—the surface layer, the code layer—</w:t>
      </w:r>
      <w:r w:rsidRPr="00FF5E9F">
        <w:rPr>
          <w:color w:val="000000" w:themeColor="text1"/>
        </w:rPr>
        <w:t xml:space="preserve">becomes skin. </w:t>
      </w:r>
    </w:p>
    <w:p w14:paraId="2A111D97" w14:textId="77777777" w:rsidR="00EE24BB" w:rsidRDefault="00EE24BB" w:rsidP="00D71ADD">
      <w:pPr>
        <w:pStyle w:val="BodyText"/>
        <w:ind w:firstLine="720"/>
        <w:rPr>
          <w:color w:val="000000" w:themeColor="text1"/>
        </w:rPr>
      </w:pPr>
    </w:p>
    <w:p w14:paraId="04BB1AF9" w14:textId="7CD207B6" w:rsidR="00EE24BB" w:rsidRPr="00510F5C" w:rsidRDefault="00EE24BB" w:rsidP="00EE24BB">
      <w:pPr>
        <w:pStyle w:val="BodyText"/>
        <w:ind w:left="720"/>
        <w:rPr>
          <w:color w:val="000000" w:themeColor="text1"/>
        </w:rPr>
      </w:pPr>
      <w:r>
        <w:rPr>
          <w:color w:val="000000" w:themeColor="text1"/>
        </w:rPr>
        <w:t xml:space="preserve">ADD: the unknown thus becomes a new layer for connection; </w:t>
      </w:r>
      <w:proofErr w:type="spellStart"/>
      <w:r>
        <w:rPr>
          <w:color w:val="000000" w:themeColor="text1"/>
        </w:rPr>
        <w:t>Oankali</w:t>
      </w:r>
      <w:proofErr w:type="spellEnd"/>
      <w:r>
        <w:rPr>
          <w:color w:val="000000" w:themeColor="text1"/>
        </w:rPr>
        <w:t xml:space="preserve"> sex broke this down for us, flesh theory gave us tools to read it on a literal surface, the screen</w:t>
      </w:r>
    </w:p>
    <w:sectPr w:rsidR="00EE24BB" w:rsidRPr="00510F5C">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68C4B0" w14:textId="77777777" w:rsidR="00D03B95" w:rsidRDefault="00D03B95" w:rsidP="00EB025D">
      <w:r>
        <w:separator/>
      </w:r>
    </w:p>
  </w:endnote>
  <w:endnote w:type="continuationSeparator" w:id="0">
    <w:p w14:paraId="2573FED5" w14:textId="77777777" w:rsidR="00D03B95" w:rsidRDefault="00D03B95" w:rsidP="00EB025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 w:name="NSimSun">
    <w:panose1 w:val="02010609030101010101"/>
    <w:charset w:val="86"/>
    <w:family w:val="modern"/>
    <w:pitch w:val="fixed"/>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0A57B5" w14:textId="77777777" w:rsidR="00D03B95" w:rsidRDefault="00D03B95" w:rsidP="00EB025D">
      <w:r>
        <w:separator/>
      </w:r>
    </w:p>
  </w:footnote>
  <w:footnote w:type="continuationSeparator" w:id="0">
    <w:p w14:paraId="36848884" w14:textId="77777777" w:rsidR="00D03B95" w:rsidRDefault="00D03B95" w:rsidP="00EB025D">
      <w:r>
        <w:continuationSeparator/>
      </w:r>
    </w:p>
  </w:footnote>
  <w:footnote w:id="1">
    <w:p w14:paraId="62861675" w14:textId="77777777" w:rsidR="00EB025D" w:rsidRPr="001041CE" w:rsidRDefault="00EB025D" w:rsidP="00EB025D">
      <w:pPr>
        <w:pStyle w:val="FootnoteText"/>
        <w:rPr>
          <w:rFonts w:ascii="Times New Roman" w:hAnsi="Times New Roman" w:cs="Times New Roman"/>
          <w:sz w:val="20"/>
          <w:szCs w:val="20"/>
        </w:rPr>
      </w:pPr>
      <w:r w:rsidRPr="001041CE">
        <w:rPr>
          <w:rStyle w:val="FootnoteReference"/>
          <w:rFonts w:ascii="Times New Roman" w:hAnsi="Times New Roman" w:cs="Times New Roman"/>
          <w:sz w:val="20"/>
          <w:szCs w:val="20"/>
        </w:rPr>
        <w:footnoteRef/>
      </w:r>
      <w:r w:rsidRPr="001041CE">
        <w:rPr>
          <w:rFonts w:ascii="Times New Roman" w:hAnsi="Times New Roman" w:cs="Times New Roman"/>
          <w:sz w:val="20"/>
          <w:szCs w:val="20"/>
        </w:rPr>
        <w:t xml:space="preserve"> As opposed to the “studium,” or subject, of a photograph, the “punctum” is a detail that “pierces” the viewer. See Barthes, </w:t>
      </w:r>
      <w:r w:rsidRPr="001041CE">
        <w:rPr>
          <w:rFonts w:ascii="Times New Roman" w:hAnsi="Times New Roman" w:cs="Times New Roman"/>
          <w:i/>
          <w:sz w:val="20"/>
          <w:szCs w:val="20"/>
        </w:rPr>
        <w:t>Camera Lucida</w:t>
      </w:r>
      <w:r w:rsidRPr="001041CE">
        <w:rPr>
          <w:rFonts w:ascii="Times New Roman" w:hAnsi="Times New Roman" w:cs="Times New Roman"/>
          <w:sz w:val="20"/>
          <w:szCs w:val="20"/>
        </w:rPr>
        <w:t xml:space="preserve">, 27. </w:t>
      </w:r>
    </w:p>
  </w:footnote>
  <w:footnote w:id="2">
    <w:p w14:paraId="3B62DF92" w14:textId="77777777" w:rsidR="00EB025D" w:rsidRPr="001041CE" w:rsidRDefault="00EB025D" w:rsidP="00EB025D">
      <w:pPr>
        <w:pStyle w:val="FootnoteText"/>
        <w:rPr>
          <w:rFonts w:ascii="Times New Roman" w:hAnsi="Times New Roman" w:cs="Times New Roman"/>
          <w:sz w:val="20"/>
          <w:szCs w:val="20"/>
        </w:rPr>
      </w:pPr>
      <w:r w:rsidRPr="001041CE">
        <w:rPr>
          <w:rStyle w:val="FootnoteReference"/>
          <w:rFonts w:ascii="Times New Roman" w:hAnsi="Times New Roman" w:cs="Times New Roman"/>
          <w:sz w:val="20"/>
          <w:szCs w:val="20"/>
        </w:rPr>
        <w:footnoteRef/>
      </w:r>
      <w:r w:rsidRPr="001041CE">
        <w:rPr>
          <w:rFonts w:ascii="Times New Roman" w:hAnsi="Times New Roman" w:cs="Times New Roman"/>
          <w:sz w:val="20"/>
          <w:szCs w:val="20"/>
        </w:rPr>
        <w:t xml:space="preserve"> </w:t>
      </w:r>
      <w:r>
        <w:rPr>
          <w:rFonts w:ascii="Times New Roman" w:hAnsi="Times New Roman" w:cs="Times New Roman"/>
          <w:sz w:val="20"/>
          <w:szCs w:val="20"/>
        </w:rPr>
        <w:t xml:space="preserve">Flash software </w:t>
      </w:r>
      <w:r w:rsidRPr="001041CE">
        <w:rPr>
          <w:rFonts w:ascii="Times New Roman" w:hAnsi="Times New Roman" w:cs="Times New Roman"/>
          <w:sz w:val="20"/>
          <w:szCs w:val="20"/>
        </w:rPr>
        <w:t xml:space="preserve">was officially discontinued on December 31st, 2020. Though Flash delivered advanced graphics at a time when media-rich content traveled slowly over the web, over the last 20 years, the development of newer, more efficient and secure animation technologies brought Flash into obsolescence. This termination made a generation (roughly from mid 1990s to 2010) of internet games, net art, and electronic literature virtually inoperable. </w:t>
      </w:r>
    </w:p>
  </w:footnote>
  <w:footnote w:id="3">
    <w:p w14:paraId="1D1E33D2" w14:textId="77777777" w:rsidR="003B250B" w:rsidRPr="001041CE" w:rsidRDefault="003B250B" w:rsidP="003B250B">
      <w:pPr>
        <w:pStyle w:val="FootnoteText"/>
        <w:rPr>
          <w:rFonts w:ascii="Times New Roman" w:hAnsi="Times New Roman" w:cs="Times New Roman"/>
          <w:sz w:val="20"/>
          <w:szCs w:val="20"/>
        </w:rPr>
      </w:pPr>
      <w:r w:rsidRPr="001041CE">
        <w:rPr>
          <w:rStyle w:val="FootnoteReference"/>
          <w:rFonts w:ascii="Times New Roman" w:hAnsi="Times New Roman" w:cs="Times New Roman"/>
          <w:sz w:val="20"/>
          <w:szCs w:val="20"/>
        </w:rPr>
        <w:footnoteRef/>
      </w:r>
      <w:r w:rsidRPr="001041CE">
        <w:rPr>
          <w:rFonts w:ascii="Times New Roman" w:hAnsi="Times New Roman" w:cs="Times New Roman"/>
          <w:sz w:val="20"/>
          <w:szCs w:val="20"/>
        </w:rPr>
        <w:t xml:space="preserve"> If there are others in the chatroom, they have been removed from the transcript. </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497BDC"/>
    <w:multiLevelType w:val="hybridMultilevel"/>
    <w:tmpl w:val="07187EEA"/>
    <w:lvl w:ilvl="0" w:tplc="2E12E8F8">
      <w:start w:val="1"/>
      <w:numFmt w:val="upperRoman"/>
      <w:lvlText w:val="%1."/>
      <w:lvlJc w:val="left"/>
      <w:pPr>
        <w:ind w:left="1080" w:hanging="72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F2062C5"/>
    <w:multiLevelType w:val="hybridMultilevel"/>
    <w:tmpl w:val="DC08A402"/>
    <w:lvl w:ilvl="0" w:tplc="E5EAFA82">
      <w:numFmt w:val="bullet"/>
      <w:lvlText w:val="-"/>
      <w:lvlJc w:val="left"/>
      <w:pPr>
        <w:ind w:left="1069" w:hanging="360"/>
      </w:pPr>
      <w:rPr>
        <w:rFonts w:ascii="Times New Roman" w:eastAsia="SimSun" w:hAnsi="Times New Roman" w:cs="Times New Roman"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2" w15:restartNumberingAfterBreak="0">
    <w:nsid w:val="705A7DD7"/>
    <w:multiLevelType w:val="multilevel"/>
    <w:tmpl w:val="C7B63040"/>
    <w:styleLink w:val="OrgNumberedList"/>
    <w:lvl w:ilvl="0">
      <w:start w:val="1"/>
      <w:numFmt w:val="decimal"/>
      <w:lvlText w:val="%1."/>
      <w:lvlJc w:val="left"/>
      <w:pPr>
        <w:ind w:left="720" w:hanging="360"/>
      </w:p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num w:numId="1" w16cid:durableId="478378945">
    <w:abstractNumId w:val="2"/>
  </w:num>
  <w:num w:numId="2" w16cid:durableId="1565918371">
    <w:abstractNumId w:val="2"/>
    <w:lvlOverride w:ilvl="0">
      <w:startOverride w:val="1"/>
    </w:lvlOverride>
  </w:num>
  <w:num w:numId="3" w16cid:durableId="933512893">
    <w:abstractNumId w:val="1"/>
  </w:num>
  <w:num w:numId="4" w16cid:durableId="8627411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025D"/>
    <w:rsid w:val="00055F11"/>
    <w:rsid w:val="00065847"/>
    <w:rsid w:val="000C09BB"/>
    <w:rsid w:val="000D476F"/>
    <w:rsid w:val="00114DB4"/>
    <w:rsid w:val="001156AE"/>
    <w:rsid w:val="00151753"/>
    <w:rsid w:val="001C1085"/>
    <w:rsid w:val="001C6F4F"/>
    <w:rsid w:val="00201134"/>
    <w:rsid w:val="00220194"/>
    <w:rsid w:val="00221E38"/>
    <w:rsid w:val="002330C4"/>
    <w:rsid w:val="002641E4"/>
    <w:rsid w:val="002657F2"/>
    <w:rsid w:val="002B0A29"/>
    <w:rsid w:val="002D462B"/>
    <w:rsid w:val="002E544F"/>
    <w:rsid w:val="003017DD"/>
    <w:rsid w:val="003172C4"/>
    <w:rsid w:val="00322F9E"/>
    <w:rsid w:val="00330FEC"/>
    <w:rsid w:val="00373572"/>
    <w:rsid w:val="00390BDE"/>
    <w:rsid w:val="003B1BE2"/>
    <w:rsid w:val="003B250B"/>
    <w:rsid w:val="003C3C08"/>
    <w:rsid w:val="00422FE0"/>
    <w:rsid w:val="00464920"/>
    <w:rsid w:val="00472408"/>
    <w:rsid w:val="00487260"/>
    <w:rsid w:val="00492E82"/>
    <w:rsid w:val="004A503D"/>
    <w:rsid w:val="004E26A9"/>
    <w:rsid w:val="004E7DA7"/>
    <w:rsid w:val="005100AD"/>
    <w:rsid w:val="00510F5C"/>
    <w:rsid w:val="00560EA6"/>
    <w:rsid w:val="005805D9"/>
    <w:rsid w:val="005C176B"/>
    <w:rsid w:val="005E3CDE"/>
    <w:rsid w:val="005F6A27"/>
    <w:rsid w:val="00610347"/>
    <w:rsid w:val="00664C1F"/>
    <w:rsid w:val="006B57B5"/>
    <w:rsid w:val="006C2EE0"/>
    <w:rsid w:val="006D2D27"/>
    <w:rsid w:val="006F490A"/>
    <w:rsid w:val="00713B78"/>
    <w:rsid w:val="00725BC6"/>
    <w:rsid w:val="00763B37"/>
    <w:rsid w:val="007751A4"/>
    <w:rsid w:val="00776650"/>
    <w:rsid w:val="00786CC5"/>
    <w:rsid w:val="007A3DC4"/>
    <w:rsid w:val="007A4D58"/>
    <w:rsid w:val="007B4AD1"/>
    <w:rsid w:val="007C62AB"/>
    <w:rsid w:val="00851A4D"/>
    <w:rsid w:val="0085528B"/>
    <w:rsid w:val="008800DE"/>
    <w:rsid w:val="008841D6"/>
    <w:rsid w:val="008E3BD8"/>
    <w:rsid w:val="0099322F"/>
    <w:rsid w:val="009B4432"/>
    <w:rsid w:val="009B63FF"/>
    <w:rsid w:val="009E561B"/>
    <w:rsid w:val="009F6E66"/>
    <w:rsid w:val="00A11E37"/>
    <w:rsid w:val="00A3580C"/>
    <w:rsid w:val="00AF35CE"/>
    <w:rsid w:val="00B21DFD"/>
    <w:rsid w:val="00B62554"/>
    <w:rsid w:val="00BE3B6C"/>
    <w:rsid w:val="00BF2F22"/>
    <w:rsid w:val="00BF53CD"/>
    <w:rsid w:val="00C469B2"/>
    <w:rsid w:val="00C478FD"/>
    <w:rsid w:val="00C560B1"/>
    <w:rsid w:val="00CA4B9B"/>
    <w:rsid w:val="00CB6A68"/>
    <w:rsid w:val="00D03B95"/>
    <w:rsid w:val="00D05CE1"/>
    <w:rsid w:val="00D12390"/>
    <w:rsid w:val="00D62CDE"/>
    <w:rsid w:val="00D71ADD"/>
    <w:rsid w:val="00DB7D09"/>
    <w:rsid w:val="00DE54F7"/>
    <w:rsid w:val="00DF7E91"/>
    <w:rsid w:val="00E10DA0"/>
    <w:rsid w:val="00E36026"/>
    <w:rsid w:val="00E37131"/>
    <w:rsid w:val="00E401E3"/>
    <w:rsid w:val="00E53ABA"/>
    <w:rsid w:val="00E77EAC"/>
    <w:rsid w:val="00E86C55"/>
    <w:rsid w:val="00E91430"/>
    <w:rsid w:val="00E9224C"/>
    <w:rsid w:val="00E94DF4"/>
    <w:rsid w:val="00EA217D"/>
    <w:rsid w:val="00EB025D"/>
    <w:rsid w:val="00EE24BB"/>
    <w:rsid w:val="00EF2490"/>
    <w:rsid w:val="00EF7C93"/>
    <w:rsid w:val="00F74622"/>
    <w:rsid w:val="00F76DD8"/>
    <w:rsid w:val="00F805DD"/>
    <w:rsid w:val="00FB30ED"/>
    <w:rsid w:val="00FD4F8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E779FF4"/>
  <w15:chartTrackingRefBased/>
  <w15:docId w15:val="{A6905BF9-15C0-F443-AE4D-2AAF34CA80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9" w:unhideWhenUsed="1" w:qFormat="1"/>
    <w:lsdException w:name="Hyperlink" w:semiHidden="1" w:uiPriority="0"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B025D"/>
    <w:pPr>
      <w:spacing w:after="0" w:line="240" w:lineRule="auto"/>
    </w:pPr>
    <w:rPr>
      <w:kern w:val="0"/>
      <w14:ligatures w14:val="none"/>
    </w:rPr>
  </w:style>
  <w:style w:type="paragraph" w:styleId="Heading1">
    <w:name w:val="heading 1"/>
    <w:basedOn w:val="Normal"/>
    <w:next w:val="Normal"/>
    <w:link w:val="Heading1Char"/>
    <w:uiPriority w:val="9"/>
    <w:qFormat/>
    <w:rsid w:val="00EB025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B025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B025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B025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B025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B025D"/>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B025D"/>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B025D"/>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B025D"/>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B025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B025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B025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B025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B025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B025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B025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B025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B025D"/>
    <w:rPr>
      <w:rFonts w:eastAsiaTheme="majorEastAsia" w:cstheme="majorBidi"/>
      <w:color w:val="272727" w:themeColor="text1" w:themeTint="D8"/>
    </w:rPr>
  </w:style>
  <w:style w:type="paragraph" w:styleId="Title">
    <w:name w:val="Title"/>
    <w:basedOn w:val="Normal"/>
    <w:next w:val="Normal"/>
    <w:link w:val="TitleChar"/>
    <w:uiPriority w:val="10"/>
    <w:qFormat/>
    <w:rsid w:val="00EB025D"/>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B025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B025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B025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B025D"/>
    <w:pPr>
      <w:spacing w:before="160"/>
      <w:jc w:val="center"/>
    </w:pPr>
    <w:rPr>
      <w:i/>
      <w:iCs/>
      <w:color w:val="404040" w:themeColor="text1" w:themeTint="BF"/>
    </w:rPr>
  </w:style>
  <w:style w:type="character" w:customStyle="1" w:styleId="QuoteChar">
    <w:name w:val="Quote Char"/>
    <w:basedOn w:val="DefaultParagraphFont"/>
    <w:link w:val="Quote"/>
    <w:uiPriority w:val="29"/>
    <w:rsid w:val="00EB025D"/>
    <w:rPr>
      <w:i/>
      <w:iCs/>
      <w:color w:val="404040" w:themeColor="text1" w:themeTint="BF"/>
    </w:rPr>
  </w:style>
  <w:style w:type="paragraph" w:styleId="ListParagraph">
    <w:name w:val="List Paragraph"/>
    <w:basedOn w:val="Normal"/>
    <w:uiPriority w:val="34"/>
    <w:qFormat/>
    <w:rsid w:val="00EB025D"/>
    <w:pPr>
      <w:ind w:left="720"/>
      <w:contextualSpacing/>
    </w:pPr>
  </w:style>
  <w:style w:type="character" w:styleId="IntenseEmphasis">
    <w:name w:val="Intense Emphasis"/>
    <w:basedOn w:val="DefaultParagraphFont"/>
    <w:uiPriority w:val="21"/>
    <w:qFormat/>
    <w:rsid w:val="00EB025D"/>
    <w:rPr>
      <w:i/>
      <w:iCs/>
      <w:color w:val="0F4761" w:themeColor="accent1" w:themeShade="BF"/>
    </w:rPr>
  </w:style>
  <w:style w:type="paragraph" w:styleId="IntenseQuote">
    <w:name w:val="Intense Quote"/>
    <w:basedOn w:val="Normal"/>
    <w:next w:val="Normal"/>
    <w:link w:val="IntenseQuoteChar"/>
    <w:uiPriority w:val="30"/>
    <w:qFormat/>
    <w:rsid w:val="00EB025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B025D"/>
    <w:rPr>
      <w:i/>
      <w:iCs/>
      <w:color w:val="0F4761" w:themeColor="accent1" w:themeShade="BF"/>
    </w:rPr>
  </w:style>
  <w:style w:type="character" w:styleId="IntenseReference">
    <w:name w:val="Intense Reference"/>
    <w:basedOn w:val="DefaultParagraphFont"/>
    <w:uiPriority w:val="32"/>
    <w:qFormat/>
    <w:rsid w:val="00EB025D"/>
    <w:rPr>
      <w:b/>
      <w:bCs/>
      <w:smallCaps/>
      <w:color w:val="0F4761" w:themeColor="accent1" w:themeShade="BF"/>
      <w:spacing w:val="5"/>
    </w:rPr>
  </w:style>
  <w:style w:type="paragraph" w:styleId="BodyText">
    <w:name w:val="Body Text"/>
    <w:basedOn w:val="Normal"/>
    <w:link w:val="BodyTextChar"/>
    <w:uiPriority w:val="1"/>
    <w:qFormat/>
    <w:rsid w:val="00EB025D"/>
    <w:pPr>
      <w:widowControl w:val="0"/>
      <w:autoSpaceDE w:val="0"/>
      <w:autoSpaceDN w:val="0"/>
    </w:pPr>
    <w:rPr>
      <w:rFonts w:ascii="Times New Roman" w:eastAsia="Times New Roman" w:hAnsi="Times New Roman" w:cs="Times New Roman"/>
    </w:rPr>
  </w:style>
  <w:style w:type="character" w:customStyle="1" w:styleId="BodyTextChar">
    <w:name w:val="Body Text Char"/>
    <w:basedOn w:val="DefaultParagraphFont"/>
    <w:link w:val="BodyText"/>
    <w:uiPriority w:val="1"/>
    <w:rsid w:val="00EB025D"/>
    <w:rPr>
      <w:rFonts w:ascii="Times New Roman" w:eastAsia="Times New Roman" w:hAnsi="Times New Roman" w:cs="Times New Roman"/>
      <w:kern w:val="0"/>
      <w14:ligatures w14:val="none"/>
    </w:rPr>
  </w:style>
  <w:style w:type="paragraph" w:styleId="NormalWeb">
    <w:name w:val="Normal (Web)"/>
    <w:basedOn w:val="Normal"/>
    <w:uiPriority w:val="99"/>
    <w:unhideWhenUsed/>
    <w:rsid w:val="00EB025D"/>
    <w:pPr>
      <w:spacing w:before="100" w:beforeAutospacing="1" w:after="100" w:afterAutospacing="1"/>
    </w:pPr>
    <w:rPr>
      <w:rFonts w:ascii="Times New Roman" w:eastAsia="Times New Roman" w:hAnsi="Times New Roman" w:cs="Times New Roman"/>
    </w:rPr>
  </w:style>
  <w:style w:type="paragraph" w:customStyle="1" w:styleId="FirstParagraph">
    <w:name w:val="First Paragraph"/>
    <w:basedOn w:val="BodyText"/>
    <w:next w:val="BodyText"/>
    <w:qFormat/>
    <w:rsid w:val="00EB025D"/>
    <w:pPr>
      <w:widowControl/>
      <w:autoSpaceDE/>
      <w:autoSpaceDN/>
      <w:spacing w:before="180" w:after="180"/>
    </w:pPr>
    <w:rPr>
      <w:rFonts w:asciiTheme="minorHAnsi" w:eastAsiaTheme="minorHAnsi" w:hAnsiTheme="minorHAnsi" w:cstheme="minorBidi"/>
    </w:rPr>
  </w:style>
  <w:style w:type="paragraph" w:styleId="BlockText">
    <w:name w:val="Block Text"/>
    <w:basedOn w:val="BodyText"/>
    <w:next w:val="BodyText"/>
    <w:uiPriority w:val="9"/>
    <w:unhideWhenUsed/>
    <w:qFormat/>
    <w:rsid w:val="00EB025D"/>
    <w:pPr>
      <w:widowControl/>
      <w:autoSpaceDE/>
      <w:autoSpaceDN/>
      <w:spacing w:before="100" w:after="100"/>
      <w:ind w:left="480" w:right="480"/>
    </w:pPr>
    <w:rPr>
      <w:rFonts w:asciiTheme="minorHAnsi" w:eastAsiaTheme="minorHAnsi" w:hAnsiTheme="minorHAnsi" w:cstheme="minorBidi"/>
    </w:rPr>
  </w:style>
  <w:style w:type="paragraph" w:styleId="FootnoteText">
    <w:name w:val="footnote text"/>
    <w:basedOn w:val="Normal"/>
    <w:link w:val="FootnoteTextChar"/>
    <w:uiPriority w:val="99"/>
    <w:unhideWhenUsed/>
    <w:qFormat/>
    <w:rsid w:val="00EB025D"/>
    <w:pPr>
      <w:spacing w:after="200"/>
    </w:pPr>
  </w:style>
  <w:style w:type="character" w:customStyle="1" w:styleId="FootnoteTextChar">
    <w:name w:val="Footnote Text Char"/>
    <w:basedOn w:val="DefaultParagraphFont"/>
    <w:link w:val="FootnoteText"/>
    <w:uiPriority w:val="99"/>
    <w:rsid w:val="00EB025D"/>
    <w:rPr>
      <w:kern w:val="0"/>
      <w14:ligatures w14:val="none"/>
    </w:rPr>
  </w:style>
  <w:style w:type="character" w:styleId="FootnoteReference">
    <w:name w:val="footnote reference"/>
    <w:basedOn w:val="DefaultParagraphFont"/>
    <w:uiPriority w:val="99"/>
    <w:rsid w:val="00EB025D"/>
    <w:rPr>
      <w:vertAlign w:val="superscript"/>
    </w:rPr>
  </w:style>
  <w:style w:type="paragraph" w:styleId="Header">
    <w:name w:val="header"/>
    <w:basedOn w:val="Normal"/>
    <w:link w:val="HeaderChar"/>
    <w:uiPriority w:val="99"/>
    <w:unhideWhenUsed/>
    <w:rsid w:val="00EB025D"/>
    <w:pPr>
      <w:tabs>
        <w:tab w:val="center" w:pos="4680"/>
        <w:tab w:val="right" w:pos="9360"/>
      </w:tabs>
    </w:pPr>
  </w:style>
  <w:style w:type="character" w:customStyle="1" w:styleId="HeaderChar">
    <w:name w:val="Header Char"/>
    <w:basedOn w:val="DefaultParagraphFont"/>
    <w:link w:val="Header"/>
    <w:uiPriority w:val="99"/>
    <w:rsid w:val="00EB025D"/>
    <w:rPr>
      <w:kern w:val="0"/>
      <w14:ligatures w14:val="none"/>
    </w:rPr>
  </w:style>
  <w:style w:type="paragraph" w:styleId="Footer">
    <w:name w:val="footer"/>
    <w:basedOn w:val="Normal"/>
    <w:link w:val="FooterChar"/>
    <w:uiPriority w:val="99"/>
    <w:unhideWhenUsed/>
    <w:rsid w:val="00EB025D"/>
    <w:pPr>
      <w:tabs>
        <w:tab w:val="center" w:pos="4680"/>
        <w:tab w:val="right" w:pos="9360"/>
      </w:tabs>
    </w:pPr>
  </w:style>
  <w:style w:type="character" w:customStyle="1" w:styleId="FooterChar">
    <w:name w:val="Footer Char"/>
    <w:basedOn w:val="DefaultParagraphFont"/>
    <w:link w:val="Footer"/>
    <w:uiPriority w:val="99"/>
    <w:rsid w:val="00EB025D"/>
    <w:rPr>
      <w:kern w:val="0"/>
      <w14:ligatures w14:val="none"/>
    </w:rPr>
  </w:style>
  <w:style w:type="character" w:styleId="PageNumber">
    <w:name w:val="page number"/>
    <w:basedOn w:val="DefaultParagraphFont"/>
    <w:uiPriority w:val="99"/>
    <w:semiHidden/>
    <w:unhideWhenUsed/>
    <w:rsid w:val="00EB025D"/>
  </w:style>
  <w:style w:type="character" w:styleId="Emphasis">
    <w:name w:val="Emphasis"/>
    <w:rsid w:val="00EB025D"/>
    <w:rPr>
      <w:i/>
      <w:iCs/>
    </w:rPr>
  </w:style>
  <w:style w:type="paragraph" w:customStyle="1" w:styleId="Textbody">
    <w:name w:val="Text body"/>
    <w:basedOn w:val="Normal"/>
    <w:rsid w:val="00EB025D"/>
    <w:pPr>
      <w:widowControl w:val="0"/>
      <w:suppressAutoHyphens/>
      <w:autoSpaceDN w:val="0"/>
      <w:spacing w:after="120"/>
      <w:textAlignment w:val="baseline"/>
    </w:pPr>
    <w:rPr>
      <w:rFonts w:ascii="Times New Roman" w:eastAsia="SimSun" w:hAnsi="Times New Roman" w:cs="Tahoma"/>
      <w:kern w:val="3"/>
      <w:lang w:val="en-GB" w:eastAsia="zh-CN" w:bidi="hi-IN"/>
    </w:rPr>
  </w:style>
  <w:style w:type="paragraph" w:customStyle="1" w:styleId="Quotations">
    <w:name w:val="Quotations"/>
    <w:basedOn w:val="Normal"/>
    <w:rsid w:val="00EB025D"/>
    <w:pPr>
      <w:widowControl w:val="0"/>
      <w:suppressAutoHyphens/>
      <w:autoSpaceDN w:val="0"/>
      <w:spacing w:after="283"/>
      <w:ind w:left="567" w:right="567"/>
      <w:textAlignment w:val="baseline"/>
    </w:pPr>
    <w:rPr>
      <w:rFonts w:ascii="Times New Roman" w:eastAsia="SimSun" w:hAnsi="Times New Roman" w:cs="Tahoma"/>
      <w:kern w:val="3"/>
      <w:lang w:val="en-GB" w:eastAsia="zh-CN" w:bidi="hi-IN"/>
    </w:rPr>
  </w:style>
  <w:style w:type="paragraph" w:customStyle="1" w:styleId="Footnote">
    <w:name w:val="Footnote"/>
    <w:basedOn w:val="Normal"/>
    <w:rsid w:val="00EB025D"/>
    <w:pPr>
      <w:widowControl w:val="0"/>
      <w:suppressLineNumbers/>
      <w:suppressAutoHyphens/>
      <w:autoSpaceDN w:val="0"/>
      <w:ind w:left="283" w:hanging="283"/>
      <w:textAlignment w:val="baseline"/>
    </w:pPr>
    <w:rPr>
      <w:rFonts w:ascii="Times New Roman" w:eastAsia="SimSun" w:hAnsi="Times New Roman" w:cs="Tahoma"/>
      <w:kern w:val="3"/>
      <w:sz w:val="20"/>
      <w:szCs w:val="20"/>
      <w:lang w:val="en-GB" w:eastAsia="zh-CN" w:bidi="hi-IN"/>
    </w:rPr>
  </w:style>
  <w:style w:type="character" w:customStyle="1" w:styleId="OrgCode">
    <w:name w:val="OrgCode"/>
    <w:basedOn w:val="DefaultParagraphFont"/>
    <w:rsid w:val="00EB025D"/>
    <w:rPr>
      <w:rFonts w:ascii="Courier New" w:eastAsia="NSimSun" w:hAnsi="Courier New" w:cs="Courier New"/>
      <w:shd w:val="clear" w:color="auto" w:fill="auto"/>
    </w:rPr>
  </w:style>
  <w:style w:type="character" w:customStyle="1" w:styleId="Underline">
    <w:name w:val="Underline"/>
    <w:rsid w:val="00EB025D"/>
    <w:rPr>
      <w:u w:val="single"/>
      <w:shd w:val="clear" w:color="auto" w:fill="auto"/>
    </w:rPr>
  </w:style>
  <w:style w:type="character" w:styleId="Hyperlink">
    <w:name w:val="Hyperlink"/>
    <w:basedOn w:val="DefaultParagraphFont"/>
    <w:rsid w:val="00EB025D"/>
    <w:rPr>
      <w:color w:val="156082" w:themeColor="accent1"/>
    </w:rPr>
  </w:style>
  <w:style w:type="paragraph" w:customStyle="1" w:styleId="OrgSubtitle">
    <w:name w:val="OrgSubtitle"/>
    <w:basedOn w:val="Subtitle"/>
    <w:rsid w:val="00EB025D"/>
    <w:pPr>
      <w:keepNext/>
      <w:widowControl w:val="0"/>
      <w:numPr>
        <w:ilvl w:val="0"/>
      </w:numPr>
      <w:tabs>
        <w:tab w:val="right" w:pos="9638"/>
      </w:tabs>
      <w:suppressAutoHyphens/>
      <w:autoSpaceDN w:val="0"/>
      <w:jc w:val="center"/>
      <w:textAlignment w:val="baseline"/>
    </w:pPr>
    <w:rPr>
      <w:rFonts w:ascii="Arial" w:eastAsia="SimSun" w:hAnsi="Arial" w:cs="Tahoma"/>
      <w:i/>
      <w:iCs/>
      <w:color w:val="auto"/>
      <w:spacing w:val="0"/>
      <w:kern w:val="3"/>
      <w:sz w:val="40"/>
      <w:lang w:val="en-GB" w:eastAsia="zh-CN" w:bidi="hi-IN"/>
    </w:rPr>
  </w:style>
  <w:style w:type="numbering" w:customStyle="1" w:styleId="OrgNumberedList">
    <w:name w:val="OrgNumberedList"/>
    <w:basedOn w:val="NoList"/>
    <w:rsid w:val="00EB025D"/>
    <w:pPr>
      <w:numPr>
        <w:numId w:val="1"/>
      </w:numPr>
    </w:pPr>
  </w:style>
  <w:style w:type="character" w:styleId="UnresolvedMention">
    <w:name w:val="Unresolved Mention"/>
    <w:basedOn w:val="DefaultParagraphFont"/>
    <w:uiPriority w:val="99"/>
    <w:semiHidden/>
    <w:unhideWhenUsed/>
    <w:rsid w:val="00EB025D"/>
    <w:rPr>
      <w:color w:val="605E5C"/>
      <w:shd w:val="clear" w:color="auto" w:fill="E1DFDD"/>
    </w:rPr>
  </w:style>
  <w:style w:type="paragraph" w:styleId="Revision">
    <w:name w:val="Revision"/>
    <w:hidden/>
    <w:uiPriority w:val="99"/>
    <w:semiHidden/>
    <w:rsid w:val="00EB025D"/>
    <w:pPr>
      <w:spacing w:after="0" w:line="240" w:lineRule="auto"/>
    </w:pPr>
    <w:rPr>
      <w:kern w:val="0"/>
      <w14:ligatures w14:val="none"/>
    </w:rPr>
  </w:style>
  <w:style w:type="character" w:styleId="CommentReference">
    <w:name w:val="annotation reference"/>
    <w:basedOn w:val="DefaultParagraphFont"/>
    <w:uiPriority w:val="99"/>
    <w:semiHidden/>
    <w:unhideWhenUsed/>
    <w:rsid w:val="00EB025D"/>
    <w:rPr>
      <w:sz w:val="16"/>
      <w:szCs w:val="16"/>
    </w:rPr>
  </w:style>
  <w:style w:type="paragraph" w:styleId="CommentText">
    <w:name w:val="annotation text"/>
    <w:basedOn w:val="Normal"/>
    <w:link w:val="CommentTextChar"/>
    <w:uiPriority w:val="99"/>
    <w:semiHidden/>
    <w:unhideWhenUsed/>
    <w:rsid w:val="00EB025D"/>
    <w:rPr>
      <w:sz w:val="20"/>
      <w:szCs w:val="20"/>
    </w:rPr>
  </w:style>
  <w:style w:type="character" w:customStyle="1" w:styleId="CommentTextChar">
    <w:name w:val="Comment Text Char"/>
    <w:basedOn w:val="DefaultParagraphFont"/>
    <w:link w:val="CommentText"/>
    <w:uiPriority w:val="99"/>
    <w:semiHidden/>
    <w:rsid w:val="00EB025D"/>
    <w:rPr>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EB025D"/>
    <w:rPr>
      <w:b/>
      <w:bCs/>
    </w:rPr>
  </w:style>
  <w:style w:type="character" w:customStyle="1" w:styleId="CommentSubjectChar">
    <w:name w:val="Comment Subject Char"/>
    <w:basedOn w:val="CommentTextChar"/>
    <w:link w:val="CommentSubject"/>
    <w:uiPriority w:val="99"/>
    <w:semiHidden/>
    <w:rsid w:val="00EB025D"/>
    <w:rPr>
      <w:b/>
      <w:bCs/>
      <w:kern w:val="0"/>
      <w:sz w:val="20"/>
      <w:szCs w:val="20"/>
      <w14:ligatures w14:val="none"/>
    </w:rPr>
  </w:style>
  <w:style w:type="paragraph" w:styleId="HTMLPreformatted">
    <w:name w:val="HTML Preformatted"/>
    <w:basedOn w:val="Normal"/>
    <w:link w:val="HTMLPreformattedChar"/>
    <w:uiPriority w:val="99"/>
    <w:unhideWhenUsed/>
    <w:rsid w:val="00EB02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EB025D"/>
    <w:rPr>
      <w:rFonts w:ascii="Courier New" w:eastAsia="Times New Roman" w:hAnsi="Courier New" w:cs="Courier New"/>
      <w:kern w:val="0"/>
      <w:sz w:val="20"/>
      <w:szCs w:val="20"/>
      <w14:ligatures w14:val="none"/>
    </w:rPr>
  </w:style>
  <w:style w:type="character" w:customStyle="1" w:styleId="hgkelc">
    <w:name w:val="hgkelc"/>
    <w:basedOn w:val="DefaultParagraphFont"/>
    <w:rsid w:val="00EB025D"/>
  </w:style>
  <w:style w:type="character" w:styleId="HTMLCode">
    <w:name w:val="HTML Code"/>
    <w:basedOn w:val="DefaultParagraphFont"/>
    <w:uiPriority w:val="99"/>
    <w:semiHidden/>
    <w:unhideWhenUsed/>
    <w:rsid w:val="00EB025D"/>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gif"/><Relationship Id="rId3" Type="http://schemas.openxmlformats.org/officeDocument/2006/relationships/settings" Target="settings.xml"/><Relationship Id="rId7" Type="http://schemas.openxmlformats.org/officeDocument/2006/relationships/image" Target="media/image1.gif"/><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759</TotalTime>
  <Pages>20</Pages>
  <Words>8355</Words>
  <Characters>47626</Characters>
  <Application>Microsoft Office Word</Application>
  <DocSecurity>0</DocSecurity>
  <Lines>396</Lines>
  <Paragraphs>111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55870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fcalado</dc:creator>
  <cp:keywords/>
  <dc:description/>
  <cp:lastModifiedBy>fcalado</cp:lastModifiedBy>
  <cp:revision>33</cp:revision>
  <dcterms:created xsi:type="dcterms:W3CDTF">2025-12-16T16:08:00Z</dcterms:created>
  <dcterms:modified xsi:type="dcterms:W3CDTF">2026-02-19T18:47:00Z</dcterms:modified>
</cp:coreProperties>
</file>