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EF7E6" w14:textId="77777777" w:rsidR="00844478" w:rsidRPr="00844478" w:rsidRDefault="00844478" w:rsidP="00844478">
      <w:pPr>
        <w:jc w:val="center"/>
        <w:rPr>
          <w:rFonts w:asciiTheme="majorHAnsi" w:hAnsiTheme="majorHAnsi" w:cstheme="majorHAnsi"/>
          <w:b/>
          <w:sz w:val="22"/>
          <w:szCs w:val="22"/>
          <w:u w:val="single"/>
        </w:rPr>
      </w:pPr>
      <w:r w:rsidRPr="00844478">
        <w:rPr>
          <w:rFonts w:asciiTheme="majorHAnsi" w:hAnsiTheme="majorHAnsi" w:cstheme="majorHAnsi"/>
          <w:b/>
          <w:sz w:val="22"/>
          <w:szCs w:val="22"/>
          <w:u w:val="single"/>
        </w:rPr>
        <w:t>AUTHOR GUIDE</w:t>
      </w:r>
    </w:p>
    <w:p w14:paraId="75E8F084" w14:textId="77777777" w:rsidR="00844478" w:rsidRPr="00844478" w:rsidRDefault="00844478" w:rsidP="00844478">
      <w:pPr>
        <w:pBdr>
          <w:bottom w:val="single" w:sz="4" w:space="1" w:color="auto"/>
        </w:pBdr>
        <w:jc w:val="center"/>
        <w:rPr>
          <w:rFonts w:asciiTheme="majorHAnsi" w:hAnsiTheme="majorHAnsi" w:cstheme="majorHAnsi"/>
          <w:b/>
          <w:sz w:val="22"/>
          <w:szCs w:val="22"/>
        </w:rPr>
      </w:pPr>
    </w:p>
    <w:p w14:paraId="0460007A" w14:textId="77777777" w:rsidR="00844478" w:rsidRPr="00844478" w:rsidRDefault="00844478" w:rsidP="00844478">
      <w:pPr>
        <w:pBdr>
          <w:bottom w:val="single" w:sz="4" w:space="1" w:color="auto"/>
        </w:pBdr>
        <w:jc w:val="center"/>
        <w:rPr>
          <w:rFonts w:asciiTheme="majorHAnsi" w:hAnsiTheme="majorHAnsi" w:cstheme="majorHAnsi"/>
          <w:b/>
          <w:sz w:val="22"/>
          <w:szCs w:val="22"/>
        </w:rPr>
      </w:pPr>
      <w:r w:rsidRPr="00844478">
        <w:rPr>
          <w:rFonts w:asciiTheme="majorHAnsi" w:hAnsiTheme="majorHAnsi" w:cstheme="majorHAnsi"/>
          <w:b/>
          <w:sz w:val="22"/>
          <w:szCs w:val="22"/>
        </w:rPr>
        <w:t xml:space="preserve">Welcome to Bloomsbury! We hope that you will have a positive experience working with us. This introduction offers a step-by-step guide to the process up to delivery of your final manuscript and briefly explains the process thereafter. Please refer to the Permissions and Artwork Guidelines and House Style booklet for detailed information. </w:t>
      </w:r>
    </w:p>
    <w:p w14:paraId="71FEF9FF" w14:textId="77777777" w:rsidR="00844478" w:rsidRPr="00844478" w:rsidRDefault="00844478" w:rsidP="00844478">
      <w:pPr>
        <w:jc w:val="both"/>
        <w:rPr>
          <w:rFonts w:asciiTheme="majorHAnsi" w:hAnsiTheme="majorHAnsi" w:cstheme="majorHAnsi"/>
          <w:sz w:val="22"/>
          <w:szCs w:val="22"/>
        </w:rPr>
      </w:pPr>
    </w:p>
    <w:p w14:paraId="5DC995E2" w14:textId="6DFB26F1" w:rsidR="00844478" w:rsidRDefault="00844478" w:rsidP="00844478">
      <w:pPr>
        <w:spacing w:line="276" w:lineRule="auto"/>
        <w:jc w:val="both"/>
        <w:rPr>
          <w:rFonts w:asciiTheme="majorHAnsi" w:hAnsiTheme="majorHAnsi" w:cstheme="majorHAnsi"/>
          <w:sz w:val="22"/>
          <w:szCs w:val="22"/>
        </w:rPr>
      </w:pPr>
      <w:r w:rsidRPr="00844478">
        <w:rPr>
          <w:rFonts w:asciiTheme="majorHAnsi" w:hAnsiTheme="majorHAnsi" w:cstheme="majorHAnsi"/>
          <w:sz w:val="22"/>
          <w:szCs w:val="22"/>
        </w:rPr>
        <w:t xml:space="preserve">Before you begin preparing your manuscript for delivery, please read this </w:t>
      </w:r>
      <w:r w:rsidR="00280086">
        <w:rPr>
          <w:rFonts w:asciiTheme="majorHAnsi" w:hAnsiTheme="majorHAnsi" w:cstheme="majorHAnsi"/>
          <w:sz w:val="22"/>
          <w:szCs w:val="22"/>
        </w:rPr>
        <w:t xml:space="preserve">Author </w:t>
      </w:r>
      <w:r w:rsidRPr="00844478">
        <w:rPr>
          <w:rFonts w:asciiTheme="majorHAnsi" w:hAnsiTheme="majorHAnsi" w:cstheme="majorHAnsi"/>
          <w:sz w:val="22"/>
          <w:szCs w:val="22"/>
        </w:rPr>
        <w:t xml:space="preserve">Guide, the Permissions and Artwork Guidelines and the House Style Guidelines which are designed to guide you smoothly through the editorial and production processes. These documents cover everything you need to know about manuscript preparation (including notes and references), permissions, illustrations and artwork. </w:t>
      </w:r>
    </w:p>
    <w:p w14:paraId="1987EED3" w14:textId="77777777" w:rsidR="00844478" w:rsidRPr="00844478" w:rsidRDefault="00844478" w:rsidP="00844478">
      <w:pPr>
        <w:spacing w:line="276" w:lineRule="auto"/>
        <w:jc w:val="both"/>
        <w:rPr>
          <w:rFonts w:asciiTheme="majorHAnsi" w:hAnsiTheme="majorHAnsi" w:cstheme="majorHAnsi"/>
          <w:sz w:val="22"/>
          <w:szCs w:val="22"/>
        </w:rPr>
      </w:pPr>
    </w:p>
    <w:p w14:paraId="0EE1C176" w14:textId="77777777"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sz w:val="22"/>
          <w:szCs w:val="22"/>
        </w:rPr>
        <w:t>General</w:t>
      </w:r>
    </w:p>
    <w:p w14:paraId="05C7972D" w14:textId="77777777" w:rsidR="00844478" w:rsidRPr="00844478" w:rsidRDefault="00844478" w:rsidP="00844478">
      <w:pPr>
        <w:pStyle w:val="ListParagraph"/>
        <w:numPr>
          <w:ilvl w:val="0"/>
          <w:numId w:val="3"/>
        </w:numPr>
        <w:jc w:val="both"/>
        <w:rPr>
          <w:rFonts w:asciiTheme="majorHAnsi" w:hAnsiTheme="majorHAnsi" w:cstheme="majorHAnsi"/>
          <w:b/>
        </w:rPr>
      </w:pPr>
      <w:r w:rsidRPr="00844478">
        <w:rPr>
          <w:rFonts w:asciiTheme="majorHAnsi" w:hAnsiTheme="majorHAnsi" w:cstheme="majorHAnsi"/>
          <w:b/>
        </w:rPr>
        <w:t xml:space="preserve">Deadlines: </w:t>
      </w:r>
      <w:r w:rsidRPr="00844478">
        <w:rPr>
          <w:rFonts w:asciiTheme="majorHAnsi" w:hAnsiTheme="majorHAnsi" w:cstheme="majorHAnsi"/>
        </w:rPr>
        <w:t xml:space="preserve">Your delivery date is stated in your contract. It is vital that realistic delivery dates are agreed from the outset and that you aim to do all you can to meet these, as delays can cause serious problems for the production and promotion of your book. We ask that you keep your Editor and Editorial Assistant apprised of your progress; you should expect to hear from us throughout the writing process at regular intervals, but please don’t hesitate to contact us if you’re experiencing any difficulties in the writing and preparation of your manuscript.  </w:t>
      </w:r>
    </w:p>
    <w:p w14:paraId="54FF3B84" w14:textId="77777777" w:rsidR="00844478" w:rsidRPr="00844478" w:rsidRDefault="00844478" w:rsidP="00844478">
      <w:pPr>
        <w:pStyle w:val="ListParagraph"/>
        <w:numPr>
          <w:ilvl w:val="0"/>
          <w:numId w:val="3"/>
        </w:numPr>
        <w:jc w:val="both"/>
        <w:rPr>
          <w:rFonts w:asciiTheme="majorHAnsi" w:hAnsiTheme="majorHAnsi" w:cstheme="majorHAnsi"/>
          <w:b/>
        </w:rPr>
      </w:pPr>
      <w:r w:rsidRPr="00844478">
        <w:rPr>
          <w:rFonts w:asciiTheme="majorHAnsi" w:hAnsiTheme="majorHAnsi" w:cstheme="majorHAnsi"/>
          <w:b/>
        </w:rPr>
        <w:t xml:space="preserve">Artwork and Images: </w:t>
      </w:r>
      <w:r w:rsidRPr="00844478">
        <w:rPr>
          <w:rFonts w:asciiTheme="majorHAnsi" w:hAnsiTheme="majorHAnsi" w:cstheme="majorHAnsi"/>
        </w:rPr>
        <w:t>The number of images, if any, to be included in your book are agreed and finalized at contract stage. It is essential that you work to what is agreed as we estimate our pricing, print runs and press type on this basis.</w:t>
      </w:r>
      <w:r w:rsidRPr="00844478">
        <w:rPr>
          <w:rFonts w:asciiTheme="majorHAnsi" w:hAnsiTheme="majorHAnsi" w:cstheme="majorHAnsi"/>
          <w:b/>
        </w:rPr>
        <w:t xml:space="preserve"> </w:t>
      </w:r>
      <w:r w:rsidRPr="00844478">
        <w:rPr>
          <w:rFonts w:asciiTheme="majorHAnsi" w:hAnsiTheme="majorHAnsi" w:cstheme="majorHAnsi"/>
        </w:rPr>
        <w:t>Please see the Permissions and Artwork Guidelines for detailed information.</w:t>
      </w:r>
    </w:p>
    <w:p w14:paraId="12418EC5" w14:textId="780ED123" w:rsidR="00B93EC6" w:rsidRDefault="00844478" w:rsidP="00B93EC6">
      <w:pPr>
        <w:pStyle w:val="ListParagraph"/>
        <w:numPr>
          <w:ilvl w:val="0"/>
          <w:numId w:val="3"/>
        </w:numPr>
        <w:jc w:val="both"/>
        <w:rPr>
          <w:rFonts w:asciiTheme="majorHAnsi" w:hAnsiTheme="majorHAnsi" w:cstheme="majorHAnsi"/>
        </w:rPr>
      </w:pPr>
      <w:r w:rsidRPr="00844478">
        <w:rPr>
          <w:rFonts w:asciiTheme="majorHAnsi" w:hAnsiTheme="majorHAnsi" w:cstheme="majorHAnsi"/>
          <w:b/>
        </w:rPr>
        <w:t xml:space="preserve">Cover Design: </w:t>
      </w:r>
      <w:r w:rsidRPr="00844478">
        <w:rPr>
          <w:rFonts w:asciiTheme="majorHAnsi" w:hAnsiTheme="majorHAnsi" w:cstheme="majorHAnsi"/>
        </w:rPr>
        <w:t>Your editor</w:t>
      </w:r>
      <w:r w:rsidRPr="00844478">
        <w:rPr>
          <w:rFonts w:asciiTheme="majorHAnsi" w:hAnsiTheme="majorHAnsi" w:cstheme="majorHAnsi"/>
          <w:b/>
        </w:rPr>
        <w:t xml:space="preserve"> </w:t>
      </w:r>
      <w:r w:rsidRPr="00844478">
        <w:rPr>
          <w:rFonts w:asciiTheme="majorHAnsi" w:hAnsiTheme="majorHAnsi" w:cstheme="majorHAnsi"/>
        </w:rPr>
        <w:t xml:space="preserve">or assistant will contact you about the cover for your book at the appropriate time. We aim to prepare cover visuals for use in publicity materials and on our website around 9 months ahead of publication but aim to begin discussing this with you earlier than this.  </w:t>
      </w:r>
    </w:p>
    <w:p w14:paraId="6B7A270B" w14:textId="77777777" w:rsidR="00B93EC6" w:rsidRDefault="00B93EC6" w:rsidP="00B93EC6">
      <w:pPr>
        <w:pStyle w:val="ListParagraph"/>
        <w:jc w:val="both"/>
        <w:rPr>
          <w:rFonts w:asciiTheme="majorHAnsi" w:hAnsiTheme="majorHAnsi" w:cstheme="majorHAnsi"/>
        </w:rPr>
      </w:pPr>
    </w:p>
    <w:p w14:paraId="363F6C5C" w14:textId="3A2CDC0A" w:rsidR="00B93EC6" w:rsidRPr="00B93EC6" w:rsidRDefault="00B93EC6" w:rsidP="00B93EC6">
      <w:pPr>
        <w:pStyle w:val="ListParagraph"/>
        <w:numPr>
          <w:ilvl w:val="0"/>
          <w:numId w:val="3"/>
        </w:numPr>
        <w:jc w:val="both"/>
        <w:rPr>
          <w:rStyle w:val="eop"/>
          <w:rFonts w:asciiTheme="majorHAnsi" w:hAnsiTheme="majorHAnsi" w:cstheme="majorHAnsi"/>
        </w:rPr>
      </w:pPr>
      <w:r w:rsidRPr="00B93EC6">
        <w:rPr>
          <w:rStyle w:val="normaltextrun"/>
          <w:rFonts w:ascii="Calibri" w:hAnsi="Calibri" w:cs="Calibri"/>
          <w:b/>
          <w:bCs/>
        </w:rPr>
        <w:t>Permissions:</w:t>
      </w:r>
      <w:r w:rsidRPr="00B93EC6">
        <w:rPr>
          <w:rStyle w:val="normaltextrun"/>
          <w:rFonts w:ascii="Calibri" w:hAnsi="Calibri" w:cs="Calibri"/>
        </w:rPr>
        <w:t> Please bear in mind that, unless otherwise agreed in your contract with us, we expect   your and your contributors’ work, if applicable, to be original (your own copyright). Where you do reuse or quote from previously published work (third party material), it is your responsibility to secure the relevant permissions; please see the Permissions and Artwork Guidelines for detailed information. </w:t>
      </w:r>
      <w:r w:rsidRPr="00B93EC6">
        <w:rPr>
          <w:rStyle w:val="normaltextrun"/>
          <w:rFonts w:ascii="Calibri" w:hAnsi="Calibri" w:cs="Calibri"/>
          <w:b/>
          <w:bCs/>
          <w:color w:val="FF0000"/>
        </w:rPr>
        <w:t>Please note that you should be applying for and collecting details of any permissions for artwork/text as you write and, at a minimum, all permissions should have been applied for 3 months prior to your delivery date.</w:t>
      </w:r>
      <w:r w:rsidRPr="00B93EC6">
        <w:rPr>
          <w:rStyle w:val="eop"/>
          <w:rFonts w:ascii="Calibri" w:hAnsi="Calibri" w:cs="Calibri"/>
          <w:color w:val="FF0000"/>
        </w:rPr>
        <w:t> </w:t>
      </w:r>
    </w:p>
    <w:p w14:paraId="66024492" w14:textId="77777777" w:rsidR="00B93EC6" w:rsidRPr="00B93EC6" w:rsidRDefault="00B93EC6" w:rsidP="00B93EC6">
      <w:pPr>
        <w:pStyle w:val="ListParagraph"/>
        <w:jc w:val="both"/>
        <w:rPr>
          <w:rStyle w:val="eop"/>
          <w:rFonts w:asciiTheme="majorHAnsi" w:hAnsiTheme="majorHAnsi" w:cstheme="majorHAnsi"/>
        </w:rPr>
      </w:pPr>
    </w:p>
    <w:p w14:paraId="4D91EE35" w14:textId="269827E6" w:rsidR="00B93EC6" w:rsidRPr="00B93EC6" w:rsidRDefault="00B93EC6" w:rsidP="00B93EC6">
      <w:pPr>
        <w:pStyle w:val="ListParagraph"/>
        <w:numPr>
          <w:ilvl w:val="0"/>
          <w:numId w:val="3"/>
        </w:numPr>
        <w:jc w:val="both"/>
        <w:rPr>
          <w:rFonts w:asciiTheme="majorHAnsi" w:hAnsiTheme="majorHAnsi" w:cstheme="majorHAnsi"/>
        </w:rPr>
      </w:pPr>
      <w:r w:rsidRPr="00B93EC6">
        <w:rPr>
          <w:rStyle w:val="normaltextrun"/>
          <w:rFonts w:ascii="Calibri" w:hAnsi="Calibri" w:cs="Calibri"/>
          <w:b/>
          <w:bCs/>
        </w:rPr>
        <w:t>AI Policy for Authors and Illustrators: </w:t>
      </w:r>
      <w:r w:rsidRPr="00B93EC6">
        <w:rPr>
          <w:rStyle w:val="normaltextrun"/>
          <w:rFonts w:ascii="Calibri" w:hAnsi="Calibri" w:cs="Calibri"/>
        </w:rPr>
        <w:t>It is important that you refer to Bloomsbury’s AI Policy for Authors and Illustrators, which sets out what you can and cannot do in relation to using generative AI tools in the preparation of your manuscript, and what you need to declare.  The policy applies to all submitted content, including text and images.  </w:t>
      </w:r>
      <w:r w:rsidRPr="00B93EC6">
        <w:rPr>
          <w:rStyle w:val="eop"/>
          <w:rFonts w:ascii="Calibri" w:hAnsi="Calibri" w:cs="Calibri"/>
        </w:rPr>
        <w:t> </w:t>
      </w:r>
    </w:p>
    <w:p w14:paraId="537297F5" w14:textId="77777777" w:rsidR="00B93EC6" w:rsidRPr="00844478" w:rsidRDefault="00B93EC6" w:rsidP="00B93EC6">
      <w:pPr>
        <w:pStyle w:val="ListParagraph"/>
        <w:jc w:val="both"/>
        <w:rPr>
          <w:rFonts w:asciiTheme="majorHAnsi" w:hAnsiTheme="majorHAnsi" w:cstheme="majorHAnsi"/>
          <w:b/>
        </w:rPr>
      </w:pPr>
    </w:p>
    <w:p w14:paraId="2F3B34E2" w14:textId="77777777" w:rsidR="00844478" w:rsidRDefault="00844478" w:rsidP="00E27EA6">
      <w:pPr>
        <w:jc w:val="both"/>
        <w:rPr>
          <w:rFonts w:asciiTheme="majorHAnsi" w:hAnsiTheme="majorHAnsi" w:cstheme="majorHAnsi"/>
          <w:b/>
          <w:sz w:val="22"/>
          <w:szCs w:val="22"/>
        </w:rPr>
      </w:pPr>
      <w:r w:rsidRPr="00844478">
        <w:rPr>
          <w:rFonts w:asciiTheme="majorHAnsi" w:hAnsiTheme="majorHAnsi" w:cstheme="majorHAnsi"/>
          <w:b/>
          <w:sz w:val="22"/>
          <w:szCs w:val="22"/>
        </w:rPr>
        <w:t xml:space="preserve">Delivery of the Draft Manuscript for Review </w:t>
      </w:r>
    </w:p>
    <w:p w14:paraId="0D6895CD" w14:textId="77777777" w:rsidR="00844478" w:rsidRPr="00844478" w:rsidRDefault="00844478" w:rsidP="00844478">
      <w:pPr>
        <w:ind w:left="360"/>
        <w:jc w:val="both"/>
        <w:rPr>
          <w:rFonts w:asciiTheme="majorHAnsi" w:hAnsiTheme="majorHAnsi" w:cstheme="majorHAnsi"/>
          <w:b/>
          <w:sz w:val="22"/>
          <w:szCs w:val="22"/>
        </w:rPr>
      </w:pPr>
    </w:p>
    <w:p w14:paraId="004788D5" w14:textId="77777777" w:rsidR="00844478" w:rsidRPr="00844478" w:rsidRDefault="00844478" w:rsidP="00844478">
      <w:pPr>
        <w:pStyle w:val="ListParagraph"/>
        <w:numPr>
          <w:ilvl w:val="0"/>
          <w:numId w:val="3"/>
        </w:numPr>
        <w:jc w:val="both"/>
        <w:rPr>
          <w:rFonts w:asciiTheme="majorHAnsi" w:hAnsiTheme="majorHAnsi" w:cstheme="majorHAnsi"/>
        </w:rPr>
      </w:pPr>
      <w:r w:rsidRPr="00844478">
        <w:rPr>
          <w:rFonts w:asciiTheme="majorHAnsi" w:hAnsiTheme="majorHAnsi" w:cstheme="majorHAnsi"/>
        </w:rPr>
        <w:t xml:space="preserve">When you submit the manuscript, your Commissioning Editor will usually solicit at least one anonymous peer (“clearance”) review from scholars working in the same area. This process will usually take around 6–8 weeks. </w:t>
      </w:r>
    </w:p>
    <w:p w14:paraId="5358FF10" w14:textId="77777777" w:rsidR="00844478" w:rsidRPr="00844478" w:rsidRDefault="00844478" w:rsidP="00844478">
      <w:pPr>
        <w:pStyle w:val="ListParagraph"/>
        <w:numPr>
          <w:ilvl w:val="0"/>
          <w:numId w:val="3"/>
        </w:numPr>
        <w:jc w:val="both"/>
        <w:rPr>
          <w:rFonts w:asciiTheme="majorHAnsi" w:hAnsiTheme="majorHAnsi" w:cstheme="majorHAnsi"/>
        </w:rPr>
      </w:pPr>
      <w:r w:rsidRPr="00844478">
        <w:rPr>
          <w:rFonts w:asciiTheme="majorHAnsi" w:hAnsiTheme="majorHAnsi" w:cstheme="majorHAnsi"/>
        </w:rPr>
        <w:lastRenderedPageBreak/>
        <w:t xml:space="preserve">The word count (WHICH INCLUDES ANY END NOTES AND REFERENCES LISTS: please see your contract) and number of illustrations are checked at this stage to ensure you are in line with the terms of your contract; if not the MS may be returned to you for editing or we may ask our peer reviewers to suggest cuts. </w:t>
      </w:r>
    </w:p>
    <w:p w14:paraId="183DDEAF" w14:textId="77777777" w:rsidR="00844478" w:rsidRPr="00844478" w:rsidRDefault="00844478" w:rsidP="00844478">
      <w:pPr>
        <w:pStyle w:val="ListParagraph"/>
        <w:numPr>
          <w:ilvl w:val="0"/>
          <w:numId w:val="3"/>
        </w:numPr>
        <w:jc w:val="both"/>
        <w:rPr>
          <w:rFonts w:asciiTheme="majorHAnsi" w:hAnsiTheme="majorHAnsi" w:cstheme="majorHAnsi"/>
        </w:rPr>
      </w:pPr>
      <w:r w:rsidRPr="00844478">
        <w:rPr>
          <w:rFonts w:asciiTheme="majorHAnsi" w:hAnsiTheme="majorHAnsi" w:cstheme="majorHAnsi"/>
        </w:rPr>
        <w:t xml:space="preserve">The readers’ comments are forwarded to you for your review and response and any necessary revisions are then discussed with your Commissioning Editor. The timeframe for revisions and date for final submission is established in discussion with your Commissioning Editor. </w:t>
      </w:r>
    </w:p>
    <w:p w14:paraId="19EDC7F6" w14:textId="77777777"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sz w:val="22"/>
          <w:szCs w:val="22"/>
        </w:rPr>
        <w:t>Delivery of the Final Manuscript for Production</w:t>
      </w:r>
    </w:p>
    <w:p w14:paraId="521CF11F" w14:textId="01DE1E45" w:rsidR="00844478" w:rsidRPr="00844478" w:rsidRDefault="00844478" w:rsidP="00844478">
      <w:pPr>
        <w:pStyle w:val="ListParagraph"/>
        <w:numPr>
          <w:ilvl w:val="0"/>
          <w:numId w:val="4"/>
        </w:numPr>
        <w:jc w:val="both"/>
        <w:rPr>
          <w:rFonts w:asciiTheme="majorHAnsi" w:hAnsiTheme="majorHAnsi" w:cstheme="majorHAnsi"/>
        </w:rPr>
      </w:pPr>
      <w:r w:rsidRPr="00844478">
        <w:rPr>
          <w:rFonts w:asciiTheme="majorHAnsi" w:hAnsiTheme="majorHAnsi" w:cstheme="majorHAnsi"/>
        </w:rPr>
        <w:t xml:space="preserve">Following peer review, you will make the final changes to the manuscript, will have obtained all necessary permissions and all documentation and </w:t>
      </w:r>
      <w:proofErr w:type="gramStart"/>
      <w:r w:rsidRPr="00844478">
        <w:rPr>
          <w:rFonts w:asciiTheme="majorHAnsi" w:hAnsiTheme="majorHAnsi" w:cstheme="majorHAnsi"/>
        </w:rPr>
        <w:t>high resolution</w:t>
      </w:r>
      <w:proofErr w:type="gramEnd"/>
      <w:r w:rsidRPr="00844478">
        <w:rPr>
          <w:rFonts w:asciiTheme="majorHAnsi" w:hAnsiTheme="majorHAnsi" w:cstheme="majorHAnsi"/>
        </w:rPr>
        <w:t xml:space="preserve"> images, if any, should be ready to submit. Please use the </w:t>
      </w:r>
      <w:r w:rsidRPr="00280086">
        <w:rPr>
          <w:rFonts w:asciiTheme="majorHAnsi" w:hAnsiTheme="majorHAnsi" w:cstheme="majorHAnsi"/>
          <w:b/>
        </w:rPr>
        <w:t>MS Delivery Checklist</w:t>
      </w:r>
      <w:r w:rsidRPr="00844478">
        <w:rPr>
          <w:rFonts w:asciiTheme="majorHAnsi" w:hAnsiTheme="majorHAnsi" w:cstheme="majorHAnsi"/>
        </w:rPr>
        <w:t xml:space="preserve"> to help you ensure you are presenting the material in line with instructions. You submit the manuscript via email or a file sharing service, along with any final artwork, completed </w:t>
      </w:r>
      <w:r w:rsidR="00280086">
        <w:rPr>
          <w:rFonts w:asciiTheme="majorHAnsi" w:hAnsiTheme="majorHAnsi" w:cstheme="majorHAnsi"/>
        </w:rPr>
        <w:t xml:space="preserve">Artwork and/or Text </w:t>
      </w:r>
      <w:r w:rsidRPr="00844478">
        <w:rPr>
          <w:rFonts w:asciiTheme="majorHAnsi" w:hAnsiTheme="majorHAnsi" w:cstheme="majorHAnsi"/>
        </w:rPr>
        <w:t xml:space="preserve">Permissions Table/s (covering text </w:t>
      </w:r>
      <w:r w:rsidR="001777FB">
        <w:rPr>
          <w:rFonts w:asciiTheme="majorHAnsi" w:hAnsiTheme="majorHAnsi" w:cstheme="majorHAnsi"/>
        </w:rPr>
        <w:t xml:space="preserve">and/or artwork </w:t>
      </w:r>
      <w:r w:rsidRPr="00844478">
        <w:rPr>
          <w:rFonts w:asciiTheme="majorHAnsi" w:hAnsiTheme="majorHAnsi" w:cstheme="majorHAnsi"/>
        </w:rPr>
        <w:t xml:space="preserve">permissions) and copies of all permissions licenses for us to check.  </w:t>
      </w:r>
    </w:p>
    <w:p w14:paraId="3B5B1A6A" w14:textId="72853F8D" w:rsidR="00844478" w:rsidRPr="00844478" w:rsidRDefault="00844478" w:rsidP="00844478">
      <w:pPr>
        <w:pStyle w:val="ListParagraph"/>
        <w:numPr>
          <w:ilvl w:val="0"/>
          <w:numId w:val="4"/>
        </w:numPr>
        <w:jc w:val="both"/>
        <w:rPr>
          <w:rFonts w:asciiTheme="majorHAnsi" w:hAnsiTheme="majorHAnsi" w:cstheme="majorHAnsi"/>
        </w:rPr>
      </w:pPr>
      <w:r w:rsidRPr="00844478">
        <w:rPr>
          <w:rFonts w:asciiTheme="majorHAnsi" w:hAnsiTheme="majorHAnsi" w:cstheme="majorHAnsi"/>
        </w:rPr>
        <w:t xml:space="preserve">Once we have undertaken a careful check of all the material, </w:t>
      </w:r>
      <w:r w:rsidR="001777FB">
        <w:rPr>
          <w:rFonts w:asciiTheme="majorHAnsi" w:hAnsiTheme="majorHAnsi" w:cstheme="majorHAnsi"/>
        </w:rPr>
        <w:t xml:space="preserve">and ensured all Third Party content is cleared for use in your book, </w:t>
      </w:r>
      <w:r w:rsidRPr="00844478">
        <w:rPr>
          <w:rFonts w:asciiTheme="majorHAnsi" w:hAnsiTheme="majorHAnsi" w:cstheme="majorHAnsi"/>
        </w:rPr>
        <w:t>your manuscript will then be passed to our Production colleagues to commence the production (editing, proofing and printing) process.  This process, from receipt of a manuscript to finished copies, can vary depending on the type of project, but usually takes around 9 months. You will be assigned a Production Editor who will be in touch with you direct regarding the schedule and production process, and what is broadly asked of you during production is detailed below.</w:t>
      </w:r>
    </w:p>
    <w:p w14:paraId="31111A6B" w14:textId="77777777" w:rsidR="00844478" w:rsidRPr="00844478" w:rsidRDefault="00844478" w:rsidP="00844478">
      <w:pPr>
        <w:pStyle w:val="ListParagraph"/>
        <w:numPr>
          <w:ilvl w:val="0"/>
          <w:numId w:val="4"/>
        </w:numPr>
        <w:jc w:val="both"/>
        <w:rPr>
          <w:rFonts w:asciiTheme="majorHAnsi" w:hAnsiTheme="majorHAnsi" w:cstheme="majorHAnsi"/>
        </w:rPr>
      </w:pPr>
      <w:r w:rsidRPr="00844478">
        <w:rPr>
          <w:rFonts w:asciiTheme="majorHAnsi" w:hAnsiTheme="majorHAnsi" w:cstheme="majorHAnsi"/>
        </w:rPr>
        <w:t xml:space="preserve">Please note that we work to fairly tight schedules, so do please keep Bloomsbury informed of any periods you may be unavailable during the production process so that we can factor this into our workflow. </w:t>
      </w:r>
    </w:p>
    <w:p w14:paraId="782F4067" w14:textId="4A9BAE69"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From Delivery to Publication – Production</w:t>
      </w:r>
    </w:p>
    <w:p w14:paraId="47C69ED6" w14:textId="77777777"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iCs/>
          <w:sz w:val="22"/>
          <w:szCs w:val="22"/>
        </w:rPr>
        <w:t xml:space="preserve">Copy Editing </w:t>
      </w:r>
    </w:p>
    <w:p w14:paraId="29C8557B" w14:textId="77777777" w:rsidR="00844478" w:rsidRPr="00844478" w:rsidRDefault="00844478" w:rsidP="00844478">
      <w:pPr>
        <w:pStyle w:val="ListParagraph"/>
        <w:numPr>
          <w:ilvl w:val="0"/>
          <w:numId w:val="5"/>
        </w:numPr>
        <w:jc w:val="both"/>
        <w:rPr>
          <w:rFonts w:asciiTheme="majorHAnsi" w:hAnsiTheme="majorHAnsi" w:cstheme="majorHAnsi"/>
        </w:rPr>
      </w:pPr>
      <w:r w:rsidRPr="00844478">
        <w:rPr>
          <w:rFonts w:asciiTheme="majorHAnsi" w:hAnsiTheme="majorHAnsi" w:cstheme="majorHAnsi"/>
        </w:rPr>
        <w:t xml:space="preserve">An experienced, professional copy editor will be assigned to your manuscript. The copy editor’s brief is to: </w:t>
      </w:r>
    </w:p>
    <w:p w14:paraId="05840C14"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 xml:space="preserve">correct grammar, spelling and syntax, and any obvious typos or spelling mistakes;  </w:t>
      </w:r>
    </w:p>
    <w:p w14:paraId="35D01E2D"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 xml:space="preserve">eliminate inconsistency and overlap; </w:t>
      </w:r>
    </w:p>
    <w:p w14:paraId="0C22860F"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 xml:space="preserve">bring any queries, omissions, duplications, ambiguities or obvious errors to your attention; </w:t>
      </w:r>
    </w:p>
    <w:p w14:paraId="237D9B88"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 xml:space="preserve">check endnotes, references and bibliographies for consistency of style (in accordance with agreed house style or variations thereof); </w:t>
      </w:r>
    </w:p>
    <w:p w14:paraId="24C47F15"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check cross-references, i.e. between citations and references, and in-text references to other chapters or pages are correct.</w:t>
      </w:r>
    </w:p>
    <w:p w14:paraId="214C17D5"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undertake minor rewording during their edit, only where absolutely necessary and normally with your approval, making every reasonable effort to retain your original writing style.</w:t>
      </w:r>
    </w:p>
    <w:p w14:paraId="7F3AF9A0" w14:textId="77777777" w:rsidR="00844478" w:rsidRPr="00844478" w:rsidRDefault="00844478" w:rsidP="00844478">
      <w:pPr>
        <w:numPr>
          <w:ilvl w:val="1"/>
          <w:numId w:val="1"/>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 xml:space="preserve">Finally, please note that the copy editor will not typically undertake significant rewriting, restructuring or language editing. </w:t>
      </w:r>
    </w:p>
    <w:p w14:paraId="1487789F" w14:textId="77777777" w:rsidR="00844478" w:rsidRPr="00844478" w:rsidRDefault="00844478" w:rsidP="00844478">
      <w:pPr>
        <w:pStyle w:val="ListParagraph"/>
        <w:numPr>
          <w:ilvl w:val="0"/>
          <w:numId w:val="5"/>
        </w:numPr>
        <w:jc w:val="both"/>
        <w:rPr>
          <w:rFonts w:asciiTheme="majorHAnsi" w:hAnsiTheme="majorHAnsi" w:cstheme="majorHAnsi"/>
        </w:rPr>
      </w:pPr>
      <w:r w:rsidRPr="00844478">
        <w:rPr>
          <w:rFonts w:asciiTheme="majorHAnsi" w:hAnsiTheme="majorHAnsi" w:cstheme="majorHAnsi"/>
        </w:rPr>
        <w:lastRenderedPageBreak/>
        <w:t xml:space="preserve">Queries will be sent directly to you by the copy editor or your production contact, to whom answers should be supplied by the requested deadline. All changes are then incorporated into the electronic text. </w:t>
      </w:r>
    </w:p>
    <w:p w14:paraId="2C2B2B3A" w14:textId="77777777"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iCs/>
          <w:sz w:val="22"/>
          <w:szCs w:val="22"/>
        </w:rPr>
        <w:t xml:space="preserve">Artwork </w:t>
      </w:r>
    </w:p>
    <w:p w14:paraId="0F262425" w14:textId="77777777" w:rsidR="00844478" w:rsidRPr="00844478" w:rsidRDefault="00844478" w:rsidP="00844478">
      <w:pPr>
        <w:pStyle w:val="ListParagraph"/>
        <w:numPr>
          <w:ilvl w:val="0"/>
          <w:numId w:val="5"/>
        </w:numPr>
        <w:jc w:val="both"/>
        <w:rPr>
          <w:rFonts w:asciiTheme="majorHAnsi" w:hAnsiTheme="majorHAnsi" w:cstheme="majorHAnsi"/>
        </w:rPr>
      </w:pPr>
      <w:r w:rsidRPr="00844478">
        <w:rPr>
          <w:rFonts w:asciiTheme="majorHAnsi" w:hAnsiTheme="majorHAnsi" w:cstheme="majorHAnsi"/>
        </w:rPr>
        <w:t xml:space="preserve">Bloomsbury will check images are of sufficiently high reproduction quality and inform you if any need to be amended or resupplied. </w:t>
      </w:r>
    </w:p>
    <w:p w14:paraId="18D27E81" w14:textId="77777777" w:rsidR="00232E03" w:rsidRDefault="00232E03" w:rsidP="00844478">
      <w:pPr>
        <w:jc w:val="both"/>
        <w:rPr>
          <w:rFonts w:asciiTheme="majorHAnsi" w:hAnsiTheme="majorHAnsi" w:cstheme="majorHAnsi"/>
          <w:b/>
          <w:iCs/>
          <w:sz w:val="22"/>
          <w:szCs w:val="22"/>
        </w:rPr>
      </w:pPr>
    </w:p>
    <w:p w14:paraId="6AF8EA10" w14:textId="77777777" w:rsidR="003F354F" w:rsidRDefault="003F354F" w:rsidP="00844478">
      <w:pPr>
        <w:jc w:val="both"/>
        <w:rPr>
          <w:rFonts w:asciiTheme="majorHAnsi" w:hAnsiTheme="majorHAnsi" w:cstheme="majorHAnsi"/>
          <w:b/>
          <w:iCs/>
          <w:sz w:val="22"/>
          <w:szCs w:val="22"/>
        </w:rPr>
      </w:pPr>
    </w:p>
    <w:p w14:paraId="45454B46" w14:textId="08F77865"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iCs/>
          <w:sz w:val="22"/>
          <w:szCs w:val="22"/>
        </w:rPr>
        <w:t xml:space="preserve">Typesetting </w:t>
      </w:r>
    </w:p>
    <w:p w14:paraId="0E65A03D" w14:textId="77777777" w:rsidR="00844478" w:rsidRPr="00844478" w:rsidRDefault="00844478" w:rsidP="00844478">
      <w:pPr>
        <w:pStyle w:val="ListParagraph"/>
        <w:numPr>
          <w:ilvl w:val="0"/>
          <w:numId w:val="5"/>
        </w:numPr>
        <w:spacing w:line="240" w:lineRule="auto"/>
        <w:jc w:val="both"/>
        <w:rPr>
          <w:rFonts w:asciiTheme="majorHAnsi" w:hAnsiTheme="majorHAnsi" w:cstheme="majorHAnsi"/>
        </w:rPr>
      </w:pPr>
      <w:r w:rsidRPr="00844478">
        <w:rPr>
          <w:rFonts w:asciiTheme="majorHAnsi" w:hAnsiTheme="majorHAnsi" w:cstheme="majorHAnsi"/>
        </w:rPr>
        <w:t xml:space="preserve">Text is formatted and pages designed. </w:t>
      </w:r>
    </w:p>
    <w:p w14:paraId="6BC0F589" w14:textId="77777777" w:rsidR="00844478" w:rsidRPr="00844478" w:rsidRDefault="00844478" w:rsidP="00844478">
      <w:pPr>
        <w:pStyle w:val="ListParagraph"/>
        <w:numPr>
          <w:ilvl w:val="0"/>
          <w:numId w:val="5"/>
        </w:numPr>
        <w:spacing w:line="240" w:lineRule="auto"/>
        <w:jc w:val="both"/>
        <w:rPr>
          <w:rFonts w:asciiTheme="majorHAnsi" w:hAnsiTheme="majorHAnsi" w:cstheme="majorHAnsi"/>
        </w:rPr>
      </w:pPr>
      <w:r w:rsidRPr="00844478">
        <w:rPr>
          <w:rFonts w:asciiTheme="majorHAnsi" w:hAnsiTheme="majorHAnsi" w:cstheme="majorHAnsi"/>
        </w:rPr>
        <w:t xml:space="preserve">Illustrations are prepared for printing. </w:t>
      </w:r>
    </w:p>
    <w:p w14:paraId="64987D82" w14:textId="77777777" w:rsidR="00844478" w:rsidRPr="00844478" w:rsidRDefault="00844478" w:rsidP="00844478">
      <w:pPr>
        <w:pStyle w:val="ListParagraph"/>
        <w:numPr>
          <w:ilvl w:val="0"/>
          <w:numId w:val="5"/>
        </w:numPr>
        <w:spacing w:line="240" w:lineRule="auto"/>
        <w:jc w:val="both"/>
        <w:rPr>
          <w:rFonts w:asciiTheme="majorHAnsi" w:hAnsiTheme="majorHAnsi" w:cstheme="majorHAnsi"/>
        </w:rPr>
      </w:pPr>
      <w:r w:rsidRPr="00844478">
        <w:rPr>
          <w:rFonts w:asciiTheme="majorHAnsi" w:hAnsiTheme="majorHAnsi" w:cstheme="majorHAnsi"/>
        </w:rPr>
        <w:t xml:space="preserve">Page proofs are prepared. </w:t>
      </w:r>
    </w:p>
    <w:p w14:paraId="4913BE11" w14:textId="77777777"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iCs/>
          <w:sz w:val="22"/>
          <w:szCs w:val="22"/>
        </w:rPr>
        <w:t xml:space="preserve">Proofs </w:t>
      </w:r>
    </w:p>
    <w:p w14:paraId="156F63DA" w14:textId="77777777" w:rsidR="00844478" w:rsidRPr="00844478" w:rsidRDefault="00844478" w:rsidP="00844478">
      <w:pPr>
        <w:pStyle w:val="ListParagraph"/>
        <w:numPr>
          <w:ilvl w:val="0"/>
          <w:numId w:val="6"/>
        </w:numPr>
        <w:spacing w:line="240" w:lineRule="auto"/>
        <w:jc w:val="both"/>
        <w:rPr>
          <w:rFonts w:asciiTheme="majorHAnsi" w:hAnsiTheme="majorHAnsi" w:cstheme="majorHAnsi"/>
        </w:rPr>
      </w:pPr>
      <w:r w:rsidRPr="00844478">
        <w:rPr>
          <w:rFonts w:asciiTheme="majorHAnsi" w:hAnsiTheme="majorHAnsi" w:cstheme="majorHAnsi"/>
        </w:rPr>
        <w:t xml:space="preserve">You will be sent a copy of the full page proofs (the typeset pages) as PDFs. </w:t>
      </w:r>
    </w:p>
    <w:p w14:paraId="6D565538" w14:textId="6D4665BF" w:rsidR="00844478" w:rsidRPr="00844478" w:rsidRDefault="00844478" w:rsidP="00844478">
      <w:pPr>
        <w:pStyle w:val="ListParagraph"/>
        <w:numPr>
          <w:ilvl w:val="0"/>
          <w:numId w:val="6"/>
        </w:numPr>
        <w:spacing w:line="240" w:lineRule="auto"/>
        <w:jc w:val="both"/>
        <w:rPr>
          <w:rFonts w:asciiTheme="majorHAnsi" w:hAnsiTheme="majorHAnsi" w:cstheme="majorHAnsi"/>
        </w:rPr>
      </w:pPr>
      <w:r w:rsidRPr="00844478">
        <w:rPr>
          <w:rFonts w:asciiTheme="majorHAnsi" w:hAnsiTheme="majorHAnsi" w:cstheme="majorHAnsi"/>
        </w:rPr>
        <w:t xml:space="preserve">Please read these through very carefully since this will be the last chance </w:t>
      </w:r>
      <w:r w:rsidR="001777FB">
        <w:rPr>
          <w:rFonts w:asciiTheme="majorHAnsi" w:hAnsiTheme="majorHAnsi" w:cstheme="majorHAnsi"/>
        </w:rPr>
        <w:t xml:space="preserve">(unless you are told otherwise) </w:t>
      </w:r>
      <w:r w:rsidRPr="00844478">
        <w:rPr>
          <w:rFonts w:asciiTheme="majorHAnsi" w:hAnsiTheme="majorHAnsi" w:cstheme="majorHAnsi"/>
        </w:rPr>
        <w:t xml:space="preserve">to make any amendments before we go to print. </w:t>
      </w:r>
    </w:p>
    <w:p w14:paraId="241039EF" w14:textId="77777777" w:rsidR="00844478" w:rsidRPr="00844478" w:rsidRDefault="00844478" w:rsidP="00844478">
      <w:pPr>
        <w:pStyle w:val="ListParagraph"/>
        <w:numPr>
          <w:ilvl w:val="0"/>
          <w:numId w:val="6"/>
        </w:numPr>
        <w:spacing w:line="240" w:lineRule="auto"/>
        <w:jc w:val="both"/>
        <w:rPr>
          <w:rFonts w:asciiTheme="majorHAnsi" w:hAnsiTheme="majorHAnsi" w:cstheme="majorHAnsi"/>
        </w:rPr>
      </w:pPr>
      <w:r w:rsidRPr="00844478">
        <w:rPr>
          <w:rFonts w:asciiTheme="majorHAnsi" w:hAnsiTheme="majorHAnsi" w:cstheme="majorHAnsi"/>
        </w:rPr>
        <w:t xml:space="preserve">Only essential corrections (i.e. typographic errors) will be made at this stage. </w:t>
      </w:r>
    </w:p>
    <w:p w14:paraId="1D8B5194" w14:textId="77777777" w:rsidR="00844478" w:rsidRPr="00844478" w:rsidRDefault="00844478" w:rsidP="00844478">
      <w:pPr>
        <w:pStyle w:val="ListParagraph"/>
        <w:numPr>
          <w:ilvl w:val="0"/>
          <w:numId w:val="6"/>
        </w:numPr>
        <w:spacing w:line="240" w:lineRule="auto"/>
        <w:jc w:val="both"/>
        <w:rPr>
          <w:rFonts w:asciiTheme="majorHAnsi" w:hAnsiTheme="majorHAnsi" w:cstheme="majorHAnsi"/>
        </w:rPr>
      </w:pPr>
      <w:r w:rsidRPr="00844478">
        <w:rPr>
          <w:rFonts w:asciiTheme="majorHAnsi" w:hAnsiTheme="majorHAnsi" w:cstheme="majorHAnsi"/>
        </w:rPr>
        <w:t xml:space="preserve">This is not an opportunity to improve or rewrite passages as extensive corrections at this stage are very costly. If we agree to make such changes, the costs may be passed on to you (please see your contract where this is made clear). </w:t>
      </w:r>
    </w:p>
    <w:p w14:paraId="04C566BF" w14:textId="77777777" w:rsidR="00844478" w:rsidRPr="00844478" w:rsidRDefault="00844478" w:rsidP="00844478">
      <w:pPr>
        <w:pStyle w:val="ListParagraph"/>
        <w:numPr>
          <w:ilvl w:val="0"/>
          <w:numId w:val="6"/>
        </w:numPr>
        <w:spacing w:line="240" w:lineRule="auto"/>
        <w:jc w:val="both"/>
        <w:rPr>
          <w:rFonts w:asciiTheme="majorHAnsi" w:hAnsiTheme="majorHAnsi" w:cstheme="majorHAnsi"/>
        </w:rPr>
      </w:pPr>
      <w:r w:rsidRPr="00844478">
        <w:rPr>
          <w:rFonts w:asciiTheme="majorHAnsi" w:hAnsiTheme="majorHAnsi" w:cstheme="majorHAnsi"/>
        </w:rPr>
        <w:t xml:space="preserve">If you cannot meet the deadline, please let us know as soon as possible as this will affect the publication date of your book. </w:t>
      </w:r>
    </w:p>
    <w:p w14:paraId="240367E8" w14:textId="77777777" w:rsidR="00844478" w:rsidRPr="00844478" w:rsidRDefault="00844478" w:rsidP="00844478">
      <w:pPr>
        <w:pStyle w:val="ListParagraph"/>
        <w:numPr>
          <w:ilvl w:val="0"/>
          <w:numId w:val="6"/>
        </w:numPr>
        <w:spacing w:line="240" w:lineRule="auto"/>
        <w:jc w:val="both"/>
        <w:rPr>
          <w:rFonts w:asciiTheme="majorHAnsi" w:hAnsiTheme="majorHAnsi" w:cstheme="majorHAnsi"/>
        </w:rPr>
      </w:pPr>
      <w:r w:rsidRPr="00844478">
        <w:rPr>
          <w:rFonts w:asciiTheme="majorHAnsi" w:hAnsiTheme="majorHAnsi" w:cstheme="majorHAnsi"/>
        </w:rPr>
        <w:t xml:space="preserve">If you use more than one set of proofs (e.g., one for distributing to contributors or co‐authors), please collate all corrections on to one set of proofs for return to us. </w:t>
      </w:r>
    </w:p>
    <w:p w14:paraId="31B603CD" w14:textId="77777777" w:rsidR="00844478" w:rsidRPr="00844478" w:rsidRDefault="00844478" w:rsidP="00844478">
      <w:pPr>
        <w:jc w:val="both"/>
        <w:rPr>
          <w:rFonts w:asciiTheme="majorHAnsi" w:hAnsiTheme="majorHAnsi" w:cstheme="majorHAnsi"/>
          <w:b/>
          <w:sz w:val="22"/>
          <w:szCs w:val="22"/>
        </w:rPr>
      </w:pPr>
      <w:r w:rsidRPr="00844478">
        <w:rPr>
          <w:rFonts w:asciiTheme="majorHAnsi" w:hAnsiTheme="majorHAnsi" w:cstheme="majorHAnsi"/>
          <w:b/>
          <w:iCs/>
          <w:sz w:val="22"/>
          <w:szCs w:val="22"/>
        </w:rPr>
        <w:t xml:space="preserve">Index </w:t>
      </w:r>
    </w:p>
    <w:p w14:paraId="2EBCA51E" w14:textId="77777777" w:rsidR="00844478" w:rsidRPr="00844478" w:rsidRDefault="00844478" w:rsidP="00844478">
      <w:pPr>
        <w:pStyle w:val="ListParagraph"/>
        <w:numPr>
          <w:ilvl w:val="0"/>
          <w:numId w:val="7"/>
        </w:numPr>
        <w:jc w:val="both"/>
        <w:rPr>
          <w:rFonts w:asciiTheme="majorHAnsi" w:hAnsiTheme="majorHAnsi" w:cstheme="majorHAnsi"/>
        </w:rPr>
      </w:pPr>
      <w:r w:rsidRPr="00844478">
        <w:rPr>
          <w:rFonts w:asciiTheme="majorHAnsi" w:hAnsiTheme="majorHAnsi" w:cstheme="majorHAnsi"/>
        </w:rPr>
        <w:t xml:space="preserve">You will normally be asked to prepare an index (please check your contract) from the page proofs we supply. Please note: </w:t>
      </w:r>
    </w:p>
    <w:p w14:paraId="16173AFB" w14:textId="4C9DA503" w:rsidR="00844478" w:rsidRPr="00844478" w:rsidRDefault="00844478" w:rsidP="00844478">
      <w:pPr>
        <w:numPr>
          <w:ilvl w:val="1"/>
          <w:numId w:val="2"/>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We can provide guidelines on indexing if you need advice</w:t>
      </w:r>
      <w:r w:rsidR="001777FB">
        <w:rPr>
          <w:rFonts w:asciiTheme="majorHAnsi" w:hAnsiTheme="majorHAnsi" w:cstheme="majorHAnsi"/>
          <w:sz w:val="22"/>
          <w:szCs w:val="22"/>
        </w:rPr>
        <w:t xml:space="preserve"> (these may have been sent to you when you signed your contract with us)</w:t>
      </w:r>
      <w:r w:rsidRPr="00844478">
        <w:rPr>
          <w:rFonts w:asciiTheme="majorHAnsi" w:hAnsiTheme="majorHAnsi" w:cstheme="majorHAnsi"/>
          <w:sz w:val="22"/>
          <w:szCs w:val="22"/>
        </w:rPr>
        <w:t xml:space="preserve">. </w:t>
      </w:r>
    </w:p>
    <w:p w14:paraId="143E62D0" w14:textId="77777777" w:rsidR="00844478" w:rsidRPr="00844478" w:rsidRDefault="00844478" w:rsidP="00844478">
      <w:pPr>
        <w:numPr>
          <w:ilvl w:val="1"/>
          <w:numId w:val="2"/>
        </w:numPr>
        <w:spacing w:after="200"/>
        <w:ind w:left="1434" w:hanging="357"/>
        <w:jc w:val="both"/>
        <w:rPr>
          <w:rFonts w:asciiTheme="majorHAnsi" w:hAnsiTheme="majorHAnsi" w:cstheme="majorHAnsi"/>
          <w:sz w:val="22"/>
          <w:szCs w:val="22"/>
        </w:rPr>
      </w:pPr>
      <w:r w:rsidRPr="00844478">
        <w:rPr>
          <w:rFonts w:asciiTheme="majorHAnsi" w:hAnsiTheme="majorHAnsi" w:cstheme="majorHAnsi"/>
          <w:sz w:val="22"/>
          <w:szCs w:val="22"/>
        </w:rPr>
        <w:t xml:space="preserve">We can offer recommendations on professional indexers and put you in touch with them directly. Note that the cost of indexing cannot be offset against any future royalty earnings. </w:t>
      </w:r>
    </w:p>
    <w:p w14:paraId="3C5CD14F"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Rights </w:t>
      </w:r>
    </w:p>
    <w:p w14:paraId="4FD68868" w14:textId="56D035E9" w:rsidR="00844478" w:rsidRPr="00844478" w:rsidRDefault="00844478" w:rsidP="00844478">
      <w:pPr>
        <w:pStyle w:val="ListParagraph"/>
        <w:numPr>
          <w:ilvl w:val="0"/>
          <w:numId w:val="7"/>
        </w:numPr>
        <w:spacing w:line="240" w:lineRule="auto"/>
        <w:jc w:val="both"/>
        <w:rPr>
          <w:rFonts w:asciiTheme="majorHAnsi" w:hAnsiTheme="majorHAnsi" w:cstheme="majorHAnsi"/>
        </w:rPr>
      </w:pPr>
      <w:r w:rsidRPr="00844478">
        <w:rPr>
          <w:rFonts w:asciiTheme="majorHAnsi" w:hAnsiTheme="majorHAnsi" w:cstheme="majorHAnsi"/>
        </w:rPr>
        <w:t>We will try to negotiate rights deals (translation</w:t>
      </w:r>
      <w:r w:rsidR="001777FB">
        <w:rPr>
          <w:rFonts w:asciiTheme="majorHAnsi" w:hAnsiTheme="majorHAnsi" w:cstheme="majorHAnsi"/>
        </w:rPr>
        <w:t>s</w:t>
      </w:r>
      <w:r w:rsidRPr="00844478">
        <w:rPr>
          <w:rFonts w:asciiTheme="majorHAnsi" w:hAnsiTheme="majorHAnsi" w:cstheme="majorHAnsi"/>
        </w:rPr>
        <w:t xml:space="preserve"> etc.) wherever possible and it is the responsibility of Bloomsbury as the publisher to negotiate such deals (unless your contract states otherwise). </w:t>
      </w:r>
    </w:p>
    <w:p w14:paraId="743BED46" w14:textId="77777777" w:rsidR="00844478" w:rsidRPr="00844478" w:rsidRDefault="00844478" w:rsidP="00844478">
      <w:pPr>
        <w:pStyle w:val="ListParagraph"/>
        <w:spacing w:line="240" w:lineRule="auto"/>
        <w:ind w:left="1077"/>
        <w:jc w:val="both"/>
        <w:rPr>
          <w:rFonts w:asciiTheme="majorHAnsi" w:hAnsiTheme="majorHAnsi" w:cstheme="majorHAnsi"/>
        </w:rPr>
      </w:pPr>
    </w:p>
    <w:p w14:paraId="3A0A7B0F" w14:textId="77777777" w:rsidR="00844478" w:rsidRPr="00844478" w:rsidRDefault="00844478" w:rsidP="00844478">
      <w:pPr>
        <w:pStyle w:val="ListParagraph"/>
        <w:numPr>
          <w:ilvl w:val="0"/>
          <w:numId w:val="7"/>
        </w:numPr>
        <w:spacing w:line="240" w:lineRule="auto"/>
        <w:jc w:val="both"/>
        <w:rPr>
          <w:rFonts w:asciiTheme="majorHAnsi" w:hAnsiTheme="majorHAnsi" w:cstheme="majorHAnsi"/>
        </w:rPr>
      </w:pPr>
      <w:r w:rsidRPr="00844478">
        <w:rPr>
          <w:rFonts w:asciiTheme="majorHAnsi" w:hAnsiTheme="majorHAnsi" w:cstheme="majorHAnsi"/>
        </w:rPr>
        <w:t xml:space="preserve">Any contacts or interested publishers you can recommend as potential foreign language publishers of your book are most helpful in assisting our efforts. Please contact your Commissioning Editor with this information in the first instance. </w:t>
      </w:r>
    </w:p>
    <w:p w14:paraId="3F1FC631" w14:textId="77777777" w:rsidR="00844478" w:rsidRPr="00844478" w:rsidRDefault="00844478" w:rsidP="00844478">
      <w:pPr>
        <w:pStyle w:val="ListParagraph"/>
        <w:spacing w:line="240" w:lineRule="auto"/>
        <w:ind w:left="1077"/>
        <w:jc w:val="both"/>
        <w:rPr>
          <w:rFonts w:asciiTheme="majorHAnsi" w:hAnsiTheme="majorHAnsi" w:cstheme="majorHAnsi"/>
        </w:rPr>
      </w:pPr>
      <w:r w:rsidRPr="00844478">
        <w:rPr>
          <w:rFonts w:asciiTheme="majorHAnsi" w:hAnsiTheme="majorHAnsi" w:cstheme="majorHAnsi"/>
        </w:rPr>
        <w:t xml:space="preserve"> </w:t>
      </w:r>
    </w:p>
    <w:p w14:paraId="4103142D" w14:textId="77777777" w:rsidR="00844478" w:rsidRPr="00844478" w:rsidRDefault="00844478" w:rsidP="00844478">
      <w:pPr>
        <w:pStyle w:val="ListParagraph"/>
        <w:numPr>
          <w:ilvl w:val="0"/>
          <w:numId w:val="7"/>
        </w:numPr>
        <w:spacing w:line="240" w:lineRule="auto"/>
        <w:jc w:val="both"/>
        <w:rPr>
          <w:rFonts w:asciiTheme="majorHAnsi" w:hAnsiTheme="majorHAnsi" w:cstheme="majorHAnsi"/>
        </w:rPr>
      </w:pPr>
      <w:r w:rsidRPr="00844478">
        <w:rPr>
          <w:rFonts w:asciiTheme="majorHAnsi" w:hAnsiTheme="majorHAnsi" w:cstheme="majorHAnsi"/>
        </w:rPr>
        <w:t xml:space="preserve">We attend the Frankfurt, London and Beijing Book Fairs each year, which are the major marketplaces for rights, sales and our Foreign Rights team represent all our titles there, including your own. </w:t>
      </w:r>
    </w:p>
    <w:p w14:paraId="2E29DC0A" w14:textId="77777777" w:rsidR="00844478" w:rsidRPr="00844478" w:rsidRDefault="00844478" w:rsidP="00844478">
      <w:pPr>
        <w:pStyle w:val="ListParagraph"/>
        <w:spacing w:line="240" w:lineRule="auto"/>
        <w:ind w:left="1077"/>
        <w:jc w:val="both"/>
        <w:rPr>
          <w:rFonts w:asciiTheme="majorHAnsi" w:hAnsiTheme="majorHAnsi" w:cstheme="majorHAnsi"/>
        </w:rPr>
      </w:pPr>
    </w:p>
    <w:p w14:paraId="16EB2F5F" w14:textId="77777777" w:rsidR="00844478" w:rsidRPr="00844478" w:rsidRDefault="00844478" w:rsidP="00844478">
      <w:pPr>
        <w:pStyle w:val="ListParagraph"/>
        <w:numPr>
          <w:ilvl w:val="0"/>
          <w:numId w:val="7"/>
        </w:numPr>
        <w:spacing w:line="240" w:lineRule="auto"/>
        <w:jc w:val="both"/>
        <w:rPr>
          <w:rFonts w:asciiTheme="majorHAnsi" w:hAnsiTheme="majorHAnsi" w:cstheme="majorHAnsi"/>
        </w:rPr>
      </w:pPr>
      <w:r w:rsidRPr="00844478">
        <w:rPr>
          <w:rFonts w:asciiTheme="majorHAnsi" w:hAnsiTheme="majorHAnsi" w:cstheme="majorHAnsi"/>
        </w:rPr>
        <w:lastRenderedPageBreak/>
        <w:t xml:space="preserve">Please be aware that licensing arrangements for translations into European languages are becoming increasingly rare for academic books due to the fact that the target market increasingly accesses the English‐language edition. </w:t>
      </w:r>
    </w:p>
    <w:p w14:paraId="57850AC7" w14:textId="77777777" w:rsidR="00844478" w:rsidRPr="00844478" w:rsidRDefault="00844478" w:rsidP="00844478">
      <w:pPr>
        <w:pStyle w:val="ListParagraph"/>
        <w:spacing w:line="240" w:lineRule="auto"/>
        <w:ind w:left="1077"/>
        <w:jc w:val="both"/>
        <w:rPr>
          <w:rFonts w:asciiTheme="majorHAnsi" w:hAnsiTheme="majorHAnsi" w:cstheme="majorHAnsi"/>
        </w:rPr>
      </w:pPr>
    </w:p>
    <w:p w14:paraId="25FB6822" w14:textId="77777777" w:rsidR="00844478" w:rsidRPr="00844478" w:rsidRDefault="00844478" w:rsidP="00844478">
      <w:pPr>
        <w:pStyle w:val="ListParagraph"/>
        <w:numPr>
          <w:ilvl w:val="0"/>
          <w:numId w:val="7"/>
        </w:numPr>
        <w:spacing w:line="240" w:lineRule="auto"/>
        <w:jc w:val="both"/>
        <w:rPr>
          <w:rFonts w:asciiTheme="majorHAnsi" w:hAnsiTheme="majorHAnsi" w:cstheme="majorHAnsi"/>
        </w:rPr>
      </w:pPr>
      <w:r w:rsidRPr="00844478">
        <w:rPr>
          <w:rFonts w:asciiTheme="majorHAnsi" w:hAnsiTheme="majorHAnsi" w:cstheme="majorHAnsi"/>
        </w:rPr>
        <w:t xml:space="preserve">If you have already had a title published in translation, please let us know the name of the publisher, the language, the publication date and any other relevant details, so that we can pursue this relationship as appropriate. </w:t>
      </w:r>
    </w:p>
    <w:p w14:paraId="38D6B326" w14:textId="77777777" w:rsidR="00844478" w:rsidRPr="00844478" w:rsidRDefault="00844478" w:rsidP="00844478">
      <w:pPr>
        <w:pStyle w:val="ListParagraph"/>
        <w:spacing w:line="240" w:lineRule="auto"/>
        <w:ind w:left="1077"/>
        <w:jc w:val="both"/>
        <w:rPr>
          <w:rFonts w:asciiTheme="majorHAnsi" w:hAnsiTheme="majorHAnsi" w:cstheme="majorHAnsi"/>
        </w:rPr>
      </w:pPr>
    </w:p>
    <w:p w14:paraId="1FA387A2" w14:textId="3D9BAF26" w:rsidR="00844478" w:rsidRPr="00844478" w:rsidRDefault="00844478" w:rsidP="00844478">
      <w:pPr>
        <w:pStyle w:val="ListParagraph"/>
        <w:numPr>
          <w:ilvl w:val="0"/>
          <w:numId w:val="7"/>
        </w:numPr>
        <w:spacing w:line="240" w:lineRule="auto"/>
        <w:jc w:val="both"/>
        <w:rPr>
          <w:rFonts w:asciiTheme="majorHAnsi" w:hAnsiTheme="majorHAnsi" w:cstheme="majorHAnsi"/>
        </w:rPr>
      </w:pPr>
      <w:r w:rsidRPr="00844478">
        <w:rPr>
          <w:rFonts w:asciiTheme="majorHAnsi" w:hAnsiTheme="majorHAnsi" w:cstheme="majorHAnsi"/>
        </w:rPr>
        <w:t xml:space="preserve">We also actively negotiate electronic distribution arrangements with companies such as Ingram, EBSCO and ProQuest. Hence it is </w:t>
      </w:r>
      <w:r w:rsidR="001777FB">
        <w:rPr>
          <w:rFonts w:asciiTheme="majorHAnsi" w:hAnsiTheme="majorHAnsi" w:cstheme="majorHAnsi"/>
        </w:rPr>
        <w:t xml:space="preserve">very </w:t>
      </w:r>
      <w:r w:rsidRPr="00844478">
        <w:rPr>
          <w:rFonts w:asciiTheme="majorHAnsi" w:hAnsiTheme="majorHAnsi" w:cstheme="majorHAnsi"/>
        </w:rPr>
        <w:t xml:space="preserve">important that any </w:t>
      </w:r>
      <w:r w:rsidR="001777FB">
        <w:rPr>
          <w:rFonts w:asciiTheme="majorHAnsi" w:hAnsiTheme="majorHAnsi" w:cstheme="majorHAnsi"/>
        </w:rPr>
        <w:t xml:space="preserve">Third Party </w:t>
      </w:r>
      <w:r w:rsidRPr="00844478">
        <w:rPr>
          <w:rFonts w:asciiTheme="majorHAnsi" w:hAnsiTheme="majorHAnsi" w:cstheme="majorHAnsi"/>
        </w:rPr>
        <w:t xml:space="preserve">copyrighted text or images that are used in your book have permission for both print and </w:t>
      </w:r>
      <w:r w:rsidR="001777FB">
        <w:rPr>
          <w:rFonts w:asciiTheme="majorHAnsi" w:hAnsiTheme="majorHAnsi" w:cstheme="majorHAnsi"/>
        </w:rPr>
        <w:t>digital/</w:t>
      </w:r>
      <w:r w:rsidRPr="00844478">
        <w:rPr>
          <w:rFonts w:asciiTheme="majorHAnsi" w:hAnsiTheme="majorHAnsi" w:cstheme="majorHAnsi"/>
        </w:rPr>
        <w:t xml:space="preserve">online use. Please consult your Commissioning Editor if you have any queries. </w:t>
      </w:r>
    </w:p>
    <w:p w14:paraId="5F97089F" w14:textId="77777777" w:rsidR="00844478" w:rsidRPr="00844478" w:rsidRDefault="00844478" w:rsidP="00844478">
      <w:pPr>
        <w:jc w:val="both"/>
        <w:rPr>
          <w:rFonts w:asciiTheme="majorHAnsi" w:hAnsiTheme="majorHAnsi" w:cstheme="majorHAnsi"/>
          <w:b/>
          <w:sz w:val="22"/>
          <w:szCs w:val="22"/>
          <w:u w:val="single"/>
        </w:rPr>
      </w:pPr>
      <w:r w:rsidRPr="00844478">
        <w:rPr>
          <w:rFonts w:asciiTheme="majorHAnsi" w:hAnsiTheme="majorHAnsi" w:cstheme="majorHAnsi"/>
          <w:b/>
          <w:sz w:val="22"/>
          <w:szCs w:val="22"/>
          <w:u w:val="single"/>
        </w:rPr>
        <w:t>F</w:t>
      </w:r>
      <w:r>
        <w:rPr>
          <w:rFonts w:asciiTheme="majorHAnsi" w:hAnsiTheme="majorHAnsi" w:cstheme="majorHAnsi"/>
          <w:b/>
          <w:sz w:val="22"/>
          <w:szCs w:val="22"/>
          <w:u w:val="single"/>
        </w:rPr>
        <w:t>requently Asked Questions</w:t>
      </w:r>
    </w:p>
    <w:p w14:paraId="4032B37F" w14:textId="77777777" w:rsidR="00844478" w:rsidRDefault="00844478" w:rsidP="00844478">
      <w:pPr>
        <w:jc w:val="both"/>
        <w:rPr>
          <w:rFonts w:asciiTheme="majorHAnsi" w:hAnsiTheme="majorHAnsi" w:cstheme="majorHAnsi"/>
          <w:b/>
          <w:bCs/>
          <w:sz w:val="22"/>
          <w:szCs w:val="22"/>
        </w:rPr>
      </w:pPr>
    </w:p>
    <w:p w14:paraId="741CF303"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 have questions about the contract. </w:t>
      </w:r>
    </w:p>
    <w:p w14:paraId="15A3BF2A"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Contact your Commissioning Editor. </w:t>
      </w:r>
    </w:p>
    <w:p w14:paraId="45E97883" w14:textId="77777777" w:rsidR="00844478" w:rsidRDefault="00844478" w:rsidP="00844478">
      <w:pPr>
        <w:jc w:val="both"/>
        <w:rPr>
          <w:rFonts w:asciiTheme="majorHAnsi" w:hAnsiTheme="majorHAnsi" w:cstheme="majorHAnsi"/>
          <w:b/>
          <w:sz w:val="22"/>
          <w:szCs w:val="22"/>
        </w:rPr>
      </w:pPr>
    </w:p>
    <w:p w14:paraId="28C113A8"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sz w:val="22"/>
          <w:szCs w:val="22"/>
        </w:rPr>
        <w:t>I think I am going to be late in submitting my manuscript.</w:t>
      </w:r>
    </w:p>
    <w:p w14:paraId="121BD43F"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Please contact your Commissioning Editor as soon as possible to discuss this. </w:t>
      </w:r>
    </w:p>
    <w:p w14:paraId="50AA41EA" w14:textId="77777777" w:rsidR="00844478" w:rsidRDefault="00844478" w:rsidP="00844478">
      <w:pPr>
        <w:jc w:val="both"/>
        <w:rPr>
          <w:rFonts w:asciiTheme="majorHAnsi" w:hAnsiTheme="majorHAnsi" w:cstheme="majorHAnsi"/>
          <w:b/>
          <w:bCs/>
          <w:sz w:val="22"/>
          <w:szCs w:val="22"/>
        </w:rPr>
      </w:pPr>
    </w:p>
    <w:p w14:paraId="2EAF7D5C"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 have a question about the word length. </w:t>
      </w:r>
    </w:p>
    <w:p w14:paraId="1D68F39D"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Keeping to the contracted word length is crucial because we will have based our production estimates and retail sales price on this. If you are running into difficulty keeping to the contracted word length, please let your Commissioning Editor know.  Please note that the overall word length includes any end notes, bibliography or reference lists. </w:t>
      </w:r>
    </w:p>
    <w:p w14:paraId="5E56828F" w14:textId="77777777" w:rsidR="00844478" w:rsidRPr="00844478" w:rsidRDefault="00844478" w:rsidP="00844478">
      <w:pPr>
        <w:jc w:val="both"/>
        <w:rPr>
          <w:rFonts w:asciiTheme="majorHAnsi" w:hAnsiTheme="majorHAnsi" w:cstheme="majorHAnsi"/>
          <w:b/>
          <w:bCs/>
          <w:sz w:val="22"/>
          <w:szCs w:val="22"/>
        </w:rPr>
      </w:pPr>
    </w:p>
    <w:p w14:paraId="37DB8E74"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Can my title be amended? </w:t>
      </w:r>
    </w:p>
    <w:p w14:paraId="7CF4BE32"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Titles can be difficult: most importantly, the title must appeal to the market for the book and, ideally, include those key words by which your readers will search for the book online. Please bear these points in mind as you consider a change to your title and discuss this with your Commissioning Editor at the earliest opportunity. </w:t>
      </w:r>
    </w:p>
    <w:p w14:paraId="54317DFF"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If your book has been advertised in a catalogue or online, your final title will have already been approved and cannot be changed. This is because it has entered all the major bibliographic services internationally, with sales being generated linked to this title. If your book (and title) has not been advertised, please contact your Commissioning Editor to discuss whether an alternative is possible. </w:t>
      </w:r>
    </w:p>
    <w:p w14:paraId="09BB86F7" w14:textId="77777777" w:rsidR="00844478" w:rsidRDefault="00844478" w:rsidP="00844478">
      <w:pPr>
        <w:jc w:val="both"/>
        <w:rPr>
          <w:rFonts w:asciiTheme="majorHAnsi" w:hAnsiTheme="majorHAnsi" w:cstheme="majorHAnsi"/>
          <w:b/>
          <w:bCs/>
          <w:sz w:val="22"/>
          <w:szCs w:val="22"/>
        </w:rPr>
      </w:pPr>
    </w:p>
    <w:p w14:paraId="7A3577B6"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 have a question about artwork. </w:t>
      </w:r>
    </w:p>
    <w:p w14:paraId="703E73FB" w14:textId="3614C62B"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In the first instance, please refer to the comprehensive </w:t>
      </w:r>
      <w:r w:rsidRPr="00280086">
        <w:rPr>
          <w:rFonts w:asciiTheme="majorHAnsi" w:hAnsiTheme="majorHAnsi" w:cstheme="majorHAnsi"/>
          <w:b/>
          <w:sz w:val="22"/>
          <w:szCs w:val="22"/>
        </w:rPr>
        <w:t>Permissions and Artwork Guidelines</w:t>
      </w:r>
      <w:r w:rsidR="00280086">
        <w:rPr>
          <w:rFonts w:asciiTheme="majorHAnsi" w:hAnsiTheme="majorHAnsi" w:cstheme="majorHAnsi"/>
          <w:sz w:val="22"/>
          <w:szCs w:val="22"/>
        </w:rPr>
        <w:t xml:space="preserve">, as well as our </w:t>
      </w:r>
      <w:r w:rsidR="00280086" w:rsidRPr="00280086">
        <w:rPr>
          <w:rFonts w:asciiTheme="majorHAnsi" w:hAnsiTheme="majorHAnsi" w:cstheme="majorHAnsi"/>
          <w:b/>
          <w:sz w:val="22"/>
          <w:szCs w:val="22"/>
        </w:rPr>
        <w:t xml:space="preserve">Image Guidelines and Where to Source </w:t>
      </w:r>
      <w:r w:rsidR="00280086">
        <w:rPr>
          <w:rFonts w:asciiTheme="majorHAnsi" w:hAnsiTheme="majorHAnsi" w:cstheme="majorHAnsi"/>
          <w:b/>
          <w:sz w:val="22"/>
          <w:szCs w:val="22"/>
        </w:rPr>
        <w:t>I</w:t>
      </w:r>
      <w:r w:rsidR="00280086" w:rsidRPr="00280086">
        <w:rPr>
          <w:rFonts w:asciiTheme="majorHAnsi" w:hAnsiTheme="majorHAnsi" w:cstheme="majorHAnsi"/>
          <w:b/>
          <w:sz w:val="22"/>
          <w:szCs w:val="22"/>
        </w:rPr>
        <w:t>mages</w:t>
      </w:r>
      <w:r w:rsidR="00280086">
        <w:rPr>
          <w:rFonts w:asciiTheme="majorHAnsi" w:hAnsiTheme="majorHAnsi" w:cstheme="majorHAnsi"/>
          <w:sz w:val="22"/>
          <w:szCs w:val="22"/>
        </w:rPr>
        <w:t xml:space="preserve"> document</w:t>
      </w:r>
      <w:r w:rsidRPr="00844478">
        <w:rPr>
          <w:rFonts w:asciiTheme="majorHAnsi" w:hAnsiTheme="majorHAnsi" w:cstheme="majorHAnsi"/>
          <w:sz w:val="22"/>
          <w:szCs w:val="22"/>
        </w:rPr>
        <w:t xml:space="preserve">. If this does not answer your query, please contact your Editorial Assistant. </w:t>
      </w:r>
    </w:p>
    <w:p w14:paraId="26F44F8F" w14:textId="77777777" w:rsidR="00844478" w:rsidRDefault="00844478" w:rsidP="00844478">
      <w:pPr>
        <w:jc w:val="both"/>
        <w:rPr>
          <w:rFonts w:asciiTheme="majorHAnsi" w:hAnsiTheme="majorHAnsi" w:cstheme="majorHAnsi"/>
          <w:b/>
          <w:bCs/>
          <w:sz w:val="22"/>
          <w:szCs w:val="22"/>
        </w:rPr>
      </w:pPr>
    </w:p>
    <w:p w14:paraId="059CDFAB"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 have an idea for the cover image. </w:t>
      </w:r>
    </w:p>
    <w:p w14:paraId="6E3D57DE"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Please contact your Commissioning Editor. </w:t>
      </w:r>
    </w:p>
    <w:p w14:paraId="4260DB0E" w14:textId="77777777" w:rsidR="00844478" w:rsidRDefault="00844478" w:rsidP="00844478">
      <w:pPr>
        <w:jc w:val="both"/>
        <w:rPr>
          <w:rFonts w:asciiTheme="majorHAnsi" w:hAnsiTheme="majorHAnsi" w:cstheme="majorHAnsi"/>
          <w:b/>
          <w:bCs/>
          <w:sz w:val="22"/>
          <w:szCs w:val="22"/>
        </w:rPr>
      </w:pPr>
    </w:p>
    <w:p w14:paraId="18C08839"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 have a question about permissions. </w:t>
      </w:r>
    </w:p>
    <w:p w14:paraId="2D36A7E8" w14:textId="6E5AF204"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In the first instance, please refer to the comprehensive </w:t>
      </w:r>
      <w:r w:rsidRPr="00280086">
        <w:rPr>
          <w:rFonts w:asciiTheme="majorHAnsi" w:hAnsiTheme="majorHAnsi" w:cstheme="majorHAnsi"/>
          <w:b/>
          <w:sz w:val="22"/>
          <w:szCs w:val="22"/>
        </w:rPr>
        <w:t>Permissions and Artwork Guidelines</w:t>
      </w:r>
      <w:r w:rsidRPr="00844478">
        <w:rPr>
          <w:rFonts w:asciiTheme="majorHAnsi" w:hAnsiTheme="majorHAnsi" w:cstheme="majorHAnsi"/>
          <w:sz w:val="22"/>
          <w:szCs w:val="22"/>
        </w:rPr>
        <w:t xml:space="preserve">. If this does not answer your query, please contact your Editorial Assistant. </w:t>
      </w:r>
    </w:p>
    <w:p w14:paraId="0F025380" w14:textId="77777777" w:rsidR="001777FB" w:rsidRDefault="001777FB" w:rsidP="00844478">
      <w:pPr>
        <w:jc w:val="both"/>
        <w:rPr>
          <w:rFonts w:asciiTheme="majorHAnsi" w:hAnsiTheme="majorHAnsi" w:cstheme="majorHAnsi"/>
          <w:b/>
          <w:bCs/>
          <w:sz w:val="22"/>
          <w:szCs w:val="22"/>
        </w:rPr>
      </w:pPr>
    </w:p>
    <w:p w14:paraId="7ED23E42"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 am having trouble following the style guidelines. </w:t>
      </w:r>
    </w:p>
    <w:p w14:paraId="62AB672E"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As far as possible, please try to follow the house style guidelines. However, if you have queries or concerns about any aspects of the style guide, then please contact your Commissioning Editor. For edited collections, </w:t>
      </w:r>
      <w:r w:rsidRPr="00844478">
        <w:rPr>
          <w:rFonts w:asciiTheme="majorHAnsi" w:hAnsiTheme="majorHAnsi" w:cstheme="majorHAnsi"/>
          <w:sz w:val="22"/>
          <w:szCs w:val="22"/>
        </w:rPr>
        <w:lastRenderedPageBreak/>
        <w:t>the same style should be used for each essay, and the volume editor is responsible for ensuring consistent styling.</w:t>
      </w:r>
    </w:p>
    <w:p w14:paraId="25714B00" w14:textId="0656F2C8" w:rsidR="00C9269D" w:rsidRPr="00C9269D" w:rsidRDefault="00C9269D" w:rsidP="00844478">
      <w:pPr>
        <w:jc w:val="both"/>
        <w:rPr>
          <w:rFonts w:asciiTheme="majorHAnsi" w:hAnsiTheme="majorHAnsi" w:cstheme="majorHAnsi"/>
          <w:sz w:val="22"/>
          <w:szCs w:val="22"/>
        </w:rPr>
      </w:pPr>
    </w:p>
    <w:p w14:paraId="24A997CE" w14:textId="77777777" w:rsidR="00C9269D" w:rsidRPr="00C9269D" w:rsidRDefault="00C9269D" w:rsidP="00C9269D">
      <w:pPr>
        <w:rPr>
          <w:rFonts w:asciiTheme="majorHAnsi" w:hAnsiTheme="majorHAnsi" w:cstheme="majorHAnsi"/>
          <w:sz w:val="22"/>
          <w:szCs w:val="22"/>
        </w:rPr>
      </w:pPr>
      <w:r w:rsidRPr="00C9269D">
        <w:rPr>
          <w:rFonts w:asciiTheme="majorHAnsi" w:hAnsiTheme="majorHAnsi" w:cstheme="majorHAnsi"/>
          <w:b/>
          <w:bCs/>
          <w:sz w:val="22"/>
          <w:szCs w:val="22"/>
        </w:rPr>
        <w:t>When will I hear from Marketing?</w:t>
      </w:r>
    </w:p>
    <w:p w14:paraId="19316E23" w14:textId="5AC7E12C" w:rsidR="00C9269D" w:rsidRPr="00C9269D" w:rsidRDefault="00C9269D" w:rsidP="00CE7215">
      <w:pPr>
        <w:rPr>
          <w:rFonts w:asciiTheme="majorHAnsi" w:hAnsiTheme="majorHAnsi" w:cstheme="majorHAnsi"/>
          <w:sz w:val="22"/>
          <w:szCs w:val="22"/>
        </w:rPr>
      </w:pPr>
      <w:r w:rsidRPr="00C9269D">
        <w:rPr>
          <w:rFonts w:asciiTheme="majorHAnsi" w:hAnsiTheme="majorHAnsi" w:cstheme="majorHAnsi"/>
          <w:sz w:val="22"/>
          <w:szCs w:val="22"/>
        </w:rPr>
        <w:t xml:space="preserve">You will be sent an Author Questionnaire (AQ) to complete and return 4-9 months ahead of publication, asking for your suggestions about marketing your book. </w:t>
      </w:r>
      <w:r w:rsidR="00CE7215" w:rsidRPr="00CE7215">
        <w:rPr>
          <w:rFonts w:asciiTheme="majorHAnsi" w:hAnsiTheme="majorHAnsi" w:cstheme="majorHAnsi"/>
          <w:sz w:val="22"/>
          <w:szCs w:val="22"/>
        </w:rPr>
        <w:t>At this time you will also be given the name and contact details of the marketer responsible for your book</w:t>
      </w:r>
      <w:r w:rsidR="00CE7215">
        <w:rPr>
          <w:rFonts w:asciiTheme="majorHAnsi" w:hAnsiTheme="majorHAnsi" w:cstheme="majorHAnsi"/>
        </w:rPr>
        <w:t>.</w:t>
      </w:r>
      <w:r w:rsidRPr="00C9269D">
        <w:rPr>
          <w:rFonts w:asciiTheme="majorHAnsi" w:hAnsiTheme="majorHAnsi" w:cstheme="majorHAnsi"/>
          <w:sz w:val="22"/>
          <w:szCs w:val="22"/>
        </w:rPr>
        <w:t xml:space="preserve"> By completing and returning your AQ, you can help ensure that your views and ideas are put forward for the marketing plan for your book. If you have not received an AQ within 3 months of your expected publication date, please contact your editor. </w:t>
      </w:r>
    </w:p>
    <w:p w14:paraId="185B0651" w14:textId="77777777" w:rsidR="00C9269D" w:rsidRPr="00C9269D" w:rsidRDefault="00C9269D" w:rsidP="00C9269D">
      <w:pPr>
        <w:rPr>
          <w:rFonts w:asciiTheme="majorHAnsi" w:hAnsiTheme="majorHAnsi" w:cstheme="majorHAnsi"/>
          <w:sz w:val="22"/>
          <w:szCs w:val="22"/>
        </w:rPr>
      </w:pPr>
    </w:p>
    <w:p w14:paraId="770DFD7B" w14:textId="77777777" w:rsidR="00C9269D" w:rsidRPr="00C9269D" w:rsidRDefault="00C9269D" w:rsidP="00C9269D">
      <w:pPr>
        <w:rPr>
          <w:rFonts w:asciiTheme="majorHAnsi" w:hAnsiTheme="majorHAnsi" w:cstheme="majorHAnsi"/>
          <w:sz w:val="22"/>
          <w:szCs w:val="22"/>
        </w:rPr>
      </w:pPr>
      <w:r w:rsidRPr="00C9269D">
        <w:rPr>
          <w:rFonts w:asciiTheme="majorHAnsi" w:hAnsiTheme="majorHAnsi" w:cstheme="majorHAnsi"/>
          <w:b/>
          <w:bCs/>
          <w:sz w:val="22"/>
          <w:szCs w:val="22"/>
        </w:rPr>
        <w:t>How will my book be marketed?</w:t>
      </w:r>
    </w:p>
    <w:p w14:paraId="6EC25064" w14:textId="52FB8EDC" w:rsidR="00C9269D" w:rsidRPr="00C9269D" w:rsidRDefault="00C9269D" w:rsidP="00C9269D">
      <w:pPr>
        <w:rPr>
          <w:rFonts w:asciiTheme="majorHAnsi" w:hAnsiTheme="majorHAnsi" w:cstheme="majorHAnsi"/>
          <w:sz w:val="22"/>
          <w:szCs w:val="22"/>
        </w:rPr>
      </w:pPr>
      <w:r w:rsidRPr="00C9269D">
        <w:rPr>
          <w:rFonts w:asciiTheme="majorHAnsi" w:hAnsiTheme="majorHAnsi" w:cstheme="majorHAnsi"/>
          <w:sz w:val="22"/>
          <w:szCs w:val="22"/>
        </w:rPr>
        <w:t xml:space="preserve">Our Editorial, Sales and Marketing teams create a sales and marketing strategy early in the publishing process. Based on the agreed strategy, your book </w:t>
      </w:r>
      <w:r w:rsidR="00CE7215">
        <w:rPr>
          <w:rFonts w:asciiTheme="majorHAnsi" w:hAnsiTheme="majorHAnsi" w:cstheme="majorHAnsi"/>
          <w:sz w:val="22"/>
          <w:szCs w:val="22"/>
        </w:rPr>
        <w:t xml:space="preserve">will </w:t>
      </w:r>
      <w:r w:rsidRPr="00C9269D">
        <w:rPr>
          <w:rFonts w:asciiTheme="majorHAnsi" w:hAnsiTheme="majorHAnsi" w:cstheme="majorHAnsi"/>
          <w:sz w:val="22"/>
          <w:szCs w:val="22"/>
        </w:rPr>
        <w:t xml:space="preserve">be given a marketing campaign to support this strategy. One month before publication, your marketing team will contact you by email with a marketing plan, and they will also update you on early marketing activities for the book. If you have any questions or suggestions for review copies, conferences, awards or other marketing queries that may not have been included in your AQ, please contact your marketing team. </w:t>
      </w:r>
    </w:p>
    <w:p w14:paraId="2F92FE25" w14:textId="77777777" w:rsidR="00C9269D" w:rsidRPr="00C9269D" w:rsidRDefault="00C9269D" w:rsidP="00C9269D">
      <w:pPr>
        <w:rPr>
          <w:rFonts w:asciiTheme="majorHAnsi" w:hAnsiTheme="majorHAnsi" w:cstheme="majorHAnsi"/>
          <w:sz w:val="22"/>
          <w:szCs w:val="22"/>
        </w:rPr>
      </w:pPr>
    </w:p>
    <w:p w14:paraId="352CA7FC" w14:textId="77777777" w:rsidR="00C9269D" w:rsidRPr="00C9269D" w:rsidRDefault="00C9269D" w:rsidP="00C9269D">
      <w:pPr>
        <w:rPr>
          <w:rFonts w:asciiTheme="majorHAnsi" w:hAnsiTheme="majorHAnsi" w:cstheme="majorHAnsi"/>
          <w:sz w:val="22"/>
          <w:szCs w:val="22"/>
        </w:rPr>
      </w:pPr>
      <w:r w:rsidRPr="00C9269D">
        <w:rPr>
          <w:rFonts w:asciiTheme="majorHAnsi" w:hAnsiTheme="majorHAnsi" w:cstheme="majorHAnsi"/>
          <w:sz w:val="22"/>
          <w:szCs w:val="22"/>
        </w:rPr>
        <w:t>You can learn more about our marketing plans, as well as advice on what you can do to help market your book here:</w:t>
      </w:r>
    </w:p>
    <w:p w14:paraId="0D354086" w14:textId="77777777" w:rsidR="00C9269D" w:rsidRPr="00C9269D" w:rsidRDefault="002D3F70" w:rsidP="00C9269D">
      <w:pPr>
        <w:rPr>
          <w:rFonts w:asciiTheme="majorHAnsi" w:hAnsiTheme="majorHAnsi" w:cstheme="majorHAnsi"/>
          <w:sz w:val="22"/>
          <w:szCs w:val="22"/>
        </w:rPr>
      </w:pPr>
      <w:hyperlink r:id="rId7" w:history="1">
        <w:r w:rsidR="00C9269D" w:rsidRPr="00C9269D">
          <w:rPr>
            <w:rStyle w:val="Hyperlink"/>
            <w:rFonts w:asciiTheme="majorHAnsi" w:hAnsiTheme="majorHAnsi" w:cstheme="majorHAnsi"/>
            <w:sz w:val="22"/>
            <w:szCs w:val="22"/>
          </w:rPr>
          <w:t>https://www.bloomsbury.com/academic/for-authors/marketing-your-book/</w:t>
        </w:r>
      </w:hyperlink>
    </w:p>
    <w:p w14:paraId="4EF8FD37" w14:textId="77777777" w:rsidR="00C9269D" w:rsidRPr="00C9269D" w:rsidRDefault="00C9269D" w:rsidP="00C9269D">
      <w:pPr>
        <w:rPr>
          <w:rFonts w:asciiTheme="majorHAnsi" w:hAnsiTheme="majorHAnsi" w:cstheme="majorHAnsi"/>
          <w:sz w:val="22"/>
          <w:szCs w:val="22"/>
        </w:rPr>
      </w:pPr>
    </w:p>
    <w:p w14:paraId="06EC72CD" w14:textId="77777777" w:rsidR="00C9269D" w:rsidRPr="00C9269D" w:rsidRDefault="00C9269D" w:rsidP="00C9269D">
      <w:pPr>
        <w:jc w:val="both"/>
        <w:rPr>
          <w:rFonts w:asciiTheme="majorHAnsi" w:hAnsiTheme="majorHAnsi" w:cstheme="majorHAnsi"/>
          <w:sz w:val="22"/>
          <w:szCs w:val="22"/>
        </w:rPr>
      </w:pPr>
      <w:r w:rsidRPr="00C9269D">
        <w:rPr>
          <w:rFonts w:asciiTheme="majorHAnsi" w:hAnsiTheme="majorHAnsi" w:cstheme="majorHAnsi"/>
          <w:b/>
          <w:bCs/>
          <w:sz w:val="22"/>
          <w:szCs w:val="22"/>
        </w:rPr>
        <w:t xml:space="preserve">Who can I inform about an upcoming conference, media interview, lecture </w:t>
      </w:r>
      <w:proofErr w:type="spellStart"/>
      <w:r w:rsidRPr="00C9269D">
        <w:rPr>
          <w:rFonts w:asciiTheme="majorHAnsi" w:hAnsiTheme="majorHAnsi" w:cstheme="majorHAnsi"/>
          <w:b/>
          <w:bCs/>
          <w:sz w:val="22"/>
          <w:szCs w:val="22"/>
        </w:rPr>
        <w:t>etc</w:t>
      </w:r>
      <w:proofErr w:type="spellEnd"/>
      <w:r w:rsidRPr="00C9269D">
        <w:rPr>
          <w:rFonts w:asciiTheme="majorHAnsi" w:hAnsiTheme="majorHAnsi" w:cstheme="majorHAnsi"/>
          <w:b/>
          <w:bCs/>
          <w:sz w:val="22"/>
          <w:szCs w:val="22"/>
        </w:rPr>
        <w:t xml:space="preserve">? </w:t>
      </w:r>
    </w:p>
    <w:p w14:paraId="37FCD859" w14:textId="77777777" w:rsidR="00C9269D" w:rsidRPr="00C9269D" w:rsidRDefault="00C9269D" w:rsidP="00C9269D">
      <w:pPr>
        <w:jc w:val="both"/>
        <w:rPr>
          <w:rFonts w:asciiTheme="majorHAnsi" w:hAnsiTheme="majorHAnsi" w:cstheme="majorHAnsi"/>
          <w:sz w:val="22"/>
          <w:szCs w:val="22"/>
        </w:rPr>
      </w:pPr>
      <w:r w:rsidRPr="00C9269D">
        <w:rPr>
          <w:rFonts w:asciiTheme="majorHAnsi" w:hAnsiTheme="majorHAnsi" w:cstheme="majorHAnsi"/>
          <w:sz w:val="22"/>
          <w:szCs w:val="22"/>
        </w:rPr>
        <w:t xml:space="preserve">Our marketing department are keen to hear about such events. Please contact the appropriate member of the marketing team or, if you haven’t been introduced to them yet, your Commissioning Editor who will put you in touch with the appropriate colleague. </w:t>
      </w:r>
    </w:p>
    <w:p w14:paraId="2C11183F" w14:textId="77777777" w:rsidR="00C9269D" w:rsidRPr="00C9269D" w:rsidRDefault="00C9269D" w:rsidP="00C9269D">
      <w:pPr>
        <w:rPr>
          <w:rFonts w:asciiTheme="majorHAnsi" w:hAnsiTheme="majorHAnsi" w:cstheme="majorHAnsi"/>
          <w:sz w:val="22"/>
          <w:szCs w:val="22"/>
        </w:rPr>
      </w:pPr>
    </w:p>
    <w:p w14:paraId="26DBE6C8" w14:textId="77777777" w:rsidR="00C9269D" w:rsidRPr="00C9269D" w:rsidRDefault="00C9269D" w:rsidP="00C9269D">
      <w:pPr>
        <w:rPr>
          <w:rFonts w:asciiTheme="majorHAnsi" w:hAnsiTheme="majorHAnsi" w:cstheme="majorHAnsi"/>
          <w:sz w:val="22"/>
          <w:szCs w:val="22"/>
        </w:rPr>
      </w:pPr>
      <w:r w:rsidRPr="00C9269D">
        <w:rPr>
          <w:rFonts w:asciiTheme="majorHAnsi" w:hAnsiTheme="majorHAnsi" w:cstheme="majorHAnsi"/>
          <w:b/>
          <w:bCs/>
          <w:sz w:val="22"/>
          <w:szCs w:val="22"/>
        </w:rPr>
        <w:t>Will Bloomsbury plan a book launch for my book?</w:t>
      </w:r>
    </w:p>
    <w:p w14:paraId="5D313B7B" w14:textId="77777777" w:rsidR="00C9269D" w:rsidRPr="00C9269D" w:rsidRDefault="00C9269D" w:rsidP="00C9269D">
      <w:pPr>
        <w:rPr>
          <w:rFonts w:asciiTheme="majorHAnsi" w:hAnsiTheme="majorHAnsi" w:cstheme="majorHAnsi"/>
          <w:color w:val="FF0000"/>
          <w:sz w:val="22"/>
          <w:szCs w:val="22"/>
        </w:rPr>
      </w:pPr>
      <w:r w:rsidRPr="00C9269D">
        <w:rPr>
          <w:rFonts w:asciiTheme="majorHAnsi" w:hAnsiTheme="majorHAnsi" w:cstheme="majorHAnsi"/>
          <w:sz w:val="22"/>
          <w:szCs w:val="22"/>
        </w:rPr>
        <w:t xml:space="preserve">Author events and book launches can be an exciting way to celebrate your work and share your achievement with colleagues, friends and readers. We are happy to answer your questions about planning your own event, and we will promote your event on our social media sites, but unfortunately we cannot set up events for you and cannot monetarily support them. You can find some advice on planning your event or launch here: </w:t>
      </w:r>
      <w:hyperlink r:id="rId8" w:history="1">
        <w:r w:rsidRPr="00C9269D">
          <w:rPr>
            <w:rStyle w:val="Hyperlink"/>
            <w:rFonts w:asciiTheme="majorHAnsi" w:hAnsiTheme="majorHAnsi" w:cstheme="majorHAnsi"/>
            <w:sz w:val="22"/>
            <w:szCs w:val="22"/>
          </w:rPr>
          <w:t>https://media.bloomsbury.com/rep/files/planning_events_and_launches.pdf</w:t>
        </w:r>
      </w:hyperlink>
      <w:r w:rsidRPr="00C9269D">
        <w:rPr>
          <w:rFonts w:asciiTheme="majorHAnsi" w:hAnsiTheme="majorHAnsi" w:cstheme="majorHAnsi"/>
          <w:color w:val="1F497D"/>
          <w:sz w:val="22"/>
          <w:szCs w:val="22"/>
        </w:rPr>
        <w:t xml:space="preserve">. </w:t>
      </w:r>
      <w:r w:rsidRPr="00C9269D">
        <w:rPr>
          <w:rFonts w:asciiTheme="majorHAnsi" w:hAnsiTheme="majorHAnsi" w:cstheme="majorHAnsi"/>
          <w:sz w:val="22"/>
          <w:szCs w:val="22"/>
        </w:rPr>
        <w:t xml:space="preserve">If you have any queries about this, please do get in touch with your marketing contact. </w:t>
      </w:r>
    </w:p>
    <w:p w14:paraId="4CE929B2" w14:textId="77777777" w:rsidR="00844478" w:rsidRDefault="00844478" w:rsidP="00844478">
      <w:pPr>
        <w:jc w:val="both"/>
        <w:rPr>
          <w:rFonts w:asciiTheme="majorHAnsi" w:hAnsiTheme="majorHAnsi" w:cstheme="majorHAnsi"/>
          <w:b/>
          <w:bCs/>
          <w:sz w:val="22"/>
          <w:szCs w:val="22"/>
        </w:rPr>
      </w:pPr>
    </w:p>
    <w:p w14:paraId="27F16CB4"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What if I want to order a Bloomsbury book at my author discount? </w:t>
      </w:r>
    </w:p>
    <w:p w14:paraId="73E40377"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 xml:space="preserve">Please contact your Editorial Assistant and request an author discount order form.  </w:t>
      </w:r>
    </w:p>
    <w:p w14:paraId="0D65D06A" w14:textId="77777777" w:rsidR="00844478" w:rsidRDefault="00844478" w:rsidP="00844478">
      <w:pPr>
        <w:jc w:val="both"/>
        <w:rPr>
          <w:rFonts w:asciiTheme="majorHAnsi" w:hAnsiTheme="majorHAnsi" w:cstheme="majorHAnsi"/>
          <w:b/>
          <w:bCs/>
          <w:sz w:val="22"/>
          <w:szCs w:val="22"/>
        </w:rPr>
      </w:pPr>
    </w:p>
    <w:p w14:paraId="15F92071"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Can I use an essay, extract or chapter from my book freely in another publication? </w:t>
      </w:r>
    </w:p>
    <w:p w14:paraId="115E4FCB" w14:textId="77777777" w:rsidR="00844478" w:rsidRPr="00844478" w:rsidRDefault="00844478" w:rsidP="00844478">
      <w:pPr>
        <w:rPr>
          <w:rFonts w:asciiTheme="majorHAnsi" w:hAnsiTheme="majorHAnsi" w:cstheme="majorHAnsi"/>
          <w:sz w:val="22"/>
          <w:szCs w:val="22"/>
        </w:rPr>
      </w:pPr>
      <w:r w:rsidRPr="00844478">
        <w:rPr>
          <w:rFonts w:asciiTheme="majorHAnsi" w:hAnsiTheme="majorHAnsi" w:cstheme="majorHAnsi"/>
          <w:sz w:val="22"/>
          <w:szCs w:val="22"/>
        </w:rPr>
        <w:t>In most cases, you can reuse material from a Bloomsbury book of which you are the author/editor in another publication, but we need to know about all such instances and this will depends on your particular contract, what is being used, where it is being reprinted, by and for whom and when it is being published (either before or after publication of your book with us). Please note that the terms and conditions for reusing material in an electronic or online publication may be different from those for print publication. For help and advice please contact Claire Weatherhead (</w:t>
      </w:r>
      <w:hyperlink r:id="rId9" w:history="1">
        <w:r w:rsidRPr="00844478">
          <w:rPr>
            <w:rStyle w:val="Hyperlink"/>
            <w:rFonts w:asciiTheme="majorHAnsi" w:hAnsiTheme="majorHAnsi" w:cstheme="majorHAnsi"/>
            <w:sz w:val="22"/>
            <w:szCs w:val="22"/>
          </w:rPr>
          <w:t>Claire.weatherhead@bloomsbury.com</w:t>
        </w:r>
      </w:hyperlink>
      <w:r w:rsidRPr="00844478">
        <w:rPr>
          <w:rFonts w:asciiTheme="majorHAnsi" w:hAnsiTheme="majorHAnsi" w:cstheme="majorHAnsi"/>
          <w:sz w:val="22"/>
          <w:szCs w:val="22"/>
        </w:rPr>
        <w:t>)</w:t>
      </w:r>
    </w:p>
    <w:p w14:paraId="6A27CFD2" w14:textId="77777777" w:rsidR="00844478" w:rsidRDefault="00844478" w:rsidP="00844478">
      <w:pPr>
        <w:jc w:val="both"/>
        <w:rPr>
          <w:rFonts w:asciiTheme="majorHAnsi" w:hAnsiTheme="majorHAnsi" w:cstheme="majorHAnsi"/>
          <w:b/>
          <w:i/>
          <w:sz w:val="22"/>
          <w:szCs w:val="22"/>
        </w:rPr>
      </w:pPr>
    </w:p>
    <w:p w14:paraId="145CAA85"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i/>
          <w:sz w:val="22"/>
          <w:szCs w:val="22"/>
        </w:rPr>
        <w:t>Open Access works:</w:t>
      </w:r>
      <w:r w:rsidRPr="00844478">
        <w:rPr>
          <w:rFonts w:asciiTheme="majorHAnsi" w:hAnsiTheme="majorHAnsi" w:cstheme="majorHAnsi"/>
          <w:sz w:val="22"/>
          <w:szCs w:val="22"/>
        </w:rPr>
        <w:t xml:space="preserve"> if you are publishing your book open access, you may re-use your work according to the terms of the Creative Commons </w:t>
      </w:r>
      <w:proofErr w:type="spellStart"/>
      <w:r w:rsidRPr="00844478">
        <w:rPr>
          <w:rFonts w:asciiTheme="majorHAnsi" w:hAnsiTheme="majorHAnsi" w:cstheme="majorHAnsi"/>
          <w:sz w:val="22"/>
          <w:szCs w:val="22"/>
        </w:rPr>
        <w:t>licence</w:t>
      </w:r>
      <w:proofErr w:type="spellEnd"/>
      <w:r w:rsidRPr="00844478">
        <w:rPr>
          <w:rFonts w:asciiTheme="majorHAnsi" w:hAnsiTheme="majorHAnsi" w:cstheme="majorHAnsi"/>
          <w:sz w:val="22"/>
          <w:szCs w:val="22"/>
        </w:rPr>
        <w:t xml:space="preserve"> without having to seek further permission from us. If your planned re-use exceeds the terms of the CC </w:t>
      </w:r>
      <w:proofErr w:type="spellStart"/>
      <w:r w:rsidRPr="00844478">
        <w:rPr>
          <w:rFonts w:asciiTheme="majorHAnsi" w:hAnsiTheme="majorHAnsi" w:cstheme="majorHAnsi"/>
          <w:sz w:val="22"/>
          <w:szCs w:val="22"/>
        </w:rPr>
        <w:t>licence</w:t>
      </w:r>
      <w:proofErr w:type="spellEnd"/>
      <w:r w:rsidRPr="00844478">
        <w:rPr>
          <w:rFonts w:asciiTheme="majorHAnsi" w:hAnsiTheme="majorHAnsi" w:cstheme="majorHAnsi"/>
          <w:sz w:val="22"/>
          <w:szCs w:val="22"/>
        </w:rPr>
        <w:t xml:space="preserve">, e.g. your work was published under a CC BY-NC-ND </w:t>
      </w:r>
      <w:proofErr w:type="spellStart"/>
      <w:r w:rsidRPr="00844478">
        <w:rPr>
          <w:rFonts w:asciiTheme="majorHAnsi" w:hAnsiTheme="majorHAnsi" w:cstheme="majorHAnsi"/>
          <w:sz w:val="22"/>
          <w:szCs w:val="22"/>
        </w:rPr>
        <w:t>licence</w:t>
      </w:r>
      <w:proofErr w:type="spellEnd"/>
      <w:r w:rsidRPr="00844478">
        <w:rPr>
          <w:rFonts w:asciiTheme="majorHAnsi" w:hAnsiTheme="majorHAnsi" w:cstheme="majorHAnsi"/>
          <w:sz w:val="22"/>
          <w:szCs w:val="22"/>
        </w:rPr>
        <w:t xml:space="preserve"> and you wish to re-use it in a commercial context, you will need to contact us in the usual way, as described above.</w:t>
      </w:r>
    </w:p>
    <w:p w14:paraId="0C5B6DE5" w14:textId="77777777" w:rsidR="001777FB" w:rsidRDefault="001777FB" w:rsidP="00844478">
      <w:pPr>
        <w:jc w:val="both"/>
        <w:rPr>
          <w:rFonts w:asciiTheme="majorHAnsi" w:hAnsiTheme="majorHAnsi" w:cstheme="majorHAnsi"/>
          <w:b/>
          <w:bCs/>
          <w:sz w:val="22"/>
          <w:szCs w:val="22"/>
        </w:rPr>
      </w:pPr>
    </w:p>
    <w:p w14:paraId="0CA1D83A"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When can I expect to see my proofs?</w:t>
      </w:r>
    </w:p>
    <w:p w14:paraId="37F0F26D"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lastRenderedPageBreak/>
        <w:t xml:space="preserve">Please see above. (When you submit the final manuscript, after peer review, your book will enter our production process. At that time, your Production Editor will get in touch to introduce themselves and to provide more details about the production process and scheduling. It is important to keep in touch about your schedule so that they know where to reach you with proofs.) </w:t>
      </w:r>
    </w:p>
    <w:p w14:paraId="319112C5" w14:textId="77777777" w:rsidR="00844478" w:rsidRDefault="00844478" w:rsidP="00844478">
      <w:pPr>
        <w:jc w:val="both"/>
        <w:rPr>
          <w:rFonts w:asciiTheme="majorHAnsi" w:hAnsiTheme="majorHAnsi" w:cstheme="majorHAnsi"/>
          <w:b/>
          <w:bCs/>
          <w:sz w:val="22"/>
          <w:szCs w:val="22"/>
        </w:rPr>
      </w:pPr>
    </w:p>
    <w:p w14:paraId="2589DADF"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b/>
          <w:bCs/>
          <w:sz w:val="22"/>
          <w:szCs w:val="22"/>
        </w:rPr>
        <w:t xml:space="preserve">If Bloomsbury sells electronic rights, might anyone be able to access my book online for free? </w:t>
      </w:r>
    </w:p>
    <w:p w14:paraId="349E658B" w14:textId="77777777" w:rsidR="00844478" w:rsidRPr="00844478" w:rsidRDefault="00844478" w:rsidP="00844478">
      <w:pPr>
        <w:jc w:val="both"/>
        <w:rPr>
          <w:rFonts w:asciiTheme="majorHAnsi" w:hAnsiTheme="majorHAnsi" w:cstheme="majorHAnsi"/>
          <w:sz w:val="22"/>
          <w:szCs w:val="22"/>
        </w:rPr>
      </w:pPr>
      <w:r w:rsidRPr="00844478">
        <w:rPr>
          <w:rFonts w:asciiTheme="majorHAnsi" w:hAnsiTheme="majorHAnsi" w:cstheme="majorHAnsi"/>
          <w:sz w:val="22"/>
          <w:szCs w:val="22"/>
        </w:rPr>
        <w:t>Under our standard contract, no. Bloomsbury is compelled to protect your copyright on your behalf and we will team up with partners who have security systems in place. If you are concerned that your copyright has been infringed or see free full-text versions of your book online please get in touch with your Commissioning Editor who will verify whether the website is an approved e-retailer. If the site is illegally displaying content, we will notify our legal department.</w:t>
      </w:r>
    </w:p>
    <w:p w14:paraId="3BAA58BE" w14:textId="77777777" w:rsidR="00844478" w:rsidRDefault="00844478" w:rsidP="00844478">
      <w:pPr>
        <w:spacing w:line="276" w:lineRule="auto"/>
        <w:contextualSpacing/>
        <w:jc w:val="both"/>
        <w:rPr>
          <w:rFonts w:asciiTheme="majorHAnsi" w:hAnsiTheme="majorHAnsi" w:cstheme="majorHAnsi"/>
          <w:b/>
          <w:i/>
          <w:sz w:val="22"/>
          <w:szCs w:val="22"/>
        </w:rPr>
      </w:pPr>
    </w:p>
    <w:p w14:paraId="111B434C" w14:textId="5F0C0F10" w:rsidR="00844478" w:rsidRDefault="00844478" w:rsidP="001777FB">
      <w:pPr>
        <w:contextualSpacing/>
        <w:jc w:val="both"/>
        <w:rPr>
          <w:rFonts w:asciiTheme="majorHAnsi" w:hAnsiTheme="majorHAnsi" w:cstheme="majorHAnsi"/>
          <w:sz w:val="22"/>
          <w:szCs w:val="22"/>
        </w:rPr>
      </w:pPr>
      <w:r w:rsidRPr="00844478">
        <w:rPr>
          <w:rFonts w:asciiTheme="majorHAnsi" w:hAnsiTheme="majorHAnsi" w:cstheme="majorHAnsi"/>
          <w:b/>
          <w:i/>
          <w:sz w:val="22"/>
          <w:szCs w:val="22"/>
        </w:rPr>
        <w:t>Open Access</w:t>
      </w:r>
      <w:r w:rsidR="001777FB">
        <w:rPr>
          <w:rFonts w:asciiTheme="majorHAnsi" w:hAnsiTheme="majorHAnsi" w:cstheme="majorHAnsi"/>
          <w:sz w:val="22"/>
          <w:szCs w:val="22"/>
        </w:rPr>
        <w:t xml:space="preserve"> </w:t>
      </w:r>
      <w:r w:rsidR="001777FB" w:rsidRPr="001777FB">
        <w:rPr>
          <w:rFonts w:asciiTheme="majorHAnsi" w:hAnsiTheme="majorHAnsi" w:cstheme="majorHAnsi"/>
          <w:b/>
          <w:i/>
          <w:sz w:val="22"/>
          <w:szCs w:val="22"/>
        </w:rPr>
        <w:t>works:</w:t>
      </w:r>
      <w:r w:rsidRPr="00844478">
        <w:rPr>
          <w:rFonts w:asciiTheme="majorHAnsi" w:hAnsiTheme="majorHAnsi" w:cstheme="majorHAnsi"/>
          <w:sz w:val="22"/>
          <w:szCs w:val="22"/>
        </w:rPr>
        <w:t xml:space="preserve"> however, if we are publishing your work </w:t>
      </w:r>
      <w:r w:rsidRPr="00844478">
        <w:rPr>
          <w:rFonts w:asciiTheme="majorHAnsi" w:hAnsiTheme="majorHAnsi" w:cstheme="majorHAnsi"/>
          <w:b/>
          <w:sz w:val="22"/>
          <w:szCs w:val="22"/>
        </w:rPr>
        <w:t>open access</w:t>
      </w:r>
      <w:r w:rsidRPr="00844478">
        <w:rPr>
          <w:rFonts w:asciiTheme="majorHAnsi" w:hAnsiTheme="majorHAnsi" w:cstheme="majorHAnsi"/>
          <w:sz w:val="22"/>
          <w:szCs w:val="22"/>
        </w:rPr>
        <w:t xml:space="preserve"> under a Creative Commons </w:t>
      </w:r>
      <w:proofErr w:type="spellStart"/>
      <w:r w:rsidRPr="00844478">
        <w:rPr>
          <w:rFonts w:asciiTheme="majorHAnsi" w:hAnsiTheme="majorHAnsi" w:cstheme="majorHAnsi"/>
          <w:sz w:val="22"/>
          <w:szCs w:val="22"/>
        </w:rPr>
        <w:t>licence</w:t>
      </w:r>
      <w:proofErr w:type="spellEnd"/>
      <w:r w:rsidRPr="00844478">
        <w:rPr>
          <w:rFonts w:asciiTheme="majorHAnsi" w:hAnsiTheme="majorHAnsi" w:cstheme="majorHAnsi"/>
          <w:sz w:val="22"/>
          <w:szCs w:val="22"/>
        </w:rPr>
        <w:t xml:space="preserve">, then by definition anyone will be able to access your book online free of charge on our platform. Third parties will also be able to share your work on their platforms providing their use is permitted by the CC </w:t>
      </w:r>
      <w:proofErr w:type="spellStart"/>
      <w:r w:rsidRPr="00844478">
        <w:rPr>
          <w:rFonts w:asciiTheme="majorHAnsi" w:hAnsiTheme="majorHAnsi" w:cstheme="majorHAnsi"/>
          <w:sz w:val="22"/>
          <w:szCs w:val="22"/>
        </w:rPr>
        <w:t>licence</w:t>
      </w:r>
      <w:proofErr w:type="spellEnd"/>
      <w:r w:rsidRPr="00844478">
        <w:rPr>
          <w:rFonts w:asciiTheme="majorHAnsi" w:hAnsiTheme="majorHAnsi" w:cstheme="majorHAnsi"/>
          <w:sz w:val="22"/>
          <w:szCs w:val="22"/>
        </w:rPr>
        <w:t xml:space="preserve">. If you are concerned that re-use is taking place that breaches the terms of the CC </w:t>
      </w:r>
      <w:proofErr w:type="spellStart"/>
      <w:r w:rsidRPr="00844478">
        <w:rPr>
          <w:rFonts w:asciiTheme="majorHAnsi" w:hAnsiTheme="majorHAnsi" w:cstheme="majorHAnsi"/>
          <w:sz w:val="22"/>
          <w:szCs w:val="22"/>
        </w:rPr>
        <w:t>licence</w:t>
      </w:r>
      <w:proofErr w:type="spellEnd"/>
      <w:r w:rsidRPr="00844478">
        <w:rPr>
          <w:rFonts w:asciiTheme="majorHAnsi" w:hAnsiTheme="majorHAnsi" w:cstheme="majorHAnsi"/>
          <w:sz w:val="22"/>
          <w:szCs w:val="22"/>
        </w:rPr>
        <w:t>, please get in touch with your Commissioning Editor.</w:t>
      </w:r>
    </w:p>
    <w:p w14:paraId="6CAAD33E" w14:textId="77777777" w:rsidR="002D3F70" w:rsidRPr="00844478" w:rsidRDefault="002D3F70" w:rsidP="001777FB">
      <w:pPr>
        <w:contextualSpacing/>
        <w:jc w:val="both"/>
        <w:rPr>
          <w:rFonts w:asciiTheme="majorHAnsi" w:hAnsiTheme="majorHAnsi" w:cstheme="majorHAnsi"/>
          <w:sz w:val="22"/>
          <w:szCs w:val="22"/>
        </w:rPr>
      </w:pPr>
      <w:bookmarkStart w:id="0" w:name="_GoBack"/>
      <w:bookmarkEnd w:id="0"/>
    </w:p>
    <w:p w14:paraId="7F3CED50" w14:textId="77777777" w:rsidR="002D3F70" w:rsidRPr="002D3F70" w:rsidRDefault="002D3F70" w:rsidP="002D3F70">
      <w:pPr>
        <w:textAlignment w:val="baseline"/>
        <w:rPr>
          <w:rFonts w:ascii="Segoe UI" w:eastAsia="Times New Roman" w:hAnsi="Segoe UI" w:cs="Segoe UI"/>
          <w:sz w:val="18"/>
          <w:szCs w:val="18"/>
          <w:lang w:val="en-GB" w:eastAsia="en-GB"/>
        </w:rPr>
      </w:pPr>
      <w:r w:rsidRPr="002D3F70">
        <w:rPr>
          <w:rFonts w:ascii="Calibri" w:eastAsia="Times New Roman" w:hAnsi="Calibri" w:cs="Calibri"/>
          <w:b/>
          <w:bCs/>
          <w:sz w:val="22"/>
          <w:szCs w:val="22"/>
          <w:lang w:eastAsia="en-GB"/>
        </w:rPr>
        <w:t xml:space="preserve">Can I use AI tools like </w:t>
      </w:r>
      <w:proofErr w:type="spellStart"/>
      <w:r w:rsidRPr="002D3F70">
        <w:rPr>
          <w:rFonts w:ascii="Calibri" w:eastAsia="Times New Roman" w:hAnsi="Calibri" w:cs="Calibri"/>
          <w:b/>
          <w:bCs/>
          <w:sz w:val="22"/>
          <w:szCs w:val="22"/>
          <w:lang w:eastAsia="en-GB"/>
        </w:rPr>
        <w:t>ChatGPT</w:t>
      </w:r>
      <w:proofErr w:type="spellEnd"/>
      <w:r w:rsidRPr="002D3F70">
        <w:rPr>
          <w:rFonts w:ascii="Calibri" w:eastAsia="Times New Roman" w:hAnsi="Calibri" w:cs="Calibri"/>
          <w:b/>
          <w:bCs/>
          <w:sz w:val="22"/>
          <w:szCs w:val="22"/>
          <w:lang w:eastAsia="en-GB"/>
        </w:rPr>
        <w:t xml:space="preserve"> in preparing my manuscript?</w:t>
      </w:r>
      <w:r w:rsidRPr="002D3F70">
        <w:rPr>
          <w:rFonts w:ascii="Calibri" w:eastAsia="Times New Roman" w:hAnsi="Calibri" w:cs="Calibri"/>
          <w:sz w:val="22"/>
          <w:szCs w:val="22"/>
          <w:lang w:val="en-GB" w:eastAsia="en-GB"/>
        </w:rPr>
        <w:t> </w:t>
      </w:r>
    </w:p>
    <w:p w14:paraId="5F692061" w14:textId="77777777" w:rsidR="002D3F70" w:rsidRPr="002D3F70" w:rsidRDefault="002D3F70" w:rsidP="002D3F70">
      <w:pPr>
        <w:textAlignment w:val="baseline"/>
        <w:rPr>
          <w:rFonts w:ascii="Segoe UI" w:eastAsia="Times New Roman" w:hAnsi="Segoe UI" w:cs="Segoe UI"/>
          <w:sz w:val="18"/>
          <w:szCs w:val="18"/>
          <w:lang w:val="en-GB" w:eastAsia="en-GB"/>
        </w:rPr>
      </w:pPr>
      <w:r w:rsidRPr="002D3F70">
        <w:rPr>
          <w:rFonts w:ascii="Calibri" w:eastAsia="Times New Roman" w:hAnsi="Calibri" w:cs="Calibri"/>
          <w:sz w:val="22"/>
          <w:szCs w:val="22"/>
          <w:lang w:eastAsia="en-GB"/>
        </w:rPr>
        <w:t>AI technologies can bring value to the processes of writing and research. At the same time, the use of AI tools raises potential challenges related to bias and factual inaccuracy, provenance, and the loss of control of an author’s or artist’s intellectual property rights. </w:t>
      </w:r>
      <w:r w:rsidRPr="002D3F70">
        <w:rPr>
          <w:rFonts w:ascii="Calibri" w:eastAsia="Times New Roman" w:hAnsi="Calibri" w:cs="Calibri"/>
          <w:b/>
          <w:bCs/>
          <w:sz w:val="22"/>
          <w:szCs w:val="22"/>
          <w:lang w:eastAsia="en-GB"/>
        </w:rPr>
        <w:t> Bloomsbury’s AI Policy for Authors and Illustrators </w:t>
      </w:r>
      <w:r w:rsidRPr="002D3F70">
        <w:rPr>
          <w:rFonts w:ascii="Calibri" w:eastAsia="Times New Roman" w:hAnsi="Calibri" w:cs="Calibri"/>
          <w:sz w:val="22"/>
          <w:szCs w:val="22"/>
          <w:lang w:val="en-GB" w:eastAsia="en-GB"/>
        </w:rPr>
        <w:t>sets out how authors may use AI tools in the creation of work (both text and images) submitted to Bloomsbury.  Please read the policy and the accompanying guidance,</w:t>
      </w:r>
      <w:r w:rsidRPr="002D3F70">
        <w:rPr>
          <w:rFonts w:ascii="Calibri" w:eastAsia="Times New Roman" w:hAnsi="Calibri" w:cs="Calibri"/>
          <w:sz w:val="22"/>
          <w:szCs w:val="22"/>
          <w:lang w:eastAsia="en-GB"/>
        </w:rPr>
        <w:t> and, if you have any further questions or concerns, speak to your point of contact at Bloomsbury.  </w:t>
      </w:r>
      <w:r w:rsidRPr="002D3F70">
        <w:rPr>
          <w:rFonts w:ascii="Calibri" w:eastAsia="Times New Roman" w:hAnsi="Calibri" w:cs="Calibri"/>
          <w:sz w:val="22"/>
          <w:szCs w:val="22"/>
          <w:lang w:val="en-GB" w:eastAsia="en-GB"/>
        </w:rPr>
        <w:t> </w:t>
      </w:r>
    </w:p>
    <w:p w14:paraId="5DF17F04" w14:textId="77777777" w:rsidR="00B45514" w:rsidRPr="00844478" w:rsidRDefault="00B45514" w:rsidP="00844478">
      <w:pPr>
        <w:rPr>
          <w:rFonts w:asciiTheme="majorHAnsi" w:hAnsiTheme="majorHAnsi" w:cstheme="majorHAnsi"/>
          <w:sz w:val="22"/>
          <w:szCs w:val="22"/>
        </w:rPr>
      </w:pPr>
    </w:p>
    <w:sectPr w:rsidR="00B45514" w:rsidRPr="00844478" w:rsidSect="00232E03">
      <w:headerReference w:type="default" r:id="rId10"/>
      <w:footerReference w:type="default" r:id="rId11"/>
      <w:pgSz w:w="11900" w:h="16840"/>
      <w:pgMar w:top="1165" w:right="1080" w:bottom="1440" w:left="1080" w:header="0" w:footer="1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AC8808" w14:textId="77777777" w:rsidR="00FB0638" w:rsidRDefault="00FB0638" w:rsidP="0056084D">
      <w:r>
        <w:separator/>
      </w:r>
    </w:p>
  </w:endnote>
  <w:endnote w:type="continuationSeparator" w:id="0">
    <w:p w14:paraId="122E618A" w14:textId="77777777" w:rsidR="00FB0638" w:rsidRDefault="00FB0638" w:rsidP="0056084D">
      <w:r>
        <w:continuationSeparator/>
      </w:r>
    </w:p>
  </w:endnote>
  <w:endnote w:type="continuationNotice" w:id="1">
    <w:p w14:paraId="4CD4424D" w14:textId="77777777" w:rsidR="00FB0638" w:rsidRDefault="00FB06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MinionPro-Regular">
    <w:altName w:val="Times New Roman"/>
    <w:panose1 w:val="00000000000000000000"/>
    <w:charset w:val="80"/>
    <w:family w:val="roman"/>
    <w:notTrueType/>
    <w:pitch w:val="default"/>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132E3" w14:textId="48767B11" w:rsidR="0056084D" w:rsidRDefault="00232E03" w:rsidP="00232E03">
    <w:pPr>
      <w:tabs>
        <w:tab w:val="center" w:pos="5400"/>
      </w:tabs>
      <w:spacing w:after="120"/>
      <w:ind w:left="644"/>
    </w:pPr>
    <w:r>
      <w:rPr>
        <w:noProof/>
        <w:lang w:val="en-GB" w:eastAsia="en-GB"/>
      </w:rPr>
      <w:drawing>
        <wp:anchor distT="0" distB="0" distL="114300" distR="114300" simplePos="0" relativeHeight="251658240" behindDoc="0" locked="0" layoutInCell="1" allowOverlap="1" wp14:anchorId="2F7CDD7C" wp14:editId="6BAAAA4F">
          <wp:simplePos x="0" y="0"/>
          <wp:positionH relativeFrom="column">
            <wp:posOffset>1994535</wp:posOffset>
          </wp:positionH>
          <wp:positionV relativeFrom="paragraph">
            <wp:posOffset>114300</wp:posOffset>
          </wp:positionV>
          <wp:extent cx="2924175" cy="200025"/>
          <wp:effectExtent l="0" t="0" r="9525"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4175" cy="200025"/>
                  </a:xfrm>
                  <a:prstGeom prst="rect">
                    <a:avLst/>
                  </a:prstGeom>
                  <a:noFill/>
                </pic:spPr>
              </pic:pic>
            </a:graphicData>
          </a:graphic>
          <wp14:sizeRelH relativeFrom="page">
            <wp14:pctWidth>0</wp14:pctWidth>
          </wp14:sizeRelH>
          <wp14:sizeRelV relativeFrom="page">
            <wp14:pctHeight>0</wp14:pctHeight>
          </wp14:sizeRelV>
        </wp:anchor>
      </w:drawing>
    </w:r>
    <w:r>
      <w:rPr>
        <w:noProof/>
        <w:lang w:val="en-GB" w:eastAsia="en-GB"/>
      </w:rPr>
      <w:drawing>
        <wp:inline distT="0" distB="0" distL="0" distR="0" wp14:anchorId="64499857" wp14:editId="2F76CF46">
          <wp:extent cx="476250" cy="5238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76250" cy="523875"/>
                  </a:xfrm>
                  <a:prstGeom prst="rect">
                    <a:avLst/>
                  </a:prstGeom>
                  <a:noFill/>
                  <a:ln>
                    <a:noFill/>
                  </a:ln>
                </pic:spPr>
              </pic:pic>
            </a:graphicData>
          </a:graphic>
        </wp:inline>
      </w:drawing>
    </w:r>
    <w:r>
      <w:tab/>
    </w:r>
    <w:r>
      <w:rPr>
        <w:rFonts w:ascii="Garamond" w:hAnsi="Garamond"/>
        <w:sz w:val="18"/>
        <w:szCs w:val="18"/>
      </w:rPr>
      <w:t>1385 Broadway, 5</w:t>
    </w:r>
    <w:r w:rsidRPr="008A59BB">
      <w:rPr>
        <w:rFonts w:ascii="Garamond" w:hAnsi="Garamond"/>
        <w:sz w:val="18"/>
        <w:szCs w:val="18"/>
        <w:vertAlign w:val="superscript"/>
      </w:rPr>
      <w:t>th</w:t>
    </w:r>
    <w:r>
      <w:rPr>
        <w:rFonts w:ascii="Garamond" w:hAnsi="Garamond"/>
        <w:sz w:val="18"/>
        <w:szCs w:val="18"/>
      </w:rPr>
      <w:t xml:space="preserve"> Floor, New York, NY 10018, USA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8163BE" w14:textId="77777777" w:rsidR="00FB0638" w:rsidRDefault="00FB0638" w:rsidP="0056084D">
      <w:r>
        <w:separator/>
      </w:r>
    </w:p>
  </w:footnote>
  <w:footnote w:type="continuationSeparator" w:id="0">
    <w:p w14:paraId="13AB4235" w14:textId="77777777" w:rsidR="00FB0638" w:rsidRDefault="00FB0638" w:rsidP="0056084D">
      <w:r>
        <w:continuationSeparator/>
      </w:r>
    </w:p>
  </w:footnote>
  <w:footnote w:type="continuationNotice" w:id="1">
    <w:p w14:paraId="238FC252" w14:textId="77777777" w:rsidR="00FB0638" w:rsidRDefault="00FB06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F1937B" w14:textId="77777777" w:rsidR="0056084D" w:rsidRDefault="0056084D" w:rsidP="00232E03">
    <w:pPr>
      <w:pStyle w:val="Header"/>
      <w:tabs>
        <w:tab w:val="clear" w:pos="4320"/>
        <w:tab w:val="clear" w:pos="8640"/>
      </w:tabs>
      <w:jc w:val="center"/>
    </w:pPr>
    <w:r>
      <w:rPr>
        <w:noProof/>
        <w:lang w:val="en-GB" w:eastAsia="en-GB"/>
      </w:rPr>
      <w:drawing>
        <wp:inline distT="0" distB="0" distL="0" distR="0" wp14:anchorId="25CF958D" wp14:editId="6E4EAF9F">
          <wp:extent cx="5743074" cy="876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jpg"/>
                  <pic:cNvPicPr/>
                </pic:nvPicPr>
                <pic:blipFill>
                  <a:blip r:embed="rId1" cstate="print">
                    <a:extLst>
                      <a:ext uri="{28A0092B-C50C-407E-A947-70E740481C1C}">
                        <a14:useLocalDpi xmlns:a14="http://schemas.microsoft.com/office/drawing/2010/main"/>
                      </a:ext>
                    </a:extLst>
                  </a:blip>
                  <a:stretch>
                    <a:fillRect/>
                  </a:stretch>
                </pic:blipFill>
                <pic:spPr>
                  <a:xfrm>
                    <a:off x="0" y="0"/>
                    <a:ext cx="5847195" cy="8921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45B34"/>
    <w:multiLevelType w:val="hybridMultilevel"/>
    <w:tmpl w:val="0FA4564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841E0"/>
    <w:multiLevelType w:val="multilevel"/>
    <w:tmpl w:val="06B839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23E6"/>
    <w:multiLevelType w:val="hybridMultilevel"/>
    <w:tmpl w:val="5A8650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C719BE"/>
    <w:multiLevelType w:val="multilevel"/>
    <w:tmpl w:val="6884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47847"/>
    <w:multiLevelType w:val="hybridMultilevel"/>
    <w:tmpl w:val="21B218FC"/>
    <w:lvl w:ilvl="0" w:tplc="4706125A">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075139"/>
    <w:multiLevelType w:val="hybridMultilevel"/>
    <w:tmpl w:val="E4A419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66405B"/>
    <w:multiLevelType w:val="hybridMultilevel"/>
    <w:tmpl w:val="6C3A6214"/>
    <w:lvl w:ilvl="0" w:tplc="4706125A">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0FE3F74"/>
    <w:multiLevelType w:val="hybridMultilevel"/>
    <w:tmpl w:val="728033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AD7351"/>
    <w:multiLevelType w:val="hybridMultilevel"/>
    <w:tmpl w:val="A68A8AA6"/>
    <w:lvl w:ilvl="0" w:tplc="08090005">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num w:numId="1">
    <w:abstractNumId w:val="6"/>
  </w:num>
  <w:num w:numId="2">
    <w:abstractNumId w:val="4"/>
  </w:num>
  <w:num w:numId="3">
    <w:abstractNumId w:val="0"/>
  </w:num>
  <w:num w:numId="4">
    <w:abstractNumId w:val="7"/>
  </w:num>
  <w:num w:numId="5">
    <w:abstractNumId w:val="2"/>
  </w:num>
  <w:num w:numId="6">
    <w:abstractNumId w:val="5"/>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84D"/>
    <w:rsid w:val="00033A3E"/>
    <w:rsid w:val="000421E4"/>
    <w:rsid w:val="000610D1"/>
    <w:rsid w:val="001121D3"/>
    <w:rsid w:val="001777FB"/>
    <w:rsid w:val="001C5CEA"/>
    <w:rsid w:val="001E0512"/>
    <w:rsid w:val="001F061B"/>
    <w:rsid w:val="00213A2B"/>
    <w:rsid w:val="00232E03"/>
    <w:rsid w:val="00237FD3"/>
    <w:rsid w:val="002756B1"/>
    <w:rsid w:val="00280086"/>
    <w:rsid w:val="00285D0C"/>
    <w:rsid w:val="002D3F70"/>
    <w:rsid w:val="00326063"/>
    <w:rsid w:val="003A4529"/>
    <w:rsid w:val="003A682C"/>
    <w:rsid w:val="003F354F"/>
    <w:rsid w:val="00417EB8"/>
    <w:rsid w:val="00421157"/>
    <w:rsid w:val="004651CB"/>
    <w:rsid w:val="00486A13"/>
    <w:rsid w:val="00497E35"/>
    <w:rsid w:val="004B7B8E"/>
    <w:rsid w:val="004C195F"/>
    <w:rsid w:val="00516B8D"/>
    <w:rsid w:val="0056084D"/>
    <w:rsid w:val="005933BF"/>
    <w:rsid w:val="005B07ED"/>
    <w:rsid w:val="005B42C4"/>
    <w:rsid w:val="006944B4"/>
    <w:rsid w:val="006A76E5"/>
    <w:rsid w:val="00705C18"/>
    <w:rsid w:val="00706C67"/>
    <w:rsid w:val="00725B9B"/>
    <w:rsid w:val="0073008D"/>
    <w:rsid w:val="007A6A59"/>
    <w:rsid w:val="007B5C43"/>
    <w:rsid w:val="0081369E"/>
    <w:rsid w:val="00844478"/>
    <w:rsid w:val="008F13AE"/>
    <w:rsid w:val="0097518A"/>
    <w:rsid w:val="009D7EB6"/>
    <w:rsid w:val="00A055B2"/>
    <w:rsid w:val="00B00A20"/>
    <w:rsid w:val="00B00CE5"/>
    <w:rsid w:val="00B27488"/>
    <w:rsid w:val="00B45514"/>
    <w:rsid w:val="00B649A3"/>
    <w:rsid w:val="00B81ED6"/>
    <w:rsid w:val="00B93EC6"/>
    <w:rsid w:val="00BE11C7"/>
    <w:rsid w:val="00C34445"/>
    <w:rsid w:val="00C36BF5"/>
    <w:rsid w:val="00C730CF"/>
    <w:rsid w:val="00C9269D"/>
    <w:rsid w:val="00CB38BB"/>
    <w:rsid w:val="00CE7215"/>
    <w:rsid w:val="00D80133"/>
    <w:rsid w:val="00D90DA7"/>
    <w:rsid w:val="00E04F1D"/>
    <w:rsid w:val="00E27EA6"/>
    <w:rsid w:val="00E4370B"/>
    <w:rsid w:val="00E8491E"/>
    <w:rsid w:val="00EE014C"/>
    <w:rsid w:val="00EE5017"/>
    <w:rsid w:val="00EF2A79"/>
    <w:rsid w:val="00F4203B"/>
    <w:rsid w:val="00F83B66"/>
    <w:rsid w:val="00FB0638"/>
    <w:rsid w:val="00FB5B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6BC062F7"/>
  <w14:defaultImageDpi w14:val="300"/>
  <w15:docId w15:val="{1AAB6492-BEDC-422B-BAE5-6AFCFB82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084D"/>
    <w:pPr>
      <w:tabs>
        <w:tab w:val="center" w:pos="4320"/>
        <w:tab w:val="right" w:pos="8640"/>
      </w:tabs>
    </w:pPr>
  </w:style>
  <w:style w:type="character" w:customStyle="1" w:styleId="HeaderChar">
    <w:name w:val="Header Char"/>
    <w:basedOn w:val="DefaultParagraphFont"/>
    <w:link w:val="Header"/>
    <w:uiPriority w:val="99"/>
    <w:rsid w:val="0056084D"/>
  </w:style>
  <w:style w:type="paragraph" w:styleId="Footer">
    <w:name w:val="footer"/>
    <w:basedOn w:val="Normal"/>
    <w:link w:val="FooterChar"/>
    <w:uiPriority w:val="99"/>
    <w:unhideWhenUsed/>
    <w:rsid w:val="0056084D"/>
    <w:pPr>
      <w:tabs>
        <w:tab w:val="center" w:pos="4320"/>
        <w:tab w:val="right" w:pos="8640"/>
      </w:tabs>
    </w:pPr>
  </w:style>
  <w:style w:type="character" w:customStyle="1" w:styleId="FooterChar">
    <w:name w:val="Footer Char"/>
    <w:basedOn w:val="DefaultParagraphFont"/>
    <w:link w:val="Footer"/>
    <w:uiPriority w:val="99"/>
    <w:rsid w:val="0056084D"/>
  </w:style>
  <w:style w:type="paragraph" w:styleId="BalloonText">
    <w:name w:val="Balloon Text"/>
    <w:basedOn w:val="Normal"/>
    <w:link w:val="BalloonTextChar"/>
    <w:uiPriority w:val="99"/>
    <w:semiHidden/>
    <w:unhideWhenUsed/>
    <w:rsid w:val="0056084D"/>
    <w:rPr>
      <w:rFonts w:ascii="Lucida Grande" w:hAnsi="Lucida Grande"/>
      <w:sz w:val="18"/>
      <w:szCs w:val="18"/>
    </w:rPr>
  </w:style>
  <w:style w:type="character" w:customStyle="1" w:styleId="BalloonTextChar">
    <w:name w:val="Balloon Text Char"/>
    <w:basedOn w:val="DefaultParagraphFont"/>
    <w:link w:val="BalloonText"/>
    <w:uiPriority w:val="99"/>
    <w:semiHidden/>
    <w:rsid w:val="0056084D"/>
    <w:rPr>
      <w:rFonts w:ascii="Lucida Grande" w:hAnsi="Lucida Grande"/>
      <w:sz w:val="18"/>
      <w:szCs w:val="18"/>
    </w:rPr>
  </w:style>
  <w:style w:type="paragraph" w:customStyle="1" w:styleId="BasicParagraph">
    <w:name w:val="[Basic Paragraph]"/>
    <w:basedOn w:val="Normal"/>
    <w:uiPriority w:val="99"/>
    <w:rsid w:val="0056084D"/>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customStyle="1" w:styleId="Default">
    <w:name w:val="Default"/>
    <w:rsid w:val="00B81ED6"/>
    <w:pPr>
      <w:autoSpaceDE w:val="0"/>
      <w:autoSpaceDN w:val="0"/>
      <w:adjustRightInd w:val="0"/>
    </w:pPr>
    <w:rPr>
      <w:rFonts w:ascii="Calibri" w:hAnsi="Calibri" w:cs="Calibri"/>
      <w:color w:val="000000"/>
      <w:lang w:val="en-GB"/>
    </w:rPr>
  </w:style>
  <w:style w:type="paragraph" w:customStyle="1" w:styleId="gmail-p1">
    <w:name w:val="gmail-p1"/>
    <w:basedOn w:val="Normal"/>
    <w:rsid w:val="008F13AE"/>
    <w:pPr>
      <w:spacing w:before="100" w:beforeAutospacing="1" w:after="100" w:afterAutospacing="1"/>
    </w:pPr>
    <w:rPr>
      <w:rFonts w:ascii="Times New Roman" w:eastAsiaTheme="minorHAnsi" w:hAnsi="Times New Roman" w:cs="Times New Roman"/>
      <w:lang w:val="en-GB" w:eastAsia="en-GB"/>
    </w:rPr>
  </w:style>
  <w:style w:type="paragraph" w:customStyle="1" w:styleId="gmail-p2">
    <w:name w:val="gmail-p2"/>
    <w:basedOn w:val="Normal"/>
    <w:rsid w:val="008F13AE"/>
    <w:pPr>
      <w:spacing w:before="100" w:beforeAutospacing="1" w:after="100" w:afterAutospacing="1"/>
    </w:pPr>
    <w:rPr>
      <w:rFonts w:ascii="Times New Roman" w:eastAsiaTheme="minorHAnsi" w:hAnsi="Times New Roman" w:cs="Times New Roman"/>
      <w:lang w:val="en-GB" w:eastAsia="en-GB"/>
    </w:rPr>
  </w:style>
  <w:style w:type="character" w:customStyle="1" w:styleId="gmail-apple-converted-space">
    <w:name w:val="gmail-apple-converted-space"/>
    <w:basedOn w:val="DefaultParagraphFont"/>
    <w:rsid w:val="008F13AE"/>
  </w:style>
  <w:style w:type="character" w:styleId="Hyperlink">
    <w:name w:val="Hyperlink"/>
    <w:basedOn w:val="DefaultParagraphFont"/>
    <w:uiPriority w:val="99"/>
    <w:unhideWhenUsed/>
    <w:rsid w:val="00844478"/>
    <w:rPr>
      <w:color w:val="0000FF" w:themeColor="hyperlink"/>
      <w:u w:val="single"/>
    </w:rPr>
  </w:style>
  <w:style w:type="paragraph" w:styleId="ListParagraph">
    <w:name w:val="List Paragraph"/>
    <w:basedOn w:val="Normal"/>
    <w:uiPriority w:val="34"/>
    <w:qFormat/>
    <w:rsid w:val="00844478"/>
    <w:pPr>
      <w:spacing w:after="200" w:line="276" w:lineRule="auto"/>
      <w:ind w:left="720"/>
      <w:contextualSpacing/>
    </w:pPr>
    <w:rPr>
      <w:sz w:val="22"/>
      <w:szCs w:val="22"/>
      <w:lang w:val="en-GB" w:eastAsia="en-GB"/>
    </w:rPr>
  </w:style>
  <w:style w:type="character" w:styleId="CommentReference">
    <w:name w:val="annotation reference"/>
    <w:basedOn w:val="DefaultParagraphFont"/>
    <w:uiPriority w:val="99"/>
    <w:semiHidden/>
    <w:unhideWhenUsed/>
    <w:rsid w:val="00844478"/>
    <w:rPr>
      <w:sz w:val="16"/>
      <w:szCs w:val="16"/>
    </w:rPr>
  </w:style>
  <w:style w:type="paragraph" w:styleId="CommentText">
    <w:name w:val="annotation text"/>
    <w:basedOn w:val="Normal"/>
    <w:link w:val="CommentTextChar"/>
    <w:uiPriority w:val="99"/>
    <w:semiHidden/>
    <w:unhideWhenUsed/>
    <w:rsid w:val="00844478"/>
    <w:pPr>
      <w:spacing w:after="200"/>
    </w:pPr>
    <w:rPr>
      <w:sz w:val="20"/>
      <w:szCs w:val="20"/>
      <w:lang w:val="en-GB" w:eastAsia="en-GB"/>
    </w:rPr>
  </w:style>
  <w:style w:type="character" w:customStyle="1" w:styleId="CommentTextChar">
    <w:name w:val="Comment Text Char"/>
    <w:basedOn w:val="DefaultParagraphFont"/>
    <w:link w:val="CommentText"/>
    <w:uiPriority w:val="99"/>
    <w:semiHidden/>
    <w:rsid w:val="00844478"/>
    <w:rPr>
      <w:sz w:val="20"/>
      <w:szCs w:val="20"/>
      <w:lang w:val="en-GB" w:eastAsia="en-GB"/>
    </w:rPr>
  </w:style>
  <w:style w:type="paragraph" w:styleId="CommentSubject">
    <w:name w:val="annotation subject"/>
    <w:basedOn w:val="CommentText"/>
    <w:next w:val="CommentText"/>
    <w:link w:val="CommentSubjectChar"/>
    <w:uiPriority w:val="99"/>
    <w:semiHidden/>
    <w:unhideWhenUsed/>
    <w:rsid w:val="00285D0C"/>
    <w:pPr>
      <w:spacing w:after="0"/>
    </w:pPr>
    <w:rPr>
      <w:b/>
      <w:bCs/>
      <w:lang w:val="en-US" w:eastAsia="en-US"/>
    </w:rPr>
  </w:style>
  <w:style w:type="character" w:customStyle="1" w:styleId="CommentSubjectChar">
    <w:name w:val="Comment Subject Char"/>
    <w:basedOn w:val="CommentTextChar"/>
    <w:link w:val="CommentSubject"/>
    <w:uiPriority w:val="99"/>
    <w:semiHidden/>
    <w:rsid w:val="00285D0C"/>
    <w:rPr>
      <w:b/>
      <w:bCs/>
      <w:sz w:val="20"/>
      <w:szCs w:val="20"/>
      <w:lang w:val="en-GB" w:eastAsia="en-GB"/>
    </w:rPr>
  </w:style>
  <w:style w:type="paragraph" w:customStyle="1" w:styleId="paragraph">
    <w:name w:val="paragraph"/>
    <w:basedOn w:val="Normal"/>
    <w:rsid w:val="00B93EC6"/>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B93EC6"/>
  </w:style>
  <w:style w:type="character" w:customStyle="1" w:styleId="eop">
    <w:name w:val="eop"/>
    <w:basedOn w:val="DefaultParagraphFont"/>
    <w:rsid w:val="00B93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638999">
      <w:bodyDiv w:val="1"/>
      <w:marLeft w:val="0"/>
      <w:marRight w:val="0"/>
      <w:marTop w:val="0"/>
      <w:marBottom w:val="0"/>
      <w:divBdr>
        <w:top w:val="none" w:sz="0" w:space="0" w:color="auto"/>
        <w:left w:val="none" w:sz="0" w:space="0" w:color="auto"/>
        <w:bottom w:val="none" w:sz="0" w:space="0" w:color="auto"/>
        <w:right w:val="none" w:sz="0" w:space="0" w:color="auto"/>
      </w:divBdr>
    </w:div>
    <w:div w:id="343287833">
      <w:bodyDiv w:val="1"/>
      <w:marLeft w:val="0"/>
      <w:marRight w:val="0"/>
      <w:marTop w:val="0"/>
      <w:marBottom w:val="0"/>
      <w:divBdr>
        <w:top w:val="none" w:sz="0" w:space="0" w:color="auto"/>
        <w:left w:val="none" w:sz="0" w:space="0" w:color="auto"/>
        <w:bottom w:val="none" w:sz="0" w:space="0" w:color="auto"/>
        <w:right w:val="none" w:sz="0" w:space="0" w:color="auto"/>
      </w:divBdr>
    </w:div>
    <w:div w:id="762386123">
      <w:bodyDiv w:val="1"/>
      <w:marLeft w:val="0"/>
      <w:marRight w:val="0"/>
      <w:marTop w:val="0"/>
      <w:marBottom w:val="0"/>
      <w:divBdr>
        <w:top w:val="none" w:sz="0" w:space="0" w:color="auto"/>
        <w:left w:val="none" w:sz="0" w:space="0" w:color="auto"/>
        <w:bottom w:val="none" w:sz="0" w:space="0" w:color="auto"/>
        <w:right w:val="none" w:sz="0" w:space="0" w:color="auto"/>
      </w:divBdr>
      <w:divsChild>
        <w:div w:id="1988245081">
          <w:marLeft w:val="0"/>
          <w:marRight w:val="0"/>
          <w:marTop w:val="0"/>
          <w:marBottom w:val="0"/>
          <w:divBdr>
            <w:top w:val="none" w:sz="0" w:space="0" w:color="auto"/>
            <w:left w:val="none" w:sz="0" w:space="0" w:color="auto"/>
            <w:bottom w:val="none" w:sz="0" w:space="0" w:color="auto"/>
            <w:right w:val="none" w:sz="0" w:space="0" w:color="auto"/>
          </w:divBdr>
        </w:div>
        <w:div w:id="402683980">
          <w:marLeft w:val="0"/>
          <w:marRight w:val="0"/>
          <w:marTop w:val="0"/>
          <w:marBottom w:val="0"/>
          <w:divBdr>
            <w:top w:val="none" w:sz="0" w:space="0" w:color="auto"/>
            <w:left w:val="none" w:sz="0" w:space="0" w:color="auto"/>
            <w:bottom w:val="none" w:sz="0" w:space="0" w:color="auto"/>
            <w:right w:val="none" w:sz="0" w:space="0" w:color="auto"/>
          </w:divBdr>
        </w:div>
      </w:divsChild>
    </w:div>
    <w:div w:id="1324972063">
      <w:bodyDiv w:val="1"/>
      <w:marLeft w:val="0"/>
      <w:marRight w:val="0"/>
      <w:marTop w:val="0"/>
      <w:marBottom w:val="0"/>
      <w:divBdr>
        <w:top w:val="none" w:sz="0" w:space="0" w:color="auto"/>
        <w:left w:val="none" w:sz="0" w:space="0" w:color="auto"/>
        <w:bottom w:val="none" w:sz="0" w:space="0" w:color="auto"/>
        <w:right w:val="none" w:sz="0" w:space="0" w:color="auto"/>
      </w:divBdr>
    </w:div>
    <w:div w:id="1458179764">
      <w:bodyDiv w:val="1"/>
      <w:marLeft w:val="0"/>
      <w:marRight w:val="0"/>
      <w:marTop w:val="0"/>
      <w:marBottom w:val="0"/>
      <w:divBdr>
        <w:top w:val="none" w:sz="0" w:space="0" w:color="auto"/>
        <w:left w:val="none" w:sz="0" w:space="0" w:color="auto"/>
        <w:bottom w:val="none" w:sz="0" w:space="0" w:color="auto"/>
        <w:right w:val="none" w:sz="0" w:space="0" w:color="auto"/>
      </w:divBdr>
      <w:divsChild>
        <w:div w:id="1096513881">
          <w:marLeft w:val="0"/>
          <w:marRight w:val="0"/>
          <w:marTop w:val="0"/>
          <w:marBottom w:val="0"/>
          <w:divBdr>
            <w:top w:val="none" w:sz="0" w:space="0" w:color="auto"/>
            <w:left w:val="none" w:sz="0" w:space="0" w:color="auto"/>
            <w:bottom w:val="none" w:sz="0" w:space="0" w:color="auto"/>
            <w:right w:val="none" w:sz="0" w:space="0" w:color="auto"/>
          </w:divBdr>
        </w:div>
        <w:div w:id="612444475">
          <w:marLeft w:val="0"/>
          <w:marRight w:val="0"/>
          <w:marTop w:val="0"/>
          <w:marBottom w:val="0"/>
          <w:divBdr>
            <w:top w:val="none" w:sz="0" w:space="0" w:color="auto"/>
            <w:left w:val="none" w:sz="0" w:space="0" w:color="auto"/>
            <w:bottom w:val="none" w:sz="0" w:space="0" w:color="auto"/>
            <w:right w:val="none" w:sz="0" w:space="0" w:color="auto"/>
          </w:divBdr>
        </w:div>
      </w:divsChild>
    </w:div>
    <w:div w:id="1478034561">
      <w:bodyDiv w:val="1"/>
      <w:marLeft w:val="0"/>
      <w:marRight w:val="0"/>
      <w:marTop w:val="0"/>
      <w:marBottom w:val="0"/>
      <w:divBdr>
        <w:top w:val="none" w:sz="0" w:space="0" w:color="auto"/>
        <w:left w:val="none" w:sz="0" w:space="0" w:color="auto"/>
        <w:bottom w:val="none" w:sz="0" w:space="0" w:color="auto"/>
        <w:right w:val="none" w:sz="0" w:space="0" w:color="auto"/>
      </w:divBdr>
      <w:divsChild>
        <w:div w:id="1278366747">
          <w:marLeft w:val="0"/>
          <w:marRight w:val="0"/>
          <w:marTop w:val="0"/>
          <w:marBottom w:val="0"/>
          <w:divBdr>
            <w:top w:val="none" w:sz="0" w:space="0" w:color="auto"/>
            <w:left w:val="none" w:sz="0" w:space="0" w:color="auto"/>
            <w:bottom w:val="none" w:sz="0" w:space="0" w:color="auto"/>
            <w:right w:val="none" w:sz="0" w:space="0" w:color="auto"/>
          </w:divBdr>
        </w:div>
        <w:div w:id="507646085">
          <w:marLeft w:val="0"/>
          <w:marRight w:val="0"/>
          <w:marTop w:val="0"/>
          <w:marBottom w:val="0"/>
          <w:divBdr>
            <w:top w:val="none" w:sz="0" w:space="0" w:color="auto"/>
            <w:left w:val="none" w:sz="0" w:space="0" w:color="auto"/>
            <w:bottom w:val="none" w:sz="0" w:space="0" w:color="auto"/>
            <w:right w:val="none" w:sz="0" w:space="0" w:color="auto"/>
          </w:divBdr>
        </w:div>
      </w:divsChild>
    </w:div>
    <w:div w:id="1633320154">
      <w:bodyDiv w:val="1"/>
      <w:marLeft w:val="0"/>
      <w:marRight w:val="0"/>
      <w:marTop w:val="0"/>
      <w:marBottom w:val="0"/>
      <w:divBdr>
        <w:top w:val="none" w:sz="0" w:space="0" w:color="auto"/>
        <w:left w:val="none" w:sz="0" w:space="0" w:color="auto"/>
        <w:bottom w:val="none" w:sz="0" w:space="0" w:color="auto"/>
        <w:right w:val="none" w:sz="0" w:space="0" w:color="auto"/>
      </w:divBdr>
      <w:divsChild>
        <w:div w:id="2016884045">
          <w:marLeft w:val="0"/>
          <w:marRight w:val="0"/>
          <w:marTop w:val="0"/>
          <w:marBottom w:val="0"/>
          <w:divBdr>
            <w:top w:val="none" w:sz="0" w:space="0" w:color="auto"/>
            <w:left w:val="none" w:sz="0" w:space="0" w:color="auto"/>
            <w:bottom w:val="none" w:sz="0" w:space="0" w:color="auto"/>
            <w:right w:val="none" w:sz="0" w:space="0" w:color="auto"/>
          </w:divBdr>
        </w:div>
        <w:div w:id="1875968793">
          <w:marLeft w:val="0"/>
          <w:marRight w:val="0"/>
          <w:marTop w:val="0"/>
          <w:marBottom w:val="0"/>
          <w:divBdr>
            <w:top w:val="none" w:sz="0" w:space="0" w:color="auto"/>
            <w:left w:val="none" w:sz="0" w:space="0" w:color="auto"/>
            <w:bottom w:val="none" w:sz="0" w:space="0" w:color="auto"/>
            <w:right w:val="none" w:sz="0" w:space="0" w:color="auto"/>
          </w:divBdr>
        </w:div>
      </w:divsChild>
    </w:div>
    <w:div w:id="19443419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bloomsbury.com/rep/files/planning_events_and_launches.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loomsbury.com/academic/for-authors/marketing-your-boo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laire.weatherhead@bloomsbury.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2631</Words>
  <Characters>15002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Foster</dc:creator>
  <cp:keywords/>
  <dc:description/>
  <cp:lastModifiedBy>Sinead Moloney</cp:lastModifiedBy>
  <cp:revision>4</cp:revision>
  <cp:lastPrinted>2020-12-09T20:10:00Z</cp:lastPrinted>
  <dcterms:created xsi:type="dcterms:W3CDTF">2023-08-16T09:14:00Z</dcterms:created>
  <dcterms:modified xsi:type="dcterms:W3CDTF">2026-01-14T15:42:00Z</dcterms:modified>
</cp:coreProperties>
</file>