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Corey D Clawson</w:t>
      </w:r>
      <w:r>
        <w:rPr>
          <w:rFonts w:ascii="Times New Roman" w:eastAsia="Times New Roman" w:hAnsi="Times New Roman" w:cs="Times New Roman"/>
        </w:rPr>
        <w:br/>
        <w:t>Introduction to American Studies</w:t>
      </w:r>
    </w:p>
    <w:p w14:paraId="00000002"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Annotated Bibliography</w:t>
      </w:r>
    </w:p>
    <w:p w14:paraId="00000003"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Due: Nov. 15, 2021</w:t>
      </w:r>
    </w:p>
    <w:p w14:paraId="00000004" w14:textId="77777777" w:rsidR="00145858" w:rsidRDefault="00145858">
      <w:pPr>
        <w:rPr>
          <w:rFonts w:ascii="Times New Roman" w:eastAsia="Times New Roman" w:hAnsi="Times New Roman" w:cs="Times New Roman"/>
        </w:rPr>
      </w:pPr>
    </w:p>
    <w:p w14:paraId="00000005" w14:textId="77777777" w:rsidR="00145858" w:rsidRDefault="00535E7B">
      <w:pPr>
        <w:jc w:val="center"/>
        <w:rPr>
          <w:rFonts w:ascii="Times New Roman" w:eastAsia="Times New Roman" w:hAnsi="Times New Roman" w:cs="Times New Roman"/>
        </w:rPr>
      </w:pPr>
      <w:r>
        <w:rPr>
          <w:rFonts w:ascii="Times New Roman" w:eastAsia="Times New Roman" w:hAnsi="Times New Roman" w:cs="Times New Roman"/>
        </w:rPr>
        <w:t>Queer DH Annotated Bibliography</w:t>
      </w:r>
    </w:p>
    <w:p w14:paraId="00000006" w14:textId="77777777" w:rsidR="00145858" w:rsidRDefault="00145858">
      <w:pPr>
        <w:jc w:val="center"/>
        <w:rPr>
          <w:rFonts w:ascii="Times New Roman" w:eastAsia="Times New Roman" w:hAnsi="Times New Roman" w:cs="Times New Roman"/>
        </w:rPr>
      </w:pPr>
    </w:p>
    <w:p w14:paraId="00000007" w14:textId="77777777" w:rsidR="00145858" w:rsidRDefault="00535E7B">
      <w:pPr>
        <w:spacing w:before="240" w:after="240"/>
        <w:rPr>
          <w:rFonts w:ascii="Times New Roman" w:eastAsia="Times New Roman" w:hAnsi="Times New Roman" w:cs="Times New Roman"/>
        </w:rPr>
      </w:pPr>
      <w:r>
        <w:rPr>
          <w:rFonts w:ascii="Times New Roman" w:eastAsia="Times New Roman" w:hAnsi="Times New Roman" w:cs="Times New Roman"/>
        </w:rPr>
        <w:t xml:space="preserve">Barnett, Fiona, Zach Blas, </w:t>
      </w:r>
      <w:proofErr w:type="spellStart"/>
      <w:r>
        <w:rPr>
          <w:rFonts w:ascii="Times New Roman" w:eastAsia="Times New Roman" w:hAnsi="Times New Roman" w:cs="Times New Roman"/>
        </w:rPr>
        <w:t>micha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cárdenas</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Jacob Gaboury, Jessica Marie Johnson, and Margaret Rhee. “</w:t>
      </w:r>
      <w:proofErr w:type="spellStart"/>
      <w:r>
        <w:rPr>
          <w:rFonts w:ascii="Times New Roman" w:eastAsia="Times New Roman" w:hAnsi="Times New Roman" w:cs="Times New Roman"/>
        </w:rPr>
        <w:t>QueerOS</w:t>
      </w:r>
      <w:proofErr w:type="spellEnd"/>
      <w:r>
        <w:rPr>
          <w:rFonts w:ascii="Times New Roman" w:eastAsia="Times New Roman" w:hAnsi="Times New Roman" w:cs="Times New Roman"/>
        </w:rPr>
        <w:t xml:space="preserve">: A User’s Manual.” In </w:t>
      </w:r>
      <w:r>
        <w:rPr>
          <w:rFonts w:ascii="Times New Roman" w:eastAsia="Times New Roman" w:hAnsi="Times New Roman" w:cs="Times New Roman"/>
          <w:i/>
        </w:rPr>
        <w:t>Debates in the Digital Humanities</w:t>
      </w:r>
      <w:r>
        <w:rPr>
          <w:rFonts w:ascii="Times New Roman" w:eastAsia="Times New Roman" w:hAnsi="Times New Roman" w:cs="Times New Roman"/>
        </w:rPr>
        <w:t xml:space="preserve"> </w:t>
      </w:r>
      <w:r>
        <w:rPr>
          <w:rFonts w:ascii="Times New Roman" w:eastAsia="Times New Roman" w:hAnsi="Times New Roman" w:cs="Times New Roman"/>
          <w:i/>
        </w:rPr>
        <w:t>2016</w:t>
      </w:r>
      <w:r>
        <w:rPr>
          <w:rFonts w:ascii="Times New Roman" w:eastAsia="Times New Roman" w:hAnsi="Times New Roman" w:cs="Times New Roman"/>
        </w:rPr>
        <w:t>, eds. Matthew Gold &amp; Lauren F. Klein. Minneapolis: University of Minnesota Press, 2016. Retrieved from</w:t>
      </w:r>
      <w:r>
        <w:rPr>
          <w:rFonts w:ascii="Times New Roman" w:eastAsia="Times New Roman" w:hAnsi="Times New Roman" w:cs="Times New Roman"/>
          <w:color w:val="FFFFFF"/>
          <w:sz w:val="8"/>
          <w:szCs w:val="8"/>
        </w:rPr>
        <w:t>_</w:t>
      </w:r>
      <w:hyperlink r:id="rId6">
        <w:r>
          <w:rPr>
            <w:rFonts w:ascii="Times New Roman" w:eastAsia="Times New Roman" w:hAnsi="Times New Roman" w:cs="Times New Roman"/>
            <w:color w:val="1155CC"/>
            <w:u w:val="single"/>
          </w:rPr>
          <w:t>https://dhdebates.gc.cuny.edu/read/untitled/section/e246e073-9e27-4bb2-88b2-af1676cb4a94</w:t>
        </w:r>
      </w:hyperlink>
      <w:r>
        <w:rPr>
          <w:rFonts w:ascii="Times New Roman" w:eastAsia="Times New Roman" w:hAnsi="Times New Roman" w:cs="Times New Roman"/>
        </w:rPr>
        <w:t xml:space="preserve">. </w:t>
      </w:r>
    </w:p>
    <w:p w14:paraId="00000008" w14:textId="77777777" w:rsidR="00145858" w:rsidRDefault="00535E7B">
      <w:pPr>
        <w:spacing w:before="240" w:after="240"/>
        <w:rPr>
          <w:rFonts w:ascii="Times New Roman" w:eastAsia="Times New Roman" w:hAnsi="Times New Roman" w:cs="Times New Roman"/>
        </w:rPr>
      </w:pPr>
      <w:r>
        <w:rPr>
          <w:rFonts w:ascii="Times New Roman" w:eastAsia="Times New Roman" w:hAnsi="Times New Roman" w:cs="Times New Roman"/>
        </w:rPr>
        <w:t>This book chapter is a response to black feminist scholar Kara Keeling’s 2014 “Que</w:t>
      </w:r>
      <w:r>
        <w:rPr>
          <w:rFonts w:ascii="Times New Roman" w:eastAsia="Times New Roman" w:hAnsi="Times New Roman" w:cs="Times New Roman"/>
        </w:rPr>
        <w:t>er OS,”</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a short article inspired by Tara McPherson’s critical work on operating systems published in Cinema Journal that conceives an operating system as it might intersect with queer theory and challenges scholars to imagine this OS, how it might functi</w:t>
      </w:r>
      <w:r>
        <w:rPr>
          <w:rFonts w:ascii="Times New Roman" w:eastAsia="Times New Roman" w:hAnsi="Times New Roman" w:cs="Times New Roman"/>
        </w:rPr>
        <w:t xml:space="preserve">on, and the principles that would guide its development.  Digital humanities scholars Barnett, et. al. </w:t>
      </w:r>
      <w:proofErr w:type="gramStart"/>
      <w:r>
        <w:rPr>
          <w:rFonts w:ascii="Times New Roman" w:eastAsia="Times New Roman" w:hAnsi="Times New Roman" w:cs="Times New Roman"/>
        </w:rPr>
        <w:t>take</w:t>
      </w:r>
      <w:proofErr w:type="gramEnd"/>
      <w:r>
        <w:rPr>
          <w:rFonts w:ascii="Times New Roman" w:eastAsia="Times New Roman" w:hAnsi="Times New Roman" w:cs="Times New Roman"/>
        </w:rPr>
        <w:t xml:space="preserve"> up this challenge in their contribution to the 2016 edition of </w:t>
      </w:r>
      <w:r>
        <w:rPr>
          <w:rFonts w:ascii="Times New Roman" w:eastAsia="Times New Roman" w:hAnsi="Times New Roman" w:cs="Times New Roman"/>
          <w:i/>
        </w:rPr>
        <w:t>Debates in the Digital Humanities</w:t>
      </w:r>
      <w:r>
        <w:rPr>
          <w:rFonts w:ascii="Times New Roman" w:eastAsia="Times New Roman" w:hAnsi="Times New Roman" w:cs="Times New Roman"/>
        </w:rPr>
        <w:t xml:space="preserve"> as they “advance a theory of queerness as technolog</w:t>
      </w:r>
      <w:r>
        <w:rPr>
          <w:rFonts w:ascii="Times New Roman" w:eastAsia="Times New Roman" w:hAnsi="Times New Roman" w:cs="Times New Roman"/>
        </w:rPr>
        <w:t>ical, operative, and systemic, derived from individual interests, mutual concern, and discussions.” The authors approach Keeling’s challenge structuring their piece as an instruction manual breaking down this system into key components (interface, input/ou</w:t>
      </w:r>
      <w:r>
        <w:rPr>
          <w:rFonts w:ascii="Times New Roman" w:eastAsia="Times New Roman" w:hAnsi="Times New Roman" w:cs="Times New Roman"/>
        </w:rPr>
        <w:t>tput, applications, etc.), and conceiving these components through a queer lens drawing upon theory and scholarship in digital humanities, queer studies, and media studies.  For instance, the section titled “Memory” turns to the work of José Esteban Muñoz,</w:t>
      </w:r>
      <w:r>
        <w:rPr>
          <w:rFonts w:ascii="Times New Roman" w:eastAsia="Times New Roman" w:hAnsi="Times New Roman" w:cs="Times New Roman"/>
        </w:rPr>
        <w:t xml:space="preserve"> articulating that the nature of memory in a </w:t>
      </w:r>
      <w:proofErr w:type="spellStart"/>
      <w:r>
        <w:rPr>
          <w:rFonts w:ascii="Times New Roman" w:eastAsia="Times New Roman" w:hAnsi="Times New Roman" w:cs="Times New Roman"/>
        </w:rPr>
        <w:t>QueerOS</w:t>
      </w:r>
      <w:proofErr w:type="spellEnd"/>
      <w:r>
        <w:rPr>
          <w:rFonts w:ascii="Times New Roman" w:eastAsia="Times New Roman" w:hAnsi="Times New Roman" w:cs="Times New Roman"/>
        </w:rPr>
        <w:t xml:space="preserve"> would be haunted and “a site of utopian futurity” as well as EU legislation acknowledging a right to be forgotten. Through the conceptual frameworks Barnett, et. al. put forth, they offer queer digital h</w:t>
      </w:r>
      <w:r>
        <w:rPr>
          <w:rFonts w:ascii="Times New Roman" w:eastAsia="Times New Roman" w:hAnsi="Times New Roman" w:cs="Times New Roman"/>
        </w:rPr>
        <w:t xml:space="preserve">umanities scholars a set of observations to interrogate and revise existing technological structures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avoid replicating normativity built into technology as well as to develop projects, technology, and scholarship that offer alternatives.</w:t>
      </w:r>
      <w:r>
        <w:rPr>
          <w:rFonts w:ascii="Times New Roman" w:eastAsia="Times New Roman" w:hAnsi="Times New Roman" w:cs="Times New Roman"/>
        </w:rPr>
        <w:br/>
      </w:r>
    </w:p>
    <w:p w14:paraId="00000009" w14:textId="77777777" w:rsidR="00145858" w:rsidRDefault="00535E7B">
      <w:pPr>
        <w:spacing w:before="240" w:after="240"/>
        <w:rPr>
          <w:rFonts w:ascii="Times New Roman" w:eastAsia="Times New Roman" w:hAnsi="Times New Roman" w:cs="Times New Roman"/>
        </w:rPr>
      </w:pPr>
      <w:r>
        <w:rPr>
          <w:rFonts w:ascii="Times New Roman" w:eastAsia="Times New Roman" w:hAnsi="Times New Roman" w:cs="Times New Roman"/>
        </w:rPr>
        <w:t>Baile</w:t>
      </w:r>
      <w:r>
        <w:rPr>
          <w:rFonts w:ascii="Times New Roman" w:eastAsia="Times New Roman" w:hAnsi="Times New Roman" w:cs="Times New Roman"/>
        </w:rPr>
        <w:t xml:space="preserve">y, Moya. </w:t>
      </w:r>
      <w:r>
        <w:rPr>
          <w:rFonts w:ascii="Times New Roman" w:eastAsia="Times New Roman" w:hAnsi="Times New Roman" w:cs="Times New Roman"/>
          <w:i/>
        </w:rPr>
        <w:t>Misogynoir Transformed: Black Women's Digital Resistance</w:t>
      </w:r>
      <w:r>
        <w:rPr>
          <w:rFonts w:ascii="Times New Roman" w:eastAsia="Times New Roman" w:hAnsi="Times New Roman" w:cs="Times New Roman"/>
        </w:rPr>
        <w:t>. New York, NY: New York University Press, 2021.</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w:t>
      </w:r>
    </w:p>
    <w:p w14:paraId="0000000A" w14:textId="77777777" w:rsidR="00145858" w:rsidRDefault="00535E7B">
      <w:pPr>
        <w:spacing w:before="240" w:after="240"/>
        <w:rPr>
          <w:rFonts w:ascii="Times New Roman" w:eastAsia="Times New Roman" w:hAnsi="Times New Roman" w:cs="Times New Roman"/>
        </w:rPr>
      </w:pPr>
      <w:r>
        <w:rPr>
          <w:rFonts w:ascii="Times New Roman" w:eastAsia="Times New Roman" w:hAnsi="Times New Roman" w:cs="Times New Roman"/>
        </w:rPr>
        <w:t xml:space="preserve">In 2008, the author coined the term </w:t>
      </w:r>
      <w:r>
        <w:rPr>
          <w:rFonts w:ascii="Times New Roman" w:eastAsia="Times New Roman" w:hAnsi="Times New Roman" w:cs="Times New Roman"/>
          <w:i/>
        </w:rPr>
        <w:t>misogynoir</w:t>
      </w:r>
      <w:r>
        <w:rPr>
          <w:rFonts w:ascii="Times New Roman" w:eastAsia="Times New Roman" w:hAnsi="Times New Roman" w:cs="Times New Roman"/>
        </w:rPr>
        <w:t>, describing “the anti-Black racist misogyny that Black women experience, particularly, parti</w:t>
      </w:r>
      <w:r>
        <w:rPr>
          <w:rFonts w:ascii="Times New Roman" w:eastAsia="Times New Roman" w:hAnsi="Times New Roman" w:cs="Times New Roman"/>
        </w:rPr>
        <w:t>cularly in US visual and digital culture,” and in this book, Bailey expands her focus to include in this intersectional framework Black “nonbinary, agender, and gender-</w:t>
      </w:r>
      <w:r>
        <w:rPr>
          <w:rFonts w:ascii="Times New Roman" w:eastAsia="Times New Roman" w:hAnsi="Times New Roman" w:cs="Times New Roman"/>
        </w:rPr>
        <w:lastRenderedPageBreak/>
        <w:t xml:space="preserve">variant” individuals (1, 23). </w:t>
      </w:r>
      <w:r>
        <w:rPr>
          <w:rFonts w:ascii="Times New Roman" w:eastAsia="Times New Roman" w:hAnsi="Times New Roman" w:cs="Times New Roman"/>
          <w:i/>
        </w:rPr>
        <w:t>Misogynoir Transformed</w:t>
      </w:r>
      <w:r>
        <w:rPr>
          <w:rFonts w:ascii="Times New Roman" w:eastAsia="Times New Roman" w:hAnsi="Times New Roman" w:cs="Times New Roman"/>
        </w:rPr>
        <w:t xml:space="preserve"> offers a series of historical examp</w:t>
      </w:r>
      <w:r>
        <w:rPr>
          <w:rFonts w:ascii="Times New Roman" w:eastAsia="Times New Roman" w:hAnsi="Times New Roman" w:cs="Times New Roman"/>
        </w:rPr>
        <w:t xml:space="preserve">les of misogynoir early in the book from archetypes of </w:t>
      </w:r>
      <w:proofErr w:type="spellStart"/>
      <w:r>
        <w:rPr>
          <w:rFonts w:ascii="Times New Roman" w:eastAsia="Times New Roman" w:hAnsi="Times New Roman" w:cs="Times New Roman"/>
        </w:rPr>
        <w:t>mammys</w:t>
      </w:r>
      <w:proofErr w:type="spellEnd"/>
      <w:r>
        <w:rPr>
          <w:rFonts w:ascii="Times New Roman" w:eastAsia="Times New Roman" w:hAnsi="Times New Roman" w:cs="Times New Roman"/>
        </w:rPr>
        <w:t xml:space="preserve"> to the murder of </w:t>
      </w:r>
      <w:proofErr w:type="spellStart"/>
      <w:r>
        <w:rPr>
          <w:rFonts w:ascii="Times New Roman" w:eastAsia="Times New Roman" w:hAnsi="Times New Roman" w:cs="Times New Roman"/>
        </w:rPr>
        <w:t>Sakia</w:t>
      </w:r>
      <w:proofErr w:type="spellEnd"/>
      <w:r>
        <w:rPr>
          <w:rFonts w:ascii="Times New Roman" w:eastAsia="Times New Roman" w:hAnsi="Times New Roman" w:cs="Times New Roman"/>
        </w:rPr>
        <w:t xml:space="preserve"> Gunn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illustrate how intersectional forms of hate function within culture before framing her larger argument that digital creation is a space of resistance via </w:t>
      </w:r>
      <w:r>
        <w:rPr>
          <w:rFonts w:ascii="Times New Roman" w:eastAsia="Times New Roman" w:hAnsi="Times New Roman" w:cs="Times New Roman"/>
        </w:rPr>
        <w:t xml:space="preserve">“Digital Alchemy,” a process by which these individuals tack the abuse directed in them and </w:t>
      </w:r>
      <w:proofErr w:type="spellStart"/>
      <w:r>
        <w:rPr>
          <w:rFonts w:ascii="Times New Roman" w:eastAsia="Times New Roman" w:hAnsi="Times New Roman" w:cs="Times New Roman"/>
        </w:rPr>
        <w:t>transnform</w:t>
      </w:r>
      <w:proofErr w:type="spellEnd"/>
      <w:r>
        <w:rPr>
          <w:rFonts w:ascii="Times New Roman" w:eastAsia="Times New Roman" w:hAnsi="Times New Roman" w:cs="Times New Roman"/>
        </w:rPr>
        <w:t xml:space="preserve"> it into community and resilience. Each chapter of the book centers around a body of digital work examined through a unique methodology: the first examine</w:t>
      </w:r>
      <w:r>
        <w:rPr>
          <w:rFonts w:ascii="Times New Roman" w:eastAsia="Times New Roman" w:hAnsi="Times New Roman" w:cs="Times New Roman"/>
        </w:rPr>
        <w:t xml:space="preserve">s the damage done by viral videos such as “Shit Black Girls Say” and uses the web-based text analysis tool </w:t>
      </w:r>
      <w:proofErr w:type="spellStart"/>
      <w:r>
        <w:rPr>
          <w:rFonts w:ascii="Times New Roman" w:eastAsia="Times New Roman" w:hAnsi="Times New Roman" w:cs="Times New Roman"/>
        </w:rPr>
        <w:t>Voyant</w:t>
      </w:r>
      <w:proofErr w:type="spellEnd"/>
      <w:r>
        <w:rPr>
          <w:rFonts w:ascii="Times New Roman" w:eastAsia="Times New Roman" w:hAnsi="Times New Roman" w:cs="Times New Roman"/>
        </w:rPr>
        <w:t xml:space="preserve"> to examine YouTube comments and Tweets, the second examines hashtags #GirlsLikeUs and #FreeCeCe as sites of transgender community support and </w:t>
      </w:r>
      <w:r>
        <w:rPr>
          <w:rFonts w:ascii="Times New Roman" w:eastAsia="Times New Roman" w:hAnsi="Times New Roman" w:cs="Times New Roman"/>
        </w:rPr>
        <w:t>engagement, the third examines web discusses three web series via lenses of production and narrative, and the final chapter takes an ethnographic approach interviewing two nonbinary femme Tumblr users about their use of the platform for self-care. Bailey’s</w:t>
      </w:r>
      <w:r>
        <w:rPr>
          <w:rFonts w:ascii="Times New Roman" w:eastAsia="Times New Roman" w:hAnsi="Times New Roman" w:cs="Times New Roman"/>
        </w:rPr>
        <w:t xml:space="preserve"> </w:t>
      </w:r>
      <w:r>
        <w:rPr>
          <w:rFonts w:ascii="Times New Roman" w:eastAsia="Times New Roman" w:hAnsi="Times New Roman" w:cs="Times New Roman"/>
          <w:i/>
        </w:rPr>
        <w:t>Misogynoir Transformed</w:t>
      </w:r>
      <w:r>
        <w:rPr>
          <w:rFonts w:ascii="Times New Roman" w:eastAsia="Times New Roman" w:hAnsi="Times New Roman" w:cs="Times New Roman"/>
        </w:rPr>
        <w:t xml:space="preserve"> demonstrates how scholars in the field of queer digital humanities can examine queer digital culture while employing digital humanities methods to do so.</w:t>
      </w:r>
      <w:r>
        <w:rPr>
          <w:rFonts w:ascii="Times New Roman" w:eastAsia="Times New Roman" w:hAnsi="Times New Roman" w:cs="Times New Roman"/>
        </w:rPr>
        <w:br/>
      </w:r>
    </w:p>
    <w:p w14:paraId="0000000B"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Chang, Edmond Y. “Playing as Making.” In Disrupting the Digital Humanities, e</w:t>
      </w:r>
      <w:r>
        <w:rPr>
          <w:rFonts w:ascii="Times New Roman" w:eastAsia="Times New Roman" w:hAnsi="Times New Roman" w:cs="Times New Roman"/>
        </w:rPr>
        <w:t>dited by Dorothy</w:t>
      </w:r>
    </w:p>
    <w:p w14:paraId="0000000C"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 xml:space="preserve">Kim and Jesse </w:t>
      </w:r>
      <w:proofErr w:type="spellStart"/>
      <w:r>
        <w:rPr>
          <w:rFonts w:ascii="Times New Roman" w:eastAsia="Times New Roman" w:hAnsi="Times New Roman" w:cs="Times New Roman"/>
        </w:rPr>
        <w:t>Stommel</w:t>
      </w:r>
      <w:proofErr w:type="spellEnd"/>
      <w:r>
        <w:rPr>
          <w:rFonts w:ascii="Times New Roman" w:eastAsia="Times New Roman" w:hAnsi="Times New Roman" w:cs="Times New Roman"/>
        </w:rPr>
        <w:t>. Punctum Books, 2018.</w:t>
      </w:r>
    </w:p>
    <w:p w14:paraId="0000000D" w14:textId="77777777" w:rsidR="00145858" w:rsidRDefault="00145858">
      <w:pPr>
        <w:rPr>
          <w:rFonts w:ascii="Times New Roman" w:eastAsia="Times New Roman" w:hAnsi="Times New Roman" w:cs="Times New Roman"/>
        </w:rPr>
      </w:pPr>
    </w:p>
    <w:p w14:paraId="0000000E"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 xml:space="preserve">In this book chapter, Chang addresses the assertions made by digital humanist Stephen Ramsay in a set of controversial 2011 blog posts that DH practitioners need an understanding of coding; </w:t>
      </w:r>
      <w:proofErr w:type="spellStart"/>
      <w:r>
        <w:rPr>
          <w:rFonts w:ascii="Times New Roman" w:eastAsia="Times New Roman" w:hAnsi="Times New Roman" w:cs="Times New Roman"/>
        </w:rPr>
        <w:t>Chag</w:t>
      </w:r>
      <w:proofErr w:type="spellEnd"/>
      <w:r>
        <w:rPr>
          <w:rFonts w:ascii="Times New Roman" w:eastAsia="Times New Roman" w:hAnsi="Times New Roman" w:cs="Times New Roman"/>
        </w:rPr>
        <w:t xml:space="preserve"> makes the case that by using a technology, users gain an intuitive comprehension of that technology even if they do not </w:t>
      </w:r>
      <w:proofErr w:type="gramStart"/>
      <w:r>
        <w:rPr>
          <w:rFonts w:ascii="Times New Roman" w:eastAsia="Times New Roman" w:hAnsi="Times New Roman" w:cs="Times New Roman"/>
        </w:rPr>
        <w:t>have an understanding of</w:t>
      </w:r>
      <w:proofErr w:type="gramEnd"/>
      <w:r>
        <w:rPr>
          <w:rFonts w:ascii="Times New Roman" w:eastAsia="Times New Roman" w:hAnsi="Times New Roman" w:cs="Times New Roman"/>
        </w:rPr>
        <w:t xml:space="preserve"> the engineering that produced it. He makes this case through a reading of </w:t>
      </w:r>
      <w:proofErr w:type="spellStart"/>
      <w:r>
        <w:rPr>
          <w:rFonts w:ascii="Times New Roman" w:eastAsia="Times New Roman" w:hAnsi="Times New Roman" w:cs="Times New Roman"/>
        </w:rPr>
        <w:t>merritt</w:t>
      </w:r>
      <w:proofErr w:type="spellEnd"/>
      <w:r>
        <w:rPr>
          <w:rFonts w:ascii="Times New Roman" w:eastAsia="Times New Roman" w:hAnsi="Times New Roman" w:cs="Times New Roman"/>
        </w:rPr>
        <w:t xml:space="preserve"> k’s </w:t>
      </w:r>
      <w:r>
        <w:rPr>
          <w:rFonts w:ascii="Times New Roman" w:eastAsia="Times New Roman" w:hAnsi="Times New Roman" w:cs="Times New Roman"/>
          <w:i/>
        </w:rPr>
        <w:t>Lim</w:t>
      </w:r>
      <w:r>
        <w:rPr>
          <w:rFonts w:ascii="Times New Roman" w:eastAsia="Times New Roman" w:hAnsi="Times New Roman" w:cs="Times New Roman"/>
        </w:rPr>
        <w:t>, a game in which pla</w:t>
      </w:r>
      <w:r>
        <w:rPr>
          <w:rFonts w:ascii="Times New Roman" w:eastAsia="Times New Roman" w:hAnsi="Times New Roman" w:cs="Times New Roman"/>
        </w:rPr>
        <w:t>yers navigate their avatar, an orange box, room-by-room through a maze made up of gray squares while avoiding the attacks of unfriendly squares. Chang argues that even if players do not have first-hand knowledge of the code used to build the game, they dev</w:t>
      </w:r>
      <w:r>
        <w:rPr>
          <w:rFonts w:ascii="Times New Roman" w:eastAsia="Times New Roman" w:hAnsi="Times New Roman" w:cs="Times New Roman"/>
        </w:rPr>
        <w:t>elop intuitive knowledge of making as they move around and experiment in the environment, learn what moves are possible using which keys, and identify the behavior and look of unfriendly characters within this world.  The author notes a “wonderful,” “queer</w:t>
      </w:r>
      <w:r>
        <w:rPr>
          <w:rFonts w:ascii="Times New Roman" w:eastAsia="Times New Roman" w:hAnsi="Times New Roman" w:cs="Times New Roman"/>
        </w:rPr>
        <w:t xml:space="preserve">” moment when the aggressive blocks knock the player’s avatar through the wall of the maze (a game event that the designer has neither confirmed nor denied </w:t>
      </w:r>
      <w:proofErr w:type="gramStart"/>
      <w:r>
        <w:rPr>
          <w:rFonts w:ascii="Times New Roman" w:eastAsia="Times New Roman" w:hAnsi="Times New Roman" w:cs="Times New Roman"/>
        </w:rPr>
        <w:t>to be</w:t>
      </w:r>
      <w:proofErr w:type="gramEnd"/>
      <w:r>
        <w:rPr>
          <w:rFonts w:ascii="Times New Roman" w:eastAsia="Times New Roman" w:hAnsi="Times New Roman" w:cs="Times New Roman"/>
        </w:rPr>
        <w:t xml:space="preserve"> a glitch or purposeful) resulting in the player continuing the game outside of the perceived b</w:t>
      </w:r>
      <w:r>
        <w:rPr>
          <w:rFonts w:ascii="Times New Roman" w:eastAsia="Times New Roman" w:hAnsi="Times New Roman" w:cs="Times New Roman"/>
        </w:rPr>
        <w:t>ounds of play, which offers an example of what Joanna Drucker calls “performative materiality” (365).  Chang’s argument offers a queer perspective on digital humanities pedagogy centering the playful and creative, which is also present in Queer DH scholars</w:t>
      </w:r>
      <w:r>
        <w:rPr>
          <w:rFonts w:ascii="Times New Roman" w:eastAsia="Times New Roman" w:hAnsi="Times New Roman" w:cs="Times New Roman"/>
        </w:rPr>
        <w:t xml:space="preserve">hip focused on critical making (e.g., Zack Blas and </w:t>
      </w:r>
      <w:proofErr w:type="spellStart"/>
      <w:r>
        <w:rPr>
          <w:rFonts w:ascii="Times New Roman" w:eastAsia="Times New Roman" w:hAnsi="Times New Roman" w:cs="Times New Roman"/>
        </w:rPr>
        <w:t>micha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cárdenas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Queer Technologies</w:t>
      </w:r>
      <w:r>
        <w:rPr>
          <w:rFonts w:ascii="Times New Roman" w:eastAsia="Times New Roman" w:hAnsi="Times New Roman" w:cs="Times New Roman"/>
        </w:rPr>
        <w:t>), examinations of online communities, and other work on video games by Bonnie Ruberg and Naomi Clark.</w:t>
      </w:r>
      <w:r>
        <w:rPr>
          <w:rFonts w:ascii="Times New Roman" w:eastAsia="Times New Roman" w:hAnsi="Times New Roman" w:cs="Times New Roman"/>
          <w:vertAlign w:val="superscript"/>
        </w:rPr>
        <w:footnoteReference w:id="4"/>
      </w:r>
      <w:r>
        <w:rPr>
          <w:rFonts w:ascii="Times New Roman" w:eastAsia="Times New Roman" w:hAnsi="Times New Roman" w:cs="Times New Roman"/>
        </w:rPr>
        <w:br/>
      </w:r>
    </w:p>
    <w:p w14:paraId="0000000F" w14:textId="77777777" w:rsidR="00145858" w:rsidRDefault="00145858">
      <w:pPr>
        <w:rPr>
          <w:rFonts w:ascii="Times New Roman" w:eastAsia="Times New Roman" w:hAnsi="Times New Roman" w:cs="Times New Roman"/>
        </w:rPr>
      </w:pPr>
    </w:p>
    <w:p w14:paraId="00000010"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Ruberg, Bonnie, Jason Boyd, and James Howe. “Toward a Queer Dig</w:t>
      </w:r>
      <w:r>
        <w:rPr>
          <w:rFonts w:ascii="Times New Roman" w:eastAsia="Times New Roman" w:hAnsi="Times New Roman" w:cs="Times New Roman"/>
        </w:rPr>
        <w:t xml:space="preserve">ital Humanities.” In </w:t>
      </w:r>
      <w:r>
        <w:rPr>
          <w:rFonts w:ascii="Times New Roman" w:eastAsia="Times New Roman" w:hAnsi="Times New Roman" w:cs="Times New Roman"/>
          <w:i/>
        </w:rPr>
        <w:t xml:space="preserve">Bodies of Information: Intersectional Feminism and the Digital Humanities, </w:t>
      </w:r>
      <w:r>
        <w:rPr>
          <w:rFonts w:ascii="Times New Roman" w:eastAsia="Times New Roman" w:hAnsi="Times New Roman" w:cs="Times New Roman"/>
        </w:rPr>
        <w:t xml:space="preserve">edited by Elizabeth </w:t>
      </w:r>
      <w:proofErr w:type="spellStart"/>
      <w:r>
        <w:rPr>
          <w:rFonts w:ascii="Times New Roman" w:eastAsia="Times New Roman" w:hAnsi="Times New Roman" w:cs="Times New Roman"/>
        </w:rPr>
        <w:t>Losh</w:t>
      </w:r>
      <w:proofErr w:type="spellEnd"/>
      <w:r>
        <w:rPr>
          <w:rFonts w:ascii="Times New Roman" w:eastAsia="Times New Roman" w:hAnsi="Times New Roman" w:cs="Times New Roman"/>
        </w:rPr>
        <w:t xml:space="preserve"> and Jacqueline Wernimont. Minneapolis, MN: University of Minnesota Press, 2018.</w:t>
      </w:r>
    </w:p>
    <w:p w14:paraId="00000011" w14:textId="77777777" w:rsidR="00145858" w:rsidRDefault="00145858">
      <w:pPr>
        <w:rPr>
          <w:rFonts w:ascii="Times New Roman" w:eastAsia="Times New Roman" w:hAnsi="Times New Roman" w:cs="Times New Roman"/>
        </w:rPr>
      </w:pPr>
    </w:p>
    <w:p w14:paraId="00000012"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A product of the Digital Humanities Summer Institute c</w:t>
      </w:r>
      <w:r>
        <w:rPr>
          <w:rFonts w:ascii="Times New Roman" w:eastAsia="Times New Roman" w:hAnsi="Times New Roman" w:cs="Times New Roman"/>
        </w:rPr>
        <w:t>ourse</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taught by Ruberg et. al., this book chapter offers an overview of the field of queer digital humanities from its beginnings to, as the title might suggest, its potential futurities. The chapter situates the field in dialogue with ongoing interventi</w:t>
      </w:r>
      <w:r>
        <w:rPr>
          <w:rFonts w:ascii="Times New Roman" w:eastAsia="Times New Roman" w:hAnsi="Times New Roman" w:cs="Times New Roman"/>
        </w:rPr>
        <w:t>ons in the digital humanities “calling for an increased investment in social criticism” such as #TransformDH—which was launched at 2011’s American Studies Association Conference (109)—before going on to acknowledge that in the same way queer studies is ind</w:t>
      </w:r>
      <w:r>
        <w:rPr>
          <w:rFonts w:ascii="Times New Roman" w:eastAsia="Times New Roman" w:hAnsi="Times New Roman" w:cs="Times New Roman"/>
        </w:rPr>
        <w:t xml:space="preserve">ebted to Black studies scholars so too are queer digital humanities scholars building on the work of scholars seeking to center race within the discipline.  Their overview of the field as it exists, titled “Where is the queerness in digital </w:t>
      </w:r>
      <w:proofErr w:type="gramStart"/>
      <w:r>
        <w:rPr>
          <w:rFonts w:ascii="Times New Roman" w:eastAsia="Times New Roman" w:hAnsi="Times New Roman" w:cs="Times New Roman"/>
        </w:rPr>
        <w:t>humanities?,</w:t>
      </w:r>
      <w:proofErr w:type="gramEnd"/>
      <w:r>
        <w:rPr>
          <w:rFonts w:ascii="Times New Roman" w:eastAsia="Times New Roman" w:hAnsi="Times New Roman" w:cs="Times New Roman"/>
        </w:rPr>
        <w:t>” n</w:t>
      </w:r>
      <w:r>
        <w:rPr>
          <w:rFonts w:ascii="Times New Roman" w:eastAsia="Times New Roman" w:hAnsi="Times New Roman" w:cs="Times New Roman"/>
        </w:rPr>
        <w:t xml:space="preserve">otes examinations of queer </w:t>
      </w:r>
      <w:proofErr w:type="spellStart"/>
      <w:r>
        <w:rPr>
          <w:rFonts w:ascii="Times New Roman" w:eastAsia="Times New Roman" w:hAnsi="Times New Roman" w:cs="Times New Roman"/>
        </w:rPr>
        <w:t>obejcts</w:t>
      </w:r>
      <w:proofErr w:type="spellEnd"/>
      <w:r>
        <w:rPr>
          <w:rFonts w:ascii="Times New Roman" w:eastAsia="Times New Roman" w:hAnsi="Times New Roman" w:cs="Times New Roman"/>
        </w:rPr>
        <w:t xml:space="preserve"> of study like </w:t>
      </w:r>
      <w:r>
        <w:rPr>
          <w:rFonts w:ascii="Times New Roman" w:eastAsia="Times New Roman" w:hAnsi="Times New Roman" w:cs="Times New Roman"/>
          <w:i/>
        </w:rPr>
        <w:t>Texting Wilde</w:t>
      </w:r>
      <w:r>
        <w:rPr>
          <w:rFonts w:ascii="Times New Roman" w:eastAsia="Times New Roman" w:hAnsi="Times New Roman" w:cs="Times New Roman"/>
        </w:rPr>
        <w:t xml:space="preserve">, Edmond Chang’s work at the intersections of queerness and critical pedagogy, and </w:t>
      </w:r>
      <w:r>
        <w:rPr>
          <w:rFonts w:ascii="Times New Roman" w:eastAsia="Times New Roman" w:hAnsi="Times New Roman" w:cs="Times New Roman"/>
          <w:i/>
        </w:rPr>
        <w:t>Queer Technologies</w:t>
      </w:r>
      <w:r>
        <w:rPr>
          <w:rFonts w:ascii="Times New Roman" w:eastAsia="Times New Roman" w:hAnsi="Times New Roman" w:cs="Times New Roman"/>
        </w:rPr>
        <w:t xml:space="preserve">—Zach Blas and </w:t>
      </w:r>
      <w:proofErr w:type="spellStart"/>
      <w:r>
        <w:rPr>
          <w:rFonts w:ascii="Times New Roman" w:eastAsia="Times New Roman" w:hAnsi="Times New Roman" w:cs="Times New Roman"/>
        </w:rPr>
        <w:t>micha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cárdenas</w:t>
      </w:r>
      <w:proofErr w:type="spellEnd"/>
      <w:r>
        <w:rPr>
          <w:rFonts w:ascii="Times New Roman" w:eastAsia="Times New Roman" w:hAnsi="Times New Roman" w:cs="Times New Roman"/>
        </w:rPr>
        <w:t xml:space="preserve">’ critical making project developing objects and </w:t>
      </w:r>
      <w:proofErr w:type="spellStart"/>
      <w:r>
        <w:rPr>
          <w:rFonts w:ascii="Times New Roman" w:eastAsia="Times New Roman" w:hAnsi="Times New Roman" w:cs="Times New Roman"/>
        </w:rPr>
        <w:t>a“queer</w:t>
      </w:r>
      <w:proofErr w:type="spellEnd"/>
      <w:r>
        <w:rPr>
          <w:rFonts w:ascii="Times New Roman" w:eastAsia="Times New Roman" w:hAnsi="Times New Roman" w:cs="Times New Roman"/>
        </w:rPr>
        <w:t xml:space="preserve"> programming anti-language” (111).  The authors’ work is significant not only for the constellations it maps, but also for the unrealized possibilities they chart, taking </w:t>
      </w:r>
      <w:r>
        <w:rPr>
          <w:rFonts w:ascii="Times New Roman" w:eastAsia="Times New Roman" w:hAnsi="Times New Roman" w:cs="Times New Roman"/>
        </w:rPr>
        <w:t>for example “</w:t>
      </w:r>
      <w:proofErr w:type="spellStart"/>
      <w:r>
        <w:rPr>
          <w:rFonts w:ascii="Times New Roman" w:eastAsia="Times New Roman" w:hAnsi="Times New Roman" w:cs="Times New Roman"/>
        </w:rPr>
        <w:t>QueerOS</w:t>
      </w:r>
      <w:proofErr w:type="spellEnd"/>
      <w:r>
        <w:rPr>
          <w:rFonts w:ascii="Times New Roman" w:eastAsia="Times New Roman" w:hAnsi="Times New Roman" w:cs="Times New Roman"/>
        </w:rPr>
        <w:t xml:space="preserve">: A User’s Manual” in addition to work in the areas of game studies, library studies (embracing messiness in cataloguing), and ongoing discourse regarding glitches.  Overall, their chapter makes the case for a </w:t>
      </w:r>
      <w:proofErr w:type="gramStart"/>
      <w:r>
        <w:rPr>
          <w:rFonts w:ascii="Times New Roman" w:eastAsia="Times New Roman" w:hAnsi="Times New Roman" w:cs="Times New Roman"/>
        </w:rPr>
        <w:t>digital humanities</w:t>
      </w:r>
      <w:proofErr w:type="gramEnd"/>
      <w:r>
        <w:rPr>
          <w:rFonts w:ascii="Times New Roman" w:eastAsia="Times New Roman" w:hAnsi="Times New Roman" w:cs="Times New Roman"/>
        </w:rPr>
        <w:t xml:space="preserve">, a </w:t>
      </w:r>
      <w:proofErr w:type="spellStart"/>
      <w:r>
        <w:rPr>
          <w:rFonts w:ascii="Times New Roman" w:eastAsia="Times New Roman" w:hAnsi="Times New Roman" w:cs="Times New Roman"/>
        </w:rPr>
        <w:t>Quee</w:t>
      </w:r>
      <w:r>
        <w:rPr>
          <w:rFonts w:ascii="Times New Roman" w:eastAsia="Times New Roman" w:hAnsi="Times New Roman" w:cs="Times New Roman"/>
        </w:rPr>
        <w:t>rDH</w:t>
      </w:r>
      <w:proofErr w:type="spellEnd"/>
      <w:r>
        <w:rPr>
          <w:rFonts w:ascii="Times New Roman" w:eastAsia="Times New Roman" w:hAnsi="Times New Roman" w:cs="Times New Roman"/>
        </w:rPr>
        <w:t>, less concerned with “making sense of the world through supposedly objective computational tools'' and more grounded in queerness by “</w:t>
      </w:r>
      <w:proofErr w:type="spellStart"/>
      <w:r>
        <w:rPr>
          <w:rFonts w:ascii="Times New Roman" w:eastAsia="Times New Roman" w:hAnsi="Times New Roman" w:cs="Times New Roman"/>
        </w:rPr>
        <w:t>refus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to allow us to stop reflecting, stop challenging, and stop questioning” (123).  </w:t>
      </w:r>
      <w:r>
        <w:rPr>
          <w:rFonts w:ascii="Times New Roman" w:eastAsia="Times New Roman" w:hAnsi="Times New Roman" w:cs="Times New Roman"/>
        </w:rPr>
        <w:br/>
      </w:r>
    </w:p>
    <w:p w14:paraId="00000013" w14:textId="77777777" w:rsidR="00145858" w:rsidRDefault="00145858">
      <w:pPr>
        <w:rPr>
          <w:rFonts w:ascii="Times New Roman" w:eastAsia="Times New Roman" w:hAnsi="Times New Roman" w:cs="Times New Roman"/>
        </w:rPr>
      </w:pPr>
    </w:p>
    <w:p w14:paraId="00000014"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Tilton, Lauren, Amy Earh</w:t>
      </w:r>
      <w:r>
        <w:rPr>
          <w:rFonts w:ascii="Times New Roman" w:eastAsia="Times New Roman" w:hAnsi="Times New Roman" w:cs="Times New Roman"/>
        </w:rPr>
        <w:t xml:space="preserve">art, Matt Delmont, Susan Garfinkel, Jesse P. </w:t>
      </w:r>
      <w:proofErr w:type="spellStart"/>
      <w:r>
        <w:rPr>
          <w:rFonts w:ascii="Times New Roman" w:eastAsia="Times New Roman" w:hAnsi="Times New Roman" w:cs="Times New Roman"/>
        </w:rPr>
        <w:t>Karlsberg</w:t>
      </w:r>
      <w:proofErr w:type="spellEnd"/>
      <w:r>
        <w:rPr>
          <w:rFonts w:ascii="Times New Roman" w:eastAsia="Times New Roman" w:hAnsi="Times New Roman" w:cs="Times New Roman"/>
        </w:rPr>
        <w:t>, and Angel David Nieves, eds. “Towards a Critically Engaged Digital Practice: American Studies and the Digital Humanities.” Special issue,</w:t>
      </w:r>
      <w:r>
        <w:rPr>
          <w:rFonts w:ascii="Times New Roman" w:eastAsia="Times New Roman" w:hAnsi="Times New Roman" w:cs="Times New Roman"/>
          <w:i/>
        </w:rPr>
        <w:t xml:space="preserve"> American Quarterly</w:t>
      </w:r>
      <w:r>
        <w:rPr>
          <w:rFonts w:ascii="Times New Roman" w:eastAsia="Times New Roman" w:hAnsi="Times New Roman" w:cs="Times New Roman"/>
        </w:rPr>
        <w:t xml:space="preserve"> 70, no. 3 (2018). </w:t>
      </w:r>
      <w:hyperlink r:id="rId7">
        <w:r>
          <w:rPr>
            <w:rFonts w:ascii="Times New Roman" w:eastAsia="Times New Roman" w:hAnsi="Times New Roman" w:cs="Times New Roman"/>
            <w:color w:val="1155CC"/>
            <w:u w:val="single"/>
          </w:rPr>
          <w:t>doi:10.1353/aq.2018.0025</w:t>
        </w:r>
      </w:hyperlink>
      <w:r>
        <w:rPr>
          <w:rFonts w:ascii="Times New Roman" w:eastAsia="Times New Roman" w:hAnsi="Times New Roman" w:cs="Times New Roman"/>
        </w:rPr>
        <w:t>.</w:t>
      </w:r>
      <w:r>
        <w:rPr>
          <w:rFonts w:ascii="Times New Roman" w:eastAsia="Times New Roman" w:hAnsi="Times New Roman" w:cs="Times New Roman"/>
          <w:vertAlign w:val="superscript"/>
        </w:rPr>
        <w:footnoteReference w:id="6"/>
      </w:r>
    </w:p>
    <w:p w14:paraId="00000015" w14:textId="77777777" w:rsidR="00145858" w:rsidRDefault="00145858">
      <w:pPr>
        <w:rPr>
          <w:rFonts w:ascii="Times New Roman" w:eastAsia="Times New Roman" w:hAnsi="Times New Roman" w:cs="Times New Roman"/>
        </w:rPr>
      </w:pPr>
    </w:p>
    <w:p w14:paraId="00000016" w14:textId="77777777" w:rsidR="00145858" w:rsidRDefault="00535E7B">
      <w:pPr>
        <w:rPr>
          <w:rFonts w:ascii="Times New Roman" w:eastAsia="Times New Roman" w:hAnsi="Times New Roman" w:cs="Times New Roman"/>
        </w:rPr>
      </w:pPr>
      <w:r>
        <w:rPr>
          <w:rFonts w:ascii="Times New Roman" w:eastAsia="Times New Roman" w:hAnsi="Times New Roman" w:cs="Times New Roman"/>
        </w:rPr>
        <w:t>This issue of American Quarterly was developed as a response to criticism, particularly the feedback provided by the Digital Humanities Caucus of the American Studies Association in response to a n</w:t>
      </w:r>
      <w:r>
        <w:rPr>
          <w:rFonts w:ascii="Times New Roman" w:eastAsia="Times New Roman" w:hAnsi="Times New Roman" w:cs="Times New Roman"/>
        </w:rPr>
        <w:t xml:space="preserve">ew “Digital Projects Review” section, as Mari Yoshihara states in the issue’s “Editor’s Note.”  In their guest introduction, Tilton, et. al. </w:t>
      </w:r>
      <w:proofErr w:type="gramStart"/>
      <w:r>
        <w:rPr>
          <w:rFonts w:ascii="Times New Roman" w:eastAsia="Times New Roman" w:hAnsi="Times New Roman" w:cs="Times New Roman"/>
        </w:rPr>
        <w:t>address</w:t>
      </w:r>
      <w:proofErr w:type="gramEnd"/>
      <w:r>
        <w:rPr>
          <w:rFonts w:ascii="Times New Roman" w:eastAsia="Times New Roman" w:hAnsi="Times New Roman" w:cs="Times New Roman"/>
        </w:rPr>
        <w:t xml:space="preserve"> the controversy of the journal’s inaugural reviews being “out of step with the vibrant and innovative Ameri</w:t>
      </w:r>
      <w:r>
        <w:rPr>
          <w:rFonts w:ascii="Times New Roman" w:eastAsia="Times New Roman" w:hAnsi="Times New Roman" w:cs="Times New Roman"/>
        </w:rPr>
        <w:t xml:space="preserve">can studies approaches” by emphasizing the diversity of the fields of American studies and digital humanities in terms of approaches, methodologies, and objects of study (361).  The guest editors’ introduction posits a </w:t>
      </w:r>
      <w:proofErr w:type="gramStart"/>
      <w:r>
        <w:rPr>
          <w:rFonts w:ascii="Times New Roman" w:eastAsia="Times New Roman" w:hAnsi="Times New Roman" w:cs="Times New Roman"/>
        </w:rPr>
        <w:t>digital humanities</w:t>
      </w:r>
      <w:proofErr w:type="gramEnd"/>
      <w:r>
        <w:rPr>
          <w:rFonts w:ascii="Times New Roman" w:eastAsia="Times New Roman" w:hAnsi="Times New Roman" w:cs="Times New Roman"/>
        </w:rPr>
        <w:t xml:space="preserve"> informed by schola</w:t>
      </w:r>
      <w:r>
        <w:rPr>
          <w:rFonts w:ascii="Times New Roman" w:eastAsia="Times New Roman" w:hAnsi="Times New Roman" w:cs="Times New Roman"/>
        </w:rPr>
        <w:t xml:space="preserve">rship addressing race, gender, sexuality, and the field’s “critical turn.” The contents of this volume offer a noteworthy consideration of significance of the queer digital humanities subfield within this terrain as we consider its presence throughout the </w:t>
      </w:r>
      <w:r>
        <w:rPr>
          <w:rFonts w:ascii="Times New Roman" w:eastAsia="Times New Roman" w:hAnsi="Times New Roman" w:cs="Times New Roman"/>
        </w:rPr>
        <w:t xml:space="preserve">volume—a sort of barometer for the status of queer digital humanities’ place at the table.  The special volume’s contents addressing </w:t>
      </w:r>
      <w:proofErr w:type="spellStart"/>
      <w:r>
        <w:rPr>
          <w:rFonts w:ascii="Times New Roman" w:eastAsia="Times New Roman" w:hAnsi="Times New Roman" w:cs="Times New Roman"/>
        </w:rPr>
        <w:t>queeness</w:t>
      </w:r>
      <w:proofErr w:type="spellEnd"/>
      <w:r>
        <w:rPr>
          <w:rFonts w:ascii="Times New Roman" w:eastAsia="Times New Roman" w:hAnsi="Times New Roman" w:cs="Times New Roman"/>
        </w:rPr>
        <w:t xml:space="preserve"> include: “Becoming Digital, Becoming Queer,” an essay by H. N. </w:t>
      </w:r>
      <w:proofErr w:type="spellStart"/>
      <w:r>
        <w:rPr>
          <w:rFonts w:ascii="Times New Roman" w:eastAsia="Times New Roman" w:hAnsi="Times New Roman" w:cs="Times New Roman"/>
        </w:rPr>
        <w:t>Lukes</w:t>
      </w:r>
      <w:proofErr w:type="spellEnd"/>
      <w:r>
        <w:rPr>
          <w:rFonts w:ascii="Times New Roman" w:eastAsia="Times New Roman" w:hAnsi="Times New Roman" w:cs="Times New Roman"/>
        </w:rPr>
        <w:t xml:space="preserve"> and David J. Kim on their Scalar-based projec</w:t>
      </w:r>
      <w:r>
        <w:rPr>
          <w:rFonts w:ascii="Times New Roman" w:eastAsia="Times New Roman" w:hAnsi="Times New Roman" w:cs="Times New Roman"/>
        </w:rPr>
        <w:t xml:space="preserve">t </w:t>
      </w:r>
      <w:r>
        <w:rPr>
          <w:rFonts w:ascii="Times New Roman" w:eastAsia="Times New Roman" w:hAnsi="Times New Roman" w:cs="Times New Roman"/>
          <w:i/>
        </w:rPr>
        <w:t xml:space="preserve">The Grit and Glamour of Queer LA Subculture </w:t>
      </w:r>
      <w:r>
        <w:rPr>
          <w:rFonts w:ascii="Times New Roman" w:eastAsia="Times New Roman" w:hAnsi="Times New Roman" w:cs="Times New Roman"/>
        </w:rPr>
        <w:t xml:space="preserve">documenting their methodological and pedagogical approaches; queer-feminist cultural geographer Jen Jack </w:t>
      </w:r>
      <w:proofErr w:type="spellStart"/>
      <w:r>
        <w:rPr>
          <w:rFonts w:ascii="Times New Roman" w:eastAsia="Times New Roman" w:hAnsi="Times New Roman" w:cs="Times New Roman"/>
        </w:rPr>
        <w:t>Gieseking’s</w:t>
      </w:r>
      <w:proofErr w:type="spellEnd"/>
      <w:r>
        <w:rPr>
          <w:rFonts w:ascii="Times New Roman" w:eastAsia="Times New Roman" w:hAnsi="Times New Roman" w:cs="Times New Roman"/>
        </w:rPr>
        <w:t xml:space="preserve"> “Where Are We? The Method of Mapping with GIS in Digital Humanities” on critical GIS; a piece</w:t>
      </w:r>
      <w:r>
        <w:rPr>
          <w:rFonts w:ascii="Times New Roman" w:eastAsia="Times New Roman" w:hAnsi="Times New Roman" w:cs="Times New Roman"/>
        </w:rPr>
        <w:t xml:space="preserve"> by Bonnie Ruberg titled “Queer Indie Video Games as an </w:t>
      </w:r>
      <w:r>
        <w:rPr>
          <w:rFonts w:ascii="Times New Roman" w:eastAsia="Times New Roman" w:hAnsi="Times New Roman" w:cs="Times New Roman"/>
        </w:rPr>
        <w:lastRenderedPageBreak/>
        <w:t xml:space="preserve">Alternative Digital Humanities;” pieces by Magdalena </w:t>
      </w:r>
      <w:proofErr w:type="spellStart"/>
      <w:r>
        <w:rPr>
          <w:rFonts w:ascii="Times New Roman" w:eastAsia="Times New Roman" w:hAnsi="Times New Roman" w:cs="Times New Roman"/>
        </w:rPr>
        <w:t>Zaborowska</w:t>
      </w:r>
      <w:proofErr w:type="spellEnd"/>
      <w:r>
        <w:rPr>
          <w:rFonts w:ascii="Times New Roman" w:eastAsia="Times New Roman" w:hAnsi="Times New Roman" w:cs="Times New Roman"/>
        </w:rPr>
        <w:t xml:space="preserve"> and Melanie Walsh discuss projects examining the impact of queer writer James Baldwin with the former discussing work archiving the writ</w:t>
      </w:r>
      <w:r>
        <w:rPr>
          <w:rFonts w:ascii="Times New Roman" w:eastAsia="Times New Roman" w:hAnsi="Times New Roman" w:cs="Times New Roman"/>
        </w:rPr>
        <w:t>er’s house as a virtual museum and the latter examining the circulation of quotes by the writer on social media in the context of #BlackLivesMatter; and finally Alexis Lothian’s “From Transformative Works to #transformDH,” which considers what digital huma</w:t>
      </w:r>
      <w:r>
        <w:rPr>
          <w:rFonts w:ascii="Times New Roman" w:eastAsia="Times New Roman" w:hAnsi="Times New Roman" w:cs="Times New Roman"/>
        </w:rPr>
        <w:t xml:space="preserve">nities can learn from critical fan studies about generating spaces and thought further grounded in representation, queerness, and social justice.  The guest editors’ inclusion and foregrounding of this work suggests the value and </w:t>
      </w:r>
      <w:proofErr w:type="spellStart"/>
      <w:r>
        <w:rPr>
          <w:rFonts w:ascii="Times New Roman" w:eastAsia="Times New Roman" w:hAnsi="Times New Roman" w:cs="Times New Roman"/>
        </w:rPr>
        <w:t>significane</w:t>
      </w:r>
      <w:proofErr w:type="spellEnd"/>
      <w:r>
        <w:rPr>
          <w:rFonts w:ascii="Times New Roman" w:eastAsia="Times New Roman" w:hAnsi="Times New Roman" w:cs="Times New Roman"/>
        </w:rPr>
        <w:t xml:space="preserve"> of queer digit</w:t>
      </w:r>
      <w:r>
        <w:rPr>
          <w:rFonts w:ascii="Times New Roman" w:eastAsia="Times New Roman" w:hAnsi="Times New Roman" w:cs="Times New Roman"/>
        </w:rPr>
        <w:t>al humanities, at least at the intersections of DH and American Studies.</w:t>
      </w:r>
    </w:p>
    <w:p w14:paraId="00000017" w14:textId="77777777" w:rsidR="00145858" w:rsidRDefault="00145858">
      <w:pPr>
        <w:rPr>
          <w:rFonts w:ascii="Times New Roman" w:eastAsia="Times New Roman" w:hAnsi="Times New Roman" w:cs="Times New Roman"/>
        </w:rPr>
      </w:pPr>
    </w:p>
    <w:sectPr w:rsidR="0014585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FD60" w14:textId="77777777" w:rsidR="00535E7B" w:rsidRDefault="00535E7B">
      <w:pPr>
        <w:spacing w:line="240" w:lineRule="auto"/>
      </w:pPr>
      <w:r>
        <w:separator/>
      </w:r>
    </w:p>
  </w:endnote>
  <w:endnote w:type="continuationSeparator" w:id="0">
    <w:p w14:paraId="7E66582F" w14:textId="77777777" w:rsidR="00535E7B" w:rsidRDefault="00535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145858" w:rsidRDefault="001458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1FD8" w14:textId="77777777" w:rsidR="00535E7B" w:rsidRDefault="00535E7B">
      <w:pPr>
        <w:spacing w:line="240" w:lineRule="auto"/>
      </w:pPr>
      <w:r>
        <w:separator/>
      </w:r>
    </w:p>
  </w:footnote>
  <w:footnote w:type="continuationSeparator" w:id="0">
    <w:p w14:paraId="329FAC61" w14:textId="77777777" w:rsidR="00535E7B" w:rsidRDefault="00535E7B">
      <w:pPr>
        <w:spacing w:line="240" w:lineRule="auto"/>
      </w:pPr>
      <w:r>
        <w:continuationSeparator/>
      </w:r>
    </w:p>
  </w:footnote>
  <w:footnote w:id="1">
    <w:p w14:paraId="00000019"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proofErr w:type="spellStart"/>
      <w:r>
        <w:rPr>
          <w:rFonts w:ascii="Times New Roman" w:eastAsia="Times New Roman" w:hAnsi="Times New Roman" w:cs="Times New Roman"/>
          <w:sz w:val="20"/>
          <w:szCs w:val="20"/>
        </w:rPr>
        <w:t>Were</w:t>
      </w:r>
      <w:proofErr w:type="spellEnd"/>
      <w:r>
        <w:rPr>
          <w:rFonts w:ascii="Times New Roman" w:eastAsia="Times New Roman" w:hAnsi="Times New Roman" w:cs="Times New Roman"/>
          <w:sz w:val="20"/>
          <w:szCs w:val="20"/>
        </w:rPr>
        <w:t xml:space="preserve"> I writing this in six months, I’d consider including </w:t>
      </w:r>
      <w:proofErr w:type="spellStart"/>
      <w:r>
        <w:rPr>
          <w:rFonts w:ascii="Times New Roman" w:eastAsia="Times New Roman" w:hAnsi="Times New Roman" w:cs="Times New Roman"/>
          <w:sz w:val="20"/>
          <w:szCs w:val="20"/>
        </w:rPr>
        <w:t>cárdenas</w:t>
      </w:r>
      <w:proofErr w:type="spellEnd"/>
      <w:r>
        <w:rPr>
          <w:rFonts w:ascii="Times New Roman" w:eastAsia="Times New Roman" w:hAnsi="Times New Roman" w:cs="Times New Roman"/>
          <w:sz w:val="20"/>
          <w:szCs w:val="20"/>
        </w:rPr>
        <w:t xml:space="preserve">’ upcoming book </w:t>
      </w:r>
      <w:r>
        <w:rPr>
          <w:rFonts w:ascii="Times New Roman" w:eastAsia="Times New Roman" w:hAnsi="Times New Roman" w:cs="Times New Roman"/>
          <w:i/>
          <w:sz w:val="20"/>
          <w:szCs w:val="20"/>
        </w:rPr>
        <w:t>Poetic Operations: Trans of Color Art in Digital Media</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which will be released in Feb. </w:t>
      </w:r>
      <w:proofErr w:type="gramStart"/>
      <w:r>
        <w:rPr>
          <w:rFonts w:ascii="Times New Roman" w:eastAsia="Times New Roman" w:hAnsi="Times New Roman" w:cs="Times New Roman"/>
          <w:sz w:val="20"/>
          <w:szCs w:val="20"/>
        </w:rPr>
        <w:t>2022.</w:t>
      </w:r>
      <w:proofErr w:type="gramEnd"/>
    </w:p>
  </w:footnote>
  <w:footnote w:id="2">
    <w:p w14:paraId="0000001A"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considered including Keeling’s article </w:t>
      </w:r>
      <w:proofErr w:type="gramStart"/>
      <w:r>
        <w:rPr>
          <w:rFonts w:ascii="Times New Roman" w:eastAsia="Times New Roman" w:hAnsi="Times New Roman" w:cs="Times New Roman"/>
          <w:sz w:val="20"/>
          <w:szCs w:val="20"/>
        </w:rPr>
        <w:t>instead, but</w:t>
      </w:r>
      <w:proofErr w:type="gramEnd"/>
      <w:r>
        <w:rPr>
          <w:rFonts w:ascii="Times New Roman" w:eastAsia="Times New Roman" w:hAnsi="Times New Roman" w:cs="Times New Roman"/>
          <w:sz w:val="20"/>
          <w:szCs w:val="20"/>
        </w:rPr>
        <w:t xml:space="preserve"> felt that this article spoke more directly to the field.</w:t>
      </w:r>
    </w:p>
  </w:footnote>
  <w:footnote w:id="3">
    <w:p w14:paraId="00000018"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This annotation is indebted to Ariel </w:t>
      </w:r>
      <w:proofErr w:type="spellStart"/>
      <w:r>
        <w:rPr>
          <w:rFonts w:ascii="Times New Roman" w:eastAsia="Times New Roman" w:hAnsi="Times New Roman" w:cs="Times New Roman"/>
          <w:sz w:val="20"/>
          <w:szCs w:val="20"/>
        </w:rPr>
        <w:t>Elyce</w:t>
      </w:r>
      <w:proofErr w:type="spellEnd"/>
      <w:r>
        <w:rPr>
          <w:rFonts w:ascii="Times New Roman" w:eastAsia="Times New Roman" w:hAnsi="Times New Roman" w:cs="Times New Roman"/>
          <w:sz w:val="20"/>
          <w:szCs w:val="20"/>
        </w:rPr>
        <w:t xml:space="preserve"> Stevenson, Adrienne Adams, </w:t>
      </w:r>
      <w:proofErr w:type="spellStart"/>
      <w:r>
        <w:rPr>
          <w:rFonts w:ascii="Times New Roman" w:eastAsia="Times New Roman" w:hAnsi="Times New Roman" w:cs="Times New Roman"/>
          <w:sz w:val="20"/>
          <w:szCs w:val="20"/>
        </w:rPr>
        <w:t>Brooklyne</w:t>
      </w:r>
      <w:proofErr w:type="spellEnd"/>
      <w:r>
        <w:rPr>
          <w:rFonts w:ascii="Times New Roman" w:eastAsia="Times New Roman" w:hAnsi="Times New Roman" w:cs="Times New Roman"/>
          <w:sz w:val="20"/>
          <w:szCs w:val="20"/>
        </w:rPr>
        <w:t xml:space="preserve"> Gipson, and </w:t>
      </w:r>
      <w:proofErr w:type="spellStart"/>
      <w:r>
        <w:rPr>
          <w:rFonts w:ascii="Times New Roman" w:eastAsia="Times New Roman" w:hAnsi="Times New Roman" w:cs="Times New Roman"/>
          <w:sz w:val="20"/>
          <w:szCs w:val="20"/>
        </w:rPr>
        <w:t>Ka'Lyn</w:t>
      </w:r>
      <w:proofErr w:type="spellEnd"/>
      <w:r>
        <w:rPr>
          <w:rFonts w:ascii="Times New Roman" w:eastAsia="Times New Roman" w:hAnsi="Times New Roman" w:cs="Times New Roman"/>
          <w:sz w:val="20"/>
          <w:szCs w:val="20"/>
        </w:rPr>
        <w:t xml:space="preserve"> Coghill, the organizers/participants of the panel discussion “Black Feminist Digital Vernaculars: A Roundtable on Moya Bailey’s </w:t>
      </w:r>
      <w:r>
        <w:rPr>
          <w:rFonts w:ascii="Times New Roman" w:eastAsia="Times New Roman" w:hAnsi="Times New Roman" w:cs="Times New Roman"/>
          <w:i/>
          <w:sz w:val="20"/>
          <w:szCs w:val="20"/>
        </w:rPr>
        <w:t>Misogynoir Transformed</w:t>
      </w:r>
      <w:r>
        <w:rPr>
          <w:rFonts w:ascii="Times New Roman" w:eastAsia="Times New Roman" w:hAnsi="Times New Roman" w:cs="Times New Roman"/>
          <w:sz w:val="20"/>
          <w:szCs w:val="20"/>
        </w:rPr>
        <w:t>” at th</w:t>
      </w:r>
      <w:r>
        <w:rPr>
          <w:rFonts w:ascii="Times New Roman" w:eastAsia="Times New Roman" w:hAnsi="Times New Roman" w:cs="Times New Roman"/>
          <w:sz w:val="20"/>
          <w:szCs w:val="20"/>
        </w:rPr>
        <w:t xml:space="preserve">e Association for Computing in the Humanities virtual conference on July 23, 2021. My annotation is significantly based upon my notes of their roundtable and my </w:t>
      </w:r>
      <w:hyperlink r:id="rId1">
        <w:r>
          <w:rPr>
            <w:rFonts w:ascii="Times New Roman" w:eastAsia="Times New Roman" w:hAnsi="Times New Roman" w:cs="Times New Roman"/>
            <w:color w:val="1155CC"/>
            <w:sz w:val="20"/>
            <w:szCs w:val="20"/>
            <w:u w:val="single"/>
          </w:rPr>
          <w:t>Twitter thread</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livetweeting</w:t>
      </w:r>
      <w:proofErr w:type="spellEnd"/>
      <w:r>
        <w:rPr>
          <w:rFonts w:ascii="Times New Roman" w:eastAsia="Times New Roman" w:hAnsi="Times New Roman" w:cs="Times New Roman"/>
          <w:sz w:val="20"/>
          <w:szCs w:val="20"/>
        </w:rPr>
        <w:t xml:space="preserve"> the session. </w:t>
      </w:r>
    </w:p>
  </w:footnote>
  <w:footnote w:id="4">
    <w:p w14:paraId="0000001C"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Though I was tempted (and prepared) to include “What Is Queerness in Games, </w:t>
      </w:r>
      <w:proofErr w:type="gramStart"/>
      <w:r>
        <w:rPr>
          <w:rFonts w:ascii="Times New Roman" w:eastAsia="Times New Roman" w:hAnsi="Times New Roman" w:cs="Times New Roman"/>
          <w:sz w:val="20"/>
          <w:szCs w:val="20"/>
        </w:rPr>
        <w:t>Anyway</w:t>
      </w:r>
      <w:proofErr w:type="gramEnd"/>
      <w:r>
        <w:rPr>
          <w:rFonts w:ascii="Times New Roman" w:eastAsia="Times New Roman" w:hAnsi="Times New Roman" w:cs="Times New Roman"/>
          <w:sz w:val="20"/>
          <w:szCs w:val="20"/>
        </w:rPr>
        <w:t xml:space="preserve">?” a piece by Naomi </w:t>
      </w:r>
      <w:proofErr w:type="spellStart"/>
      <w:r>
        <w:rPr>
          <w:rFonts w:ascii="Times New Roman" w:eastAsia="Times New Roman" w:hAnsi="Times New Roman" w:cs="Times New Roman"/>
          <w:sz w:val="20"/>
          <w:szCs w:val="20"/>
        </w:rPr>
        <w:t>Clarkaddressing</w:t>
      </w:r>
      <w:proofErr w:type="spellEnd"/>
      <w:r>
        <w:rPr>
          <w:rFonts w:ascii="Times New Roman" w:eastAsia="Times New Roman" w:hAnsi="Times New Roman" w:cs="Times New Roman"/>
          <w:sz w:val="20"/>
          <w:szCs w:val="20"/>
        </w:rPr>
        <w:t xml:space="preserve"> queerness and play in the area of game studies. I decided that Chang’s chapter spoke to th</w:t>
      </w:r>
      <w:r>
        <w:rPr>
          <w:rFonts w:ascii="Times New Roman" w:eastAsia="Times New Roman" w:hAnsi="Times New Roman" w:cs="Times New Roman"/>
          <w:sz w:val="20"/>
          <w:szCs w:val="20"/>
        </w:rPr>
        <w:t>e field of queer digital humanities more broadly because it is situated in conversation with some of the prevailing debates of digital humanities, most explicitly the importance of “building.”</w:t>
      </w:r>
    </w:p>
  </w:footnote>
  <w:footnote w:id="5">
    <w:p w14:paraId="0000001B"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This annotated bibliography is also indebted to the organizers of this seminar who shared their syllabu</w:t>
      </w:r>
      <w:r>
        <w:rPr>
          <w:rFonts w:ascii="Times New Roman" w:eastAsia="Times New Roman" w:hAnsi="Times New Roman" w:cs="Times New Roman"/>
          <w:sz w:val="20"/>
          <w:szCs w:val="20"/>
        </w:rPr>
        <w:t>s and readings with me following 2019’s DHSI.</w:t>
      </w:r>
    </w:p>
  </w:footnote>
  <w:footnote w:id="6">
    <w:p w14:paraId="0000001D" w14:textId="77777777" w:rsidR="00145858" w:rsidRDefault="00535E7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wasn’t sure exactly how to cite a special issue of a journa</w:t>
      </w:r>
      <w:r>
        <w:rPr>
          <w:rFonts w:ascii="Times New Roman" w:eastAsia="Times New Roman" w:hAnsi="Times New Roman" w:cs="Times New Roman"/>
          <w:sz w:val="20"/>
          <w:szCs w:val="20"/>
        </w:rPr>
        <w:t xml:space="preserve">l and </w:t>
      </w:r>
      <w:hyperlink r:id="rId2">
        <w:r>
          <w:rPr>
            <w:rFonts w:ascii="Times New Roman" w:eastAsia="Times New Roman" w:hAnsi="Times New Roman" w:cs="Times New Roman"/>
            <w:color w:val="1155CC"/>
            <w:sz w:val="20"/>
            <w:szCs w:val="20"/>
            <w:u w:val="single"/>
          </w:rPr>
          <w:t>this reference guide</w:t>
        </w:r>
      </w:hyperlink>
      <w:r>
        <w:rPr>
          <w:rFonts w:ascii="Times New Roman" w:eastAsia="Times New Roman" w:hAnsi="Times New Roman" w:cs="Times New Roman"/>
          <w:sz w:val="20"/>
          <w:szCs w:val="20"/>
        </w:rPr>
        <w:t xml:space="preserve"> seemed to contain the best example I could find that wasn’t paywalled at </w:t>
      </w:r>
      <w:hyperlink r:id="rId3">
        <w:r>
          <w:rPr>
            <w:rFonts w:ascii="Times New Roman" w:eastAsia="Times New Roman" w:hAnsi="Times New Roman" w:cs="Times New Roman"/>
            <w:color w:val="1155CC"/>
            <w:sz w:val="20"/>
            <w:szCs w:val="20"/>
            <w:u w:val="single"/>
          </w:rPr>
          <w:t>https://www.chicagomanualofstyle.org/</w:t>
        </w:r>
      </w:hyperlink>
      <w:r>
        <w:rPr>
          <w:rFonts w:ascii="Times New Roman" w:eastAsia="Times New Roman" w:hAnsi="Times New Roman" w:cs="Times New Roman"/>
          <w:sz w:val="20"/>
          <w:szCs w:val="20"/>
        </w:rPr>
        <w:t xml:space="preserve"> as referenced in this </w:t>
      </w:r>
      <w:hyperlink r:id="rId4">
        <w:r>
          <w:rPr>
            <w:rFonts w:ascii="Times New Roman" w:eastAsia="Times New Roman" w:hAnsi="Times New Roman" w:cs="Times New Roman"/>
            <w:color w:val="1155CC"/>
            <w:sz w:val="20"/>
            <w:szCs w:val="20"/>
            <w:u w:val="single"/>
          </w:rPr>
          <w:t>FAQ item</w:t>
        </w:r>
      </w:hyperlink>
      <w:r>
        <w:rPr>
          <w:rFonts w:ascii="Times New Roman" w:eastAsia="Times New Roman" w:hAnsi="Times New Roman" w:cs="Times New Roman"/>
          <w:sz w:val="20"/>
          <w:szCs w:val="20"/>
        </w:rPr>
        <w:t xml:space="preserve"> on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46D82C2C" w:rsidR="00145858" w:rsidRDefault="00535E7B">
    <w:pPr>
      <w:jc w:val="right"/>
      <w:rPr>
        <w:rFonts w:ascii="Times New Roman" w:eastAsia="Times New Roman" w:hAnsi="Times New Roman" w:cs="Times New Roman"/>
      </w:rPr>
    </w:pPr>
    <w:r>
      <w:rPr>
        <w:rFonts w:ascii="Times New Roman" w:eastAsia="Times New Roman" w:hAnsi="Times New Roman" w:cs="Times New Roman"/>
      </w:rPr>
      <w:t>Clawson-</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37FE2">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145858" w:rsidRDefault="00145858">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58"/>
    <w:rsid w:val="00145858"/>
    <w:rsid w:val="00535E7B"/>
    <w:rsid w:val="0063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5C940A2-D78D-F04D-9CAB-4EF8BDB7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oi.org/10.1353/aq.2018.002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hdebates.gc.cuny.edu/read/untitled/section/e246e073-9e27-4bb2-88b2-af1676cb4a9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chicagomanualofstyle.org/" TargetMode="External"/><Relationship Id="rId2" Type="http://schemas.openxmlformats.org/officeDocument/2006/relationships/hyperlink" Target="https://www.cavehill.uwi.edu/cermes/getdoc/4115ae89-9555-4b41-ae32-b28739335d34/cite_chicago_style_dec2013.aspx" TargetMode="External"/><Relationship Id="rId1" Type="http://schemas.openxmlformats.org/officeDocument/2006/relationships/hyperlink" Target="https://twitter.com/CD_Clawson/status/1418594172949438468" TargetMode="External"/><Relationship Id="rId4" Type="http://schemas.openxmlformats.org/officeDocument/2006/relationships/hyperlink" Target="https://www.chicagomanualofstyle.org/qanda/data/faq/topics/Documentation/faq01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Filipa  Calado</cp:lastModifiedBy>
  <cp:revision>2</cp:revision>
  <dcterms:created xsi:type="dcterms:W3CDTF">2022-03-25T15:36:00Z</dcterms:created>
  <dcterms:modified xsi:type="dcterms:W3CDTF">2022-03-25T15:36:00Z</dcterms:modified>
</cp:coreProperties>
</file>