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65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84"/>
        <w:gridCol w:w="8080"/>
      </w:tblGrid>
      <w:tr>
        <w:trPr>
          <w:trHeight w:val="2077" w:hRule="atLeast"/>
        </w:trPr>
        <w:tc>
          <w:tcPr>
            <w:tcW w:w="1984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spacing w:before="240" w:after="240"/>
              <w:jc w:val="center"/>
              <w:rPr>
                <w:b/>
                <w:lang w:val="en-US"/>
              </w:rPr>
            </w:pPr>
            <w:r>
              <w:rPr/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outlineLvl w:val="0"/>
        <w:rPr>
          <w:sz w:val="28"/>
        </w:rPr>
      </w:pPr>
      <w:r>
        <w:rPr>
          <w:sz w:val="28"/>
        </w:rPr>
        <w:t>ФАКУЛЬТЕТ  _______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t>КАФЕДРА  _________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Normal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>
        <w:rPr>
          <w:b/>
          <w:sz w:val="28"/>
          <w:shd w:fill="auto" w:val="clear"/>
        </w:rPr>
        <w:t xml:space="preserve">лабораторной работе </w:t>
      </w:r>
      <w:r>
        <w:rPr>
          <w:b/>
          <w:sz w:val="28"/>
        </w:rPr>
        <w:t>№</w:t>
      </w:r>
      <w:r>
        <w:rPr>
          <w:b w:val="false"/>
          <w:bCs w:val="false"/>
          <w:sz w:val="28"/>
        </w:rPr>
        <w:t xml:space="preserve"> </w:t>
      </w:r>
      <w:r>
        <w:rPr>
          <w:b w:val="false"/>
          <w:bCs w:val="false"/>
          <w:sz w:val="28"/>
          <w:u w:val="single"/>
        </w:rPr>
        <w:t xml:space="preserve">2   </w:t>
      </w:r>
    </w:p>
    <w:p>
      <w:pPr>
        <w:pStyle w:val="Normal"/>
        <w:shd w:val="clear" w:color="auto" w:fill="FFFFFF"/>
        <w:spacing w:before="120" w:after="480"/>
        <w:jc w:val="center"/>
        <w:rPr/>
      </w:pPr>
      <w:r>
        <w:rPr>
          <w:b/>
          <w:sz w:val="28"/>
        </w:rPr>
        <w:t xml:space="preserve">Дисциплина: </w:t>
      </w:r>
      <w:r>
        <w:rPr>
          <w:b/>
          <w:bCs/>
          <w:sz w:val="28"/>
          <w:u w:val="single"/>
        </w:rPr>
        <w:t>Машинно-зависимые языки и основы компиляции</w:t>
      </w:r>
    </w:p>
    <w:p>
      <w:pPr>
        <w:pStyle w:val="Normal"/>
        <w:shd w:val="clear" w:color="auto" w:fill="FFFFFF"/>
        <w:spacing w:before="120" w:after="480"/>
        <w:jc w:val="center"/>
        <w:rPr>
          <w:highlight w:val="none"/>
          <w:shd w:fill="auto" w:val="clear"/>
        </w:rPr>
      </w:pPr>
      <w:r>
        <w:rPr>
          <w:b/>
          <w:sz w:val="28"/>
          <w:shd w:fill="auto" w:val="clear"/>
        </w:rPr>
        <w:t xml:space="preserve">Название лабораторной работы:  </w:t>
      </w:r>
      <w:r>
        <w:rPr>
          <w:b w:val="false"/>
          <w:bCs w:val="false"/>
          <w:sz w:val="28"/>
          <w:u w:val="single"/>
          <w:shd w:fill="auto" w:val="clear"/>
        </w:rPr>
        <w:t>Программирование целочисленных вычислений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Студент   гр.   </w:t>
      </w:r>
      <w:r>
        <w:rPr>
          <w:b w:val="false"/>
          <w:bCs w:val="false"/>
          <w:sz w:val="28"/>
          <w:u w:val="single"/>
          <w:shd w:fill="auto" w:val="clear"/>
        </w:rPr>
        <w:t>ИУ6 - 42Б</w:t>
      </w:r>
      <w:r>
        <w:rPr>
          <w:b/>
          <w:sz w:val="24"/>
        </w:rPr>
        <w:t xml:space="preserve">     __________________         _</w:t>
      </w:r>
      <w:r>
        <w:rPr>
          <w:b w:val="false"/>
          <w:bCs w:val="false"/>
          <w:sz w:val="24"/>
          <w:u w:val="single" w:color="000000"/>
          <w:shd w:fill="auto" w:val="clear"/>
        </w:rPr>
        <w:t>Г. Д. Нефедов</w:t>
      </w:r>
    </w:p>
    <w:p>
      <w:pPr>
        <w:pStyle w:val="Normal"/>
        <w:spacing w:lineRule="exact" w:line="300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__________________   </w:t>
      </w:r>
    </w:p>
    <w:p>
      <w:pPr>
        <w:pStyle w:val="Normal"/>
        <w:spacing w:lineRule="exact" w:line="300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</w:t>
      </w:r>
      <w:r>
        <w:rPr>
          <w:sz w:val="24"/>
        </w:rPr>
        <w:t>24</w:t>
      </w:r>
    </w:p>
    <w:p>
      <w:pPr>
        <w:pStyle w:val="Normal"/>
        <w:jc w:val="both"/>
        <w:rPr>
          <w:sz w:val="28"/>
          <w:szCs w:val="28"/>
        </w:rPr>
      </w:pPr>
      <w:r>
        <w:br w:type="column"/>
      </w:r>
      <w:r>
        <w:rPr>
          <w:b/>
          <w:bCs/>
          <w:sz w:val="28"/>
          <w:szCs w:val="28"/>
        </w:rPr>
        <w:t xml:space="preserve">Цель работы: </w:t>
      </w:r>
      <w:r>
        <w:rPr>
          <w:sz w:val="28"/>
          <w:szCs w:val="28"/>
        </w:rPr>
        <w:t>изучение форматов машинных команд, команд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целочисленной арифметики ассемблера и программирование целочисленных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вычислений.</w:t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Вычислить целочисленное выражение:</w:t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m:t xml:space="preserve"> </m:t>
          </m:r>
          <m:r>
            <w:rPr>
              <w:rFonts w:ascii="Cambria Math" w:hAnsi="Cambria Math"/>
            </w:rPr>
            <m:t xml:space="preserve">=</m:t>
          </m:r>
          <m:r>
            <m:t xml:space="preserve"> </m:t>
          </m:r>
          <m:f>
            <m:num>
              <m:r>
                <w:rPr>
                  <w:rFonts w:ascii="Cambria Math" w:hAnsi="Cambria Math"/>
                </w:rPr>
                <m:t xml:space="preserve">b</m:t>
              </m:r>
              <m:r>
                <m:t xml:space="preserve"> 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m:t xml:space="preserve"> 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d>
              <m:r>
                <m:t xml:space="preserve"> 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m:t xml:space="preserve"> </m:t>
              </m:r>
              <m:r>
                <w:rPr>
                  <w:rFonts w:ascii="Cambria Math" w:hAnsi="Cambria Math"/>
                </w:rPr>
                <m:t xml:space="preserve">d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m:t xml:space="preserve"> 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m:t xml:space="preserve"> 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</m:oMath>
      </m:oMathPara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Nimbus Sans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customStyle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semiHidden/>
    <w:qFormat/>
    <w:rPr/>
  </w:style>
  <w:style w:type="character" w:styleId="Style14" w:customStyle="1">
    <w:name w:val="Схема документа Знак"/>
    <w:basedOn w:val="DefaultParagraphFont"/>
    <w:link w:val="DocumentMap"/>
    <w:qFormat/>
    <w:rsid w:val="0098420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4"/>
    <w:qFormat/>
    <w:rsid w:val="0098420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1223b"/>
    <w:pPr>
      <w:ind w:left="720"/>
    </w:pPr>
    <w:rPr>
      <w:lang w:eastAsia="en-US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LibreOffice/24.2.0.3$Linux_X86_64 LibreOffice_project/420$Build-3</Application>
  <AppVersion>15.0000</AppVersion>
  <Pages>2</Pages>
  <Words>96</Words>
  <Characters>834</Characters>
  <CharactersWithSpaces>1232</CharactersWithSpaces>
  <Paragraphs>26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2021-03-30T20:16:00Z</dcterms:created>
  <dc:creator>ovgot</dc:creator>
  <dc:description/>
  <dc:language>ru-RU</dc:language>
  <cp:lastModifiedBy/>
  <dcterms:modified xsi:type="dcterms:W3CDTF">2024-03-03T13:05:25Z</dcterms:modified>
  <cp:revision>3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