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14CF" w14:textId="77777777" w:rsidR="00B50F11" w:rsidRDefault="004919CC">
      <w:pPr>
        <w:jc w:val="center"/>
        <w:rPr>
          <w:b/>
          <w:bCs/>
        </w:rPr>
      </w:pPr>
      <w:r>
        <w:rPr>
          <w:b/>
          <w:bCs/>
        </w:rPr>
        <w:t>ФЕДЕРАЛЬНОЕ АГЕНТСТВО ЖЕЛЕЗНОДОРОЖНОГО ТРАНСПОРТА</w:t>
      </w:r>
    </w:p>
    <w:p w14:paraId="144FF58F" w14:textId="77777777" w:rsidR="00B50F11" w:rsidRDefault="004919CC">
      <w:pPr>
        <w:widowControl w:val="0"/>
        <w:jc w:val="center"/>
        <w:textAlignment w:val="baseline"/>
        <w:rPr>
          <w:rFonts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Федеральное государственное бюджетное образовательное учреждение</w:t>
      </w:r>
    </w:p>
    <w:p w14:paraId="5A8C36CE" w14:textId="77777777" w:rsidR="00B50F11" w:rsidRDefault="004919CC">
      <w:pPr>
        <w:widowControl w:val="0"/>
        <w:jc w:val="center"/>
        <w:textAlignment w:val="baseline"/>
        <w:rPr>
          <w:rFonts w:ascii="Calibri" w:eastAsia="SimSun" w:hAnsi="Calibri"/>
          <w:kern w:val="2"/>
          <w:lang w:eastAsia="en-US"/>
        </w:rPr>
      </w:pPr>
      <w:r>
        <w:rPr>
          <w:rFonts w:eastAsia="SimSun"/>
          <w:kern w:val="2"/>
          <w:lang w:eastAsia="en-US"/>
        </w:rPr>
        <w:t>высшего образования</w:t>
      </w:r>
    </w:p>
    <w:p w14:paraId="501F7518" w14:textId="77777777" w:rsidR="00B50F11" w:rsidRDefault="004919CC">
      <w:pP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>«Петербургский государственный университет путей сообщения</w:t>
      </w:r>
    </w:p>
    <w:p w14:paraId="61DC0803" w14:textId="77777777" w:rsidR="00B50F11" w:rsidRDefault="004919CC">
      <w:pP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Императора Александра </w:t>
      </w:r>
      <w:r>
        <w:rPr>
          <w:b/>
          <w:bCs/>
          <w:kern w:val="2"/>
          <w:lang w:val="en-US" w:eastAsia="en-US"/>
        </w:rPr>
        <w:t>I</w:t>
      </w:r>
      <w:r>
        <w:rPr>
          <w:b/>
          <w:bCs/>
          <w:kern w:val="2"/>
          <w:lang w:eastAsia="en-US"/>
        </w:rPr>
        <w:t>»</w:t>
      </w:r>
    </w:p>
    <w:p w14:paraId="512C4350" w14:textId="77777777" w:rsidR="00B50F11" w:rsidRDefault="004919CC">
      <w:pPr>
        <w:pBdr>
          <w:bottom w:val="single" w:sz="12" w:space="0" w:color="000000"/>
        </w:pBd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 (ФГБОУ ВО ПГУПС)</w:t>
      </w:r>
    </w:p>
    <w:p w14:paraId="2A1F474E" w14:textId="77777777" w:rsidR="00B50F11" w:rsidRDefault="00B50F11">
      <w:pPr>
        <w:rPr>
          <w:bCs/>
        </w:rPr>
      </w:pPr>
    </w:p>
    <w:p w14:paraId="0CFF3CC0" w14:textId="77777777" w:rsidR="00B50F11" w:rsidRDefault="00B50F11">
      <w:pPr>
        <w:jc w:val="center"/>
        <w:rPr>
          <w:bCs/>
        </w:rPr>
      </w:pPr>
    </w:p>
    <w:p w14:paraId="36CA5B2E" w14:textId="77777777" w:rsidR="00B50F11" w:rsidRDefault="004919CC">
      <w:pPr>
        <w:spacing w:after="120"/>
        <w:jc w:val="center"/>
        <w:rPr>
          <w:bCs/>
        </w:rPr>
      </w:pPr>
      <w:r>
        <w:rPr>
          <w:bCs/>
        </w:rPr>
        <w:t>Факультет «Автоматизация и интеллектуальные технологии»</w:t>
      </w:r>
    </w:p>
    <w:p w14:paraId="0C18CDDA" w14:textId="77777777" w:rsidR="00B50F11" w:rsidRDefault="004919CC">
      <w:pPr>
        <w:jc w:val="center"/>
        <w:rPr>
          <w:bCs/>
          <w:sz w:val="28"/>
          <w:szCs w:val="28"/>
        </w:rPr>
      </w:pPr>
      <w:r>
        <w:rPr>
          <w:bCs/>
        </w:rPr>
        <w:t>Кафедра</w:t>
      </w:r>
      <w:r>
        <w:t xml:space="preserve"> «</w:t>
      </w:r>
      <w:r>
        <w:rPr>
          <w:bCs/>
        </w:rPr>
        <w:t>Информатика и информационная безопасность»</w:t>
      </w:r>
    </w:p>
    <w:p w14:paraId="2E9DEB61" w14:textId="77777777" w:rsidR="00B50F11" w:rsidRDefault="00B50F11"/>
    <w:p w14:paraId="7B5BB124" w14:textId="77777777" w:rsidR="00B50F11" w:rsidRDefault="00B50F11"/>
    <w:p w14:paraId="07A7A82B" w14:textId="77777777" w:rsidR="00B50F11" w:rsidRDefault="00B50F11"/>
    <w:p w14:paraId="45EB3749" w14:textId="77777777" w:rsidR="00B50F11" w:rsidRDefault="00B50F11"/>
    <w:p w14:paraId="6BB4D82A" w14:textId="77777777" w:rsidR="00B50F11" w:rsidRDefault="00B50F11"/>
    <w:p w14:paraId="13D5ABA3" w14:textId="77777777" w:rsidR="00B50F11" w:rsidRDefault="00B50F11"/>
    <w:p w14:paraId="072640BE" w14:textId="77777777" w:rsidR="00B50F11" w:rsidRDefault="004919CC">
      <w:pPr>
        <w:jc w:val="center"/>
        <w:rPr>
          <w:sz w:val="28"/>
          <w:szCs w:val="32"/>
        </w:rPr>
      </w:pPr>
      <w:r>
        <w:rPr>
          <w:sz w:val="28"/>
          <w:szCs w:val="32"/>
        </w:rPr>
        <w:t>Лабораторная работа № 1</w:t>
      </w:r>
    </w:p>
    <w:p w14:paraId="618E7929" w14:textId="77777777" w:rsidR="00B50F11" w:rsidRDefault="004919CC">
      <w:pPr>
        <w:jc w:val="center"/>
        <w:rPr>
          <w:sz w:val="28"/>
          <w:szCs w:val="32"/>
        </w:rPr>
      </w:pPr>
      <w:r>
        <w:rPr>
          <w:sz w:val="28"/>
          <w:szCs w:val="32"/>
        </w:rPr>
        <w:t>по дисциплине</w:t>
      </w:r>
    </w:p>
    <w:p w14:paraId="31CB0651" w14:textId="77777777" w:rsidR="00B50F11" w:rsidRDefault="004919CC">
      <w:pPr>
        <w:jc w:val="center"/>
        <w:rPr>
          <w:sz w:val="28"/>
          <w:szCs w:val="32"/>
        </w:rPr>
      </w:pPr>
      <w:r>
        <w:rPr>
          <w:sz w:val="28"/>
          <w:szCs w:val="32"/>
        </w:rPr>
        <w:t>«Защита электронного технологического документооборота»</w:t>
      </w:r>
    </w:p>
    <w:p w14:paraId="54BE24E5" w14:textId="77777777" w:rsidR="00B50F11" w:rsidRDefault="00B50F11">
      <w:pPr>
        <w:jc w:val="center"/>
        <w:rPr>
          <w:sz w:val="28"/>
          <w:szCs w:val="32"/>
        </w:rPr>
      </w:pPr>
    </w:p>
    <w:p w14:paraId="1D9A4C5F" w14:textId="77777777" w:rsidR="00B50F11" w:rsidRDefault="004919CC">
      <w:pPr>
        <w:jc w:val="center"/>
        <w:rPr>
          <w:sz w:val="28"/>
          <w:szCs w:val="32"/>
        </w:rPr>
      </w:pPr>
      <w:r>
        <w:rPr>
          <w:sz w:val="28"/>
          <w:szCs w:val="28"/>
        </w:rPr>
        <w:t>«</w:t>
      </w:r>
      <w:r>
        <w:rPr>
          <w:sz w:val="28"/>
          <w:szCs w:val="32"/>
        </w:rPr>
        <w:t>Использование цифровых сертификатов</w:t>
      </w:r>
      <w:r>
        <w:rPr>
          <w:sz w:val="28"/>
          <w:szCs w:val="28"/>
        </w:rPr>
        <w:t>»</w:t>
      </w:r>
    </w:p>
    <w:p w14:paraId="4370908F" w14:textId="77777777" w:rsidR="00B50F11" w:rsidRDefault="00B50F11">
      <w:pPr>
        <w:rPr>
          <w:sz w:val="28"/>
          <w:szCs w:val="32"/>
        </w:rPr>
      </w:pPr>
    </w:p>
    <w:p w14:paraId="506692B1" w14:textId="77777777" w:rsidR="00B50F11" w:rsidRDefault="00B50F11">
      <w:pPr>
        <w:rPr>
          <w:sz w:val="28"/>
          <w:szCs w:val="28"/>
        </w:rPr>
      </w:pPr>
    </w:p>
    <w:tbl>
      <w:tblPr>
        <w:tblpPr w:leftFromText="181" w:rightFromText="181" w:vertAnchor="page" w:horzAnchor="margin" w:tblpY="10426"/>
        <w:tblOverlap w:val="never"/>
        <w:tblW w:w="5000" w:type="pct"/>
        <w:tblLayout w:type="fixed"/>
        <w:tblLook w:val="00A0" w:firstRow="1" w:lastRow="0" w:firstColumn="1" w:lastColumn="0" w:noHBand="0" w:noVBand="0"/>
      </w:tblPr>
      <w:tblGrid>
        <w:gridCol w:w="3363"/>
        <w:gridCol w:w="2721"/>
        <w:gridCol w:w="3487"/>
      </w:tblGrid>
      <w:tr w:rsidR="00B50F11" w14:paraId="2B2211FB" w14:textId="77777777">
        <w:tc>
          <w:tcPr>
            <w:tcW w:w="3287" w:type="dxa"/>
          </w:tcPr>
          <w:p w14:paraId="0A167ADA" w14:textId="77777777" w:rsidR="00B50F11" w:rsidRDefault="004919CC">
            <w:pPr>
              <w:spacing w:line="276" w:lineRule="auto"/>
              <w:rPr>
                <w:b/>
              </w:rPr>
            </w:pPr>
            <w:r>
              <w:rPr>
                <w:b/>
              </w:rPr>
              <w:t>Выполни</w:t>
            </w:r>
            <w:r>
              <w:rPr>
                <w:b/>
              </w:rPr>
              <w:t>л обучающийся</w:t>
            </w:r>
          </w:p>
          <w:p w14:paraId="1B73BBEA" w14:textId="77777777" w:rsidR="00B50F11" w:rsidRDefault="004919CC">
            <w:pPr>
              <w:spacing w:line="276" w:lineRule="auto"/>
            </w:pPr>
            <w:r>
              <w:t>Курс 5</w:t>
            </w:r>
          </w:p>
          <w:p w14:paraId="41FCB4C2" w14:textId="77777777" w:rsidR="00B50F11" w:rsidRDefault="004919CC">
            <w:pPr>
              <w:rPr>
                <w:sz w:val="28"/>
                <w:szCs w:val="32"/>
              </w:rPr>
            </w:pPr>
            <w:r>
              <w:t>Группа КИБ-012</w:t>
            </w:r>
          </w:p>
          <w:p w14:paraId="16AF4B86" w14:textId="77777777" w:rsidR="00B50F11" w:rsidRDefault="00B50F11">
            <w:pPr>
              <w:spacing w:line="276" w:lineRule="auto"/>
              <w:rPr>
                <w:b/>
                <w:bCs/>
                <w:sz w:val="28"/>
                <w:szCs w:val="28"/>
                <w:vertAlign w:val="superscript"/>
              </w:rPr>
            </w:pPr>
          </w:p>
          <w:p w14:paraId="5DF10D5F" w14:textId="77777777" w:rsidR="00B50F11" w:rsidRDefault="00B50F11">
            <w:pPr>
              <w:spacing w:line="276" w:lineRule="auto"/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2660" w:type="dxa"/>
            <w:vAlign w:val="bottom"/>
          </w:tcPr>
          <w:p w14:paraId="039AF079" w14:textId="77777777" w:rsidR="00B50F11" w:rsidRDefault="004919C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__________________</w:t>
            </w:r>
          </w:p>
          <w:p w14:paraId="6A080834" w14:textId="77777777" w:rsidR="00B50F11" w:rsidRDefault="004919C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iCs/>
                <w:sz w:val="16"/>
              </w:rPr>
              <w:t>подпись, дата</w:t>
            </w:r>
          </w:p>
        </w:tc>
        <w:tc>
          <w:tcPr>
            <w:tcW w:w="3408" w:type="dxa"/>
            <w:vAlign w:val="center"/>
          </w:tcPr>
          <w:p w14:paraId="512FA036" w14:textId="77777777" w:rsidR="00B50F11" w:rsidRDefault="004919CC">
            <w:pPr>
              <w:spacing w:line="276" w:lineRule="auto"/>
              <w:jc w:val="right"/>
              <w:rPr>
                <w:iCs/>
              </w:rPr>
            </w:pPr>
            <w:r>
              <w:rPr>
                <w:iCs/>
              </w:rPr>
              <w:t>Г.Е. Груздев</w:t>
            </w:r>
          </w:p>
        </w:tc>
      </w:tr>
      <w:tr w:rsidR="00B50F11" w14:paraId="1BB085CE" w14:textId="77777777">
        <w:tc>
          <w:tcPr>
            <w:tcW w:w="3287" w:type="dxa"/>
          </w:tcPr>
          <w:p w14:paraId="5518A645" w14:textId="77777777" w:rsidR="00B50F11" w:rsidRDefault="00B50F11">
            <w:pPr>
              <w:spacing w:line="276" w:lineRule="auto"/>
              <w:rPr>
                <w:b/>
              </w:rPr>
            </w:pPr>
          </w:p>
        </w:tc>
        <w:tc>
          <w:tcPr>
            <w:tcW w:w="2660" w:type="dxa"/>
            <w:vAlign w:val="bottom"/>
          </w:tcPr>
          <w:p w14:paraId="2DAF87F9" w14:textId="77777777" w:rsidR="00B50F11" w:rsidRDefault="00B50F11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3408" w:type="dxa"/>
            <w:vAlign w:val="center"/>
          </w:tcPr>
          <w:p w14:paraId="42002C4E" w14:textId="77777777" w:rsidR="00B50F11" w:rsidRDefault="00B50F11">
            <w:pPr>
              <w:spacing w:line="276" w:lineRule="auto"/>
              <w:rPr>
                <w:iCs/>
              </w:rPr>
            </w:pPr>
          </w:p>
        </w:tc>
      </w:tr>
      <w:tr w:rsidR="00B50F11" w14:paraId="49918543" w14:textId="77777777">
        <w:trPr>
          <w:trHeight w:val="499"/>
        </w:trPr>
        <w:tc>
          <w:tcPr>
            <w:tcW w:w="3287" w:type="dxa"/>
          </w:tcPr>
          <w:p w14:paraId="5E09DEAA" w14:textId="77777777" w:rsidR="00B50F11" w:rsidRDefault="004919CC">
            <w:pPr>
              <w:spacing w:line="276" w:lineRule="auto"/>
              <w:rPr>
                <w:b/>
              </w:rPr>
            </w:pPr>
            <w:r>
              <w:rPr>
                <w:b/>
              </w:rPr>
              <w:t>Проверил</w:t>
            </w:r>
          </w:p>
          <w:p w14:paraId="3BB00DC1" w14:textId="77777777" w:rsidR="00B50F11" w:rsidRDefault="00B50F11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660" w:type="dxa"/>
            <w:vAlign w:val="bottom"/>
          </w:tcPr>
          <w:p w14:paraId="6C0C7176" w14:textId="77777777" w:rsidR="00B50F11" w:rsidRDefault="004919C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__________________</w:t>
            </w:r>
          </w:p>
          <w:p w14:paraId="3469BF98" w14:textId="77777777" w:rsidR="00B50F11" w:rsidRDefault="004919C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iCs/>
                <w:sz w:val="16"/>
              </w:rPr>
              <w:t>подпись, дата</w:t>
            </w:r>
          </w:p>
        </w:tc>
        <w:tc>
          <w:tcPr>
            <w:tcW w:w="3408" w:type="dxa"/>
            <w:vAlign w:val="center"/>
          </w:tcPr>
          <w:p w14:paraId="57E7EA48" w14:textId="77777777" w:rsidR="00B50F11" w:rsidRDefault="004919CC">
            <w:pPr>
              <w:spacing w:line="276" w:lineRule="auto"/>
              <w:jc w:val="right"/>
              <w:rPr>
                <w:bCs/>
              </w:rPr>
            </w:pPr>
            <w:r>
              <w:rPr>
                <w:bCs/>
              </w:rPr>
              <w:t>М.Ф. Соломатова</w:t>
            </w:r>
          </w:p>
          <w:p w14:paraId="7713B19B" w14:textId="77777777" w:rsidR="00B50F11" w:rsidRDefault="00B50F11">
            <w:pPr>
              <w:spacing w:line="276" w:lineRule="auto"/>
              <w:rPr>
                <w:bCs/>
              </w:rPr>
            </w:pPr>
          </w:p>
        </w:tc>
      </w:tr>
    </w:tbl>
    <w:p w14:paraId="6EB24237" w14:textId="77777777" w:rsidR="00B50F11" w:rsidRDefault="00B50F11">
      <w:pPr>
        <w:rPr>
          <w:sz w:val="28"/>
          <w:szCs w:val="28"/>
        </w:rPr>
      </w:pPr>
    </w:p>
    <w:p w14:paraId="47A320E1" w14:textId="77777777" w:rsidR="00B50F11" w:rsidRDefault="00B50F11">
      <w:pPr>
        <w:rPr>
          <w:sz w:val="28"/>
          <w:szCs w:val="28"/>
        </w:rPr>
      </w:pPr>
    </w:p>
    <w:p w14:paraId="58313CF7" w14:textId="77777777" w:rsidR="00B50F11" w:rsidRDefault="00B50F11">
      <w:pPr>
        <w:rPr>
          <w:sz w:val="28"/>
          <w:szCs w:val="28"/>
        </w:rPr>
      </w:pPr>
    </w:p>
    <w:p w14:paraId="73FCB8C7" w14:textId="77777777" w:rsidR="00B50F11" w:rsidRDefault="00B50F11">
      <w:pPr>
        <w:rPr>
          <w:sz w:val="28"/>
          <w:szCs w:val="28"/>
        </w:rPr>
      </w:pPr>
    </w:p>
    <w:p w14:paraId="41499D75" w14:textId="77777777" w:rsidR="00B50F11" w:rsidRDefault="00B50F11">
      <w:pPr>
        <w:rPr>
          <w:sz w:val="28"/>
          <w:szCs w:val="28"/>
        </w:rPr>
      </w:pPr>
    </w:p>
    <w:p w14:paraId="402A7263" w14:textId="77777777" w:rsidR="00B50F11" w:rsidRDefault="00B50F11">
      <w:pPr>
        <w:rPr>
          <w:sz w:val="28"/>
          <w:szCs w:val="28"/>
        </w:rPr>
      </w:pPr>
    </w:p>
    <w:p w14:paraId="3773147C" w14:textId="77777777" w:rsidR="00B50F11" w:rsidRDefault="00B50F11">
      <w:pPr>
        <w:rPr>
          <w:sz w:val="28"/>
          <w:szCs w:val="28"/>
        </w:rPr>
      </w:pPr>
    </w:p>
    <w:p w14:paraId="54E5AEB0" w14:textId="77777777" w:rsidR="00B50F11" w:rsidRDefault="00B50F11">
      <w:pPr>
        <w:rPr>
          <w:sz w:val="28"/>
          <w:szCs w:val="28"/>
        </w:rPr>
      </w:pPr>
    </w:p>
    <w:p w14:paraId="0A6B8762" w14:textId="77777777" w:rsidR="00B50F11" w:rsidRDefault="00B50F11">
      <w:pPr>
        <w:rPr>
          <w:sz w:val="28"/>
          <w:szCs w:val="28"/>
        </w:rPr>
      </w:pPr>
    </w:p>
    <w:p w14:paraId="5A356E3A" w14:textId="77777777" w:rsidR="00B50F11" w:rsidRDefault="00B50F11">
      <w:pPr>
        <w:jc w:val="center"/>
        <w:rPr>
          <w:sz w:val="28"/>
          <w:szCs w:val="28"/>
        </w:rPr>
      </w:pPr>
    </w:p>
    <w:p w14:paraId="4ED286AE" w14:textId="77777777" w:rsidR="00B50F11" w:rsidRDefault="00B50F11">
      <w:pPr>
        <w:jc w:val="center"/>
        <w:rPr>
          <w:sz w:val="28"/>
          <w:szCs w:val="28"/>
        </w:rPr>
      </w:pPr>
    </w:p>
    <w:p w14:paraId="7D85925B" w14:textId="77777777" w:rsidR="00B50F11" w:rsidRDefault="00B50F11">
      <w:pPr>
        <w:jc w:val="center"/>
        <w:rPr>
          <w:sz w:val="28"/>
          <w:szCs w:val="28"/>
        </w:rPr>
      </w:pPr>
    </w:p>
    <w:p w14:paraId="084CA266" w14:textId="77777777" w:rsidR="00B50F11" w:rsidRDefault="00B50F11">
      <w:pPr>
        <w:jc w:val="center"/>
        <w:rPr>
          <w:sz w:val="28"/>
          <w:szCs w:val="28"/>
        </w:rPr>
      </w:pPr>
    </w:p>
    <w:p w14:paraId="7EFEE7E9" w14:textId="77777777" w:rsidR="00B50F11" w:rsidRDefault="004919C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413D314" w14:textId="77777777" w:rsidR="00B50F11" w:rsidRDefault="004919C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4</w:t>
      </w:r>
    </w:p>
    <w:p w14:paraId="57955C70" w14:textId="77777777" w:rsidR="00B50F11" w:rsidRDefault="004919CC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выполнения лабораторной работы:</w:t>
      </w:r>
    </w:p>
    <w:p w14:paraId="18081B0B" w14:textId="77777777" w:rsidR="00B50F11" w:rsidRDefault="004919CC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Изучение вопросов </w:t>
      </w:r>
      <w:r>
        <w:rPr>
          <w:sz w:val="28"/>
          <w:szCs w:val="28"/>
        </w:rPr>
        <w:t>использования цифровых сертификатов.</w:t>
      </w:r>
    </w:p>
    <w:p w14:paraId="0A022D1F" w14:textId="77777777" w:rsidR="00B50F11" w:rsidRDefault="00B50F11">
      <w:pPr>
        <w:ind w:firstLine="360"/>
        <w:rPr>
          <w:sz w:val="28"/>
          <w:szCs w:val="28"/>
        </w:rPr>
      </w:pPr>
    </w:p>
    <w:p w14:paraId="1089B39D" w14:textId="77777777" w:rsidR="00B50F11" w:rsidRDefault="004919CC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Отчет о сертификате интернет – банка</w:t>
      </w:r>
    </w:p>
    <w:p w14:paraId="0DBC4E1A" w14:textId="77777777" w:rsidR="00B50F11" w:rsidRDefault="004919CC">
      <w:pPr>
        <w:ind w:firstLine="42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Рассмотрим для примера интернет-банк «Вологжанин»</w:t>
      </w:r>
      <w:r>
        <w:t xml:space="preserve"> </w:t>
      </w:r>
      <w:r>
        <w:rPr>
          <w:rFonts w:eastAsia="Calibri"/>
          <w:sz w:val="28"/>
          <w:szCs w:val="28"/>
        </w:rPr>
        <w:t xml:space="preserve">для установления защищенного соединения на основе использования протокола SSL/TSL. </w:t>
      </w:r>
    </w:p>
    <w:p w14:paraId="0C0CFA8A" w14:textId="77777777" w:rsidR="00B50F11" w:rsidRDefault="004919CC">
      <w:pPr>
        <w:ind w:firstLine="42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Получим данные о сертификате: владелец, срок, с</w:t>
      </w:r>
      <w:r>
        <w:rPr>
          <w:rFonts w:eastAsia="Calibri"/>
          <w:sz w:val="28"/>
          <w:szCs w:val="28"/>
        </w:rPr>
        <w:t>убъект.</w:t>
      </w:r>
    </w:p>
    <w:p w14:paraId="68F4315C" w14:textId="77777777" w:rsidR="00B50F11" w:rsidRDefault="004919CC">
      <w:pPr>
        <w:ind w:firstLine="42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 рисунке 1.1 представлена информация о сертификате.  </w:t>
      </w:r>
    </w:p>
    <w:p w14:paraId="7B167D38" w14:textId="77777777" w:rsidR="00B50F11" w:rsidRDefault="004919CC">
      <w:pPr>
        <w:ind w:firstLine="426"/>
        <w:jc w:val="center"/>
      </w:pPr>
      <w:r>
        <w:rPr>
          <w:noProof/>
        </w:rPr>
        <w:drawing>
          <wp:inline distT="0" distB="0" distL="0" distR="0" wp14:anchorId="038C253C" wp14:editId="37D800B4">
            <wp:extent cx="5162400" cy="53928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00" cy="53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D5A4" w14:textId="77777777" w:rsidR="00B50F11" w:rsidRDefault="004919CC">
      <w:pPr>
        <w:ind w:firstLine="426"/>
        <w:jc w:val="center"/>
      </w:pPr>
      <w:r>
        <w:t>Рис. 1.1 – Данные о сертификате.</w:t>
      </w:r>
    </w:p>
    <w:p w14:paraId="21E6B7A4" w14:textId="77777777" w:rsidR="00B50F11" w:rsidRDefault="00B50F11">
      <w:pPr>
        <w:ind w:firstLine="426"/>
        <w:jc w:val="center"/>
      </w:pPr>
    </w:p>
    <w:p w14:paraId="2B1FD7DC" w14:textId="77777777" w:rsidR="00B50F11" w:rsidRDefault="004919CC">
      <w:pPr>
        <w:ind w:firstLine="426"/>
        <w:jc w:val="center"/>
      </w:pPr>
      <w:r>
        <w:br/>
      </w:r>
      <w:r>
        <w:br/>
      </w:r>
    </w:p>
    <w:p w14:paraId="7FA8DF1F" w14:textId="77777777" w:rsidR="00B50F11" w:rsidRDefault="004919CC">
      <w:pPr>
        <w:spacing w:after="200" w:line="276" w:lineRule="auto"/>
      </w:pPr>
      <w:r>
        <w:br w:type="page"/>
      </w:r>
    </w:p>
    <w:p w14:paraId="0C849E0D" w14:textId="77777777" w:rsidR="00B50F11" w:rsidRDefault="004919CC">
      <w:pPr>
        <w:pStyle w:val="a8"/>
        <w:numPr>
          <w:ilvl w:val="0"/>
          <w:numId w:val="1"/>
        </w:numPr>
        <w:rPr>
          <w:b/>
        </w:rPr>
      </w:pPr>
      <w:r>
        <w:rPr>
          <w:b/>
          <w:sz w:val="28"/>
          <w:szCs w:val="28"/>
        </w:rPr>
        <w:lastRenderedPageBreak/>
        <w:t>Отчет о хранящихся сертификатах на личном компьютере</w:t>
      </w:r>
    </w:p>
    <w:p w14:paraId="56B020E1" w14:textId="77777777" w:rsidR="00B50F11" w:rsidRDefault="004919CC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На рисунке 2.1 представлены сертификаты текущего пользователя (их нет):</w:t>
      </w:r>
    </w:p>
    <w:p w14:paraId="3DEA2E81" w14:textId="77777777" w:rsidR="00B50F11" w:rsidRDefault="004919CC">
      <w:pPr>
        <w:ind w:left="360"/>
        <w:jc w:val="center"/>
      </w:pPr>
      <w:r>
        <w:rPr>
          <w:noProof/>
        </w:rPr>
        <w:drawing>
          <wp:anchor distT="0" distB="0" distL="0" distR="0" simplePos="0" relativeHeight="4" behindDoc="0" locked="0" layoutInCell="0" allowOverlap="1" wp14:anchorId="0756350F" wp14:editId="113E40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43599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6F1BD" w14:textId="749FCAAF" w:rsidR="00B50F11" w:rsidRDefault="004919CC">
      <w:pPr>
        <w:ind w:left="360"/>
        <w:jc w:val="center"/>
      </w:pPr>
      <w:r>
        <w:t>Рис 2.1</w:t>
      </w:r>
      <w:r>
        <w:t xml:space="preserve"> – Личные </w:t>
      </w:r>
      <w:r>
        <w:t>сертификаты</w:t>
      </w:r>
    </w:p>
    <w:p w14:paraId="1174C890" w14:textId="77777777" w:rsidR="00B50F11" w:rsidRDefault="00B50F11">
      <w:pPr>
        <w:ind w:left="360"/>
      </w:pPr>
    </w:p>
    <w:p w14:paraId="483EFB2D" w14:textId="77777777" w:rsidR="00B50F11" w:rsidRDefault="004919CC">
      <w:pPr>
        <w:ind w:left="360" w:firstLine="34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разделе «Доверенные корневые центры сертификации» представлен список центров, чьи сертификаты поставляются вместе с операционной системой, находим в этом списке сертификат VeriSign Class 3 Public Primary CA, на основе которого при подключени</w:t>
      </w:r>
      <w:r>
        <w:rPr>
          <w:rFonts w:eastAsia="Calibri"/>
          <w:sz w:val="28"/>
          <w:szCs w:val="28"/>
        </w:rPr>
        <w:t>и к системам Интернет-банкинга браузер может подтвердить подлинность узла.</w:t>
      </w:r>
    </w:p>
    <w:p w14:paraId="3336D666" w14:textId="77777777" w:rsidR="00B50F11" w:rsidRDefault="004919CC">
      <w:pPr>
        <w:ind w:firstLine="426"/>
      </w:pPr>
      <w:r>
        <w:rPr>
          <w:noProof/>
        </w:rPr>
        <w:lastRenderedPageBreak/>
        <w:drawing>
          <wp:inline distT="0" distB="0" distL="0" distR="0" wp14:anchorId="1C4C2666" wp14:editId="3069DA0B">
            <wp:extent cx="5511165" cy="3409315"/>
            <wp:effectExtent l="0" t="0" r="0" b="0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D3DB" w14:textId="77777777" w:rsidR="00B50F11" w:rsidRDefault="004919CC">
      <w:pPr>
        <w:ind w:firstLine="426"/>
        <w:jc w:val="center"/>
        <w:rPr>
          <w:lang w:val="en-US"/>
        </w:rPr>
      </w:pPr>
      <w:r>
        <w:t>Рис</w:t>
      </w:r>
      <w:r>
        <w:rPr>
          <w:lang w:val="en-US"/>
        </w:rPr>
        <w:t xml:space="preserve">. 2.2 - </w:t>
      </w:r>
      <w:r>
        <w:rPr>
          <w:rFonts w:eastAsia="Calibri"/>
          <w:sz w:val="28"/>
          <w:szCs w:val="28"/>
        </w:rPr>
        <w:t>Сертификат</w:t>
      </w:r>
      <w:r>
        <w:rPr>
          <w:rFonts w:eastAsia="Calibri"/>
          <w:sz w:val="28"/>
          <w:szCs w:val="28"/>
          <w:lang w:val="en-US"/>
        </w:rPr>
        <w:t xml:space="preserve"> VeriSign Class 3 Public Primary CA.</w:t>
      </w:r>
    </w:p>
    <w:p w14:paraId="7B8B595D" w14:textId="77777777" w:rsidR="00B50F11" w:rsidRDefault="00B50F11">
      <w:pPr>
        <w:ind w:firstLine="426"/>
        <w:rPr>
          <w:lang w:val="en-US"/>
        </w:rPr>
      </w:pPr>
    </w:p>
    <w:p w14:paraId="2BF038B3" w14:textId="77777777" w:rsidR="00B50F11" w:rsidRDefault="004919CC">
      <w:pPr>
        <w:ind w:left="360" w:firstLine="34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 разделе «Сертификаты, к которым нет доверия» отсутствуют отозванные сертификаты. </w:t>
      </w:r>
    </w:p>
    <w:p w14:paraId="39BC04DE" w14:textId="77777777" w:rsidR="00B50F11" w:rsidRDefault="00B50F11">
      <w:pPr>
        <w:ind w:firstLine="426"/>
      </w:pPr>
    </w:p>
    <w:p w14:paraId="7D138A51" w14:textId="77777777" w:rsidR="00B50F11" w:rsidRDefault="004919CC">
      <w:pPr>
        <w:ind w:firstLine="426"/>
      </w:pPr>
      <w:r>
        <w:rPr>
          <w:noProof/>
        </w:rPr>
        <w:drawing>
          <wp:anchor distT="0" distB="0" distL="0" distR="0" simplePos="0" relativeHeight="7" behindDoc="0" locked="0" layoutInCell="0" allowOverlap="1" wp14:anchorId="67DE9A4E" wp14:editId="61D2990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0715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E452D" w14:textId="77777777" w:rsidR="00B50F11" w:rsidRDefault="004919CC">
      <w:pPr>
        <w:ind w:firstLine="426"/>
        <w:jc w:val="center"/>
        <w:rPr>
          <w:rFonts w:eastAsia="Calibri"/>
          <w:sz w:val="28"/>
          <w:szCs w:val="28"/>
        </w:rPr>
      </w:pPr>
      <w:r>
        <w:t xml:space="preserve">Рис. 2.3 - </w:t>
      </w:r>
      <w:r>
        <w:rPr>
          <w:rFonts w:eastAsia="Calibri"/>
          <w:sz w:val="28"/>
          <w:szCs w:val="28"/>
        </w:rPr>
        <w:t>Сертификаты, к которым нет доверия</w:t>
      </w:r>
    </w:p>
    <w:p w14:paraId="45A0C403" w14:textId="77777777" w:rsidR="00B50F11" w:rsidRDefault="00B50F11">
      <w:pPr>
        <w:ind w:left="708" w:hanging="282"/>
        <w:jc w:val="center"/>
        <w:rPr>
          <w:rFonts w:eastAsia="Calibri"/>
          <w:sz w:val="28"/>
          <w:szCs w:val="28"/>
        </w:rPr>
      </w:pPr>
    </w:p>
    <w:p w14:paraId="438C79E3" w14:textId="77777777" w:rsidR="00B50F11" w:rsidRDefault="00B50F11">
      <w:pPr>
        <w:rPr>
          <w:rFonts w:eastAsia="Calibri"/>
          <w:sz w:val="28"/>
          <w:szCs w:val="28"/>
        </w:rPr>
      </w:pPr>
    </w:p>
    <w:p w14:paraId="7F2CC849" w14:textId="77777777" w:rsidR="00B50F11" w:rsidRDefault="004919CC">
      <w:pPr>
        <w:pStyle w:val="a8"/>
        <w:numPr>
          <w:ilvl w:val="0"/>
          <w:numId w:val="1"/>
        </w:numPr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Отчет о полученном и настроенном сертификате для электронной почты</w:t>
      </w:r>
    </w:p>
    <w:p w14:paraId="740C9C04" w14:textId="77777777" w:rsidR="00B50F11" w:rsidRDefault="004919CC">
      <w:pPr>
        <w:ind w:firstLine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 сайте центра сертификации Actalis пройдем регистрацию для получения сертификата для электронной почты.</w:t>
      </w:r>
    </w:p>
    <w:p w14:paraId="22CA3D44" w14:textId="77777777" w:rsidR="00B50F11" w:rsidRDefault="00B50F11">
      <w:pPr>
        <w:ind w:firstLine="360"/>
        <w:rPr>
          <w:rFonts w:eastAsia="Calibri"/>
          <w:sz w:val="28"/>
          <w:szCs w:val="28"/>
        </w:rPr>
      </w:pPr>
    </w:p>
    <w:p w14:paraId="439D1E43" w14:textId="77777777" w:rsidR="00B50F11" w:rsidRDefault="004919C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454A3A" wp14:editId="683D851C">
            <wp:extent cx="3093085" cy="372554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D1E5" w14:textId="77777777" w:rsidR="00B50F11" w:rsidRDefault="004919CC">
      <w:pPr>
        <w:jc w:val="center"/>
      </w:pPr>
      <w:r>
        <w:t>Рис. 3.1 – Сертификат для электронной почты</w:t>
      </w:r>
    </w:p>
    <w:p w14:paraId="50E72B10" w14:textId="77777777" w:rsidR="00B50F11" w:rsidRDefault="00B50F11">
      <w:pPr>
        <w:jc w:val="center"/>
      </w:pPr>
    </w:p>
    <w:p w14:paraId="4F6BDBCE" w14:textId="77777777" w:rsidR="00B50F11" w:rsidRDefault="004919CC">
      <w:pPr>
        <w:ind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Настроим почтовый клиент Mozilla Thunderbird на использование сертификата для защиты почты. </w:t>
      </w:r>
    </w:p>
    <w:p w14:paraId="77DC4340" w14:textId="77777777" w:rsidR="00B50F11" w:rsidRDefault="00B50F11">
      <w:pPr>
        <w:jc w:val="center"/>
        <w:rPr>
          <w:rFonts w:eastAsia="Calibri"/>
          <w:sz w:val="28"/>
          <w:szCs w:val="28"/>
        </w:rPr>
      </w:pPr>
    </w:p>
    <w:p w14:paraId="580CF126" w14:textId="77777777" w:rsidR="00B50F11" w:rsidRDefault="004919CC">
      <w:pPr>
        <w:jc w:val="center"/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1B286E8C" wp14:editId="7925AF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6494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3.2 – Настройка сертификата для почты.</w:t>
      </w:r>
    </w:p>
    <w:sectPr w:rsidR="00B50F1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5F9C"/>
    <w:multiLevelType w:val="multilevel"/>
    <w:tmpl w:val="71DA5B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5084B66"/>
    <w:multiLevelType w:val="multilevel"/>
    <w:tmpl w:val="BDCCD1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11"/>
    <w:rsid w:val="004919CC"/>
    <w:rsid w:val="00B5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B42F"/>
  <w15:docId w15:val="{4FA5FE56-EC7E-4D12-BBDB-C71D3512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E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7D62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7D62"/>
    <w:pPr>
      <w:keepNext/>
      <w:keepLines/>
      <w:spacing w:before="4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D7D62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FD7D6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8A1E9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List Paragraph"/>
    <w:basedOn w:val="a"/>
    <w:uiPriority w:val="34"/>
    <w:qFormat/>
    <w:rsid w:val="008A1E92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8A1E92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147F4-6D40-49ED-BCA7-8F2256FB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317</Words>
  <Characters>1809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Доцаев</dc:creator>
  <dc:description/>
  <cp:lastModifiedBy>Георгий Груздев</cp:lastModifiedBy>
  <cp:revision>6</cp:revision>
  <dcterms:created xsi:type="dcterms:W3CDTF">2023-11-02T08:13:00Z</dcterms:created>
  <dcterms:modified xsi:type="dcterms:W3CDTF">2024-11-01T17:04:00Z</dcterms:modified>
  <dc:language>en-US</dc:language>
</cp:coreProperties>
</file>