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5F5C" w14:textId="77777777" w:rsidR="002E7BA0" w:rsidRPr="007B2B16" w:rsidRDefault="002E7BA0" w:rsidP="002E7BA0">
      <w:pPr>
        <w:jc w:val="center"/>
        <w:rPr>
          <w:b/>
          <w:bCs/>
          <w:sz w:val="28"/>
          <w:szCs w:val="28"/>
        </w:rPr>
      </w:pPr>
    </w:p>
    <w:p w14:paraId="412B1EFE" w14:textId="77777777" w:rsidR="002E7BA0" w:rsidRPr="007B2B16" w:rsidRDefault="002E7BA0" w:rsidP="002E7BA0">
      <w:pPr>
        <w:jc w:val="center"/>
        <w:rPr>
          <w:b/>
          <w:bCs/>
          <w:sz w:val="28"/>
          <w:szCs w:val="28"/>
        </w:rPr>
      </w:pPr>
      <w:r w:rsidRPr="007B2B16">
        <w:rPr>
          <w:b/>
          <w:bCs/>
          <w:sz w:val="28"/>
          <w:szCs w:val="28"/>
        </w:rPr>
        <w:t>ФЕДЕРАЛЬНОЕ АГЕНТСТВО ЖЕЛЕЗНОДОРОЖНОГО ТРАНСПОРТА</w:t>
      </w:r>
    </w:p>
    <w:p w14:paraId="2E50D68F" w14:textId="77777777" w:rsidR="002E7BA0" w:rsidRPr="007B2B16" w:rsidRDefault="002E7BA0" w:rsidP="002E7BA0">
      <w:pPr>
        <w:widowControl w:val="0"/>
        <w:suppressAutoHyphens/>
        <w:autoSpaceDN w:val="0"/>
        <w:jc w:val="center"/>
        <w:textAlignment w:val="baseline"/>
        <w:rPr>
          <w:rFonts w:eastAsia="SimSun"/>
          <w:kern w:val="3"/>
          <w:sz w:val="28"/>
          <w:szCs w:val="28"/>
          <w:lang w:eastAsia="en-US"/>
        </w:rPr>
      </w:pPr>
      <w:r w:rsidRPr="007B2B16">
        <w:rPr>
          <w:rFonts w:eastAsia="SimSun"/>
          <w:kern w:val="3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6E43EF15" w14:textId="77777777" w:rsidR="002E7BA0" w:rsidRPr="007B2B16" w:rsidRDefault="002E7BA0" w:rsidP="002E7BA0">
      <w:pPr>
        <w:widowControl w:val="0"/>
        <w:suppressAutoHyphens/>
        <w:autoSpaceDN w:val="0"/>
        <w:jc w:val="center"/>
        <w:textAlignment w:val="baseline"/>
        <w:rPr>
          <w:rFonts w:eastAsia="SimSun"/>
          <w:kern w:val="3"/>
          <w:sz w:val="28"/>
          <w:szCs w:val="28"/>
          <w:lang w:eastAsia="en-US"/>
        </w:rPr>
      </w:pPr>
      <w:r w:rsidRPr="007B2B16">
        <w:rPr>
          <w:rFonts w:eastAsia="SimSun"/>
          <w:kern w:val="3"/>
          <w:sz w:val="28"/>
          <w:szCs w:val="28"/>
          <w:lang w:eastAsia="en-US"/>
        </w:rPr>
        <w:t>высшего образования</w:t>
      </w:r>
    </w:p>
    <w:p w14:paraId="3F37EF3E" w14:textId="77777777" w:rsidR="002E7BA0" w:rsidRPr="007B2B16" w:rsidRDefault="002E7BA0" w:rsidP="002E7BA0">
      <w:pPr>
        <w:jc w:val="center"/>
        <w:rPr>
          <w:b/>
          <w:bCs/>
          <w:kern w:val="3"/>
          <w:sz w:val="28"/>
          <w:szCs w:val="28"/>
          <w:lang w:eastAsia="en-US"/>
        </w:rPr>
      </w:pPr>
      <w:r w:rsidRPr="007B2B16">
        <w:rPr>
          <w:b/>
          <w:bCs/>
          <w:kern w:val="3"/>
          <w:sz w:val="28"/>
          <w:szCs w:val="28"/>
          <w:lang w:eastAsia="en-US"/>
        </w:rPr>
        <w:t>«Петербургский государственный университет путей сообщения</w:t>
      </w:r>
    </w:p>
    <w:p w14:paraId="5FE1E5AE" w14:textId="77777777" w:rsidR="002E7BA0" w:rsidRPr="007B2B16" w:rsidRDefault="002E7BA0" w:rsidP="002E7BA0">
      <w:pPr>
        <w:jc w:val="center"/>
        <w:rPr>
          <w:b/>
          <w:bCs/>
          <w:kern w:val="3"/>
          <w:sz w:val="28"/>
          <w:szCs w:val="28"/>
          <w:lang w:eastAsia="en-US"/>
        </w:rPr>
      </w:pPr>
      <w:r w:rsidRPr="007B2B16">
        <w:rPr>
          <w:b/>
          <w:bCs/>
          <w:kern w:val="3"/>
          <w:sz w:val="28"/>
          <w:szCs w:val="28"/>
          <w:lang w:eastAsia="en-US"/>
        </w:rPr>
        <w:t xml:space="preserve">Императора Александра </w:t>
      </w:r>
      <w:r w:rsidRPr="007B2B16">
        <w:rPr>
          <w:b/>
          <w:bCs/>
          <w:kern w:val="3"/>
          <w:sz w:val="28"/>
          <w:szCs w:val="28"/>
          <w:lang w:val="en-US" w:eastAsia="en-US"/>
        </w:rPr>
        <w:t>I</w:t>
      </w:r>
      <w:r w:rsidRPr="007B2B16">
        <w:rPr>
          <w:b/>
          <w:bCs/>
          <w:kern w:val="3"/>
          <w:sz w:val="28"/>
          <w:szCs w:val="28"/>
          <w:lang w:eastAsia="en-US"/>
        </w:rPr>
        <w:t>»</w:t>
      </w:r>
    </w:p>
    <w:p w14:paraId="78351AFA" w14:textId="77777777" w:rsidR="002E7BA0" w:rsidRPr="007B2B16" w:rsidRDefault="002E7BA0" w:rsidP="002E7BA0">
      <w:pPr>
        <w:pBdr>
          <w:bottom w:val="single" w:sz="12" w:space="0" w:color="auto"/>
        </w:pBdr>
        <w:jc w:val="center"/>
        <w:rPr>
          <w:b/>
          <w:bCs/>
          <w:kern w:val="3"/>
          <w:sz w:val="28"/>
          <w:szCs w:val="28"/>
          <w:lang w:eastAsia="en-US"/>
        </w:rPr>
      </w:pPr>
      <w:r w:rsidRPr="007B2B16">
        <w:rPr>
          <w:b/>
          <w:bCs/>
          <w:kern w:val="3"/>
          <w:sz w:val="28"/>
          <w:szCs w:val="28"/>
          <w:lang w:eastAsia="en-US"/>
        </w:rPr>
        <w:t xml:space="preserve"> (ФГБОУ ВО ПГУПС)</w:t>
      </w:r>
    </w:p>
    <w:p w14:paraId="2858CFB3" w14:textId="77777777" w:rsidR="002E7BA0" w:rsidRPr="007B2B16" w:rsidRDefault="002E7BA0" w:rsidP="002E7BA0">
      <w:pPr>
        <w:rPr>
          <w:bCs/>
          <w:sz w:val="28"/>
          <w:szCs w:val="28"/>
        </w:rPr>
      </w:pPr>
    </w:p>
    <w:p w14:paraId="7224C8A3" w14:textId="77777777" w:rsidR="002E7BA0" w:rsidRPr="007B2B16" w:rsidRDefault="002E7BA0" w:rsidP="002E7BA0">
      <w:pPr>
        <w:jc w:val="center"/>
        <w:rPr>
          <w:bCs/>
          <w:sz w:val="28"/>
          <w:szCs w:val="28"/>
        </w:rPr>
      </w:pPr>
    </w:p>
    <w:p w14:paraId="0832016A" w14:textId="77777777" w:rsidR="002E7BA0" w:rsidRPr="007B2B16" w:rsidRDefault="002E7BA0" w:rsidP="002E7BA0">
      <w:pPr>
        <w:spacing w:after="120"/>
        <w:jc w:val="center"/>
        <w:rPr>
          <w:bCs/>
          <w:sz w:val="28"/>
          <w:szCs w:val="28"/>
        </w:rPr>
      </w:pPr>
      <w:r w:rsidRPr="007B2B16">
        <w:rPr>
          <w:bCs/>
          <w:sz w:val="28"/>
          <w:szCs w:val="28"/>
        </w:rPr>
        <w:t>Факультет «Автоматизация и интеллектуальные технологии»</w:t>
      </w:r>
    </w:p>
    <w:p w14:paraId="016CFE14" w14:textId="77777777" w:rsidR="002E7BA0" w:rsidRPr="007B2B16" w:rsidRDefault="002E7BA0" w:rsidP="002E7BA0">
      <w:pPr>
        <w:jc w:val="center"/>
        <w:rPr>
          <w:bCs/>
          <w:sz w:val="28"/>
          <w:szCs w:val="28"/>
        </w:rPr>
      </w:pPr>
      <w:r w:rsidRPr="007B2B16">
        <w:rPr>
          <w:bCs/>
          <w:sz w:val="28"/>
          <w:szCs w:val="28"/>
        </w:rPr>
        <w:t>Кафедра</w:t>
      </w:r>
      <w:r w:rsidRPr="007B2B16">
        <w:rPr>
          <w:sz w:val="28"/>
          <w:szCs w:val="28"/>
        </w:rPr>
        <w:t xml:space="preserve"> «</w:t>
      </w:r>
      <w:r w:rsidRPr="007B2B16">
        <w:rPr>
          <w:bCs/>
          <w:sz w:val="28"/>
          <w:szCs w:val="28"/>
        </w:rPr>
        <w:t>Информатика и информационная безопасность»</w:t>
      </w:r>
    </w:p>
    <w:p w14:paraId="4D5BEC14" w14:textId="77777777" w:rsidR="002E7BA0" w:rsidRPr="007B2B16" w:rsidRDefault="002E7BA0" w:rsidP="002E7BA0">
      <w:pPr>
        <w:rPr>
          <w:sz w:val="28"/>
          <w:szCs w:val="28"/>
        </w:rPr>
      </w:pPr>
    </w:p>
    <w:p w14:paraId="5A7C988D" w14:textId="77777777" w:rsidR="002E7BA0" w:rsidRPr="007B2B16" w:rsidRDefault="002E7BA0" w:rsidP="002E7BA0">
      <w:pPr>
        <w:rPr>
          <w:sz w:val="28"/>
          <w:szCs w:val="28"/>
        </w:rPr>
      </w:pPr>
    </w:p>
    <w:p w14:paraId="78F543FE" w14:textId="77777777" w:rsidR="002E7BA0" w:rsidRPr="007B2B16" w:rsidRDefault="002E7BA0" w:rsidP="002E7BA0">
      <w:pPr>
        <w:rPr>
          <w:sz w:val="28"/>
          <w:szCs w:val="28"/>
        </w:rPr>
      </w:pPr>
    </w:p>
    <w:p w14:paraId="743E6141" w14:textId="77777777" w:rsidR="002E7BA0" w:rsidRPr="007B2B16" w:rsidRDefault="002E7BA0" w:rsidP="002E7BA0">
      <w:pPr>
        <w:rPr>
          <w:sz w:val="28"/>
          <w:szCs w:val="28"/>
        </w:rPr>
      </w:pPr>
    </w:p>
    <w:p w14:paraId="1825EFBB" w14:textId="77777777" w:rsidR="002E7BA0" w:rsidRPr="007B2B16" w:rsidRDefault="002E7BA0" w:rsidP="002E7BA0">
      <w:pPr>
        <w:rPr>
          <w:sz w:val="28"/>
          <w:szCs w:val="28"/>
        </w:rPr>
      </w:pPr>
    </w:p>
    <w:p w14:paraId="026A88D1" w14:textId="77777777" w:rsidR="002E7BA0" w:rsidRPr="007B2B16" w:rsidRDefault="002E7BA0" w:rsidP="002E7BA0">
      <w:pPr>
        <w:rPr>
          <w:sz w:val="28"/>
          <w:szCs w:val="28"/>
        </w:rPr>
      </w:pPr>
    </w:p>
    <w:p w14:paraId="4C0F7006" w14:textId="509E96EF" w:rsidR="002E7BA0" w:rsidRPr="007B2B16" w:rsidRDefault="002E7BA0" w:rsidP="002E7BA0">
      <w:pPr>
        <w:jc w:val="center"/>
        <w:rPr>
          <w:sz w:val="28"/>
          <w:szCs w:val="28"/>
        </w:rPr>
      </w:pPr>
      <w:r w:rsidRPr="007B2B16">
        <w:rPr>
          <w:sz w:val="28"/>
          <w:szCs w:val="28"/>
        </w:rPr>
        <w:t xml:space="preserve">Лабораторная работа № </w:t>
      </w:r>
      <w:r w:rsidR="007E426E">
        <w:rPr>
          <w:sz w:val="28"/>
          <w:szCs w:val="28"/>
        </w:rPr>
        <w:t>2</w:t>
      </w:r>
    </w:p>
    <w:p w14:paraId="07497592" w14:textId="77777777" w:rsidR="002E7BA0" w:rsidRPr="007B2B16" w:rsidRDefault="002E7BA0" w:rsidP="002E7BA0">
      <w:pPr>
        <w:jc w:val="center"/>
        <w:rPr>
          <w:sz w:val="28"/>
          <w:szCs w:val="28"/>
        </w:rPr>
      </w:pPr>
      <w:r w:rsidRPr="007B2B16">
        <w:rPr>
          <w:sz w:val="28"/>
          <w:szCs w:val="28"/>
        </w:rPr>
        <w:t>по дисциплине</w:t>
      </w:r>
    </w:p>
    <w:p w14:paraId="28300EEC" w14:textId="40FD6052" w:rsidR="002E7BA0" w:rsidRPr="007B2B16" w:rsidRDefault="002E7BA0" w:rsidP="002E7BA0">
      <w:pPr>
        <w:jc w:val="center"/>
        <w:rPr>
          <w:sz w:val="28"/>
          <w:szCs w:val="28"/>
        </w:rPr>
      </w:pPr>
      <w:r w:rsidRPr="007B2B16">
        <w:rPr>
          <w:sz w:val="28"/>
          <w:szCs w:val="28"/>
        </w:rPr>
        <w:t>«</w:t>
      </w:r>
      <w:r w:rsidR="008F1643" w:rsidRPr="008F1643">
        <w:rPr>
          <w:sz w:val="28"/>
          <w:szCs w:val="28"/>
        </w:rPr>
        <w:t>Информационная безопасность автоматизированных транспортных систем</w:t>
      </w:r>
      <w:r w:rsidRPr="007B2B16">
        <w:rPr>
          <w:sz w:val="28"/>
          <w:szCs w:val="28"/>
        </w:rPr>
        <w:t>»</w:t>
      </w:r>
    </w:p>
    <w:p w14:paraId="0CDF8C96" w14:textId="77777777" w:rsidR="00AF07DE" w:rsidRPr="007B2B16" w:rsidRDefault="00AF07DE" w:rsidP="002E7BA0">
      <w:pPr>
        <w:jc w:val="center"/>
        <w:rPr>
          <w:sz w:val="28"/>
          <w:szCs w:val="28"/>
        </w:rPr>
      </w:pPr>
    </w:p>
    <w:p w14:paraId="797D3555" w14:textId="12CCAE70" w:rsidR="002E7BA0" w:rsidRPr="007B2B16" w:rsidRDefault="00AF07DE" w:rsidP="002E7BA0">
      <w:pPr>
        <w:jc w:val="center"/>
        <w:rPr>
          <w:sz w:val="28"/>
          <w:szCs w:val="28"/>
        </w:rPr>
      </w:pPr>
      <w:r w:rsidRPr="007B2B16">
        <w:rPr>
          <w:sz w:val="28"/>
          <w:szCs w:val="28"/>
        </w:rPr>
        <w:t>«</w:t>
      </w:r>
      <w:r w:rsidR="008F1643" w:rsidRPr="008F1643">
        <w:rPr>
          <w:sz w:val="28"/>
          <w:szCs w:val="28"/>
        </w:rPr>
        <w:t>Классификация корпоративной автоматизированной системы или сети по требованиям безопасности информации</w:t>
      </w:r>
      <w:r w:rsidRPr="007B2B16">
        <w:rPr>
          <w:sz w:val="28"/>
          <w:szCs w:val="28"/>
        </w:rPr>
        <w:t>»</w:t>
      </w:r>
    </w:p>
    <w:p w14:paraId="223DD085" w14:textId="77777777" w:rsidR="002E7BA0" w:rsidRPr="007B2B16" w:rsidRDefault="002E7BA0" w:rsidP="002E7BA0">
      <w:pPr>
        <w:rPr>
          <w:sz w:val="28"/>
          <w:szCs w:val="28"/>
        </w:rPr>
      </w:pPr>
    </w:p>
    <w:p w14:paraId="3875346A" w14:textId="77777777" w:rsidR="002E7BA0" w:rsidRPr="007B2B16" w:rsidRDefault="002E7BA0" w:rsidP="002E7BA0">
      <w:pPr>
        <w:rPr>
          <w:sz w:val="28"/>
          <w:szCs w:val="28"/>
        </w:rPr>
      </w:pPr>
    </w:p>
    <w:p w14:paraId="0368A5E5" w14:textId="77777777" w:rsidR="002E7BA0" w:rsidRPr="007B2B16" w:rsidRDefault="002E7BA0" w:rsidP="002E7BA0">
      <w:pPr>
        <w:rPr>
          <w:sz w:val="28"/>
          <w:szCs w:val="28"/>
        </w:rPr>
      </w:pPr>
    </w:p>
    <w:p w14:paraId="60B0FE6F" w14:textId="77777777" w:rsidR="002E7BA0" w:rsidRPr="007B2B16" w:rsidRDefault="002E7BA0" w:rsidP="002E7BA0">
      <w:pPr>
        <w:rPr>
          <w:sz w:val="28"/>
          <w:szCs w:val="28"/>
        </w:rPr>
      </w:pPr>
    </w:p>
    <w:p w14:paraId="011DC3AA" w14:textId="77777777" w:rsidR="002E7BA0" w:rsidRPr="007B2B16" w:rsidRDefault="002E7BA0" w:rsidP="002E7BA0">
      <w:pPr>
        <w:rPr>
          <w:sz w:val="28"/>
          <w:szCs w:val="28"/>
        </w:rPr>
      </w:pPr>
    </w:p>
    <w:p w14:paraId="6DE81457" w14:textId="77777777" w:rsidR="002E7BA0" w:rsidRPr="007B2B16" w:rsidRDefault="002E7BA0" w:rsidP="002E7BA0">
      <w:pPr>
        <w:rPr>
          <w:sz w:val="28"/>
          <w:szCs w:val="28"/>
        </w:rPr>
      </w:pPr>
    </w:p>
    <w:p w14:paraId="5E072617" w14:textId="77777777" w:rsidR="002E7BA0" w:rsidRPr="007B2B16" w:rsidRDefault="002E7BA0" w:rsidP="002E7BA0">
      <w:pPr>
        <w:rPr>
          <w:sz w:val="28"/>
          <w:szCs w:val="28"/>
        </w:rPr>
      </w:pPr>
    </w:p>
    <w:tbl>
      <w:tblPr>
        <w:tblpPr w:leftFromText="181" w:rightFromText="181" w:vertAnchor="page" w:horzAnchor="margin" w:tblpY="10426"/>
        <w:tblOverlap w:val="never"/>
        <w:tblW w:w="5000" w:type="pct"/>
        <w:tblLook w:val="00A0" w:firstRow="1" w:lastRow="0" w:firstColumn="1" w:lastColumn="0" w:noHBand="0" w:noVBand="0"/>
      </w:tblPr>
      <w:tblGrid>
        <w:gridCol w:w="3287"/>
        <w:gridCol w:w="2660"/>
        <w:gridCol w:w="3407"/>
      </w:tblGrid>
      <w:tr w:rsidR="00235F0E" w:rsidRPr="007B2B16" w14:paraId="2D5CA3AE" w14:textId="77777777" w:rsidTr="003C598D">
        <w:tc>
          <w:tcPr>
            <w:tcW w:w="1757" w:type="pct"/>
          </w:tcPr>
          <w:p w14:paraId="534D1865" w14:textId="77777777" w:rsidR="002E7BA0" w:rsidRPr="007B2B16" w:rsidRDefault="002E7BA0" w:rsidP="003C598D">
            <w:pPr>
              <w:spacing w:line="276" w:lineRule="auto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Выполнили обучающиеся</w:t>
            </w:r>
          </w:p>
          <w:p w14:paraId="4FADC4F0" w14:textId="75A03554" w:rsidR="002E7BA0" w:rsidRPr="007B2B16" w:rsidRDefault="002E7BA0" w:rsidP="003C598D">
            <w:pPr>
              <w:spacing w:line="276" w:lineRule="auto"/>
              <w:rPr>
                <w:sz w:val="28"/>
                <w:szCs w:val="28"/>
              </w:rPr>
            </w:pPr>
            <w:r w:rsidRPr="007B2B16">
              <w:rPr>
                <w:sz w:val="28"/>
                <w:szCs w:val="28"/>
              </w:rPr>
              <w:t xml:space="preserve">Курс </w:t>
            </w:r>
            <w:r w:rsidR="00820EB9" w:rsidRPr="007B2B16">
              <w:rPr>
                <w:sz w:val="28"/>
                <w:szCs w:val="28"/>
              </w:rPr>
              <w:t>5</w:t>
            </w:r>
          </w:p>
          <w:p w14:paraId="58691AC1" w14:textId="5AE73788" w:rsidR="002E7BA0" w:rsidRPr="007B2B16" w:rsidRDefault="002E7BA0" w:rsidP="003C598D">
            <w:pPr>
              <w:rPr>
                <w:sz w:val="28"/>
                <w:szCs w:val="28"/>
              </w:rPr>
            </w:pPr>
            <w:r w:rsidRPr="007B2B16">
              <w:rPr>
                <w:sz w:val="28"/>
                <w:szCs w:val="28"/>
              </w:rPr>
              <w:t>Группа КИБ-</w:t>
            </w:r>
            <w:r w:rsidR="004838A4">
              <w:rPr>
                <w:sz w:val="28"/>
                <w:szCs w:val="28"/>
              </w:rPr>
              <w:t>0</w:t>
            </w:r>
            <w:r w:rsidRPr="007B2B16">
              <w:rPr>
                <w:sz w:val="28"/>
                <w:szCs w:val="28"/>
              </w:rPr>
              <w:t>12</w:t>
            </w:r>
          </w:p>
          <w:p w14:paraId="533449B6" w14:textId="77777777" w:rsidR="002E7BA0" w:rsidRPr="007B2B16" w:rsidRDefault="002E7BA0" w:rsidP="003C598D">
            <w:pPr>
              <w:spacing w:line="276" w:lineRule="auto"/>
              <w:rPr>
                <w:b/>
                <w:bCs/>
                <w:sz w:val="28"/>
                <w:szCs w:val="28"/>
                <w:vertAlign w:val="superscript"/>
              </w:rPr>
            </w:pPr>
          </w:p>
          <w:p w14:paraId="17FC9EAA" w14:textId="77777777" w:rsidR="002E7BA0" w:rsidRPr="007B2B16" w:rsidRDefault="002E7BA0" w:rsidP="003C598D">
            <w:pPr>
              <w:spacing w:line="276" w:lineRule="auto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422" w:type="pct"/>
            <w:vAlign w:val="bottom"/>
          </w:tcPr>
          <w:p w14:paraId="515FA78A" w14:textId="77777777" w:rsidR="002E7BA0" w:rsidRPr="007B2B16" w:rsidRDefault="002E7BA0" w:rsidP="003C598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pct"/>
            <w:vAlign w:val="center"/>
          </w:tcPr>
          <w:p w14:paraId="5DAB336B" w14:textId="435E9732" w:rsidR="002E7BA0" w:rsidRPr="007B2B16" w:rsidRDefault="004838A4" w:rsidP="00820EB9">
            <w:pPr>
              <w:spacing w:line="276" w:lineRule="auto"/>
              <w:jc w:val="righ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Г.Е. Груздев</w:t>
            </w:r>
          </w:p>
          <w:p w14:paraId="0BE08B5B" w14:textId="6A32BBBA" w:rsidR="002E7BA0" w:rsidRPr="007B2B16" w:rsidRDefault="002E7BA0" w:rsidP="003C598D">
            <w:pPr>
              <w:spacing w:line="276" w:lineRule="auto"/>
              <w:jc w:val="right"/>
              <w:rPr>
                <w:iCs/>
                <w:sz w:val="28"/>
                <w:szCs w:val="28"/>
              </w:rPr>
            </w:pPr>
          </w:p>
          <w:p w14:paraId="404EE2B9" w14:textId="319EA8C1" w:rsidR="002E7BA0" w:rsidRPr="007B2B16" w:rsidRDefault="002E7BA0" w:rsidP="003C598D">
            <w:pPr>
              <w:spacing w:line="276" w:lineRule="auto"/>
              <w:jc w:val="right"/>
              <w:rPr>
                <w:iCs/>
                <w:sz w:val="28"/>
                <w:szCs w:val="28"/>
              </w:rPr>
            </w:pPr>
          </w:p>
        </w:tc>
      </w:tr>
      <w:tr w:rsidR="00235F0E" w:rsidRPr="007B2B16" w14:paraId="7D94405E" w14:textId="77777777" w:rsidTr="003C598D">
        <w:tc>
          <w:tcPr>
            <w:tcW w:w="1757" w:type="pct"/>
          </w:tcPr>
          <w:p w14:paraId="56002732" w14:textId="77777777" w:rsidR="002E7BA0" w:rsidRPr="007B2B16" w:rsidRDefault="002E7BA0" w:rsidP="003C598D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422" w:type="pct"/>
            <w:vAlign w:val="bottom"/>
          </w:tcPr>
          <w:p w14:paraId="5EEC92F6" w14:textId="77777777" w:rsidR="002E7BA0" w:rsidRPr="007B2B16" w:rsidRDefault="002E7BA0" w:rsidP="003C598D">
            <w:pPr>
              <w:spacing w:line="276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821" w:type="pct"/>
            <w:vAlign w:val="center"/>
          </w:tcPr>
          <w:p w14:paraId="34CED37D" w14:textId="77777777" w:rsidR="002E7BA0" w:rsidRPr="007B2B16" w:rsidRDefault="002E7BA0" w:rsidP="003C598D">
            <w:pPr>
              <w:spacing w:line="276" w:lineRule="auto"/>
              <w:rPr>
                <w:iCs/>
                <w:noProof/>
                <w:sz w:val="28"/>
                <w:szCs w:val="28"/>
              </w:rPr>
            </w:pPr>
          </w:p>
        </w:tc>
      </w:tr>
      <w:tr w:rsidR="00235F0E" w:rsidRPr="007B2B16" w14:paraId="2599EA3B" w14:textId="77777777" w:rsidTr="003C598D">
        <w:trPr>
          <w:trHeight w:val="499"/>
        </w:trPr>
        <w:tc>
          <w:tcPr>
            <w:tcW w:w="1757" w:type="pct"/>
          </w:tcPr>
          <w:p w14:paraId="3B764DCF" w14:textId="77777777" w:rsidR="002E7BA0" w:rsidRPr="007B2B16" w:rsidRDefault="002E7BA0" w:rsidP="003C598D">
            <w:pPr>
              <w:spacing w:line="276" w:lineRule="auto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Проверил</w:t>
            </w:r>
          </w:p>
          <w:p w14:paraId="4493DB2F" w14:textId="77777777" w:rsidR="002E7BA0" w:rsidRPr="007B2B16" w:rsidRDefault="002E7BA0" w:rsidP="003C598D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1422" w:type="pct"/>
            <w:vAlign w:val="bottom"/>
          </w:tcPr>
          <w:p w14:paraId="774C83DF" w14:textId="77777777" w:rsidR="002E7BA0" w:rsidRPr="007B2B16" w:rsidRDefault="002E7BA0" w:rsidP="003C598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pct"/>
            <w:vAlign w:val="center"/>
          </w:tcPr>
          <w:p w14:paraId="4D6BEE22" w14:textId="0969B79F" w:rsidR="002E7BA0" w:rsidRPr="007B2B16" w:rsidRDefault="00820EB9" w:rsidP="003C598D">
            <w:pPr>
              <w:spacing w:line="276" w:lineRule="auto"/>
              <w:jc w:val="right"/>
              <w:rPr>
                <w:bCs/>
                <w:sz w:val="28"/>
                <w:szCs w:val="28"/>
              </w:rPr>
            </w:pPr>
            <w:r w:rsidRPr="007B2B16">
              <w:rPr>
                <w:bCs/>
                <w:sz w:val="28"/>
                <w:szCs w:val="28"/>
              </w:rPr>
              <w:t>А.А. Корниенко</w:t>
            </w:r>
          </w:p>
          <w:p w14:paraId="409B6C63" w14:textId="77777777" w:rsidR="002E7BA0" w:rsidRPr="007B2B16" w:rsidRDefault="002E7BA0" w:rsidP="003C598D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</w:tbl>
    <w:p w14:paraId="5FCD074C" w14:textId="77777777" w:rsidR="002E7BA0" w:rsidRPr="007B2B16" w:rsidRDefault="002E7BA0" w:rsidP="002E7BA0">
      <w:pPr>
        <w:jc w:val="center"/>
        <w:rPr>
          <w:sz w:val="28"/>
          <w:szCs w:val="28"/>
        </w:rPr>
      </w:pPr>
      <w:r w:rsidRPr="007B2B16">
        <w:rPr>
          <w:sz w:val="28"/>
          <w:szCs w:val="28"/>
        </w:rPr>
        <w:t>Санкт-Петербург</w:t>
      </w:r>
    </w:p>
    <w:p w14:paraId="579DE226" w14:textId="056B2E62" w:rsidR="002E7BA0" w:rsidRPr="007B2B16" w:rsidRDefault="002E7BA0" w:rsidP="002E7BA0">
      <w:pPr>
        <w:jc w:val="center"/>
        <w:rPr>
          <w:sz w:val="28"/>
          <w:szCs w:val="28"/>
        </w:rPr>
      </w:pPr>
      <w:r w:rsidRPr="007B2B16">
        <w:rPr>
          <w:sz w:val="28"/>
          <w:szCs w:val="28"/>
        </w:rPr>
        <w:t>20</w:t>
      </w:r>
      <w:r w:rsidR="00820EB9" w:rsidRPr="007B2B16">
        <w:rPr>
          <w:sz w:val="28"/>
          <w:szCs w:val="28"/>
        </w:rPr>
        <w:t>2</w:t>
      </w:r>
      <w:r w:rsidR="004838A4">
        <w:rPr>
          <w:sz w:val="28"/>
          <w:szCs w:val="28"/>
        </w:rPr>
        <w:t>4</w:t>
      </w:r>
    </w:p>
    <w:p w14:paraId="5EF9A917" w14:textId="77777777" w:rsidR="002E7BA0" w:rsidRPr="007B2B16" w:rsidRDefault="002E7BA0" w:rsidP="002E7BA0">
      <w:pPr>
        <w:spacing w:after="160" w:line="259" w:lineRule="auto"/>
        <w:rPr>
          <w:b/>
          <w:sz w:val="28"/>
          <w:szCs w:val="28"/>
        </w:rPr>
      </w:pPr>
      <w:r w:rsidRPr="007B2B16">
        <w:rPr>
          <w:b/>
          <w:sz w:val="28"/>
          <w:szCs w:val="28"/>
        </w:rPr>
        <w:br w:type="page"/>
      </w:r>
    </w:p>
    <w:p w14:paraId="485BD46F" w14:textId="59FC00B9" w:rsidR="00320CEB" w:rsidRDefault="00320CEB" w:rsidP="00320CEB">
      <w:pPr>
        <w:pStyle w:val="1"/>
      </w:pPr>
      <w:r>
        <w:lastRenderedPageBreak/>
        <w:t>Задание</w:t>
      </w:r>
    </w:p>
    <w:p w14:paraId="413A836D" w14:textId="3595A15A" w:rsidR="00A4035E" w:rsidRPr="00320CEB" w:rsidRDefault="00A4035E" w:rsidP="005C5438">
      <w:pPr>
        <w:spacing w:before="120" w:line="360" w:lineRule="auto"/>
        <w:ind w:firstLine="709"/>
        <w:rPr>
          <w:b/>
          <w:bCs/>
          <w:i/>
        </w:rPr>
      </w:pPr>
      <w:r w:rsidRPr="00320CEB">
        <w:rPr>
          <w:b/>
          <w:bCs/>
          <w:i/>
        </w:rPr>
        <w:t>Цель выполнения лабораторной работы:</w:t>
      </w:r>
    </w:p>
    <w:p w14:paraId="516A6CB6" w14:textId="6B18E853" w:rsidR="00A4035E" w:rsidRPr="00320CEB" w:rsidRDefault="007E426E" w:rsidP="00320CEB">
      <w:pPr>
        <w:spacing w:line="360" w:lineRule="auto"/>
        <w:ind w:firstLine="709"/>
        <w:jc w:val="both"/>
      </w:pPr>
      <w:r w:rsidRPr="00123812">
        <w:t xml:space="preserve">Изучение требований нормативных документов по безопасности информации для автоматизированных систем и овладение навыками анализа угроз и уязвимостей информационной безопасности и оценивания защищенности автоматизированных и информационно-управляющих системах на транспорте. </w:t>
      </w:r>
    </w:p>
    <w:p w14:paraId="3E410E29" w14:textId="77777777" w:rsidR="007349D3" w:rsidRPr="00320CEB" w:rsidRDefault="007349D3" w:rsidP="005C5438">
      <w:pPr>
        <w:spacing w:before="120" w:line="360" w:lineRule="auto"/>
        <w:ind w:firstLine="709"/>
        <w:rPr>
          <w:b/>
          <w:bCs/>
          <w:i/>
        </w:rPr>
      </w:pPr>
      <w:r w:rsidRPr="00320CEB">
        <w:rPr>
          <w:b/>
          <w:bCs/>
          <w:i/>
        </w:rPr>
        <w:t>Задание:</w:t>
      </w:r>
    </w:p>
    <w:p w14:paraId="4ED64E40" w14:textId="77777777" w:rsidR="007E426E" w:rsidRPr="00123812" w:rsidRDefault="007E426E" w:rsidP="005C5438">
      <w:pPr>
        <w:spacing w:line="360" w:lineRule="auto"/>
        <w:ind w:firstLine="709"/>
        <w:jc w:val="both"/>
      </w:pPr>
      <w:r w:rsidRPr="00123812">
        <w:t>Изучить руководящие документы ФСТЭК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 и «Специальные требования и рекомендации по технической защите конфиденциальной информации».</w:t>
      </w:r>
    </w:p>
    <w:p w14:paraId="0E84DB53" w14:textId="77777777" w:rsidR="007E426E" w:rsidRPr="00123812" w:rsidRDefault="007E426E" w:rsidP="005C5438">
      <w:pPr>
        <w:spacing w:line="360" w:lineRule="auto"/>
        <w:ind w:firstLine="709"/>
        <w:jc w:val="both"/>
      </w:pPr>
      <w:r w:rsidRPr="00123812">
        <w:t>Провести классификацию выбранной корпоративной автоматизированной системы или сети на основании руководящего документа ФСТЭК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информации».</w:t>
      </w:r>
    </w:p>
    <w:p w14:paraId="19DEAC1D" w14:textId="77777777" w:rsidR="007E426E" w:rsidRPr="00123812" w:rsidRDefault="007E426E" w:rsidP="005C5438">
      <w:pPr>
        <w:spacing w:line="360" w:lineRule="auto"/>
        <w:ind w:firstLine="709"/>
        <w:jc w:val="both"/>
      </w:pPr>
      <w:r w:rsidRPr="00123812">
        <w:t xml:space="preserve">Оценить соответствие подсистемы защиты информации выбранной корпоративной автоматизированной системы или сети (АС) по требованиям безопасности информации указанных нормативных документов. </w:t>
      </w:r>
    </w:p>
    <w:p w14:paraId="27964125" w14:textId="5DD8A62F" w:rsidR="008025F3" w:rsidRPr="007B2B16" w:rsidRDefault="008025F3" w:rsidP="003830F9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B6C3E87" w14:textId="77777777" w:rsidR="008025F3" w:rsidRPr="007B2B16" w:rsidRDefault="008025F3" w:rsidP="003830F9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3CB1AB" w14:textId="77777777" w:rsidR="008025F3" w:rsidRPr="007B2B16" w:rsidRDefault="008025F3" w:rsidP="003830F9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1C442FE" w14:textId="0509F7D9" w:rsidR="00CA2662" w:rsidRPr="007B2B16" w:rsidRDefault="00CA2662" w:rsidP="003830F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B2B16">
        <w:rPr>
          <w:sz w:val="28"/>
          <w:szCs w:val="28"/>
        </w:rPr>
        <w:br w:type="page"/>
      </w:r>
    </w:p>
    <w:p w14:paraId="6C2D0F26" w14:textId="252194F2" w:rsidR="000E0989" w:rsidRPr="00D82BA9" w:rsidRDefault="000E0989" w:rsidP="00320CEB">
      <w:pPr>
        <w:pStyle w:val="1"/>
      </w:pPr>
      <w:r w:rsidRPr="00D82BA9">
        <w:lastRenderedPageBreak/>
        <w:t>КРАТКОЕ ОПИСАНИЕ АРХИТЕКТУРЫ И ФУНКЦИОНАЛЬНЫХ ВОЗМОЖНОСТЕЙ ВЫБРАННОЙ КОРПОРАТИВНОЙ АВТОМАТИЗИРОВАННОЙ СИСТЕМЫ ИЛИ СЕТИ.</w:t>
      </w:r>
    </w:p>
    <w:p w14:paraId="318E0E46" w14:textId="77777777" w:rsidR="004838A4" w:rsidRDefault="004838A4" w:rsidP="004838A4">
      <w:pPr>
        <w:pStyle w:val="a7"/>
      </w:pPr>
      <w:r>
        <w:t>ДИСПАРК - Автоматизированная система полномерного учета, контроля дислокации, анализа использования и регулирования вагонного парка на железных дорогах России.</w:t>
      </w:r>
    </w:p>
    <w:p w14:paraId="31C6640E" w14:textId="77777777" w:rsidR="004838A4" w:rsidRDefault="004838A4" w:rsidP="004838A4">
      <w:pPr>
        <w:pStyle w:val="a7"/>
      </w:pPr>
      <w:r>
        <w:t>Система ДИСПАРК предназначена для: формирования объективных данных о наличии и состоянии вагонного парка на сети, железных дорогах, обеспечения сохранности вагонного парка РФ.</w:t>
      </w:r>
    </w:p>
    <w:p w14:paraId="22F931A6" w14:textId="70F661E8" w:rsidR="004838A4" w:rsidRDefault="004838A4" w:rsidP="004838A4">
      <w:pPr>
        <w:pStyle w:val="a7"/>
      </w:pPr>
      <w:r>
        <w:t>ДИСПАРК создан в целях достижения максимальной прибыли железных дорог за счет полного удовлетворения заявок грузовладельцев на перевозку с минимальными эксплуатационными расходами по их обеспечению.</w:t>
      </w:r>
    </w:p>
    <w:p w14:paraId="4CF2687F" w14:textId="39B8336D" w:rsidR="004838A4" w:rsidRDefault="004838A4" w:rsidP="004838A4">
      <w:pPr>
        <w:pStyle w:val="a7"/>
      </w:pPr>
      <w:r>
        <w:t>ДИСПАРК является одним из важнейших комплексов информационных технологий и включает три уровня:</w:t>
      </w:r>
    </w:p>
    <w:p w14:paraId="0A9FBD03" w14:textId="77777777" w:rsidR="004838A4" w:rsidRDefault="004838A4" w:rsidP="004838A4">
      <w:pPr>
        <w:pStyle w:val="a7"/>
        <w:numPr>
          <w:ilvl w:val="0"/>
          <w:numId w:val="33"/>
        </w:numPr>
      </w:pPr>
      <w:r>
        <w:t>сетевой (ГВЦОЛО «РЖД»); Сетевой уровень системы ДИСПАРК реализуется на базе вагонной модели ГВЦ ОАО «РЖД» в увязке с цен тральной картотекой электронных паспортов вагонов (ЦКПВ).</w:t>
      </w:r>
    </w:p>
    <w:p w14:paraId="2D22CCA5" w14:textId="77777777" w:rsidR="004838A4" w:rsidRDefault="004838A4" w:rsidP="004838A4">
      <w:pPr>
        <w:pStyle w:val="a7"/>
        <w:numPr>
          <w:ilvl w:val="0"/>
          <w:numId w:val="33"/>
        </w:numPr>
      </w:pPr>
      <w:r>
        <w:t>дорожный (ИВЦ ж.д.). Дорожный уровень ДИСПАРК-2 реализуется как часть общей системы упр-я грузовыми пер-ми железных дорог (АСУ ГП ж.д.), на современных ГПК</w:t>
      </w:r>
    </w:p>
    <w:p w14:paraId="2B11A465" w14:textId="5ECE2E56" w:rsidR="004838A4" w:rsidRDefault="004838A4" w:rsidP="004838A4">
      <w:pPr>
        <w:pStyle w:val="a7"/>
        <w:numPr>
          <w:ilvl w:val="0"/>
          <w:numId w:val="33"/>
        </w:numPr>
      </w:pPr>
      <w:r>
        <w:t xml:space="preserve">линейный (локальные сети и отдельные АРМ на базе ПК для работы в линейных предприятиях), с постепенным преобразованием линейных систем в комплексы АРМ пользователей, работающих напрямую с дорожными базами данных. </w:t>
      </w:r>
    </w:p>
    <w:p w14:paraId="5EDC70FC" w14:textId="77777777" w:rsidR="004838A4" w:rsidRDefault="004838A4" w:rsidP="004838A4">
      <w:pPr>
        <w:pStyle w:val="a7"/>
      </w:pPr>
      <w:r>
        <w:t>База данных ДИСПАРК строится поездной (ПМД), отправочной (ОМД) и вагонной модели дороги. Основными пользователями системы являются работники служб движения, коммерческой работы.</w:t>
      </w:r>
    </w:p>
    <w:p w14:paraId="49E75986" w14:textId="77777777" w:rsidR="004838A4" w:rsidRDefault="004838A4" w:rsidP="004838A4">
      <w:pPr>
        <w:pStyle w:val="a7"/>
      </w:pPr>
      <w:r>
        <w:t>Система ДИСПАРК создавалась поэтапно:</w:t>
      </w:r>
    </w:p>
    <w:p w14:paraId="4B624BAF" w14:textId="77777777" w:rsidR="004838A4" w:rsidRDefault="004838A4" w:rsidP="004838A4">
      <w:pPr>
        <w:pStyle w:val="a7"/>
        <w:numPr>
          <w:ilvl w:val="0"/>
          <w:numId w:val="34"/>
        </w:numPr>
      </w:pPr>
      <w:r>
        <w:t>Первый этап – оздоровление парка и пономерной контроль за его содержанием, что является одной из главных целей создания системы.</w:t>
      </w:r>
    </w:p>
    <w:p w14:paraId="14FE68E5" w14:textId="77777777" w:rsidR="004838A4" w:rsidRDefault="004838A4" w:rsidP="004838A4">
      <w:pPr>
        <w:pStyle w:val="a7"/>
        <w:numPr>
          <w:ilvl w:val="0"/>
          <w:numId w:val="34"/>
        </w:numPr>
      </w:pPr>
      <w:r>
        <w:t>Второй этап – слежение за каждым вагоном, где бы он не находился, в составе поезда, на станционных путях, а также за всеми операциями, которые выполняются с вагоном в пути следования. На втором этапе, кроме этого, была создана база данных о вагоне с очень высокой степенью дислокации сведений по техническим, технологическим и географическим признакам в реальном масштабе времени.</w:t>
      </w:r>
    </w:p>
    <w:p w14:paraId="7F0AD761" w14:textId="77777777" w:rsidR="004838A4" w:rsidRDefault="004838A4" w:rsidP="004838A4">
      <w:pPr>
        <w:pStyle w:val="a7"/>
        <w:numPr>
          <w:ilvl w:val="0"/>
          <w:numId w:val="34"/>
        </w:numPr>
      </w:pPr>
      <w:r>
        <w:t>Третий этап связан с преобразованием методов упр-я экспл-й работой в целом, в первую очередь на дорожном уровне.</w:t>
      </w:r>
    </w:p>
    <w:p w14:paraId="5DF59B4C" w14:textId="77777777" w:rsidR="004838A4" w:rsidRDefault="004838A4" w:rsidP="004838A4">
      <w:pPr>
        <w:pStyle w:val="a7"/>
        <w:numPr>
          <w:ilvl w:val="0"/>
          <w:numId w:val="34"/>
        </w:numPr>
      </w:pPr>
      <w:r>
        <w:t>Функции четвертого этапа связаны с коренным преобразованием существующей системы подготовки и перемещения пер-х документов и создания на этой основе более гибко, достоверной и мобильной системы расчетов за выполненные перевозки.</w:t>
      </w:r>
    </w:p>
    <w:p w14:paraId="3253A494" w14:textId="26D472C9" w:rsidR="004838A4" w:rsidRDefault="004838A4" w:rsidP="004838A4">
      <w:pPr>
        <w:pStyle w:val="a7"/>
      </w:pPr>
      <w:r>
        <w:t xml:space="preserve">Кроме функций учета, контроля, анализа, реализации диалоговых процедур и мотивации управляющих воздействий, сформированы функции оперативного прогнозирования производственных ситуаций и дорожно-сетевых сценариев работы вагонного парка на </w:t>
      </w:r>
      <w:r>
        <w:lastRenderedPageBreak/>
        <w:t>ближайшее время, на несколько суток вперед, а также методы оптимального регулирования погрузочных ресурсов.</w:t>
      </w:r>
    </w:p>
    <w:p w14:paraId="3F443ED2" w14:textId="3AAB1E4B" w:rsidR="004838A4" w:rsidRDefault="004838A4" w:rsidP="004838A4">
      <w:pPr>
        <w:pStyle w:val="a7"/>
      </w:pPr>
      <w:r>
        <w:rPr>
          <w:noProof/>
        </w:rPr>
        <w:drawing>
          <wp:inline distT="0" distB="0" distL="0" distR="0" wp14:anchorId="469A4571" wp14:editId="2CFA861C">
            <wp:extent cx="5939790" cy="6069330"/>
            <wp:effectExtent l="0" t="0" r="3810" b="762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08EC" w14:textId="626E0EC6" w:rsidR="004838A4" w:rsidRDefault="004838A4" w:rsidP="004838A4">
      <w:pPr>
        <w:pStyle w:val="a7"/>
        <w:jc w:val="center"/>
      </w:pPr>
      <w:r>
        <w:t>Рисунок 1 – Организационная структура системы ДИСПАРК</w:t>
      </w:r>
    </w:p>
    <w:p w14:paraId="348B9A96" w14:textId="4AFA54EF" w:rsidR="004838A4" w:rsidRDefault="004838A4" w:rsidP="004838A4">
      <w:pPr>
        <w:pStyle w:val="a7"/>
      </w:pPr>
      <w:r>
        <w:rPr>
          <w:noProof/>
        </w:rPr>
        <w:lastRenderedPageBreak/>
        <w:drawing>
          <wp:inline distT="0" distB="0" distL="0" distR="0" wp14:anchorId="35EC190A" wp14:editId="5932AC1E">
            <wp:extent cx="5753100" cy="3651250"/>
            <wp:effectExtent l="0" t="0" r="0" b="635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29DF" w14:textId="5641F043" w:rsidR="004838A4" w:rsidRDefault="004838A4" w:rsidP="004838A4">
      <w:pPr>
        <w:pStyle w:val="a7"/>
        <w:jc w:val="center"/>
      </w:pPr>
      <w:r>
        <w:t>Рисунок 2 – Подсистемы ДИСПАРК</w:t>
      </w:r>
    </w:p>
    <w:p w14:paraId="14786DCC" w14:textId="77777777" w:rsidR="00320CEB" w:rsidRDefault="00320CEB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  <w:lang w:eastAsia="en-US"/>
        </w:rPr>
      </w:pPr>
      <w:r>
        <w:br w:type="page"/>
      </w:r>
    </w:p>
    <w:p w14:paraId="421A6E10" w14:textId="0C4A2BA1" w:rsidR="000E0989" w:rsidRPr="00D82BA9" w:rsidRDefault="000E0989" w:rsidP="00320CEB">
      <w:pPr>
        <w:pStyle w:val="1"/>
      </w:pPr>
      <w:r w:rsidRPr="00D82BA9">
        <w:lastRenderedPageBreak/>
        <w:t>ИСХОДНЫЕ ДАННЫЕ ДЛЯ ПРОВЕДЕНИЯ КЛАССИФИКАЦИИ АС</w:t>
      </w:r>
    </w:p>
    <w:p w14:paraId="2FBDD0CE" w14:textId="20E71083" w:rsidR="000E0989" w:rsidRPr="00D82BA9" w:rsidRDefault="00E340A2" w:rsidP="00D82BA9">
      <w:pPr>
        <w:spacing w:line="360" w:lineRule="auto"/>
        <w:ind w:firstLine="709"/>
        <w:jc w:val="both"/>
      </w:pPr>
      <w:r w:rsidRPr="00D82BA9">
        <w:t>Исходными данными для проведения классификации будем считать информационные ресурсы и элементы архитектуры, подлежащие защите.</w:t>
      </w:r>
    </w:p>
    <w:p w14:paraId="3CF93120" w14:textId="3047051E" w:rsidR="00E340A2" w:rsidRPr="00D82BA9" w:rsidRDefault="00E340A2" w:rsidP="00D82BA9">
      <w:pPr>
        <w:spacing w:line="360" w:lineRule="auto"/>
        <w:ind w:firstLine="709"/>
        <w:jc w:val="both"/>
      </w:pPr>
      <w:r w:rsidRPr="00D82BA9">
        <w:t xml:space="preserve">Исходя из списка элементов структуры </w:t>
      </w:r>
      <w:r w:rsidR="004838A4">
        <w:t>ДИСПАРК</w:t>
      </w:r>
      <w:r w:rsidRPr="00D82BA9">
        <w:t>, к защищаемым элементам инфраструктуры и защищаемым активам относятся:</w:t>
      </w:r>
    </w:p>
    <w:p w14:paraId="7368C54B" w14:textId="35E0990C" w:rsidR="00203E98" w:rsidRDefault="00203E98" w:rsidP="00203E98">
      <w:pPr>
        <w:spacing w:line="360" w:lineRule="auto"/>
        <w:ind w:firstLine="709"/>
        <w:jc w:val="both"/>
      </w:pPr>
      <w:r>
        <w:t>1. Информационные ресурсы:</w:t>
      </w:r>
    </w:p>
    <w:p w14:paraId="1565C2EA" w14:textId="15827252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База данных поездной модели дороги (ПМД).</w:t>
      </w:r>
    </w:p>
    <w:p w14:paraId="7BF33770" w14:textId="14261F10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База данных отправочной модели дороги (ОМД).</w:t>
      </w:r>
    </w:p>
    <w:p w14:paraId="3CA2B8E0" w14:textId="696540D4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База данных вагонной модели дороги.</w:t>
      </w:r>
    </w:p>
    <w:p w14:paraId="499B4683" w14:textId="5DDAC398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Центральная картотека электронных паспортов вагонов (ЦКПВ).</w:t>
      </w:r>
    </w:p>
    <w:p w14:paraId="64ECE0F6" w14:textId="74D3B8C0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Информация о технических, технологических и географических характеристиках вагонов.</w:t>
      </w:r>
    </w:p>
    <w:p w14:paraId="6E7F213E" w14:textId="7C9B77CD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Данные о местоположении вагонов и выполняемых операциях в реальном времени.</w:t>
      </w:r>
    </w:p>
    <w:p w14:paraId="7E2653D5" w14:textId="5A4D27BC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Прогнозные данные производственных ситуаций и сетевых сценариев работы вагонного парка.</w:t>
      </w:r>
    </w:p>
    <w:p w14:paraId="69BD4F8F" w14:textId="3E683B8F" w:rsidR="00203E98" w:rsidRDefault="00203E98" w:rsidP="00203E98">
      <w:pPr>
        <w:spacing w:line="360" w:lineRule="auto"/>
        <w:ind w:firstLine="709"/>
        <w:jc w:val="both"/>
      </w:pPr>
      <w:r>
        <w:t>2. Элементы архитектуры системы:</w:t>
      </w:r>
    </w:p>
    <w:p w14:paraId="1EA22247" w14:textId="747BA73A" w:rsidR="00203E98" w:rsidRDefault="00203E98" w:rsidP="00203E98">
      <w:pPr>
        <w:spacing w:line="360" w:lineRule="auto"/>
        <w:ind w:firstLine="709"/>
        <w:jc w:val="both"/>
      </w:pPr>
      <w:r>
        <w:t xml:space="preserve">   2.1 Сетевой уровень:</w:t>
      </w:r>
    </w:p>
    <w:p w14:paraId="4D09C4E6" w14:textId="712E833B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Инфраструктура ГВЦОЛО «РЖД».</w:t>
      </w:r>
    </w:p>
    <w:p w14:paraId="0AD393DC" w14:textId="004B5D86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Серверные мощности для хранения и обработки данных на сетевом уровне.</w:t>
      </w:r>
    </w:p>
    <w:p w14:paraId="71DC0C67" w14:textId="428DCA41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Системы вагонной модели ГВЦ.</w:t>
      </w:r>
    </w:p>
    <w:p w14:paraId="21D4AF13" w14:textId="5EE1D6CF" w:rsidR="00203E98" w:rsidRDefault="00203E98" w:rsidP="00203E98">
      <w:pPr>
        <w:spacing w:line="360" w:lineRule="auto"/>
        <w:ind w:firstLine="709"/>
        <w:jc w:val="both"/>
      </w:pPr>
      <w:r>
        <w:t xml:space="preserve">   2.2 Дорожный уровень:</w:t>
      </w:r>
    </w:p>
    <w:p w14:paraId="774D35DB" w14:textId="05ABDD0C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Информационно-вычислительные центры железных дорог (ИВЦ ж.д.).</w:t>
      </w:r>
    </w:p>
    <w:p w14:paraId="6817F71C" w14:textId="3973451F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Модуль управления грузовыми перевозками (АСУ ГП ж.д.).</w:t>
      </w:r>
    </w:p>
    <w:p w14:paraId="7A6FE461" w14:textId="65BE8051" w:rsidR="00203E98" w:rsidRDefault="00203E98" w:rsidP="00203E98">
      <w:pPr>
        <w:spacing w:line="360" w:lineRule="auto"/>
        <w:ind w:firstLine="709"/>
        <w:jc w:val="both"/>
      </w:pPr>
      <w:r>
        <w:t xml:space="preserve">    2.3 Линейный уровень:</w:t>
      </w:r>
    </w:p>
    <w:p w14:paraId="31995D11" w14:textId="725EDF0E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Локальные сети предприятий.</w:t>
      </w:r>
    </w:p>
    <w:p w14:paraId="463005E2" w14:textId="5169E0F0" w:rsid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</w:pPr>
      <w:r w:rsidRPr="00203E98">
        <w:rPr>
          <w:sz w:val="24"/>
          <w:szCs w:val="24"/>
        </w:rPr>
        <w:t>Автоматизированные рабочие места (АРМ) пользователей, работающие с дорожными базами данных.</w:t>
      </w:r>
    </w:p>
    <w:p w14:paraId="37367A83" w14:textId="19BEB057" w:rsidR="00203E98" w:rsidRDefault="00203E98" w:rsidP="00203E98">
      <w:pPr>
        <w:spacing w:line="360" w:lineRule="auto"/>
        <w:ind w:firstLine="709"/>
        <w:jc w:val="both"/>
      </w:pPr>
      <w:r>
        <w:t>3. Инфраструктурные активы:</w:t>
      </w:r>
    </w:p>
    <w:p w14:paraId="4006D2D3" w14:textId="33365866" w:rsidR="00203E98" w:rsidRPr="00203E98" w:rsidRDefault="00203E98" w:rsidP="00203E98">
      <w:pPr>
        <w:pStyle w:val="a6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Серверы, хранилища данных и сетевое оборудование (маршрутизаторы, коммутаторы, сетевые шлюзы).</w:t>
      </w:r>
    </w:p>
    <w:p w14:paraId="60D2BD52" w14:textId="5618D881" w:rsidR="00203E98" w:rsidRPr="00203E98" w:rsidRDefault="00203E98" w:rsidP="00203E98">
      <w:pPr>
        <w:pStyle w:val="a6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Программное обеспечение, используемое для управления данными (системы управления базами данных, аналитические модули).</w:t>
      </w:r>
    </w:p>
    <w:p w14:paraId="0FB5D65F" w14:textId="21025060" w:rsidR="00203E98" w:rsidRPr="00203E98" w:rsidRDefault="00203E98" w:rsidP="00203E98">
      <w:pPr>
        <w:pStyle w:val="a6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Системы обеспечения безопасности, включая межсетевые экраны и системы обнаружения вторжений.</w:t>
      </w:r>
    </w:p>
    <w:p w14:paraId="4DEDBD59" w14:textId="27609722" w:rsidR="00203E98" w:rsidRPr="00203E98" w:rsidRDefault="00203E98" w:rsidP="00203E98">
      <w:pPr>
        <w:pStyle w:val="a6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lastRenderedPageBreak/>
        <w:t>Коммуникационные каналы для обмена данными между уровнями архитектуры.</w:t>
      </w:r>
    </w:p>
    <w:p w14:paraId="0E0BBD1C" w14:textId="39696EAD" w:rsidR="00203E98" w:rsidRPr="00203E98" w:rsidRDefault="00203E98" w:rsidP="00203E98">
      <w:pPr>
        <w:pStyle w:val="a6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Резервные копии баз данных и системы аварийного восстановления.</w:t>
      </w:r>
    </w:p>
    <w:p w14:paraId="254C9BE5" w14:textId="5CFA4584" w:rsidR="00203E98" w:rsidRDefault="00203E98" w:rsidP="00203E98">
      <w:pPr>
        <w:spacing w:line="360" w:lineRule="auto"/>
        <w:ind w:firstLine="709"/>
        <w:jc w:val="both"/>
      </w:pPr>
      <w:r>
        <w:t>4. Организационные активы:</w:t>
      </w:r>
    </w:p>
    <w:p w14:paraId="0705680D" w14:textId="7B0E8706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Регламенты и процедуры работы с системой.</w:t>
      </w:r>
    </w:p>
    <w:p w14:paraId="7575759D" w14:textId="775EE7B7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Логины и пароли пользователей (аутентификационные данные).</w:t>
      </w:r>
    </w:p>
    <w:p w14:paraId="362DFF66" w14:textId="0EEC3F1C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Журналы и записи аудита операций с данными.</w:t>
      </w:r>
    </w:p>
    <w:p w14:paraId="5E1F1E8A" w14:textId="4318272B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Права доступа и политики разграничения доступа.</w:t>
      </w:r>
    </w:p>
    <w:p w14:paraId="34829E29" w14:textId="235D9F95" w:rsidR="00203E98" w:rsidRDefault="00203E98" w:rsidP="00203E98">
      <w:pPr>
        <w:spacing w:line="360" w:lineRule="auto"/>
        <w:ind w:firstLine="709"/>
        <w:jc w:val="both"/>
      </w:pPr>
      <w:r>
        <w:t>5. Физические активы:</w:t>
      </w:r>
    </w:p>
    <w:p w14:paraId="11FA620A" w14:textId="5D3411F2" w:rsidR="00203E98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Серверные помещения с обеспечением физической безопасности.</w:t>
      </w:r>
    </w:p>
    <w:p w14:paraId="5B71279D" w14:textId="31A161C2" w:rsidR="00E340A2" w:rsidRPr="00203E98" w:rsidRDefault="00203E98" w:rsidP="00203E98">
      <w:pPr>
        <w:pStyle w:val="a6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203E98">
        <w:rPr>
          <w:sz w:val="24"/>
          <w:szCs w:val="24"/>
        </w:rPr>
        <w:t>Устройства ввода-вывода информации (рабочие станции, терминалы).</w:t>
      </w:r>
    </w:p>
    <w:p w14:paraId="69E8CC71" w14:textId="2028160C" w:rsidR="00320CEB" w:rsidRDefault="00320CEB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  <w:lang w:eastAsia="en-US"/>
        </w:rPr>
      </w:pPr>
      <w:r>
        <w:br w:type="page"/>
      </w:r>
    </w:p>
    <w:p w14:paraId="3B164976" w14:textId="6C072A25" w:rsidR="00E340A2" w:rsidRPr="00D82BA9" w:rsidRDefault="000E0989" w:rsidP="00320CEB">
      <w:pPr>
        <w:pStyle w:val="1"/>
      </w:pPr>
      <w:r w:rsidRPr="00D82BA9">
        <w:lastRenderedPageBreak/>
        <w:t>ОПРЕДЕЛЕНИЕ КЛАССА АС С ОБОСНОВАНИЕМ</w:t>
      </w:r>
    </w:p>
    <w:p w14:paraId="596D7F14" w14:textId="77777777" w:rsidR="009C6310" w:rsidRDefault="009C6310" w:rsidP="009C6310">
      <w:pPr>
        <w:spacing w:line="360" w:lineRule="auto"/>
        <w:ind w:firstLine="709"/>
        <w:jc w:val="both"/>
      </w:pPr>
      <w:r>
        <w:t>Система ДИСПАРК является многопользовательской автоматизированной системой (АС), в которой одновременно обрабатывается и хранится информация различных уровней конфиденциальности.</w:t>
      </w:r>
    </w:p>
    <w:p w14:paraId="58B11069" w14:textId="77777777" w:rsidR="009C6310" w:rsidRPr="009C6310" w:rsidRDefault="009C6310" w:rsidP="009C6310">
      <w:pPr>
        <w:spacing w:line="360" w:lineRule="auto"/>
        <w:ind w:firstLine="709"/>
        <w:jc w:val="both"/>
        <w:rPr>
          <w:b/>
          <w:bCs/>
        </w:rPr>
      </w:pPr>
      <w:r w:rsidRPr="009C6310">
        <w:rPr>
          <w:b/>
          <w:bCs/>
        </w:rPr>
        <w:t>1. Обоснование выбора группы АС</w:t>
      </w:r>
    </w:p>
    <w:p w14:paraId="1BCF6670" w14:textId="77777777" w:rsidR="009C6310" w:rsidRDefault="009C6310" w:rsidP="009C6310">
      <w:pPr>
        <w:spacing w:line="360" w:lineRule="auto"/>
        <w:ind w:firstLine="709"/>
        <w:jc w:val="both"/>
      </w:pPr>
      <w:r>
        <w:t>С учетом организационной структуры системы:</w:t>
      </w:r>
    </w:p>
    <w:p w14:paraId="62A12713" w14:textId="77777777" w:rsidR="009C6310" w:rsidRPr="009C6310" w:rsidRDefault="009C6310" w:rsidP="009C6310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9C6310">
        <w:rPr>
          <w:sz w:val="24"/>
          <w:szCs w:val="24"/>
        </w:rPr>
        <w:t>Доступ к данным имеют различные пользователи (диспетчеры, сотрудники служб движения и коммерческой работы).</w:t>
      </w:r>
    </w:p>
    <w:p w14:paraId="5B64FAD0" w14:textId="77777777" w:rsidR="009C6310" w:rsidRPr="009C6310" w:rsidRDefault="009C6310" w:rsidP="009C6310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9C6310">
        <w:rPr>
          <w:sz w:val="24"/>
          <w:szCs w:val="24"/>
        </w:rPr>
        <w:t>Права доступа дифференцированы: каждый пользователь имеет доступ только к информации, необходимой для выполнения своих задач.</w:t>
      </w:r>
    </w:p>
    <w:p w14:paraId="4BF6E184" w14:textId="77777777" w:rsidR="009C6310" w:rsidRPr="009C6310" w:rsidRDefault="009C6310" w:rsidP="009C6310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9C6310">
        <w:rPr>
          <w:sz w:val="24"/>
          <w:szCs w:val="24"/>
        </w:rPr>
        <w:t>Ограничивается доступ сотрудников к секретной информации в зависимости от их полномочий.</w:t>
      </w:r>
    </w:p>
    <w:p w14:paraId="59366AA1" w14:textId="77777777" w:rsidR="009C6310" w:rsidRDefault="009C6310" w:rsidP="009C6310">
      <w:pPr>
        <w:spacing w:line="360" w:lineRule="auto"/>
        <w:ind w:firstLine="709"/>
        <w:jc w:val="both"/>
      </w:pPr>
      <w:r w:rsidRPr="009C6310">
        <w:rPr>
          <w:b/>
          <w:bCs/>
        </w:rPr>
        <w:t>Группа:</w:t>
      </w:r>
      <w:r>
        <w:t xml:space="preserve"> </w:t>
      </w:r>
      <w:r w:rsidRPr="009C6310">
        <w:rPr>
          <w:i/>
          <w:iCs/>
        </w:rPr>
        <w:t>Первая группа АС</w:t>
      </w:r>
      <w:r>
        <w:t xml:space="preserve"> (многопользовательские системы с разными полномочиями на доступ к конфиденциальной информации).</w:t>
      </w:r>
    </w:p>
    <w:p w14:paraId="17A58EFD" w14:textId="77777777" w:rsidR="009C6310" w:rsidRPr="009C6310" w:rsidRDefault="009C6310" w:rsidP="009C6310">
      <w:pPr>
        <w:spacing w:line="360" w:lineRule="auto"/>
        <w:ind w:firstLine="709"/>
        <w:jc w:val="both"/>
      </w:pPr>
      <w:r w:rsidRPr="009C6310">
        <w:t>2. Обоснование выбора класса АС</w:t>
      </w:r>
    </w:p>
    <w:p w14:paraId="456B33FC" w14:textId="77777777" w:rsidR="009C6310" w:rsidRDefault="009C6310" w:rsidP="009C6310">
      <w:pPr>
        <w:spacing w:line="360" w:lineRule="auto"/>
        <w:ind w:firstLine="709"/>
        <w:jc w:val="both"/>
      </w:pPr>
      <w:r>
        <w:t>В системе ДИСПАРК обрабатывается информация следующих уровней конфиденциальности:</w:t>
      </w:r>
    </w:p>
    <w:p w14:paraId="3CB62D9A" w14:textId="77777777" w:rsidR="009C6310" w:rsidRPr="009C6310" w:rsidRDefault="009C6310" w:rsidP="009C6310">
      <w:pPr>
        <w:spacing w:line="360" w:lineRule="auto"/>
        <w:ind w:firstLine="708"/>
        <w:jc w:val="both"/>
      </w:pPr>
      <w:r w:rsidRPr="009C6310">
        <w:rPr>
          <w:b/>
          <w:bCs/>
        </w:rPr>
        <w:t>Секретная информация:</w:t>
      </w:r>
    </w:p>
    <w:p w14:paraId="34004BBB" w14:textId="77777777" w:rsidR="009C6310" w:rsidRPr="009C6310" w:rsidRDefault="009C6310" w:rsidP="009C6310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9C6310">
        <w:rPr>
          <w:sz w:val="24"/>
          <w:szCs w:val="24"/>
        </w:rPr>
        <w:t>Сведения, относящиеся к оперативной организации перевозок вагонного парка.</w:t>
      </w:r>
    </w:p>
    <w:p w14:paraId="0A661629" w14:textId="77777777" w:rsidR="009C6310" w:rsidRPr="009C6310" w:rsidRDefault="009C6310" w:rsidP="009C6310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9C6310">
        <w:rPr>
          <w:sz w:val="24"/>
          <w:szCs w:val="24"/>
        </w:rPr>
        <w:t>Ущерб от раскрытия таких данных может затронуть интересы транспортной отрасли, экономической безопасности и логистических процессов Российской Федерации.</w:t>
      </w:r>
    </w:p>
    <w:p w14:paraId="096CD27A" w14:textId="77777777" w:rsidR="009C6310" w:rsidRPr="009C6310" w:rsidRDefault="009C6310" w:rsidP="009C6310">
      <w:pPr>
        <w:spacing w:line="360" w:lineRule="auto"/>
        <w:ind w:firstLine="708"/>
        <w:jc w:val="both"/>
      </w:pPr>
      <w:r w:rsidRPr="009C6310">
        <w:rPr>
          <w:b/>
          <w:bCs/>
        </w:rPr>
        <w:t>Информация ограниченного доступа:</w:t>
      </w:r>
    </w:p>
    <w:p w14:paraId="2ED352E9" w14:textId="77777777" w:rsidR="009C6310" w:rsidRPr="009C6310" w:rsidRDefault="009C6310" w:rsidP="009C6310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9C6310">
        <w:rPr>
          <w:sz w:val="24"/>
          <w:szCs w:val="24"/>
        </w:rPr>
        <w:t>Технические, технологические и географические данные о вагонном парке.</w:t>
      </w:r>
    </w:p>
    <w:p w14:paraId="7C207E25" w14:textId="77777777" w:rsidR="009C6310" w:rsidRPr="009C6310" w:rsidRDefault="009C6310" w:rsidP="009C6310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9C6310">
        <w:rPr>
          <w:sz w:val="24"/>
          <w:szCs w:val="24"/>
        </w:rPr>
        <w:t>Раскрытие может привести к нарушению работы перевозок и интересов ОАО «РЖД».</w:t>
      </w:r>
    </w:p>
    <w:p w14:paraId="059458EA" w14:textId="77777777" w:rsidR="009C6310" w:rsidRDefault="009C6310" w:rsidP="009C6310">
      <w:pPr>
        <w:spacing w:line="360" w:lineRule="auto"/>
        <w:ind w:firstLine="709"/>
        <w:jc w:val="both"/>
      </w:pPr>
      <w:r>
        <w:t xml:space="preserve">Так как в системе обрабатываются секретные данные и информация ограниченного доступа, в соответствии с РД классификация определяется между классами </w:t>
      </w:r>
      <w:r w:rsidRPr="009C6310">
        <w:t>1Г</w:t>
      </w:r>
      <w:r>
        <w:t xml:space="preserve"> и </w:t>
      </w:r>
      <w:r w:rsidRPr="009C6310">
        <w:t>1В</w:t>
      </w:r>
      <w:r>
        <w:t>.</w:t>
      </w:r>
    </w:p>
    <w:p w14:paraId="2723CC12" w14:textId="77777777" w:rsidR="009C6310" w:rsidRDefault="009C6310" w:rsidP="009C6310">
      <w:pPr>
        <w:spacing w:line="360" w:lineRule="auto"/>
        <w:ind w:firstLine="709"/>
        <w:jc w:val="both"/>
      </w:pPr>
      <w:r w:rsidRPr="009C6310">
        <w:rPr>
          <w:b/>
          <w:bCs/>
        </w:rPr>
        <w:t>Класс 1Г:</w:t>
      </w:r>
      <w:r>
        <w:t xml:space="preserve"> Предназначен для многопользовательских АС, обрабатывающих данные ограниченного доступа.</w:t>
      </w:r>
    </w:p>
    <w:p w14:paraId="235897D2" w14:textId="03D4D111" w:rsidR="009C6310" w:rsidRDefault="009C6310" w:rsidP="009C6310">
      <w:pPr>
        <w:spacing w:line="360" w:lineRule="auto"/>
        <w:ind w:firstLine="709"/>
        <w:jc w:val="both"/>
      </w:pPr>
      <w:r w:rsidRPr="009C6310">
        <w:rPr>
          <w:b/>
          <w:bCs/>
        </w:rPr>
        <w:t>Класс 1В:</w:t>
      </w:r>
      <w:r>
        <w:t xml:space="preserve"> Предназначен для многопользовательских АС, в которых обрабатывается секретная информация</w:t>
      </w:r>
      <w:r w:rsidR="00532946">
        <w:t xml:space="preserve"> (в том числе государственная тайна)</w:t>
      </w:r>
      <w:r>
        <w:t>.</w:t>
      </w:r>
    </w:p>
    <w:p w14:paraId="18C51F7E" w14:textId="77777777" w:rsidR="009C6310" w:rsidRPr="009C6310" w:rsidRDefault="009C6310" w:rsidP="009C6310">
      <w:pPr>
        <w:spacing w:line="360" w:lineRule="auto"/>
        <w:ind w:firstLine="709"/>
        <w:jc w:val="both"/>
        <w:rPr>
          <w:b/>
          <w:bCs/>
        </w:rPr>
      </w:pPr>
      <w:r w:rsidRPr="009C6310">
        <w:rPr>
          <w:b/>
          <w:bCs/>
        </w:rPr>
        <w:t>3. Окончательный выбор класса АС для системы ДИСПАРК</w:t>
      </w:r>
    </w:p>
    <w:p w14:paraId="5D55F432" w14:textId="77777777" w:rsidR="009C6310" w:rsidRDefault="009C6310" w:rsidP="009C6310">
      <w:pPr>
        <w:spacing w:line="360" w:lineRule="auto"/>
        <w:ind w:firstLine="709"/>
        <w:jc w:val="both"/>
      </w:pPr>
      <w:r>
        <w:t>Учитывая, что:</w:t>
      </w:r>
    </w:p>
    <w:p w14:paraId="458610AF" w14:textId="2DA81D45" w:rsidR="009C6310" w:rsidRPr="009C6310" w:rsidRDefault="00532946" w:rsidP="009C6310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Нет государственной тайны.</w:t>
      </w:r>
    </w:p>
    <w:p w14:paraId="433AE057" w14:textId="77777777" w:rsidR="009C6310" w:rsidRPr="009C6310" w:rsidRDefault="009C6310" w:rsidP="009C6310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9C6310">
        <w:rPr>
          <w:sz w:val="24"/>
          <w:szCs w:val="24"/>
        </w:rPr>
        <w:t>Система отвечает за бесперебойную организацию перевозок, что делает ее критическим элементом инфраструктуры.</w:t>
      </w:r>
    </w:p>
    <w:p w14:paraId="44BD507B" w14:textId="08BF51CA" w:rsidR="009C6310" w:rsidRDefault="009C6310" w:rsidP="009C6310">
      <w:pPr>
        <w:spacing w:line="360" w:lineRule="auto"/>
        <w:ind w:firstLine="709"/>
        <w:jc w:val="both"/>
      </w:pPr>
      <w:r w:rsidRPr="009C6310">
        <w:rPr>
          <w:b/>
          <w:bCs/>
        </w:rPr>
        <w:t>Системе ДИСПАРК присваивается класс защищенности 1</w:t>
      </w:r>
      <w:r w:rsidR="00532946">
        <w:rPr>
          <w:b/>
          <w:bCs/>
        </w:rPr>
        <w:t>Г</w:t>
      </w:r>
      <w:r w:rsidRPr="009C6310">
        <w:rPr>
          <w:b/>
          <w:bCs/>
        </w:rPr>
        <w:t>.</w:t>
      </w:r>
    </w:p>
    <w:p w14:paraId="5A806FB4" w14:textId="77777777" w:rsidR="00320CEB" w:rsidRDefault="00320CEB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  <w:lang w:eastAsia="en-US"/>
        </w:rPr>
      </w:pPr>
      <w:r>
        <w:br w:type="page"/>
      </w:r>
    </w:p>
    <w:p w14:paraId="79CB6A51" w14:textId="3CE28E78" w:rsidR="00B50642" w:rsidRPr="00D82BA9" w:rsidRDefault="000E0989" w:rsidP="00320CEB">
      <w:pPr>
        <w:pStyle w:val="1"/>
      </w:pPr>
      <w:r w:rsidRPr="00D82BA9">
        <w:lastRenderedPageBreak/>
        <w:t>ПРОВЕРКА АС СООТВЕТСТВИЯ ТРЕБОВАНИЯМ БЕЗОПАСНОСТИ ИНФОРМАЦИИ</w:t>
      </w:r>
    </w:p>
    <w:p w14:paraId="02F122FE" w14:textId="695ADB09" w:rsidR="003D6112" w:rsidRDefault="003D6112" w:rsidP="003D6112">
      <w:pPr>
        <w:spacing w:line="360" w:lineRule="auto"/>
        <w:ind w:firstLine="709"/>
        <w:jc w:val="both"/>
      </w:pPr>
      <w:r>
        <w:t>Основываясь на классификации системы ДИСПАРК как автоматизированной системы первого класса (1</w:t>
      </w:r>
      <w:r w:rsidR="00532946">
        <w:t>Г</w:t>
      </w:r>
      <w:r>
        <w:t>), определим существующие меры и средства защиты информации, а также объекты инфраструктуры, подлежащие защите.</w:t>
      </w:r>
    </w:p>
    <w:p w14:paraId="77D8120F" w14:textId="77777777" w:rsidR="003D6112" w:rsidRDefault="003D6112" w:rsidP="003D6112">
      <w:pPr>
        <w:spacing w:line="360" w:lineRule="auto"/>
        <w:ind w:firstLine="709"/>
        <w:jc w:val="both"/>
      </w:pPr>
      <w:r w:rsidRPr="003D6112">
        <w:t>Основные объекты защиты для системы ДИСПАРК</w:t>
      </w:r>
    </w:p>
    <w:p w14:paraId="3739B49A" w14:textId="77777777" w:rsidR="003D6112" w:rsidRDefault="003D6112" w:rsidP="003D6112">
      <w:pPr>
        <w:pStyle w:val="a7"/>
        <w:numPr>
          <w:ilvl w:val="0"/>
          <w:numId w:val="43"/>
        </w:numPr>
      </w:pPr>
      <w:r>
        <w:rPr>
          <w:rStyle w:val="aa"/>
        </w:rPr>
        <w:t>Информационные ресурсы:</w:t>
      </w:r>
    </w:p>
    <w:p w14:paraId="3BD238C2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База данных вагонной модели, содержащая данные о местоположении, состоянии и использовании вагонного парка.</w:t>
      </w:r>
    </w:p>
    <w:p w14:paraId="0AD848E4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Данные электронных паспортов вагонов (ЦКПВ).</w:t>
      </w:r>
    </w:p>
    <w:p w14:paraId="26710136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Оперативные данные о состоянии сети железных дорог и перевозок.</w:t>
      </w:r>
    </w:p>
    <w:p w14:paraId="584838CD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Данные о планировании и прогнозировании эксплуатационных сценариев.</w:t>
      </w:r>
    </w:p>
    <w:p w14:paraId="65B7F58D" w14:textId="77777777" w:rsidR="003D6112" w:rsidRDefault="003D6112" w:rsidP="003D6112">
      <w:pPr>
        <w:pStyle w:val="a7"/>
        <w:numPr>
          <w:ilvl w:val="0"/>
          <w:numId w:val="43"/>
        </w:numPr>
      </w:pPr>
      <w:r>
        <w:rPr>
          <w:rStyle w:val="aa"/>
        </w:rPr>
        <w:t>Инфраструктурные элементы:</w:t>
      </w:r>
    </w:p>
    <w:p w14:paraId="5D53FD56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Серверы сетевого уровня (ГВЦОЛО ОАО «РЖД»).</w:t>
      </w:r>
    </w:p>
    <w:p w14:paraId="7A2AA148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Серверы дорожного уровня (ИВЦ ж.д.).</w:t>
      </w:r>
    </w:p>
    <w:p w14:paraId="507A4D94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Локальные рабочие станции и АРМ (автоматизированные рабочие места) линейного уровня.</w:t>
      </w:r>
    </w:p>
    <w:p w14:paraId="7EFEFB82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Сетевые каналы связи между уровнями системы.</w:t>
      </w:r>
    </w:p>
    <w:p w14:paraId="170394C7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Системы хранения данных (поездная, отправочная и вагонная модели).</w:t>
      </w:r>
    </w:p>
    <w:p w14:paraId="7F6F5527" w14:textId="77777777" w:rsidR="003D6112" w:rsidRDefault="003D6112" w:rsidP="003D6112">
      <w:pPr>
        <w:pStyle w:val="a7"/>
        <w:numPr>
          <w:ilvl w:val="0"/>
          <w:numId w:val="43"/>
        </w:numPr>
      </w:pPr>
      <w:r>
        <w:rPr>
          <w:rStyle w:val="aa"/>
        </w:rPr>
        <w:t>Технологические процессы:</w:t>
      </w:r>
    </w:p>
    <w:p w14:paraId="6D22C894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Процессы мониторинга и управления вагонным парком.</w:t>
      </w:r>
    </w:p>
    <w:p w14:paraId="6A75C914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Процессы учета и анализа производственных ситуаций.</w:t>
      </w:r>
    </w:p>
    <w:p w14:paraId="43AFF316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Регулирование погрузочных ресурсов.</w:t>
      </w:r>
    </w:p>
    <w:p w14:paraId="500D5F45" w14:textId="77777777" w:rsidR="003D6112" w:rsidRDefault="003D6112" w:rsidP="003D6112">
      <w:pPr>
        <w:pStyle w:val="a7"/>
        <w:numPr>
          <w:ilvl w:val="0"/>
          <w:numId w:val="43"/>
        </w:numPr>
      </w:pPr>
      <w:r>
        <w:rPr>
          <w:rStyle w:val="aa"/>
        </w:rPr>
        <w:t>Пользователи системы:</w:t>
      </w:r>
    </w:p>
    <w:p w14:paraId="2C0CB076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Диспетчеры служб движения.</w:t>
      </w:r>
    </w:p>
    <w:p w14:paraId="7DDA62E6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Сотрудники коммерческой службы.</w:t>
      </w:r>
    </w:p>
    <w:p w14:paraId="2F7B95E1" w14:textId="47FB99B6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Администраторы системы.</w:t>
      </w:r>
    </w:p>
    <w:p w14:paraId="3331B401" w14:textId="77777777" w:rsidR="003D6112" w:rsidRPr="003D6112" w:rsidRDefault="003D6112" w:rsidP="003D6112">
      <w:pPr>
        <w:spacing w:line="360" w:lineRule="auto"/>
        <w:ind w:firstLine="709"/>
        <w:jc w:val="both"/>
        <w:rPr>
          <w:b/>
          <w:bCs/>
        </w:rPr>
      </w:pPr>
      <w:r w:rsidRPr="003D6112">
        <w:rPr>
          <w:b/>
          <w:bCs/>
        </w:rPr>
        <w:t>Требования к мерам защиты информации</w:t>
      </w:r>
    </w:p>
    <w:p w14:paraId="14D346FC" w14:textId="77777777" w:rsidR="003D6112" w:rsidRDefault="003D6112" w:rsidP="003D6112">
      <w:pPr>
        <w:pStyle w:val="a7"/>
        <w:numPr>
          <w:ilvl w:val="0"/>
          <w:numId w:val="44"/>
        </w:numPr>
      </w:pPr>
      <w:r>
        <w:rPr>
          <w:rStyle w:val="aa"/>
        </w:rPr>
        <w:t>Идентификация и аутентификация пользователей:</w:t>
      </w:r>
    </w:p>
    <w:p w14:paraId="0856E301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Использование уникальных учетных записей и паролей.</w:t>
      </w:r>
    </w:p>
    <w:p w14:paraId="084F4C59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lastRenderedPageBreak/>
        <w:t>Внедрение двухфакторной аутентификации для пользователей с доступом к конфиденциальной информации.</w:t>
      </w:r>
    </w:p>
    <w:p w14:paraId="6530A189" w14:textId="77777777" w:rsidR="003D6112" w:rsidRDefault="003D6112" w:rsidP="003D6112">
      <w:pPr>
        <w:pStyle w:val="a7"/>
        <w:numPr>
          <w:ilvl w:val="0"/>
          <w:numId w:val="44"/>
        </w:numPr>
      </w:pPr>
      <w:r>
        <w:rPr>
          <w:rStyle w:val="aa"/>
        </w:rPr>
        <w:t>Разграничение прав доступа:</w:t>
      </w:r>
    </w:p>
    <w:p w14:paraId="15B1EF3F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Настройка прав доступа в зависимости от функциональных обязанностей пользователя.</w:t>
      </w:r>
    </w:p>
    <w:p w14:paraId="6633FBA2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Ограничение доступа к секретной информации только для уполномоченных лиц.</w:t>
      </w:r>
    </w:p>
    <w:p w14:paraId="73495515" w14:textId="77777777" w:rsidR="003D6112" w:rsidRDefault="003D6112" w:rsidP="003D6112">
      <w:pPr>
        <w:pStyle w:val="a7"/>
        <w:numPr>
          <w:ilvl w:val="0"/>
          <w:numId w:val="44"/>
        </w:numPr>
      </w:pPr>
      <w:r>
        <w:rPr>
          <w:rStyle w:val="aa"/>
        </w:rPr>
        <w:t>Контроль целостности данных:</w:t>
      </w:r>
    </w:p>
    <w:p w14:paraId="5F5201A9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Использование хэш-функций для проверки целостности информации.</w:t>
      </w:r>
    </w:p>
    <w:p w14:paraId="6816941F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Регулярный аудит данных баз системы.</w:t>
      </w:r>
    </w:p>
    <w:p w14:paraId="453D6066" w14:textId="77777777" w:rsidR="003D6112" w:rsidRDefault="003D6112" w:rsidP="003D6112">
      <w:pPr>
        <w:pStyle w:val="a7"/>
        <w:numPr>
          <w:ilvl w:val="0"/>
          <w:numId w:val="44"/>
        </w:numPr>
      </w:pPr>
      <w:r>
        <w:rPr>
          <w:rStyle w:val="aa"/>
        </w:rPr>
        <w:t>Защита каналов связи:</w:t>
      </w:r>
    </w:p>
    <w:p w14:paraId="5EA7FB8D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Шифрование данных при передаче через сеть с использованием современных криптографических алгоритмов (например, TLS).</w:t>
      </w:r>
    </w:p>
    <w:p w14:paraId="6D6A2989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Внедрение VPN для удаленного доступа к системе.</w:t>
      </w:r>
    </w:p>
    <w:p w14:paraId="1CC85A64" w14:textId="77777777" w:rsidR="003D6112" w:rsidRDefault="003D6112" w:rsidP="003D6112">
      <w:pPr>
        <w:pStyle w:val="a7"/>
        <w:numPr>
          <w:ilvl w:val="0"/>
          <w:numId w:val="44"/>
        </w:numPr>
      </w:pPr>
      <w:r>
        <w:rPr>
          <w:rStyle w:val="aa"/>
        </w:rPr>
        <w:t>Защита хранимой информации:</w:t>
      </w:r>
    </w:p>
    <w:p w14:paraId="4D407E47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Использование шифрования данных на серверах и рабочих станциях.</w:t>
      </w:r>
    </w:p>
    <w:p w14:paraId="3E393C5D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Резервное копирование данных с возможностью восстановления.</w:t>
      </w:r>
    </w:p>
    <w:p w14:paraId="34CD9C12" w14:textId="77777777" w:rsidR="003D6112" w:rsidRDefault="003D6112" w:rsidP="003D6112">
      <w:pPr>
        <w:pStyle w:val="a7"/>
        <w:numPr>
          <w:ilvl w:val="0"/>
          <w:numId w:val="44"/>
        </w:numPr>
      </w:pPr>
      <w:r>
        <w:rPr>
          <w:rStyle w:val="aa"/>
        </w:rPr>
        <w:t>Мониторинг и управление событиями безопасности:</w:t>
      </w:r>
    </w:p>
    <w:p w14:paraId="4EE921AD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Установка систем мониторинга событий безопасности (SIEM).</w:t>
      </w:r>
    </w:p>
    <w:p w14:paraId="60BDBA18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Логирование действий пользователей и системных событий.</w:t>
      </w:r>
    </w:p>
    <w:p w14:paraId="69991929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Анализ журналов безопасности для выявления подозрительной активности.</w:t>
      </w:r>
    </w:p>
    <w:p w14:paraId="3167300F" w14:textId="77777777" w:rsidR="003D6112" w:rsidRDefault="003D6112" w:rsidP="003D6112">
      <w:pPr>
        <w:pStyle w:val="a7"/>
        <w:numPr>
          <w:ilvl w:val="0"/>
          <w:numId w:val="44"/>
        </w:numPr>
      </w:pPr>
      <w:r>
        <w:rPr>
          <w:rStyle w:val="aa"/>
        </w:rPr>
        <w:t>Обнаружение и предотвращение атак:</w:t>
      </w:r>
    </w:p>
    <w:p w14:paraId="5EAB7415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Установка систем обнаружения и предотвращения вторжений (IDS/IPS).</w:t>
      </w:r>
    </w:p>
    <w:p w14:paraId="72913227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Обновление и поддержка антивирусного ПО.</w:t>
      </w:r>
    </w:p>
    <w:p w14:paraId="473DEAEB" w14:textId="77777777" w:rsidR="003D6112" w:rsidRDefault="003D6112" w:rsidP="003D6112">
      <w:pPr>
        <w:pStyle w:val="a7"/>
        <w:numPr>
          <w:ilvl w:val="0"/>
          <w:numId w:val="44"/>
        </w:numPr>
      </w:pPr>
      <w:r>
        <w:rPr>
          <w:rStyle w:val="aa"/>
        </w:rPr>
        <w:t>Физическая защита:</w:t>
      </w:r>
    </w:p>
    <w:p w14:paraId="2D6A10D0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Ограничение доступа к серверным помещениям и местам хранения оборудования.</w:t>
      </w:r>
    </w:p>
    <w:p w14:paraId="5913D46D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Использование видеонаблюдения и систем контроля доступа.</w:t>
      </w:r>
    </w:p>
    <w:p w14:paraId="68C943C5" w14:textId="77777777" w:rsidR="003D6112" w:rsidRDefault="003D6112" w:rsidP="003D6112">
      <w:pPr>
        <w:pStyle w:val="a7"/>
        <w:numPr>
          <w:ilvl w:val="0"/>
          <w:numId w:val="44"/>
        </w:numPr>
      </w:pPr>
      <w:r>
        <w:rPr>
          <w:rStyle w:val="aa"/>
        </w:rPr>
        <w:lastRenderedPageBreak/>
        <w:t>Обучение и осведомленность пользователей:</w:t>
      </w:r>
    </w:p>
    <w:p w14:paraId="0C39C52B" w14:textId="77777777" w:rsidR="003D6112" w:rsidRPr="003D6112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Проведение регулярного обучения сотрудников в области информационной безопасности.</w:t>
      </w:r>
    </w:p>
    <w:p w14:paraId="35962045" w14:textId="5D2A2748" w:rsidR="001B68D9" w:rsidRDefault="003D6112" w:rsidP="003D6112">
      <w:pPr>
        <w:pStyle w:val="a6"/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r w:rsidRPr="003D6112">
        <w:rPr>
          <w:sz w:val="24"/>
          <w:szCs w:val="24"/>
        </w:rPr>
        <w:t>Ознакомление с политиками и процедурами работы с конфиденциальной информацией.</w:t>
      </w:r>
    </w:p>
    <w:p w14:paraId="58E115F7" w14:textId="77777777" w:rsidR="003D6112" w:rsidRPr="003D6112" w:rsidRDefault="003D6112" w:rsidP="003D6112">
      <w:pPr>
        <w:spacing w:line="360" w:lineRule="auto"/>
        <w:ind w:firstLine="709"/>
        <w:jc w:val="both"/>
      </w:pPr>
      <w:r w:rsidRPr="003D6112">
        <w:t>Для проверки соответствия системе ДИСПАРК требованиям информационной безопасности необходимо:</w:t>
      </w:r>
    </w:p>
    <w:p w14:paraId="4E148636" w14:textId="77777777" w:rsidR="003D6112" w:rsidRPr="003D6112" w:rsidRDefault="003D6112" w:rsidP="003D6112">
      <w:pPr>
        <w:numPr>
          <w:ilvl w:val="0"/>
          <w:numId w:val="45"/>
        </w:numPr>
        <w:spacing w:before="100" w:beforeAutospacing="1" w:after="100" w:afterAutospacing="1"/>
      </w:pPr>
      <w:r w:rsidRPr="003D6112">
        <w:t>Провести аудит действующих мер защиты информации.</w:t>
      </w:r>
    </w:p>
    <w:p w14:paraId="046DAB86" w14:textId="01CDA8CD" w:rsidR="003D6112" w:rsidRPr="003D6112" w:rsidRDefault="003D6112" w:rsidP="003D6112">
      <w:pPr>
        <w:numPr>
          <w:ilvl w:val="0"/>
          <w:numId w:val="45"/>
        </w:numPr>
        <w:spacing w:before="100" w:beforeAutospacing="1" w:after="100" w:afterAutospacing="1"/>
      </w:pPr>
      <w:r w:rsidRPr="003D6112">
        <w:t>Сравнить текущие меры с требованиями для систем класса 1</w:t>
      </w:r>
      <w:r w:rsidR="003E7248">
        <w:t>Г</w:t>
      </w:r>
      <w:r w:rsidRPr="003D6112">
        <w:t>, установленными нормативными документами.</w:t>
      </w:r>
    </w:p>
    <w:p w14:paraId="7E59E85A" w14:textId="77777777" w:rsidR="003D6112" w:rsidRPr="003D6112" w:rsidRDefault="003D6112" w:rsidP="003D6112">
      <w:pPr>
        <w:numPr>
          <w:ilvl w:val="0"/>
          <w:numId w:val="45"/>
        </w:numPr>
        <w:spacing w:before="100" w:beforeAutospacing="1" w:after="100" w:afterAutospacing="1"/>
      </w:pPr>
      <w:r w:rsidRPr="003D6112">
        <w:t>Определить пробелы и разработать план их устранения.</w:t>
      </w:r>
    </w:p>
    <w:p w14:paraId="5A33B922" w14:textId="77777777" w:rsidR="003D6112" w:rsidRPr="003D6112" w:rsidRDefault="003D6112" w:rsidP="003D6112">
      <w:pPr>
        <w:numPr>
          <w:ilvl w:val="0"/>
          <w:numId w:val="45"/>
        </w:numPr>
        <w:spacing w:before="100" w:beforeAutospacing="1" w:after="100" w:afterAutospacing="1"/>
      </w:pPr>
      <w:r w:rsidRPr="003D6112">
        <w:t>Внедрить недостающие меры защиты и провести повторную проверку.</w:t>
      </w:r>
    </w:p>
    <w:p w14:paraId="3531ECD1" w14:textId="77777777" w:rsidR="003D6112" w:rsidRPr="003D6112" w:rsidRDefault="003D6112" w:rsidP="003D6112">
      <w:pPr>
        <w:spacing w:line="360" w:lineRule="auto"/>
        <w:ind w:left="1069"/>
        <w:jc w:val="both"/>
      </w:pPr>
    </w:p>
    <w:p w14:paraId="59C32D56" w14:textId="77777777" w:rsidR="00320CEB" w:rsidRDefault="00320CEB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  <w:lang w:eastAsia="en-US"/>
        </w:rPr>
      </w:pPr>
      <w:r>
        <w:br w:type="page"/>
      </w:r>
    </w:p>
    <w:p w14:paraId="57F52F57" w14:textId="4E597AA7" w:rsidR="006E265D" w:rsidRPr="00D82BA9" w:rsidRDefault="003E60F7" w:rsidP="00320CEB">
      <w:pPr>
        <w:pStyle w:val="1"/>
      </w:pPr>
      <w:r w:rsidRPr="00D82BA9">
        <w:lastRenderedPageBreak/>
        <w:t>ВЫВОД</w:t>
      </w:r>
    </w:p>
    <w:p w14:paraId="726CA34D" w14:textId="03D87D44" w:rsidR="003D6112" w:rsidRDefault="003D6112" w:rsidP="003D6112">
      <w:pPr>
        <w:spacing w:line="360" w:lineRule="auto"/>
        <w:ind w:firstLine="709"/>
        <w:jc w:val="both"/>
      </w:pPr>
      <w:r>
        <w:t>По результатам проведенной классификации системе ДИСПАРК присвоен класс 1</w:t>
      </w:r>
      <w:r w:rsidR="003E7248">
        <w:t>Г</w:t>
      </w:r>
      <w:r>
        <w:t>. Классификация осуществлена на основании анализа архитектуры системы ДИСПАРК, информационных ресурсов и элементов критической инфраструктуры, подлежащих защите.</w:t>
      </w:r>
    </w:p>
    <w:p w14:paraId="4CC1B809" w14:textId="61897714" w:rsidR="003D6112" w:rsidRDefault="003D6112" w:rsidP="003D6112">
      <w:pPr>
        <w:spacing w:line="360" w:lineRule="auto"/>
        <w:ind w:firstLine="709"/>
        <w:jc w:val="both"/>
      </w:pPr>
      <w:r>
        <w:t>Анализ существующих мер защиты показал, что система ДИСПАРК соответствует требованиям обеспечения защиты информации, предъявляемым к системам класса</w:t>
      </w:r>
      <w:r w:rsidR="00532946">
        <w:t xml:space="preserve"> </w:t>
      </w:r>
      <w:r w:rsidR="00532946">
        <w:t>1Г</w:t>
      </w:r>
      <w:r>
        <w:t>.</w:t>
      </w:r>
    </w:p>
    <w:p w14:paraId="32D3E43F" w14:textId="77777777" w:rsidR="000F12D5" w:rsidRDefault="000F12D5" w:rsidP="000F12D5">
      <w:pPr>
        <w:pageBreakBefore/>
        <w:tabs>
          <w:tab w:val="left" w:pos="993"/>
        </w:tabs>
      </w:pPr>
      <w:r>
        <w:lastRenderedPageBreak/>
        <w:t>СПИСОК ИСПОЛЬЗУЕМОЙ ЛИТЕРАТУРЫ:</w:t>
      </w:r>
    </w:p>
    <w:p w14:paraId="10D5D467" w14:textId="7642343A" w:rsidR="001E3C07" w:rsidRPr="00801F1C" w:rsidRDefault="001E3C07" w:rsidP="00801F1C">
      <w:pPr>
        <w:jc w:val="both"/>
      </w:pPr>
    </w:p>
    <w:p w14:paraId="64DA99D7" w14:textId="2FDE7587" w:rsidR="001E3C07" w:rsidRPr="00801F1C" w:rsidRDefault="001E3C07" w:rsidP="00801F1C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0" w:name="_Hlk55566759"/>
      <w:r w:rsidRPr="00801F1C">
        <w:rPr>
          <w:sz w:val="24"/>
          <w:szCs w:val="24"/>
        </w:rPr>
        <w:t>Руководящий документ Государственной технической комиссии при Президенте Российской Федерации от 30 марта 1992 г "Автоматизированные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информации".</w:t>
      </w:r>
    </w:p>
    <w:p w14:paraId="69A9AA2A" w14:textId="7B75396F" w:rsidR="001E3C07" w:rsidRPr="00801F1C" w:rsidRDefault="001E3C07" w:rsidP="00801F1C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01F1C">
        <w:rPr>
          <w:sz w:val="24"/>
          <w:szCs w:val="24"/>
        </w:rPr>
        <w:t>Информационная безопасность и защита информации на железнодорожном транспорте: учебник: в 2ч. / С.Е. Адауров и др.; под ред. А.А. Корниенко. - М.: ФГБОУ "Учебно-методический центр по образованию на железнодорожном транспорте", 2014.</w:t>
      </w:r>
    </w:p>
    <w:p w14:paraId="5B295EA5" w14:textId="3DD55306" w:rsidR="001E3C07" w:rsidRPr="00801F1C" w:rsidRDefault="00DF749C" w:rsidP="00801F1C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01F1C">
        <w:rPr>
          <w:sz w:val="24"/>
          <w:szCs w:val="24"/>
        </w:rPr>
        <w:t>ФЗ № 5485-1 от 21 июля 1993 года "О государственной тайне".</w:t>
      </w:r>
    </w:p>
    <w:p w14:paraId="3BDEF4F5" w14:textId="1669573F" w:rsidR="00801F1C" w:rsidRPr="00801F1C" w:rsidRDefault="00801F1C" w:rsidP="00801F1C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color w:val="424242"/>
          <w:sz w:val="24"/>
          <w:szCs w:val="24"/>
          <w:shd w:val="clear" w:color="auto" w:fill="FFFFFF"/>
        </w:rPr>
      </w:pPr>
      <w:r w:rsidRPr="00801F1C">
        <w:rPr>
          <w:color w:val="424242"/>
          <w:sz w:val="24"/>
          <w:szCs w:val="24"/>
          <w:shd w:val="clear" w:color="auto" w:fill="FFFFFF"/>
        </w:rPr>
        <w:t>Телемеханические системы управления движением поездов : учеб. пособие / А. Д. Манаков. – Хабаровск : Изд-во ДВГУПС, 2005. – 55 с.</w:t>
      </w:r>
    </w:p>
    <w:p w14:paraId="6244B937" w14:textId="75BF8B98" w:rsidR="00801F1C" w:rsidRPr="00801F1C" w:rsidRDefault="00801F1C" w:rsidP="00801F1C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01F1C">
        <w:rPr>
          <w:color w:val="242424"/>
          <w:sz w:val="24"/>
          <w:szCs w:val="24"/>
        </w:rPr>
        <w:t>Информационная безопасность и защита информации в корпоративных сетях железнодорожного транспорта: учебник для вузов ж.-д. транспорта. / В.В. Яковлев, А.А. Корниенко — М.: УМК МПС России, 2002. — 328 с.</w:t>
      </w:r>
      <w:bookmarkEnd w:id="0"/>
    </w:p>
    <w:sectPr w:rsidR="00801F1C" w:rsidRPr="00801F1C" w:rsidSect="006559D0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4369"/>
      </v:shape>
    </w:pict>
  </w:numPicBullet>
  <w:abstractNum w:abstractNumId="0" w15:restartNumberingAfterBreak="0">
    <w:nsid w:val="12D92FBE"/>
    <w:multiLevelType w:val="multilevel"/>
    <w:tmpl w:val="A9FEFC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085014"/>
    <w:multiLevelType w:val="multilevel"/>
    <w:tmpl w:val="A0B2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33621"/>
    <w:multiLevelType w:val="hybridMultilevel"/>
    <w:tmpl w:val="BD02A1C4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E2694"/>
    <w:multiLevelType w:val="hybridMultilevel"/>
    <w:tmpl w:val="6B1A563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E01EDC"/>
    <w:multiLevelType w:val="multilevel"/>
    <w:tmpl w:val="049C540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A55495"/>
    <w:multiLevelType w:val="hybridMultilevel"/>
    <w:tmpl w:val="295E60A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D63128"/>
    <w:multiLevelType w:val="hybridMultilevel"/>
    <w:tmpl w:val="F12A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300D0"/>
    <w:multiLevelType w:val="multilevel"/>
    <w:tmpl w:val="2CE80D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BD321FC"/>
    <w:multiLevelType w:val="multilevel"/>
    <w:tmpl w:val="F9F4AC7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AE38F4"/>
    <w:multiLevelType w:val="hybridMultilevel"/>
    <w:tmpl w:val="8BD848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607143"/>
    <w:multiLevelType w:val="hybridMultilevel"/>
    <w:tmpl w:val="B2BA1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56BE7"/>
    <w:multiLevelType w:val="multilevel"/>
    <w:tmpl w:val="9CEA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61EAE"/>
    <w:multiLevelType w:val="hybridMultilevel"/>
    <w:tmpl w:val="B5DC4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BC4B4C"/>
    <w:multiLevelType w:val="multilevel"/>
    <w:tmpl w:val="E60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C7F7A"/>
    <w:multiLevelType w:val="multilevel"/>
    <w:tmpl w:val="9C06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A602E"/>
    <w:multiLevelType w:val="hybridMultilevel"/>
    <w:tmpl w:val="8BD848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CA19E6"/>
    <w:multiLevelType w:val="hybridMultilevel"/>
    <w:tmpl w:val="78863D8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D8345F"/>
    <w:multiLevelType w:val="hybridMultilevel"/>
    <w:tmpl w:val="FE1C1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222702"/>
    <w:multiLevelType w:val="hybridMultilevel"/>
    <w:tmpl w:val="2FA6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86291"/>
    <w:multiLevelType w:val="hybridMultilevel"/>
    <w:tmpl w:val="1602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133C3"/>
    <w:multiLevelType w:val="hybridMultilevel"/>
    <w:tmpl w:val="F1C6E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033C2"/>
    <w:multiLevelType w:val="hybridMultilevel"/>
    <w:tmpl w:val="B65EE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77E45"/>
    <w:multiLevelType w:val="hybridMultilevel"/>
    <w:tmpl w:val="90848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D59C9"/>
    <w:multiLevelType w:val="hybridMultilevel"/>
    <w:tmpl w:val="1AA6BE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5B538A"/>
    <w:multiLevelType w:val="hybridMultilevel"/>
    <w:tmpl w:val="56488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8B5797"/>
    <w:multiLevelType w:val="hybridMultilevel"/>
    <w:tmpl w:val="2CC27CBA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9E00F5"/>
    <w:multiLevelType w:val="hybridMultilevel"/>
    <w:tmpl w:val="7294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E3593"/>
    <w:multiLevelType w:val="hybridMultilevel"/>
    <w:tmpl w:val="10947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6F7392"/>
    <w:multiLevelType w:val="hybridMultilevel"/>
    <w:tmpl w:val="8BD848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A7696B"/>
    <w:multiLevelType w:val="multilevel"/>
    <w:tmpl w:val="F1328E0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30" w15:restartNumberingAfterBreak="0">
    <w:nsid w:val="546D1E1C"/>
    <w:multiLevelType w:val="hybridMultilevel"/>
    <w:tmpl w:val="8536E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70C40"/>
    <w:multiLevelType w:val="multilevel"/>
    <w:tmpl w:val="27BE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5352E5"/>
    <w:multiLevelType w:val="hybridMultilevel"/>
    <w:tmpl w:val="4C70E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D7658"/>
    <w:multiLevelType w:val="multilevel"/>
    <w:tmpl w:val="B080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013BE0"/>
    <w:multiLevelType w:val="multilevel"/>
    <w:tmpl w:val="8092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D21F99"/>
    <w:multiLevelType w:val="hybridMultilevel"/>
    <w:tmpl w:val="E4868630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CC6309"/>
    <w:multiLevelType w:val="multilevel"/>
    <w:tmpl w:val="2CE80D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648C2484"/>
    <w:multiLevelType w:val="multilevel"/>
    <w:tmpl w:val="3FE0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676EB"/>
    <w:multiLevelType w:val="multilevel"/>
    <w:tmpl w:val="C04C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4B6638"/>
    <w:multiLevelType w:val="hybridMultilevel"/>
    <w:tmpl w:val="89F89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861ECB"/>
    <w:multiLevelType w:val="hybridMultilevel"/>
    <w:tmpl w:val="07BAD1E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FA45E6"/>
    <w:multiLevelType w:val="hybridMultilevel"/>
    <w:tmpl w:val="87FE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91A9D"/>
    <w:multiLevelType w:val="hybridMultilevel"/>
    <w:tmpl w:val="8BD848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CD13C73"/>
    <w:multiLevelType w:val="hybridMultilevel"/>
    <w:tmpl w:val="782C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B653C"/>
    <w:multiLevelType w:val="multilevel"/>
    <w:tmpl w:val="DA6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2"/>
  </w:num>
  <w:num w:numId="3">
    <w:abstractNumId w:val="19"/>
  </w:num>
  <w:num w:numId="4">
    <w:abstractNumId w:val="10"/>
  </w:num>
  <w:num w:numId="5">
    <w:abstractNumId w:val="26"/>
  </w:num>
  <w:num w:numId="6">
    <w:abstractNumId w:val="24"/>
  </w:num>
  <w:num w:numId="7">
    <w:abstractNumId w:val="43"/>
  </w:num>
  <w:num w:numId="8">
    <w:abstractNumId w:val="21"/>
  </w:num>
  <w:num w:numId="9">
    <w:abstractNumId w:val="27"/>
  </w:num>
  <w:num w:numId="10">
    <w:abstractNumId w:val="20"/>
  </w:num>
  <w:num w:numId="11">
    <w:abstractNumId w:val="32"/>
  </w:num>
  <w:num w:numId="12">
    <w:abstractNumId w:val="18"/>
  </w:num>
  <w:num w:numId="13">
    <w:abstractNumId w:val="30"/>
  </w:num>
  <w:num w:numId="14">
    <w:abstractNumId w:val="39"/>
  </w:num>
  <w:num w:numId="15">
    <w:abstractNumId w:val="22"/>
  </w:num>
  <w:num w:numId="16">
    <w:abstractNumId w:val="41"/>
  </w:num>
  <w:num w:numId="17">
    <w:abstractNumId w:val="28"/>
  </w:num>
  <w:num w:numId="18">
    <w:abstractNumId w:val="15"/>
  </w:num>
  <w:num w:numId="19">
    <w:abstractNumId w:val="9"/>
  </w:num>
  <w:num w:numId="20">
    <w:abstractNumId w:val="36"/>
  </w:num>
  <w:num w:numId="21">
    <w:abstractNumId w:val="7"/>
  </w:num>
  <w:num w:numId="22">
    <w:abstractNumId w:val="8"/>
  </w:num>
  <w:num w:numId="23">
    <w:abstractNumId w:val="29"/>
  </w:num>
  <w:num w:numId="24">
    <w:abstractNumId w:val="4"/>
  </w:num>
  <w:num w:numId="25">
    <w:abstractNumId w:val="12"/>
  </w:num>
  <w:num w:numId="26">
    <w:abstractNumId w:val="17"/>
  </w:num>
  <w:num w:numId="27">
    <w:abstractNumId w:val="23"/>
  </w:num>
  <w:num w:numId="28">
    <w:abstractNumId w:val="3"/>
  </w:num>
  <w:num w:numId="29">
    <w:abstractNumId w:val="40"/>
  </w:num>
  <w:num w:numId="30">
    <w:abstractNumId w:val="16"/>
  </w:num>
  <w:num w:numId="31">
    <w:abstractNumId w:val="5"/>
  </w:num>
  <w:num w:numId="32">
    <w:abstractNumId w:val="6"/>
  </w:num>
  <w:num w:numId="33">
    <w:abstractNumId w:val="33"/>
  </w:num>
  <w:num w:numId="34">
    <w:abstractNumId w:val="34"/>
  </w:num>
  <w:num w:numId="35">
    <w:abstractNumId w:val="2"/>
  </w:num>
  <w:num w:numId="36">
    <w:abstractNumId w:val="35"/>
  </w:num>
  <w:num w:numId="37">
    <w:abstractNumId w:val="44"/>
  </w:num>
  <w:num w:numId="38">
    <w:abstractNumId w:val="13"/>
  </w:num>
  <w:num w:numId="39">
    <w:abstractNumId w:val="14"/>
  </w:num>
  <w:num w:numId="40">
    <w:abstractNumId w:val="38"/>
  </w:num>
  <w:num w:numId="41">
    <w:abstractNumId w:val="37"/>
  </w:num>
  <w:num w:numId="42">
    <w:abstractNumId w:val="25"/>
  </w:num>
  <w:num w:numId="43">
    <w:abstractNumId w:val="31"/>
  </w:num>
  <w:num w:numId="44">
    <w:abstractNumId w:val="1"/>
  </w:num>
  <w:num w:numId="4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A0"/>
    <w:rsid w:val="00002649"/>
    <w:rsid w:val="00027607"/>
    <w:rsid w:val="000303B4"/>
    <w:rsid w:val="00037A97"/>
    <w:rsid w:val="0004534A"/>
    <w:rsid w:val="00061A5C"/>
    <w:rsid w:val="00071BF7"/>
    <w:rsid w:val="000931C9"/>
    <w:rsid w:val="000A60A4"/>
    <w:rsid w:val="000A70ED"/>
    <w:rsid w:val="000B7E8C"/>
    <w:rsid w:val="000E01E2"/>
    <w:rsid w:val="000E0989"/>
    <w:rsid w:val="000E5A15"/>
    <w:rsid w:val="000F12D5"/>
    <w:rsid w:val="00117B1C"/>
    <w:rsid w:val="001236E4"/>
    <w:rsid w:val="00123812"/>
    <w:rsid w:val="00124CED"/>
    <w:rsid w:val="00130C5B"/>
    <w:rsid w:val="00173483"/>
    <w:rsid w:val="001B68D9"/>
    <w:rsid w:val="001C73D7"/>
    <w:rsid w:val="001D5AA8"/>
    <w:rsid w:val="001E19D9"/>
    <w:rsid w:val="001E3C07"/>
    <w:rsid w:val="00203E98"/>
    <w:rsid w:val="00220CD4"/>
    <w:rsid w:val="00226FD5"/>
    <w:rsid w:val="00235F0E"/>
    <w:rsid w:val="002475FE"/>
    <w:rsid w:val="00260509"/>
    <w:rsid w:val="002710E5"/>
    <w:rsid w:val="0027209E"/>
    <w:rsid w:val="00283C95"/>
    <w:rsid w:val="002B7F4F"/>
    <w:rsid w:val="002C6CC9"/>
    <w:rsid w:val="002E19D8"/>
    <w:rsid w:val="002E7BA0"/>
    <w:rsid w:val="002F187C"/>
    <w:rsid w:val="00320CEB"/>
    <w:rsid w:val="00333E69"/>
    <w:rsid w:val="00354E93"/>
    <w:rsid w:val="0036445D"/>
    <w:rsid w:val="003664EB"/>
    <w:rsid w:val="003705D1"/>
    <w:rsid w:val="0037267A"/>
    <w:rsid w:val="003830F9"/>
    <w:rsid w:val="00390E26"/>
    <w:rsid w:val="0039619C"/>
    <w:rsid w:val="003D20BC"/>
    <w:rsid w:val="003D6112"/>
    <w:rsid w:val="003E60F7"/>
    <w:rsid w:val="003E7248"/>
    <w:rsid w:val="003F3536"/>
    <w:rsid w:val="00414FFD"/>
    <w:rsid w:val="00430EB6"/>
    <w:rsid w:val="00437B75"/>
    <w:rsid w:val="004629D0"/>
    <w:rsid w:val="004729B3"/>
    <w:rsid w:val="00483771"/>
    <w:rsid w:val="004838A4"/>
    <w:rsid w:val="004855AF"/>
    <w:rsid w:val="004979BC"/>
    <w:rsid w:val="00497FC7"/>
    <w:rsid w:val="004C2B14"/>
    <w:rsid w:val="004D517E"/>
    <w:rsid w:val="004F1E01"/>
    <w:rsid w:val="00517FD7"/>
    <w:rsid w:val="00532946"/>
    <w:rsid w:val="0054011F"/>
    <w:rsid w:val="005405B3"/>
    <w:rsid w:val="00543CAF"/>
    <w:rsid w:val="00593D40"/>
    <w:rsid w:val="00594B0B"/>
    <w:rsid w:val="005B6C27"/>
    <w:rsid w:val="005B6CDA"/>
    <w:rsid w:val="005C3A00"/>
    <w:rsid w:val="005C52C7"/>
    <w:rsid w:val="005C5438"/>
    <w:rsid w:val="005D3C98"/>
    <w:rsid w:val="005F3F87"/>
    <w:rsid w:val="00607AAC"/>
    <w:rsid w:val="006245A7"/>
    <w:rsid w:val="006372B9"/>
    <w:rsid w:val="0064594E"/>
    <w:rsid w:val="00646B89"/>
    <w:rsid w:val="00646F36"/>
    <w:rsid w:val="00651C90"/>
    <w:rsid w:val="0065526B"/>
    <w:rsid w:val="006559D0"/>
    <w:rsid w:val="00661777"/>
    <w:rsid w:val="006836DD"/>
    <w:rsid w:val="00685A87"/>
    <w:rsid w:val="006901C5"/>
    <w:rsid w:val="006977D8"/>
    <w:rsid w:val="006B55E5"/>
    <w:rsid w:val="006B619E"/>
    <w:rsid w:val="006D4D15"/>
    <w:rsid w:val="006E1436"/>
    <w:rsid w:val="006E265D"/>
    <w:rsid w:val="007070FD"/>
    <w:rsid w:val="00717D6A"/>
    <w:rsid w:val="00720056"/>
    <w:rsid w:val="007204FF"/>
    <w:rsid w:val="007349D3"/>
    <w:rsid w:val="00736539"/>
    <w:rsid w:val="00740F58"/>
    <w:rsid w:val="007962C2"/>
    <w:rsid w:val="00797201"/>
    <w:rsid w:val="007A2083"/>
    <w:rsid w:val="007B2B16"/>
    <w:rsid w:val="007E426E"/>
    <w:rsid w:val="007F78A7"/>
    <w:rsid w:val="00801F1C"/>
    <w:rsid w:val="008025F3"/>
    <w:rsid w:val="00802EBC"/>
    <w:rsid w:val="00806B8E"/>
    <w:rsid w:val="00820897"/>
    <w:rsid w:val="00820EB9"/>
    <w:rsid w:val="0082157C"/>
    <w:rsid w:val="0082470B"/>
    <w:rsid w:val="008416DA"/>
    <w:rsid w:val="008420E2"/>
    <w:rsid w:val="008D0AD3"/>
    <w:rsid w:val="008F1643"/>
    <w:rsid w:val="008F5503"/>
    <w:rsid w:val="00900856"/>
    <w:rsid w:val="00904519"/>
    <w:rsid w:val="009053D1"/>
    <w:rsid w:val="0092337C"/>
    <w:rsid w:val="00925B64"/>
    <w:rsid w:val="00936954"/>
    <w:rsid w:val="00941C4F"/>
    <w:rsid w:val="00944105"/>
    <w:rsid w:val="009638DA"/>
    <w:rsid w:val="009723C7"/>
    <w:rsid w:val="00985053"/>
    <w:rsid w:val="009866A4"/>
    <w:rsid w:val="00991135"/>
    <w:rsid w:val="009A4842"/>
    <w:rsid w:val="009B7BD5"/>
    <w:rsid w:val="009C6310"/>
    <w:rsid w:val="009F4369"/>
    <w:rsid w:val="00A176CD"/>
    <w:rsid w:val="00A26BA9"/>
    <w:rsid w:val="00A27C79"/>
    <w:rsid w:val="00A33123"/>
    <w:rsid w:val="00A4035E"/>
    <w:rsid w:val="00A420FD"/>
    <w:rsid w:val="00A43BE1"/>
    <w:rsid w:val="00A548C2"/>
    <w:rsid w:val="00A74D77"/>
    <w:rsid w:val="00AF07DE"/>
    <w:rsid w:val="00AF7E07"/>
    <w:rsid w:val="00B00C29"/>
    <w:rsid w:val="00B20B1F"/>
    <w:rsid w:val="00B215B9"/>
    <w:rsid w:val="00B2241A"/>
    <w:rsid w:val="00B50642"/>
    <w:rsid w:val="00B61EC3"/>
    <w:rsid w:val="00B63B65"/>
    <w:rsid w:val="00B86BBF"/>
    <w:rsid w:val="00B9242B"/>
    <w:rsid w:val="00B97E3E"/>
    <w:rsid w:val="00BA1AC7"/>
    <w:rsid w:val="00BC175D"/>
    <w:rsid w:val="00BC6CA7"/>
    <w:rsid w:val="00BD2704"/>
    <w:rsid w:val="00BD64A2"/>
    <w:rsid w:val="00BE7D8F"/>
    <w:rsid w:val="00BF1065"/>
    <w:rsid w:val="00BF1B1D"/>
    <w:rsid w:val="00BF38C1"/>
    <w:rsid w:val="00C17F60"/>
    <w:rsid w:val="00C26BB6"/>
    <w:rsid w:val="00C45D1F"/>
    <w:rsid w:val="00C61483"/>
    <w:rsid w:val="00C62104"/>
    <w:rsid w:val="00C622CD"/>
    <w:rsid w:val="00C622EF"/>
    <w:rsid w:val="00C73E81"/>
    <w:rsid w:val="00C8206D"/>
    <w:rsid w:val="00CA2662"/>
    <w:rsid w:val="00CC68A6"/>
    <w:rsid w:val="00CD577F"/>
    <w:rsid w:val="00CD7FB2"/>
    <w:rsid w:val="00CF0843"/>
    <w:rsid w:val="00D139EE"/>
    <w:rsid w:val="00D14657"/>
    <w:rsid w:val="00D2280B"/>
    <w:rsid w:val="00D317D1"/>
    <w:rsid w:val="00D3477B"/>
    <w:rsid w:val="00D46A14"/>
    <w:rsid w:val="00D51524"/>
    <w:rsid w:val="00D81777"/>
    <w:rsid w:val="00D82BA9"/>
    <w:rsid w:val="00D915A2"/>
    <w:rsid w:val="00DA5ABA"/>
    <w:rsid w:val="00DA6BC1"/>
    <w:rsid w:val="00DB318C"/>
    <w:rsid w:val="00DF749C"/>
    <w:rsid w:val="00E052BF"/>
    <w:rsid w:val="00E06C52"/>
    <w:rsid w:val="00E11D60"/>
    <w:rsid w:val="00E21A40"/>
    <w:rsid w:val="00E21EFB"/>
    <w:rsid w:val="00E340A2"/>
    <w:rsid w:val="00E46B66"/>
    <w:rsid w:val="00E51633"/>
    <w:rsid w:val="00E67C40"/>
    <w:rsid w:val="00E7532E"/>
    <w:rsid w:val="00E94173"/>
    <w:rsid w:val="00EA41F7"/>
    <w:rsid w:val="00EC03D0"/>
    <w:rsid w:val="00EC24D1"/>
    <w:rsid w:val="00EC4A9D"/>
    <w:rsid w:val="00EC750D"/>
    <w:rsid w:val="00EC7DBD"/>
    <w:rsid w:val="00ED5959"/>
    <w:rsid w:val="00EE6D5A"/>
    <w:rsid w:val="00EF14EB"/>
    <w:rsid w:val="00F07CAA"/>
    <w:rsid w:val="00F1607D"/>
    <w:rsid w:val="00F2343C"/>
    <w:rsid w:val="00F5041D"/>
    <w:rsid w:val="00F610B4"/>
    <w:rsid w:val="00F62610"/>
    <w:rsid w:val="00F65FBD"/>
    <w:rsid w:val="00F71AD9"/>
    <w:rsid w:val="00F734E8"/>
    <w:rsid w:val="00F80AC6"/>
    <w:rsid w:val="00F82A3F"/>
    <w:rsid w:val="00FA3B0B"/>
    <w:rsid w:val="00FD426C"/>
    <w:rsid w:val="00FD6E16"/>
    <w:rsid w:val="00FE3F4E"/>
    <w:rsid w:val="00FE671B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B488"/>
  <w15:chartTrackingRefBased/>
  <w15:docId w15:val="{E2D191BC-698A-408E-8ACE-D51E7988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7BA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07CAA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C68A6"/>
    <w:pPr>
      <w:keepNext/>
      <w:keepLines/>
      <w:spacing w:before="120" w:after="120" w:line="276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C68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61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табличный"/>
    <w:uiPriority w:val="1"/>
    <w:qFormat/>
    <w:rsid w:val="00CC68A6"/>
    <w:pPr>
      <w:spacing w:after="0" w:line="276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07C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C68A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">
    <w:name w:val="Title"/>
    <w:basedOn w:val="3"/>
    <w:next w:val="a0"/>
    <w:link w:val="a5"/>
    <w:uiPriority w:val="10"/>
    <w:qFormat/>
    <w:rsid w:val="00CC68A6"/>
    <w:pPr>
      <w:numPr>
        <w:numId w:val="1"/>
      </w:numPr>
      <w:spacing w:before="120" w:after="120" w:line="276" w:lineRule="auto"/>
      <w:ind w:hanging="360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5">
    <w:name w:val="Заголовок Знак"/>
    <w:basedOn w:val="a1"/>
    <w:link w:val="a"/>
    <w:uiPriority w:val="10"/>
    <w:rsid w:val="00CC68A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CC68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8025F3"/>
    <w:pPr>
      <w:ind w:left="720"/>
      <w:contextualSpacing/>
    </w:pPr>
    <w:rPr>
      <w:sz w:val="20"/>
      <w:szCs w:val="20"/>
    </w:rPr>
  </w:style>
  <w:style w:type="paragraph" w:styleId="a7">
    <w:name w:val="Normal (Web)"/>
    <w:basedOn w:val="a0"/>
    <w:uiPriority w:val="99"/>
    <w:unhideWhenUsed/>
    <w:rsid w:val="00646F36"/>
    <w:pPr>
      <w:spacing w:before="100" w:beforeAutospacing="1" w:after="100" w:afterAutospacing="1"/>
    </w:pPr>
  </w:style>
  <w:style w:type="character" w:styleId="a8">
    <w:name w:val="Hyperlink"/>
    <w:basedOn w:val="a1"/>
    <w:uiPriority w:val="99"/>
    <w:semiHidden/>
    <w:unhideWhenUsed/>
    <w:rsid w:val="008416DA"/>
    <w:rPr>
      <w:color w:val="0000FF"/>
      <w:u w:val="single"/>
    </w:rPr>
  </w:style>
  <w:style w:type="table" w:styleId="a9">
    <w:name w:val="Table Grid"/>
    <w:basedOn w:val="a2"/>
    <w:uiPriority w:val="39"/>
    <w:rsid w:val="0060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1"/>
    <w:uiPriority w:val="22"/>
    <w:qFormat/>
    <w:rsid w:val="009C6310"/>
    <w:rPr>
      <w:b/>
      <w:bCs/>
    </w:rPr>
  </w:style>
  <w:style w:type="character" w:styleId="ab">
    <w:name w:val="Emphasis"/>
    <w:basedOn w:val="a1"/>
    <w:uiPriority w:val="20"/>
    <w:qFormat/>
    <w:rsid w:val="009C6310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3D611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B781-F861-43B7-8F06-C2D6E4D3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Maria</dc:creator>
  <cp:keywords/>
  <dc:description/>
  <cp:lastModifiedBy>Георгий Груздев</cp:lastModifiedBy>
  <cp:revision>6</cp:revision>
  <dcterms:created xsi:type="dcterms:W3CDTF">2024-12-24T11:30:00Z</dcterms:created>
  <dcterms:modified xsi:type="dcterms:W3CDTF">2024-12-25T10:22:00Z</dcterms:modified>
</cp:coreProperties>
</file>