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BCB50" w14:textId="0EAAF080" w:rsidR="00E575F8" w:rsidRDefault="00E575F8" w:rsidP="00E575F8">
      <w:r>
        <w:t>From Pipeline Failure to Root Cause in Minutes</w:t>
      </w:r>
    </w:p>
    <w:p w14:paraId="33336041" w14:textId="77777777" w:rsidR="00E575F8" w:rsidRDefault="00E575F8" w:rsidP="00E575F8"/>
    <w:p w14:paraId="55006D30" w14:textId="77777777" w:rsidR="00E575F8" w:rsidRDefault="00E575F8" w:rsidP="00E575F8">
      <w:r>
        <w:t xml:space="preserve">**Using Kiro's AWS Observability Power and </w:t>
      </w:r>
      <w:proofErr w:type="spellStart"/>
      <w:r>
        <w:t>HealthOmics</w:t>
      </w:r>
      <w:proofErr w:type="spellEnd"/>
      <w:r>
        <w:t xml:space="preserve"> Power to Investigate and Resolve Genomic Workflow Failures Directly in Your IDE**</w:t>
      </w:r>
    </w:p>
    <w:p w14:paraId="0C69A089" w14:textId="77777777" w:rsidR="00E575F8" w:rsidRDefault="00E575F8" w:rsidP="00E575F8"/>
    <w:p w14:paraId="4B404FEE" w14:textId="77777777" w:rsidR="00E575F8" w:rsidRDefault="00E575F8" w:rsidP="00E575F8">
      <w:r>
        <w:t>*Author: Avinash Gogineni, ESL TAM – AWS HCLS*</w:t>
      </w:r>
    </w:p>
    <w:p w14:paraId="7D474515" w14:textId="77777777" w:rsidR="00E575F8" w:rsidRDefault="00E575F8" w:rsidP="00E575F8">
      <w:r>
        <w:t>*Date: March 2026*</w:t>
      </w:r>
    </w:p>
    <w:p w14:paraId="32323EDA" w14:textId="77777777" w:rsidR="00E575F8" w:rsidRDefault="00E575F8" w:rsidP="00E575F8">
      <w:r>
        <w:t>*Audience: Bioinformatics Engineers, Genomics Platform Teams, AWS Blog Readers*</w:t>
      </w:r>
    </w:p>
    <w:p w14:paraId="4CA1ED36" w14:textId="77777777" w:rsidR="00E575F8" w:rsidRDefault="00E575F8" w:rsidP="00E575F8"/>
    <w:p w14:paraId="7B161D69" w14:textId="77777777" w:rsidR="00E575F8" w:rsidRDefault="00E575F8" w:rsidP="00E575F8">
      <w:r>
        <w:t>---</w:t>
      </w:r>
    </w:p>
    <w:p w14:paraId="1A733B75" w14:textId="77777777" w:rsidR="00E575F8" w:rsidRDefault="00E575F8" w:rsidP="00E575F8"/>
    <w:p w14:paraId="51BCCA26" w14:textId="77777777" w:rsidR="00E575F8" w:rsidRDefault="00E575F8" w:rsidP="00E575F8">
      <w:r>
        <w:t>## Introduction</w:t>
      </w:r>
    </w:p>
    <w:p w14:paraId="52A3FB0E" w14:textId="77777777" w:rsidR="00E575F8" w:rsidRDefault="00E575F8" w:rsidP="00E575F8"/>
    <w:p w14:paraId="77E32D76" w14:textId="77777777" w:rsidR="00E575F8" w:rsidRDefault="00E575F8" w:rsidP="00E575F8">
      <w:r>
        <w:t xml:space="preserve">Genomic sequencing pipelines are </w:t>
      </w:r>
      <w:proofErr w:type="gramStart"/>
      <w:r>
        <w:t>mission-critical</w:t>
      </w:r>
      <w:proofErr w:type="gramEnd"/>
      <w:r>
        <w:t>. When a variant calling workflow fails at 2 AM — hours before a clinical reporting deadline — every minute of downtime carries real consequences for patients and diagnostic teams alike. Traditionally, a bioinformatician would pivot between the AWS Console, CloudWatch Logs Insights, and scattered runbooks to piece together what went wrong. That process could take hours.</w:t>
      </w:r>
    </w:p>
    <w:p w14:paraId="6153FEDA" w14:textId="77777777" w:rsidR="00E575F8" w:rsidRDefault="00E575F8" w:rsidP="00E575F8"/>
    <w:p w14:paraId="6E64DC1E" w14:textId="77777777" w:rsidR="00E575F8" w:rsidRDefault="00E575F8" w:rsidP="00E575F8">
      <w:r>
        <w:t>Kiro changes this entirely.</w:t>
      </w:r>
    </w:p>
    <w:p w14:paraId="2E5D4C75" w14:textId="77777777" w:rsidR="00E575F8" w:rsidRDefault="00E575F8" w:rsidP="00E575F8"/>
    <w:p w14:paraId="4C4AEB03" w14:textId="77777777" w:rsidR="00E575F8" w:rsidRDefault="00E575F8" w:rsidP="00E575F8">
      <w:r>
        <w:t xml:space="preserve">With the AWS </w:t>
      </w:r>
      <w:proofErr w:type="spellStart"/>
      <w:r>
        <w:t>HealthOmics</w:t>
      </w:r>
      <w:proofErr w:type="spellEnd"/>
      <w:r>
        <w:t xml:space="preserve"> Power and the AWS Observability Power installed in Kiro, a developer can open a single IDE session and immediately begin a natural language conversation with their infrastructure. Ask Kiro why a workflow run failed, and it queries CloudWatch manifest logs, surfaces the exact task that errored, and identifies the root cause — whether it's a misconfigured ECR image URI, an IAM permission boundary, or a resource exhaustion event on a specific run task. No tab-switching. No manual log parsing. No waiting for a dashboard to refresh.</w:t>
      </w:r>
    </w:p>
    <w:p w14:paraId="7126A901" w14:textId="77777777" w:rsidR="00E575F8" w:rsidRDefault="00E575F8" w:rsidP="00E575F8"/>
    <w:p w14:paraId="732E802C" w14:textId="77777777" w:rsidR="00E575F8" w:rsidRDefault="00E575F8" w:rsidP="00E575F8">
      <w:r>
        <w:lastRenderedPageBreak/>
        <w:t xml:space="preserve">The AWS Observability Power brings together CloudWatch metrics and alarms, Application Signals for distributed tracing, and CloudTrail for audit context — all accessible through Kiro's AI agent interface. The </w:t>
      </w:r>
      <w:proofErr w:type="spellStart"/>
      <w:r>
        <w:t>HealthOmics</w:t>
      </w:r>
      <w:proofErr w:type="spellEnd"/>
      <w:r>
        <w:t xml:space="preserve"> Power adds deep workflow-specific intelligence: understanding run states, task-level resource utilization, and optimization recommendations. Together, they create a closed-loop troubleshooting experience where the IDE becomes the command center for both development and operations.</w:t>
      </w:r>
    </w:p>
    <w:p w14:paraId="59F81F14" w14:textId="77777777" w:rsidR="00E575F8" w:rsidRDefault="00E575F8" w:rsidP="00E575F8"/>
    <w:p w14:paraId="1ECD2F4A" w14:textId="77777777" w:rsidR="00E575F8" w:rsidRDefault="00E575F8" w:rsidP="00E575F8">
      <w:r>
        <w:t>For genomics teams running high-throughput sequencing pipelines — processing thousands of samples per day across WGS, WES, and targeted panel workflows — this shift from reactive firefighting to proactive, AI-assisted resolution is transformative. What once required a senior engineer and two hours of investigation now takes minutes, directly inside the tool where the pipeline was built.</w:t>
      </w:r>
    </w:p>
    <w:p w14:paraId="409BE860" w14:textId="77777777" w:rsidR="00E575F8" w:rsidRDefault="00E575F8" w:rsidP="00E575F8"/>
    <w:p w14:paraId="382E7115" w14:textId="77777777" w:rsidR="00E575F8" w:rsidRDefault="00E575F8" w:rsidP="00E575F8">
      <w:r>
        <w:t>This is the future of bioinformatics operations: intelligent, IDE-native, and built for the pace of precision medicine.</w:t>
      </w:r>
    </w:p>
    <w:p w14:paraId="68B51409" w14:textId="77777777" w:rsidR="00E575F8" w:rsidRDefault="00E575F8" w:rsidP="00E575F8"/>
    <w:p w14:paraId="05CE7C35" w14:textId="77777777" w:rsidR="00E575F8" w:rsidRDefault="00E575F8" w:rsidP="00E575F8">
      <w:r>
        <w:t>---</w:t>
      </w:r>
    </w:p>
    <w:p w14:paraId="5D7FB60C" w14:textId="77777777" w:rsidR="00E575F8" w:rsidRDefault="00E575F8" w:rsidP="00E575F8"/>
    <w:p w14:paraId="0777DE6D" w14:textId="77777777" w:rsidR="00E575F8" w:rsidRDefault="00E575F8" w:rsidP="00E575F8">
      <w:r>
        <w:t>## Technical Architecture</w:t>
      </w:r>
    </w:p>
    <w:p w14:paraId="1C9CBCF0" w14:textId="77777777" w:rsidR="00E575F8" w:rsidRDefault="00E575F8" w:rsidP="00E575F8"/>
    <w:p w14:paraId="440905A6" w14:textId="77777777" w:rsidR="00E575F8" w:rsidRDefault="00E575F8" w:rsidP="00E575F8">
      <w:r>
        <w:t xml:space="preserve">The solution is built on three integrated layers: the Kiro IDE, AWS </w:t>
      </w:r>
      <w:proofErr w:type="spellStart"/>
      <w:r>
        <w:t>HealthOmics</w:t>
      </w:r>
      <w:proofErr w:type="spellEnd"/>
      <w:r>
        <w:t>, and the AWS Observability stack. Together, they form a closed-loop, AI-assisted pipeline operations environment.</w:t>
      </w:r>
    </w:p>
    <w:p w14:paraId="292A8F91" w14:textId="77777777" w:rsidR="00E575F8" w:rsidRDefault="00E575F8" w:rsidP="00E575F8"/>
    <w:p w14:paraId="60D2747B" w14:textId="77777777" w:rsidR="00E575F8" w:rsidRDefault="00E575F8" w:rsidP="00E575F8">
      <w:r>
        <w:t>### Architecture Overview</w:t>
      </w:r>
    </w:p>
    <w:p w14:paraId="04CB857A" w14:textId="77777777" w:rsidR="00E575F8" w:rsidRDefault="00E575F8" w:rsidP="00E575F8"/>
    <w:p w14:paraId="28E8D566" w14:textId="36A31EB4" w:rsidR="00E575F8" w:rsidRDefault="00E575F8" w:rsidP="00E575F8">
      <w:r>
        <w:rPr>
          <w:noProof/>
        </w:rPr>
        <w:lastRenderedPageBreak/>
        <w:drawing>
          <wp:inline distT="0" distB="0" distL="0" distR="0" wp14:anchorId="2ADDB87B" wp14:editId="5F76DB2D">
            <wp:extent cx="5943600" cy="7359650"/>
            <wp:effectExtent l="0" t="0" r="0" b="6350"/>
            <wp:docPr id="20003126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12649" name="Picture 20003126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7656" w14:textId="77777777" w:rsidR="00E575F8" w:rsidRDefault="00E575F8" w:rsidP="00E575F8"/>
    <w:p w14:paraId="0E7B7146" w14:textId="77777777" w:rsidR="00E575F8" w:rsidRDefault="00E575F8" w:rsidP="00E575F8">
      <w:r>
        <w:t>### Layer 1: Kiro IDE with Installed Powers</w:t>
      </w:r>
    </w:p>
    <w:p w14:paraId="30B54E77" w14:textId="77777777" w:rsidR="00E575F8" w:rsidRDefault="00E575F8" w:rsidP="00E575F8"/>
    <w:p w14:paraId="3690025F" w14:textId="77777777" w:rsidR="00E575F8" w:rsidRDefault="00E575F8" w:rsidP="00E575F8">
      <w:r>
        <w:t>The developer's entry point is the **Kiro IDE**, with two Powers installed:</w:t>
      </w:r>
    </w:p>
    <w:p w14:paraId="4DB7D9DE" w14:textId="77777777" w:rsidR="00E575F8" w:rsidRDefault="00E575F8" w:rsidP="00E575F8"/>
    <w:p w14:paraId="212DEDF2" w14:textId="77777777" w:rsidR="00E575F8" w:rsidRDefault="00E575F8" w:rsidP="00E575F8">
      <w:r>
        <w:t xml:space="preserve">- **AWS </w:t>
      </w:r>
      <w:proofErr w:type="spellStart"/>
      <w:r>
        <w:t>HealthOmics</w:t>
      </w:r>
      <w:proofErr w:type="spellEnd"/>
      <w:r>
        <w:t xml:space="preserve"> Power** (`github.com/</w:t>
      </w:r>
      <w:proofErr w:type="spellStart"/>
      <w:r>
        <w:t>kirodotdev</w:t>
      </w:r>
      <w:proofErr w:type="spellEnd"/>
      <w:r>
        <w:t>/powers/tree/main/</w:t>
      </w:r>
      <w:proofErr w:type="spellStart"/>
      <w:r>
        <w:t>aws-healthomics</w:t>
      </w:r>
      <w:proofErr w:type="spellEnd"/>
      <w:r>
        <w:t xml:space="preserve">`): Exposes </w:t>
      </w:r>
      <w:proofErr w:type="spellStart"/>
      <w:r>
        <w:t>HealthOmics</w:t>
      </w:r>
      <w:proofErr w:type="spellEnd"/>
      <w:r>
        <w:t xml:space="preserve"> APIs as MCP tools, enabling Kiro's AI agent to list workflow runs, inspect run states, retrieve task-level resource utilization from the Run Analyzer, and surface manifest log locations in S3.</w:t>
      </w:r>
    </w:p>
    <w:p w14:paraId="7A0E1DA6" w14:textId="77777777" w:rsidR="00E575F8" w:rsidRDefault="00E575F8" w:rsidP="00E575F8"/>
    <w:p w14:paraId="0A94671D" w14:textId="77777777" w:rsidR="00E575F8" w:rsidRDefault="00E575F8" w:rsidP="00E575F8">
      <w:r>
        <w:t>- **AWS Observability Power** (`</w:t>
      </w:r>
      <w:proofErr w:type="spellStart"/>
      <w:r>
        <w:t>kiro.dev</w:t>
      </w:r>
      <w:proofErr w:type="spellEnd"/>
      <w:r>
        <w:t>/launch/powers/</w:t>
      </w:r>
      <w:proofErr w:type="spellStart"/>
      <w:r>
        <w:t>aws</w:t>
      </w:r>
      <w:proofErr w:type="spellEnd"/>
      <w:r>
        <w:t>-observability`): Bundles four MCP servers — CloudWatch, Application Signals, CloudTrail, and AWS Documentation — giving the AI agent access to logs, metrics, alarms, distributed traces, and audit history through natural language queries.</w:t>
      </w:r>
    </w:p>
    <w:p w14:paraId="7A44761C" w14:textId="77777777" w:rsidR="00E575F8" w:rsidRDefault="00E575F8" w:rsidP="00E575F8"/>
    <w:p w14:paraId="2F740151" w14:textId="77777777" w:rsidR="00E575F8" w:rsidRDefault="00E575F8" w:rsidP="00E575F8">
      <w:r>
        <w:t>When a developer types *"Why did run omics-abc123 fail?"*, Kiro's AI agent orchestrates tool calls across both Powers to construct a complete answer.</w:t>
      </w:r>
    </w:p>
    <w:p w14:paraId="10633E8B" w14:textId="77777777" w:rsidR="00E575F8" w:rsidRDefault="00E575F8" w:rsidP="00E575F8"/>
    <w:p w14:paraId="4A63243A" w14:textId="77777777" w:rsidR="00E575F8" w:rsidRDefault="00E575F8" w:rsidP="00E575F8">
      <w:r>
        <w:t xml:space="preserve">### Layer 2: AWS </w:t>
      </w:r>
      <w:proofErr w:type="spellStart"/>
      <w:r>
        <w:t>HealthOmics</w:t>
      </w:r>
      <w:proofErr w:type="spellEnd"/>
      <w:r>
        <w:t xml:space="preserve"> — Workflow Execution &amp; Run Data</w:t>
      </w:r>
    </w:p>
    <w:p w14:paraId="587194B8" w14:textId="77777777" w:rsidR="00E575F8" w:rsidRDefault="00E575F8" w:rsidP="00E575F8"/>
    <w:p w14:paraId="186333E8" w14:textId="77777777" w:rsidR="00E575F8" w:rsidRDefault="00E575F8" w:rsidP="00E575F8">
      <w:r>
        <w:t xml:space="preserve">AWS </w:t>
      </w:r>
      <w:proofErr w:type="spellStart"/>
      <w:r>
        <w:t>HealthOmics</w:t>
      </w:r>
      <w:proofErr w:type="spellEnd"/>
      <w:r>
        <w:t xml:space="preserve"> serves as the execution engine for genomic workflows (</w:t>
      </w:r>
      <w:proofErr w:type="spellStart"/>
      <w:r>
        <w:t>Nextflow</w:t>
      </w:r>
      <w:proofErr w:type="spellEnd"/>
      <w:r>
        <w:t>, WDL, CWL). Key data surfaces consumed by the Kiro agent include:</w:t>
      </w:r>
    </w:p>
    <w:p w14:paraId="30CB15B0" w14:textId="77777777" w:rsidR="00E575F8" w:rsidRDefault="00E575F8" w:rsidP="00E575F8"/>
    <w:p w14:paraId="7A0BC292" w14:textId="77777777" w:rsidR="00E575F8" w:rsidRDefault="00E575F8" w:rsidP="00E575F8">
      <w:r>
        <w:t xml:space="preserve">- **Run status and task-level details** via the </w:t>
      </w:r>
      <w:proofErr w:type="spellStart"/>
      <w:r>
        <w:t>HealthOmics</w:t>
      </w:r>
      <w:proofErr w:type="spellEnd"/>
      <w:r>
        <w:t xml:space="preserve"> Runs API — surfaces which specific task failed, its exit code, and the container image used.</w:t>
      </w:r>
    </w:p>
    <w:p w14:paraId="30345FBD" w14:textId="77777777" w:rsidR="00E575F8" w:rsidRDefault="00E575F8" w:rsidP="00E575F8">
      <w:r>
        <w:t>- **Run Analyzer output** — provides CPU, memory, and storage utilization per task, enabling identification of over- or under-provisioned resources.</w:t>
      </w:r>
    </w:p>
    <w:p w14:paraId="6449A382" w14:textId="77777777" w:rsidR="00E575F8" w:rsidRDefault="00E575F8" w:rsidP="00E575F8">
      <w:r>
        <w:t xml:space="preserve">- **Manifest logs stored in S3** — contain detailed execution logs per workflow task, including </w:t>
      </w:r>
      <w:proofErr w:type="spellStart"/>
      <w:r>
        <w:t>stdout</w:t>
      </w:r>
      <w:proofErr w:type="spellEnd"/>
      <w:r>
        <w:t xml:space="preserve">/stderr from containerized tool invocations (e.g., GATK </w:t>
      </w:r>
      <w:proofErr w:type="spellStart"/>
      <w:r>
        <w:t>HaplotypeCaller</w:t>
      </w:r>
      <w:proofErr w:type="spellEnd"/>
      <w:r>
        <w:t>, BWA-MEM2).</w:t>
      </w:r>
    </w:p>
    <w:p w14:paraId="7812A7DC" w14:textId="77777777" w:rsidR="00E575F8" w:rsidRDefault="00E575F8" w:rsidP="00E575F8"/>
    <w:p w14:paraId="7EBEA9DD" w14:textId="77777777" w:rsidR="00E575F8" w:rsidRDefault="00E575F8" w:rsidP="00E575F8">
      <w:r>
        <w:t>### Layer 3: AWS Observability Stack — Signals, Traces, and Audit</w:t>
      </w:r>
    </w:p>
    <w:p w14:paraId="738788BB" w14:textId="77777777" w:rsidR="00E575F8" w:rsidRDefault="00E575F8" w:rsidP="00E575F8"/>
    <w:p w14:paraId="31955B1B" w14:textId="77777777" w:rsidR="00E575F8" w:rsidRDefault="00E575F8" w:rsidP="00E575F8">
      <w:r>
        <w:t>The Observability Power connects Kiro to four complementary data sources:</w:t>
      </w:r>
    </w:p>
    <w:p w14:paraId="49D4E74F" w14:textId="77777777" w:rsidR="00E575F8" w:rsidRDefault="00E575F8" w:rsidP="00E575F8"/>
    <w:p w14:paraId="07BAAD00" w14:textId="77777777" w:rsidR="00E575F8" w:rsidRDefault="00E575F8" w:rsidP="00E575F8">
      <w:r>
        <w:t xml:space="preserve">- **CloudWatch Logs &amp; Metrics**: Captures </w:t>
      </w:r>
      <w:proofErr w:type="spellStart"/>
      <w:r>
        <w:t>HealthOmics</w:t>
      </w:r>
      <w:proofErr w:type="spellEnd"/>
      <w:r>
        <w:t xml:space="preserve"> workflow run events, Lambda invocation logs, and custom metrics such as samples-per-hour throughput.</w:t>
      </w:r>
    </w:p>
    <w:p w14:paraId="1F8B90AD" w14:textId="77777777" w:rsidR="00E575F8" w:rsidRDefault="00E575F8" w:rsidP="00E575F8">
      <w:r>
        <w:t>- **CloudWatch Alarms**: Pre-configured alarms on run failure rates, task retry counts, and queue depth trigger proactive alerts surfaced directly in the IDE.</w:t>
      </w:r>
    </w:p>
    <w:p w14:paraId="4839EEC0" w14:textId="77777777" w:rsidR="00E575F8" w:rsidRDefault="00E575F8" w:rsidP="00E575F8">
      <w:r>
        <w:t xml:space="preserve">- **Application Signals**: Provides end-to-end distributed tracing across the full pipeline invocation chain — from the S3 event trigger through Lambda orchestration into </w:t>
      </w:r>
      <w:proofErr w:type="spellStart"/>
      <w:r>
        <w:t>HealthOmics</w:t>
      </w:r>
      <w:proofErr w:type="spellEnd"/>
      <w:r>
        <w:t xml:space="preserve"> — enabling identification of latency bottlenecks outside the workflow engine itself.</w:t>
      </w:r>
    </w:p>
    <w:p w14:paraId="7189148A" w14:textId="77777777" w:rsidR="00E575F8" w:rsidRDefault="00E575F8" w:rsidP="00E575F8">
      <w:r>
        <w:t xml:space="preserve">- **CloudTrail**: Surfaces IAM permission errors, ECR pull failures, and S3 access denials that are common root causes of </w:t>
      </w:r>
      <w:proofErr w:type="spellStart"/>
      <w:r>
        <w:t>HealthOmics</w:t>
      </w:r>
      <w:proofErr w:type="spellEnd"/>
      <w:r>
        <w:t xml:space="preserve"> workflow failures but invisible within the </w:t>
      </w:r>
      <w:proofErr w:type="spellStart"/>
      <w:r>
        <w:t>HealthOmics</w:t>
      </w:r>
      <w:proofErr w:type="spellEnd"/>
      <w:r>
        <w:t xml:space="preserve"> console alone.</w:t>
      </w:r>
    </w:p>
    <w:p w14:paraId="32E5D557" w14:textId="77777777" w:rsidR="00E575F8" w:rsidRDefault="00E575F8" w:rsidP="00E575F8"/>
    <w:p w14:paraId="363630F7" w14:textId="77777777" w:rsidR="00E575F8" w:rsidRDefault="00E575F8" w:rsidP="00E575F8">
      <w:r>
        <w:t>---</w:t>
      </w:r>
    </w:p>
    <w:p w14:paraId="58013CB6" w14:textId="77777777" w:rsidR="00E575F8" w:rsidRDefault="00E575F8" w:rsidP="00E575F8"/>
    <w:p w14:paraId="4282E8CF" w14:textId="77777777" w:rsidR="00E575F8" w:rsidRDefault="00E575F8" w:rsidP="00E575F8">
      <w:r>
        <w:t>## Troubleshooting Workflow: A Step-by-Step Example</w:t>
      </w:r>
    </w:p>
    <w:p w14:paraId="332A2D1C" w14:textId="77777777" w:rsidR="00E575F8" w:rsidRDefault="00E575F8" w:rsidP="00E575F8"/>
    <w:p w14:paraId="741151D4" w14:textId="77777777" w:rsidR="00E575F8" w:rsidRDefault="00E575F8" w:rsidP="00E575F8">
      <w:r>
        <w:t>Consider a WGS variant calling pipeline that fails during the `</w:t>
      </w:r>
      <w:proofErr w:type="spellStart"/>
      <w:r>
        <w:t>HaplotypeCaller</w:t>
      </w:r>
      <w:proofErr w:type="spellEnd"/>
      <w:r>
        <w:t>` task:</w:t>
      </w:r>
    </w:p>
    <w:p w14:paraId="577D16DE" w14:textId="77777777" w:rsidR="00E575F8" w:rsidRDefault="00E575F8" w:rsidP="00E575F8"/>
    <w:p w14:paraId="74E32F37" w14:textId="77777777" w:rsidR="00E575F8" w:rsidRDefault="00E575F8" w:rsidP="00E575F8">
      <w:r>
        <w:t>1. **Alert fires**: A CloudWatch Alarm on `</w:t>
      </w:r>
      <w:proofErr w:type="spellStart"/>
      <w:r>
        <w:t>HealthOmics</w:t>
      </w:r>
      <w:proofErr w:type="spellEnd"/>
      <w:r>
        <w:t>/</w:t>
      </w:r>
      <w:proofErr w:type="spellStart"/>
      <w:r>
        <w:t>WorkflowRunFailed</w:t>
      </w:r>
      <w:proofErr w:type="spellEnd"/>
      <w:r>
        <w:t>` triggers and is surfaced in Kiro via the Observability Power.</w:t>
      </w:r>
    </w:p>
    <w:p w14:paraId="4A9758C0" w14:textId="77777777" w:rsidR="00E575F8" w:rsidRDefault="00E575F8" w:rsidP="00E575F8">
      <w:r>
        <w:t xml:space="preserve">2. **Developer queries Kiro**: *"What failed in the last </w:t>
      </w:r>
      <w:proofErr w:type="spellStart"/>
      <w:r>
        <w:t>HealthOmics</w:t>
      </w:r>
      <w:proofErr w:type="spellEnd"/>
      <w:r>
        <w:t xml:space="preserve"> run and why?"*</w:t>
      </w:r>
    </w:p>
    <w:p w14:paraId="2B349CB0" w14:textId="77777777" w:rsidR="00E575F8" w:rsidRDefault="00E575F8" w:rsidP="00E575F8">
      <w:r>
        <w:t>3. **</w:t>
      </w:r>
      <w:proofErr w:type="spellStart"/>
      <w:r>
        <w:t>HealthOmics</w:t>
      </w:r>
      <w:proofErr w:type="spellEnd"/>
      <w:r>
        <w:t xml:space="preserve"> Power**: Retrieves the run ID, identifies the failed task (`</w:t>
      </w:r>
      <w:proofErr w:type="spellStart"/>
      <w:r>
        <w:t>HaplotypeCaller</w:t>
      </w:r>
      <w:proofErr w:type="spellEnd"/>
      <w:r>
        <w:t>`), and fetches the manifest log location from S3.</w:t>
      </w:r>
    </w:p>
    <w:p w14:paraId="1C6BC4BC" w14:textId="77777777" w:rsidR="00E575F8" w:rsidRDefault="00E575F8" w:rsidP="00E575F8">
      <w:r>
        <w:t>4. **CloudWatch MCP**: Queries the manifest log for the task's stderr output — surfaces an `</w:t>
      </w:r>
      <w:proofErr w:type="spellStart"/>
      <w:r>
        <w:t>OutOfMemoryError</w:t>
      </w:r>
      <w:proofErr w:type="spellEnd"/>
      <w:r>
        <w:t>` with the container's memory limit.</w:t>
      </w:r>
    </w:p>
    <w:p w14:paraId="6D672DFF" w14:textId="77777777" w:rsidR="00E575F8" w:rsidRDefault="00E575F8" w:rsidP="00E575F8">
      <w:r>
        <w:lastRenderedPageBreak/>
        <w:t>5. **Run Analyzer data**: Confirms the task was allocated 16 GiB but required 28 GiB based on the input BAM file size.</w:t>
      </w:r>
    </w:p>
    <w:p w14:paraId="2A5C7757" w14:textId="77777777" w:rsidR="00E575F8" w:rsidRDefault="00E575F8" w:rsidP="00E575F8">
      <w:r>
        <w:t xml:space="preserve">6. **Kiro AI agent synthesizes**: *"Task </w:t>
      </w:r>
      <w:proofErr w:type="spellStart"/>
      <w:r>
        <w:t>HaplotypeCaller</w:t>
      </w:r>
      <w:proofErr w:type="spellEnd"/>
      <w:r>
        <w:t xml:space="preserve"> failed due to memory exhaustion. The run was configured with 16 GiB; Run Analyzer recommends 32 GiB for this input size. Update the workflow memory parameter and re-run."*</w:t>
      </w:r>
    </w:p>
    <w:p w14:paraId="385B0711" w14:textId="77777777" w:rsidR="00E575F8" w:rsidRDefault="00E575F8" w:rsidP="00E575F8">
      <w:r>
        <w:t>7. **Developer applies the fix**: Updates the workflow definition file — already open in Kiro — and re-submits the run.</w:t>
      </w:r>
    </w:p>
    <w:p w14:paraId="172AF570" w14:textId="77777777" w:rsidR="00E575F8" w:rsidRDefault="00E575F8" w:rsidP="00E575F8"/>
    <w:p w14:paraId="6616907E" w14:textId="77777777" w:rsidR="00E575F8" w:rsidRDefault="00E575F8" w:rsidP="00E575F8">
      <w:r>
        <w:t xml:space="preserve">**Total time from alert to resolution: under 10 minutes, without leaving the </w:t>
      </w:r>
      <w:proofErr w:type="gramStart"/>
      <w:r>
        <w:t>IDE.*</w:t>
      </w:r>
      <w:proofErr w:type="gramEnd"/>
      <w:r>
        <w:t>*</w:t>
      </w:r>
    </w:p>
    <w:p w14:paraId="0AB22491" w14:textId="77777777" w:rsidR="00E575F8" w:rsidRDefault="00E575F8" w:rsidP="00E575F8"/>
    <w:p w14:paraId="6F318CA4" w14:textId="77777777" w:rsidR="00E575F8" w:rsidRDefault="00E575F8" w:rsidP="00E575F8">
      <w:r>
        <w:t>---</w:t>
      </w:r>
    </w:p>
    <w:p w14:paraId="5AED51BC" w14:textId="77777777" w:rsidR="00E575F8" w:rsidRDefault="00E575F8" w:rsidP="00E575F8"/>
    <w:p w14:paraId="5D657130" w14:textId="77777777" w:rsidR="00E575F8" w:rsidRDefault="00E575F8" w:rsidP="00E575F8">
      <w:r>
        <w:t>## Prerequisites &amp; Setup</w:t>
      </w:r>
    </w:p>
    <w:p w14:paraId="17B41AC0" w14:textId="77777777" w:rsidR="00E575F8" w:rsidRDefault="00E575F8" w:rsidP="00E575F8"/>
    <w:p w14:paraId="73730932" w14:textId="77777777" w:rsidR="00E575F8" w:rsidRDefault="00E575F8" w:rsidP="00E575F8">
      <w:r>
        <w:t>To replicate this architecture, you will need:</w:t>
      </w:r>
    </w:p>
    <w:p w14:paraId="1F34AE04" w14:textId="77777777" w:rsidR="00E575F8" w:rsidRDefault="00E575F8" w:rsidP="00E575F8"/>
    <w:p w14:paraId="430483AE" w14:textId="77777777" w:rsidR="00E575F8" w:rsidRDefault="00E575F8" w:rsidP="00E575F8">
      <w:r>
        <w:t>- **Kiro IDE** installed (</w:t>
      </w:r>
      <w:proofErr w:type="spellStart"/>
      <w:r>
        <w:t>kiro.dev</w:t>
      </w:r>
      <w:proofErr w:type="spellEnd"/>
      <w:r>
        <w:t>)</w:t>
      </w:r>
    </w:p>
    <w:p w14:paraId="1F3C74D8" w14:textId="77777777" w:rsidR="00E575F8" w:rsidRDefault="00E575F8" w:rsidP="00E575F8">
      <w:r>
        <w:t xml:space="preserve">- **AWS </w:t>
      </w:r>
      <w:proofErr w:type="spellStart"/>
      <w:r>
        <w:t>HealthOmics</w:t>
      </w:r>
      <w:proofErr w:type="spellEnd"/>
      <w:r>
        <w:t xml:space="preserve"> Power** installed from the Kiro Powers marketplace</w:t>
      </w:r>
    </w:p>
    <w:p w14:paraId="6D5B32A5" w14:textId="77777777" w:rsidR="00E575F8" w:rsidRDefault="00E575F8" w:rsidP="00E575F8">
      <w:r>
        <w:t xml:space="preserve">- **AWS Observability Power** installed from </w:t>
      </w:r>
      <w:proofErr w:type="spellStart"/>
      <w:r>
        <w:t>kiro.dev</w:t>
      </w:r>
      <w:proofErr w:type="spellEnd"/>
      <w:r>
        <w:t>/launch/powers/</w:t>
      </w:r>
      <w:proofErr w:type="spellStart"/>
      <w:r>
        <w:t>aws</w:t>
      </w:r>
      <w:proofErr w:type="spellEnd"/>
      <w:r>
        <w:t>-observability</w:t>
      </w:r>
    </w:p>
    <w:p w14:paraId="5EB2DC46" w14:textId="77777777" w:rsidR="00E575F8" w:rsidRDefault="00E575F8" w:rsidP="00E575F8">
      <w:r>
        <w:t xml:space="preserve">- An **AWS </w:t>
      </w:r>
      <w:proofErr w:type="spellStart"/>
      <w:r>
        <w:t>HealthOmics</w:t>
      </w:r>
      <w:proofErr w:type="spellEnd"/>
      <w:r>
        <w:t xml:space="preserve"> private workflow** with CloudWatch logging enabled (`</w:t>
      </w:r>
      <w:proofErr w:type="spellStart"/>
      <w:r>
        <w:t>logLevel</w:t>
      </w:r>
      <w:proofErr w:type="spellEnd"/>
      <w:r>
        <w:t>: ALL` recommended for troubleshooting)</w:t>
      </w:r>
    </w:p>
    <w:p w14:paraId="0EB95EB2" w14:textId="77777777" w:rsidR="00E575F8" w:rsidRDefault="00E575F8" w:rsidP="00E575F8">
      <w:r>
        <w:t>- **IAM permissions** for the Kiro session role: `</w:t>
      </w:r>
      <w:proofErr w:type="spellStart"/>
      <w:proofErr w:type="gramStart"/>
      <w:r>
        <w:t>omics:GetRun</w:t>
      </w:r>
      <w:proofErr w:type="spellEnd"/>
      <w:proofErr w:type="gramEnd"/>
      <w:r>
        <w:t>`, `</w:t>
      </w:r>
      <w:proofErr w:type="spellStart"/>
      <w:proofErr w:type="gramStart"/>
      <w:r>
        <w:t>omics:ListRunTasks</w:t>
      </w:r>
      <w:proofErr w:type="spellEnd"/>
      <w:proofErr w:type="gramEnd"/>
      <w:r>
        <w:t>`, `</w:t>
      </w:r>
      <w:proofErr w:type="spellStart"/>
      <w:proofErr w:type="gramStart"/>
      <w:r>
        <w:t>logs:StartQuery</w:t>
      </w:r>
      <w:proofErr w:type="spellEnd"/>
      <w:proofErr w:type="gramEnd"/>
      <w:r>
        <w:t>`, `</w:t>
      </w:r>
      <w:proofErr w:type="spellStart"/>
      <w:proofErr w:type="gramStart"/>
      <w:r>
        <w:t>cloudtrail:LookupEvents</w:t>
      </w:r>
      <w:proofErr w:type="spellEnd"/>
      <w:proofErr w:type="gramEnd"/>
      <w:r>
        <w:t>`, `</w:t>
      </w:r>
      <w:proofErr w:type="spellStart"/>
      <w:proofErr w:type="gramStart"/>
      <w:r>
        <w:t>xray:GetTraceSummaries</w:t>
      </w:r>
      <w:proofErr w:type="spellEnd"/>
      <w:proofErr w:type="gramEnd"/>
      <w:r>
        <w:t>`</w:t>
      </w:r>
    </w:p>
    <w:p w14:paraId="78729067" w14:textId="77777777" w:rsidR="00E575F8" w:rsidRDefault="00E575F8" w:rsidP="00E575F8">
      <w:r>
        <w:t xml:space="preserve">- An **S3 bucket** configured as the </w:t>
      </w:r>
      <w:proofErr w:type="spellStart"/>
      <w:r>
        <w:t>HealthOmics</w:t>
      </w:r>
      <w:proofErr w:type="spellEnd"/>
      <w:r>
        <w:t xml:space="preserve"> run output location, with manifest logs enabled</w:t>
      </w:r>
    </w:p>
    <w:p w14:paraId="5E1AB308" w14:textId="77777777" w:rsidR="00E575F8" w:rsidRDefault="00E575F8" w:rsidP="00E575F8"/>
    <w:p w14:paraId="41531E3C" w14:textId="77777777" w:rsidR="00E575F8" w:rsidRDefault="00E575F8" w:rsidP="00E575F8">
      <w:r>
        <w:t>---</w:t>
      </w:r>
    </w:p>
    <w:p w14:paraId="2CBBC5F4" w14:textId="77777777" w:rsidR="00E575F8" w:rsidRDefault="00E575F8" w:rsidP="00E575F8"/>
    <w:p w14:paraId="3AA5F988" w14:textId="77777777" w:rsidR="00E575F8" w:rsidRDefault="00E575F8" w:rsidP="00E575F8">
      <w:r>
        <w:lastRenderedPageBreak/>
        <w:t>## Conclusion</w:t>
      </w:r>
    </w:p>
    <w:p w14:paraId="0C62B2B9" w14:textId="77777777" w:rsidR="00E575F8" w:rsidRDefault="00E575F8" w:rsidP="00E575F8"/>
    <w:p w14:paraId="416F0E4B" w14:textId="77777777" w:rsidR="00E575F8" w:rsidRDefault="00E575F8" w:rsidP="00E575F8">
      <w:r>
        <w:t xml:space="preserve">The combination of Kiro's AWS </w:t>
      </w:r>
      <w:proofErr w:type="spellStart"/>
      <w:r>
        <w:t>HealthOmics</w:t>
      </w:r>
      <w:proofErr w:type="spellEnd"/>
      <w:r>
        <w:t xml:space="preserve"> Power and AWS Observability Power represents a fundamental shift in how genomics engineering teams operate production pipelines. By bringing CloudWatch logs, Run Analyzer insights, distributed traces, and audit history into a single AI-assisted IDE session, teams can compress hours of reactive troubleshooting into minutes of conversational investigation.</w:t>
      </w:r>
    </w:p>
    <w:p w14:paraId="5C8417BB" w14:textId="77777777" w:rsidR="00E575F8" w:rsidRDefault="00E575F8" w:rsidP="00E575F8"/>
    <w:p w14:paraId="528F3B85" w14:textId="77777777" w:rsidR="00E575F8" w:rsidRDefault="00E575F8" w:rsidP="00E575F8">
      <w:r>
        <w:t>For organizations running clinical-grade genomic pipelines — where pipeline reliability directly impacts patient outcomes and reporting SLAs — this architecture offers both operational resilience and a dramatically improved developer experience.</w:t>
      </w:r>
    </w:p>
    <w:p w14:paraId="5BEB4E4F" w14:textId="77777777" w:rsidR="00E575F8" w:rsidRDefault="00E575F8" w:rsidP="00E575F8"/>
    <w:p w14:paraId="6D28033D" w14:textId="77777777" w:rsidR="00E575F8" w:rsidRDefault="00E575F8" w:rsidP="00E575F8">
      <w:r>
        <w:t>The sample code and Kiro Power configurations referenced in this post are available at:</w:t>
      </w:r>
    </w:p>
    <w:p w14:paraId="3311337F" w14:textId="77777777" w:rsidR="00E575F8" w:rsidRDefault="00E575F8" w:rsidP="00E575F8"/>
    <w:p w14:paraId="35F15E0A" w14:textId="77777777" w:rsidR="00E575F8" w:rsidRDefault="00E575F8" w:rsidP="00E575F8">
      <w:r>
        <w:t>- `github.com/</w:t>
      </w:r>
      <w:proofErr w:type="spellStart"/>
      <w:r>
        <w:t>kirodotdev</w:t>
      </w:r>
      <w:proofErr w:type="spellEnd"/>
      <w:r>
        <w:t>/powers/tree/main/</w:t>
      </w:r>
      <w:proofErr w:type="spellStart"/>
      <w:r>
        <w:t>aws-healthomics</w:t>
      </w:r>
      <w:proofErr w:type="spellEnd"/>
      <w:r>
        <w:t>`</w:t>
      </w:r>
    </w:p>
    <w:p w14:paraId="602910D5" w14:textId="72D18D76" w:rsidR="00700DEC" w:rsidRDefault="00E575F8" w:rsidP="00E575F8">
      <w:r>
        <w:t>- `aws-samples/sample-enhanced-monitoring-and-observability-for-aws-healthomics-workflows`</w:t>
      </w:r>
    </w:p>
    <w:sectPr w:rsidR="00700D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5F8"/>
    <w:rsid w:val="00700DEC"/>
    <w:rsid w:val="00991E4D"/>
    <w:rsid w:val="00BC12C4"/>
    <w:rsid w:val="00D9303A"/>
    <w:rsid w:val="00E57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6BDDA0"/>
  <w15:chartTrackingRefBased/>
  <w15:docId w15:val="{5CD37392-81CF-E94B-9666-C910515C1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5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5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5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1179</Words>
  <Characters>6725</Characters>
  <Application>Microsoft Office Word</Application>
  <DocSecurity>0</DocSecurity>
  <Lines>56</Lines>
  <Paragraphs>15</Paragraphs>
  <ScaleCrop>false</ScaleCrop>
  <Company/>
  <LinksUpToDate>false</LinksUpToDate>
  <CharactersWithSpaces>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Gogineni, Avinash</dc:creator>
  <cp:keywords/>
  <dc:description/>
  <cp:lastModifiedBy>Gogineni, Avinash</cp:lastModifiedBy>
  <cp:revision>1</cp:revision>
  <dcterms:created xsi:type="dcterms:W3CDTF">2026-03-07T21:36:00Z</dcterms:created>
  <dcterms:modified xsi:type="dcterms:W3CDTF">2026-03-07T21:41:00Z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2026-03-07T21:41:00Z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3e9da6fa-08f7-49cb-b750-60d590f66235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