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FC7CB" w14:textId="77777777" w:rsidR="00B512F0" w:rsidRPr="00B512F0" w:rsidRDefault="00B512F0" w:rsidP="00B512F0">
      <w:pPr>
        <w:jc w:val="center"/>
        <w:rPr>
          <w:rFonts w:ascii="Times New Roman" w:hAnsi="Times New Roman" w:cs="Times New Roman"/>
          <w:sz w:val="32"/>
          <w:szCs w:val="28"/>
        </w:rPr>
      </w:pPr>
      <w:r w:rsidRPr="00B512F0">
        <w:rPr>
          <w:rFonts w:ascii="Times New Roman" w:hAnsi="Times New Roman" w:cs="Times New Roman"/>
          <w:sz w:val="32"/>
          <w:szCs w:val="28"/>
        </w:rPr>
        <w:t>Общая характеристика работы</w:t>
      </w:r>
    </w:p>
    <w:p w14:paraId="02707431" w14:textId="77777777" w:rsidR="001B2E41" w:rsidRPr="00E3562B" w:rsidRDefault="00B512F0" w:rsidP="001B2E41">
      <w:pPr>
        <w:spacing w:after="0"/>
        <w:ind w:firstLine="708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Актуальность работы</w:t>
      </w:r>
      <w:r w:rsidR="001B2E41">
        <w:rPr>
          <w:rFonts w:ascii="Times New Roman" w:hAnsi="Times New Roman" w:cs="Times New Roman"/>
          <w:sz w:val="28"/>
          <w:szCs w:val="28"/>
        </w:rPr>
        <w:t xml:space="preserve">. </w:t>
      </w:r>
      <w:r w:rsidR="002E5B69">
        <w:rPr>
          <w:rFonts w:ascii="Times New Roman" w:hAnsi="Times New Roman" w:cs="Times New Roman"/>
          <w:iCs/>
          <w:sz w:val="28"/>
          <w:szCs w:val="28"/>
        </w:rPr>
        <w:t>Сейчас</w:t>
      </w:r>
      <w:commentRangeStart w:id="0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существует много</w:t>
      </w:r>
      <w:commentRangeEnd w:id="0"/>
      <w:r w:rsidR="00F86BDD">
        <w:rPr>
          <w:rStyle w:val="a3"/>
          <w:rFonts w:eastAsiaTheme="minorEastAsia"/>
        </w:rPr>
        <w:commentReference w:id="0"/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программ трехмерной визуализации, которые используют для реалистичного синтеза различные алгоритмы трассировки лучей. Эти программы применяются в кино- и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телеиндустрии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дизайне, архитектуре и т.п. </w:t>
      </w:r>
      <w:r w:rsidR="00F523C0">
        <w:rPr>
          <w:rFonts w:ascii="Times New Roman" w:hAnsi="Times New Roman" w:cs="Times New Roman"/>
          <w:iCs/>
          <w:sz w:val="28"/>
          <w:szCs w:val="28"/>
        </w:rPr>
        <w:t>Сегодня</w:t>
      </w:r>
      <w:commentRangeStart w:id="1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</w:t>
      </w:r>
      <w:commentRangeEnd w:id="1"/>
      <w:r w:rsidR="002E5B69">
        <w:rPr>
          <w:rStyle w:val="a3"/>
          <w:rFonts w:eastAsiaTheme="minorEastAsia"/>
        </w:rPr>
        <w:commentReference w:id="1"/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наибольшей популярностью пользуются платные пакеты, такие как </w:t>
      </w:r>
      <w:r w:rsidR="001B2E41" w:rsidRPr="00E3562B">
        <w:rPr>
          <w:rFonts w:ascii="Times New Roman" w:hAnsi="Times New Roman" w:cs="Times New Roman"/>
          <w:iCs/>
          <w:sz w:val="28"/>
          <w:szCs w:val="28"/>
          <w:lang w:val="en-US"/>
        </w:rPr>
        <w:t>Maxwell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B2E41" w:rsidRPr="00E3562B">
        <w:rPr>
          <w:rFonts w:ascii="Times New Roman" w:hAnsi="Times New Roman" w:cs="Times New Roman"/>
          <w:iCs/>
          <w:sz w:val="28"/>
          <w:szCs w:val="28"/>
          <w:lang w:val="en-US"/>
        </w:rPr>
        <w:t>Render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Lumion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Solidworks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Visualize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Marmoset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Toolbag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1B2E41" w:rsidRPr="00E3562B">
        <w:rPr>
          <w:rFonts w:ascii="Times New Roman" w:hAnsi="Times New Roman" w:cs="Times New Roman"/>
          <w:iCs/>
          <w:sz w:val="28"/>
          <w:szCs w:val="28"/>
          <w:lang w:val="en-US"/>
        </w:rPr>
        <w:t>Corona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B2E41" w:rsidRPr="00E3562B">
        <w:rPr>
          <w:rFonts w:ascii="Times New Roman" w:hAnsi="Times New Roman" w:cs="Times New Roman"/>
          <w:iCs/>
          <w:sz w:val="28"/>
          <w:szCs w:val="28"/>
          <w:lang w:val="en-US"/>
        </w:rPr>
        <w:t>Render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Iray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>, V-</w:t>
      </w:r>
      <w:proofErr w:type="spellStart"/>
      <w:r w:rsidR="001B2E41" w:rsidRPr="00E3562B">
        <w:rPr>
          <w:rFonts w:ascii="Times New Roman" w:hAnsi="Times New Roman" w:cs="Times New Roman"/>
          <w:iCs/>
          <w:sz w:val="28"/>
          <w:szCs w:val="28"/>
        </w:rPr>
        <w:t>Ray</w:t>
      </w:r>
      <w:proofErr w:type="spellEnd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1B2E41" w:rsidRPr="00E3562B">
        <w:rPr>
          <w:rFonts w:ascii="Times New Roman" w:hAnsi="Times New Roman" w:cs="Times New Roman"/>
          <w:iCs/>
          <w:sz w:val="28"/>
          <w:szCs w:val="28"/>
          <w:lang w:val="en-US"/>
        </w:rPr>
        <w:t>Indigo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B2E41" w:rsidRPr="00E3562B">
        <w:rPr>
          <w:rFonts w:ascii="Times New Roman" w:hAnsi="Times New Roman" w:cs="Times New Roman"/>
          <w:iCs/>
          <w:sz w:val="28"/>
          <w:szCs w:val="28"/>
          <w:lang w:val="en-US"/>
        </w:rPr>
        <w:t>Render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. Для независимых разработчиков и некоторых молодых компаний значительный расход средств на их приобретение может быть критическим, поэтому они склонны искать бесплатные аналоги. К счастью, такие существуют, но тогда </w:t>
      </w:r>
      <w:commentRangeStart w:id="2"/>
      <w:r w:rsidR="001B2E41" w:rsidRPr="00E3562B">
        <w:rPr>
          <w:rFonts w:ascii="Times New Roman" w:hAnsi="Times New Roman" w:cs="Times New Roman"/>
          <w:iCs/>
          <w:sz w:val="28"/>
          <w:szCs w:val="28"/>
        </w:rPr>
        <w:t>встает вопрос о качестве их работы</w:t>
      </w:r>
      <w:commentRangeEnd w:id="2"/>
      <w:r w:rsidR="002E5B69">
        <w:rPr>
          <w:rStyle w:val="a3"/>
          <w:rFonts w:eastAsiaTheme="minorEastAsia"/>
        </w:rPr>
        <w:commentReference w:id="2"/>
      </w:r>
      <w:r w:rsidR="00F523C0">
        <w:rPr>
          <w:rFonts w:ascii="Times New Roman" w:hAnsi="Times New Roman" w:cs="Times New Roman"/>
          <w:iCs/>
          <w:sz w:val="28"/>
          <w:szCs w:val="28"/>
        </w:rPr>
        <w:t>, ведь п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омимо цены, </w:t>
      </w:r>
      <w:r w:rsidR="00F523C0">
        <w:rPr>
          <w:rFonts w:ascii="Times New Roman" w:hAnsi="Times New Roman" w:cs="Times New Roman"/>
          <w:iCs/>
          <w:sz w:val="28"/>
          <w:szCs w:val="28"/>
        </w:rPr>
        <w:t>важнейшими характеристиками являются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 время рендеринга и фотореалистичность получающегося изображения. </w:t>
      </w:r>
      <w:r w:rsidR="00F523C0">
        <w:rPr>
          <w:rFonts w:ascii="Times New Roman" w:hAnsi="Times New Roman" w:cs="Times New Roman"/>
          <w:iCs/>
          <w:sz w:val="28"/>
          <w:szCs w:val="28"/>
        </w:rPr>
        <w:t>В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>ажны</w:t>
      </w:r>
      <w:r w:rsidR="002E5B69">
        <w:rPr>
          <w:rFonts w:ascii="Times New Roman" w:hAnsi="Times New Roman" w:cs="Times New Roman"/>
          <w:iCs/>
          <w:sz w:val="28"/>
          <w:szCs w:val="28"/>
        </w:rPr>
        <w:t>й фактор</w:t>
      </w:r>
      <w:r w:rsidR="00F523C0">
        <w:rPr>
          <w:rFonts w:ascii="Times New Roman" w:hAnsi="Times New Roman" w:cs="Times New Roman"/>
          <w:iCs/>
          <w:sz w:val="28"/>
          <w:szCs w:val="28"/>
        </w:rPr>
        <w:t>, влияющий на время</w:t>
      </w:r>
      <w:r w:rsidR="002E5B6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72785">
        <w:rPr>
          <w:rFonts w:ascii="Times New Roman" w:hAnsi="Times New Roman" w:cs="Times New Roman"/>
          <w:iCs/>
          <w:sz w:val="28"/>
          <w:szCs w:val="28"/>
        </w:rPr>
        <w:t>–</w:t>
      </w:r>
      <w:r w:rsidR="002E5B6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72785">
        <w:rPr>
          <w:rFonts w:ascii="Times New Roman" w:hAnsi="Times New Roman" w:cs="Times New Roman"/>
          <w:iCs/>
          <w:sz w:val="28"/>
          <w:szCs w:val="28"/>
        </w:rPr>
        <w:t>реализация</w:t>
      </w:r>
      <w:r w:rsidR="002E5B69">
        <w:rPr>
          <w:rFonts w:ascii="Times New Roman" w:hAnsi="Times New Roman" w:cs="Times New Roman"/>
          <w:iCs/>
          <w:sz w:val="28"/>
          <w:szCs w:val="28"/>
        </w:rPr>
        <w:t xml:space="preserve"> распараллеливания 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алгоритмов рендеринга. </w:t>
      </w:r>
      <w:commentRangeStart w:id="3"/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С позиций требуемой вычислительной мощности процессоров </w:t>
      </w:r>
      <w:r w:rsidR="00172785">
        <w:rPr>
          <w:rFonts w:ascii="Times New Roman" w:hAnsi="Times New Roman" w:cs="Times New Roman"/>
          <w:iCs/>
          <w:sz w:val="28"/>
          <w:szCs w:val="28"/>
        </w:rPr>
        <w:t xml:space="preserve">также 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актуально рассмотреть и реализацию многопоточности у этих алгоритмов. </w:t>
      </w:r>
      <w:commentRangeEnd w:id="3"/>
      <w:r w:rsidR="002E5B69">
        <w:rPr>
          <w:rStyle w:val="a3"/>
          <w:rFonts w:eastAsiaTheme="minorEastAsia"/>
        </w:rPr>
        <w:commentReference w:id="3"/>
      </w:r>
    </w:p>
    <w:p w14:paraId="2F262D2E" w14:textId="77777777" w:rsidR="001B2E41" w:rsidRPr="00E3562B" w:rsidRDefault="001B2E41" w:rsidP="001B2E41">
      <w:pPr>
        <w:spacing w:after="0"/>
        <w:ind w:firstLine="708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3562B">
        <w:rPr>
          <w:rFonts w:ascii="Times New Roman" w:hAnsi="Times New Roman" w:cs="Times New Roman"/>
          <w:iCs/>
          <w:sz w:val="28"/>
          <w:szCs w:val="28"/>
        </w:rPr>
        <w:t>Таким образом</w:t>
      </w:r>
      <w:r w:rsidR="002E5B69">
        <w:rPr>
          <w:rFonts w:ascii="Times New Roman" w:hAnsi="Times New Roman" w:cs="Times New Roman"/>
          <w:iCs/>
          <w:sz w:val="28"/>
          <w:szCs w:val="28"/>
        </w:rPr>
        <w:t>,</w:t>
      </w:r>
      <w:r w:rsidRPr="00E3562B">
        <w:rPr>
          <w:rFonts w:ascii="Times New Roman" w:hAnsi="Times New Roman" w:cs="Times New Roman"/>
          <w:iCs/>
          <w:sz w:val="28"/>
          <w:szCs w:val="28"/>
        </w:rPr>
        <w:t xml:space="preserve"> актуальность заключается в том, что в работе сравниваются эти характеристики у некоторых популярных бесплатных рендеров и исследуется их оптимальная применимость к визуализации различных световых явлений.</w:t>
      </w:r>
    </w:p>
    <w:p w14:paraId="66A00C16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FC98B0" w14:textId="77777777" w:rsidR="001B2E41" w:rsidRPr="00E3562B" w:rsidRDefault="00B512F0" w:rsidP="001B2E41">
      <w:pPr>
        <w:spacing w:after="0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512F0">
        <w:rPr>
          <w:rFonts w:ascii="Times New Roman" w:hAnsi="Times New Roman" w:cs="Times New Roman"/>
          <w:sz w:val="28"/>
          <w:szCs w:val="28"/>
        </w:rPr>
        <w:t xml:space="preserve"> − 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сравнение реализованных алгоритмов </w:t>
      </w:r>
      <w:commentRangeStart w:id="4"/>
      <w:r w:rsidR="001B2E41" w:rsidRPr="00E3562B">
        <w:rPr>
          <w:rFonts w:ascii="Times New Roman" w:hAnsi="Times New Roman" w:cs="Times New Roman"/>
          <w:iCs/>
          <w:sz w:val="28"/>
          <w:szCs w:val="28"/>
        </w:rPr>
        <w:t>трассировки лучей</w:t>
      </w:r>
      <w:commentRangeEnd w:id="4"/>
      <w:r w:rsidR="00F86BDD">
        <w:rPr>
          <w:rStyle w:val="a3"/>
          <w:rFonts w:eastAsiaTheme="minorEastAsia"/>
        </w:rPr>
        <w:commentReference w:id="4"/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 xml:space="preserve">, использующихся в различных бесплатных программах для трехмерной </w:t>
      </w:r>
      <w:commentRangeStart w:id="5"/>
      <w:r w:rsidR="001B2E41" w:rsidRPr="00E3562B">
        <w:rPr>
          <w:rFonts w:ascii="Times New Roman" w:hAnsi="Times New Roman" w:cs="Times New Roman"/>
          <w:iCs/>
          <w:sz w:val="28"/>
          <w:szCs w:val="28"/>
        </w:rPr>
        <w:t>визуализации</w:t>
      </w:r>
      <w:commentRangeEnd w:id="5"/>
      <w:r w:rsidR="002E5B69">
        <w:rPr>
          <w:rStyle w:val="a3"/>
          <w:rFonts w:eastAsiaTheme="minorEastAsia"/>
        </w:rPr>
        <w:commentReference w:id="5"/>
      </w:r>
      <w:r w:rsidR="00172785">
        <w:rPr>
          <w:rFonts w:ascii="Times New Roman" w:hAnsi="Times New Roman" w:cs="Times New Roman"/>
          <w:iCs/>
          <w:sz w:val="28"/>
          <w:szCs w:val="28"/>
        </w:rPr>
        <w:t>, по качеству получаемого изображения относительно времени, затраченного на рендеринг</w:t>
      </w:r>
      <w:r w:rsidR="001B2E41" w:rsidRPr="00E3562B">
        <w:rPr>
          <w:rFonts w:ascii="Times New Roman" w:hAnsi="Times New Roman" w:cs="Times New Roman"/>
          <w:iCs/>
          <w:sz w:val="28"/>
          <w:szCs w:val="28"/>
        </w:rPr>
        <w:t>.</w:t>
      </w:r>
    </w:p>
    <w:p w14:paraId="097A529C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</w:p>
    <w:p w14:paraId="34BFE6C4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Научная новизна исследования</w:t>
      </w: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  <w:r w:rsidR="00023B19">
        <w:rPr>
          <w:rFonts w:ascii="Times New Roman" w:hAnsi="Times New Roman" w:cs="Times New Roman"/>
          <w:sz w:val="28"/>
          <w:szCs w:val="28"/>
        </w:rPr>
        <w:t>определяется тем, что на основе прямого практического применения рендеров исследуются их возможности и возможности алгоритмов трассировки, реализованных в них.</w:t>
      </w:r>
    </w:p>
    <w:p w14:paraId="4104BA9B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Научно-практическая значимость</w:t>
      </w:r>
      <w:r w:rsidRPr="00B512F0">
        <w:rPr>
          <w:rFonts w:ascii="Times New Roman" w:hAnsi="Times New Roman" w:cs="Times New Roman"/>
          <w:sz w:val="28"/>
          <w:szCs w:val="28"/>
        </w:rPr>
        <w:t xml:space="preserve"> результатов, заключается в возможности </w:t>
      </w:r>
      <w:r w:rsidR="001B2E41">
        <w:rPr>
          <w:rFonts w:ascii="Times New Roman" w:hAnsi="Times New Roman" w:cs="Times New Roman"/>
          <w:sz w:val="28"/>
          <w:szCs w:val="28"/>
        </w:rPr>
        <w:t xml:space="preserve">выбора потенциальным пользователем </w:t>
      </w:r>
      <w:r w:rsidR="00E55753">
        <w:rPr>
          <w:rFonts w:ascii="Times New Roman" w:hAnsi="Times New Roman" w:cs="Times New Roman"/>
          <w:sz w:val="28"/>
          <w:szCs w:val="28"/>
        </w:rPr>
        <w:t>необходимого под его нужны конкретного бесплатно</w:t>
      </w:r>
      <w:r w:rsidR="002E5B69">
        <w:rPr>
          <w:rFonts w:ascii="Times New Roman" w:hAnsi="Times New Roman" w:cs="Times New Roman"/>
          <w:sz w:val="28"/>
          <w:szCs w:val="28"/>
        </w:rPr>
        <w:t>го программного обеспечения. Т</w:t>
      </w:r>
      <w:r w:rsidR="00E55753">
        <w:rPr>
          <w:rFonts w:ascii="Times New Roman" w:hAnsi="Times New Roman" w:cs="Times New Roman"/>
          <w:sz w:val="28"/>
          <w:szCs w:val="28"/>
        </w:rPr>
        <w:t>акже выводы, сделанные из результатов исследования</w:t>
      </w:r>
      <w:r w:rsidR="002E2C7D">
        <w:rPr>
          <w:rFonts w:ascii="Times New Roman" w:hAnsi="Times New Roman" w:cs="Times New Roman"/>
          <w:sz w:val="28"/>
          <w:szCs w:val="28"/>
        </w:rPr>
        <w:t>,</w:t>
      </w:r>
      <w:r w:rsidR="00E55753">
        <w:rPr>
          <w:rFonts w:ascii="Times New Roman" w:hAnsi="Times New Roman" w:cs="Times New Roman"/>
          <w:sz w:val="28"/>
          <w:szCs w:val="28"/>
        </w:rPr>
        <w:t xml:space="preserve"> помогают понять и классифицировать алгоритмы </w:t>
      </w:r>
      <w:r w:rsidR="002E2C7D">
        <w:rPr>
          <w:rFonts w:ascii="Times New Roman" w:hAnsi="Times New Roman" w:cs="Times New Roman"/>
          <w:sz w:val="28"/>
          <w:szCs w:val="28"/>
        </w:rPr>
        <w:t>по применимости к</w:t>
      </w:r>
      <w:r w:rsidR="00E55753">
        <w:rPr>
          <w:rFonts w:ascii="Times New Roman" w:hAnsi="Times New Roman" w:cs="Times New Roman"/>
          <w:sz w:val="28"/>
          <w:szCs w:val="28"/>
        </w:rPr>
        <w:t xml:space="preserve"> различны</w:t>
      </w:r>
      <w:r w:rsidR="002E2C7D">
        <w:rPr>
          <w:rFonts w:ascii="Times New Roman" w:hAnsi="Times New Roman" w:cs="Times New Roman"/>
          <w:sz w:val="28"/>
          <w:szCs w:val="28"/>
        </w:rPr>
        <w:t>м</w:t>
      </w:r>
      <w:r w:rsidR="00E55753">
        <w:rPr>
          <w:rFonts w:ascii="Times New Roman" w:hAnsi="Times New Roman" w:cs="Times New Roman"/>
          <w:sz w:val="28"/>
          <w:szCs w:val="28"/>
        </w:rPr>
        <w:t xml:space="preserve"> </w:t>
      </w:r>
      <w:r w:rsidR="002E2C7D">
        <w:rPr>
          <w:rFonts w:ascii="Times New Roman" w:hAnsi="Times New Roman" w:cs="Times New Roman"/>
          <w:sz w:val="28"/>
          <w:szCs w:val="28"/>
        </w:rPr>
        <w:t>видам сцен и моделей.</w:t>
      </w:r>
    </w:p>
    <w:p w14:paraId="6D779822" w14:textId="77777777" w:rsidR="00B512F0" w:rsidRPr="00B512F0" w:rsidRDefault="00B512F0" w:rsidP="00B512F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 xml:space="preserve">На защиту выносятся следующие положения: </w:t>
      </w:r>
    </w:p>
    <w:p w14:paraId="201449AA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sz w:val="28"/>
          <w:szCs w:val="28"/>
        </w:rPr>
        <w:t xml:space="preserve">1. </w:t>
      </w:r>
      <w:r w:rsidR="002E2C7D">
        <w:rPr>
          <w:rFonts w:ascii="Times New Roman" w:hAnsi="Times New Roman" w:cs="Times New Roman"/>
          <w:sz w:val="28"/>
          <w:szCs w:val="28"/>
        </w:rPr>
        <w:t>Построены и настроены</w:t>
      </w:r>
      <w:r w:rsidR="00172785">
        <w:rPr>
          <w:rFonts w:ascii="Times New Roman" w:hAnsi="Times New Roman" w:cs="Times New Roman"/>
          <w:sz w:val="28"/>
          <w:szCs w:val="28"/>
        </w:rPr>
        <w:t xml:space="preserve"> идентичные</w:t>
      </w:r>
      <w:r w:rsidR="002E2C7D">
        <w:rPr>
          <w:rFonts w:ascii="Times New Roman" w:hAnsi="Times New Roman" w:cs="Times New Roman"/>
          <w:sz w:val="28"/>
          <w:szCs w:val="28"/>
        </w:rPr>
        <w:t xml:space="preserve"> </w:t>
      </w:r>
      <w:r w:rsidR="00F86BDD">
        <w:rPr>
          <w:rFonts w:ascii="Times New Roman" w:hAnsi="Times New Roman" w:cs="Times New Roman"/>
          <w:sz w:val="28"/>
          <w:szCs w:val="28"/>
        </w:rPr>
        <w:t xml:space="preserve">экспериментальные </w:t>
      </w:r>
      <w:r w:rsidR="002E2C7D">
        <w:rPr>
          <w:rFonts w:ascii="Times New Roman" w:hAnsi="Times New Roman" w:cs="Times New Roman"/>
          <w:sz w:val="28"/>
          <w:szCs w:val="28"/>
        </w:rPr>
        <w:t>модели</w:t>
      </w:r>
      <w:r w:rsidR="00172785">
        <w:rPr>
          <w:rFonts w:ascii="Times New Roman" w:hAnsi="Times New Roman" w:cs="Times New Roman"/>
          <w:sz w:val="28"/>
          <w:szCs w:val="28"/>
        </w:rPr>
        <w:t xml:space="preserve"> разных рендеров</w:t>
      </w:r>
      <w:r w:rsidR="002E2C7D">
        <w:rPr>
          <w:rFonts w:ascii="Times New Roman" w:hAnsi="Times New Roman" w:cs="Times New Roman"/>
          <w:sz w:val="28"/>
          <w:szCs w:val="28"/>
        </w:rPr>
        <w:t xml:space="preserve"> для </w:t>
      </w:r>
      <w:commentRangeStart w:id="6"/>
      <w:r w:rsidR="002E2C7D">
        <w:rPr>
          <w:rFonts w:ascii="Times New Roman" w:hAnsi="Times New Roman" w:cs="Times New Roman"/>
          <w:sz w:val="28"/>
          <w:szCs w:val="28"/>
        </w:rPr>
        <w:t>сравнения</w:t>
      </w:r>
      <w:commentRangeEnd w:id="6"/>
      <w:r w:rsidR="002E5B69">
        <w:rPr>
          <w:rStyle w:val="a3"/>
          <w:rFonts w:eastAsiaTheme="minorEastAsia"/>
        </w:rPr>
        <w:commentReference w:id="6"/>
      </w:r>
      <w:r w:rsidR="00172785">
        <w:rPr>
          <w:rFonts w:ascii="Times New Roman" w:hAnsi="Times New Roman" w:cs="Times New Roman"/>
          <w:sz w:val="28"/>
          <w:szCs w:val="28"/>
        </w:rPr>
        <w:t xml:space="preserve"> с эталонным изображением</w:t>
      </w:r>
      <w:r w:rsidR="002E2C7D">
        <w:rPr>
          <w:rFonts w:ascii="Times New Roman" w:hAnsi="Times New Roman" w:cs="Times New Roman"/>
          <w:sz w:val="28"/>
          <w:szCs w:val="28"/>
        </w:rPr>
        <w:t>.</w:t>
      </w: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5AB53B" w14:textId="77777777" w:rsidR="00F86BDD" w:rsidRPr="00B512F0" w:rsidRDefault="00B512F0" w:rsidP="00F86BDD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172785">
        <w:rPr>
          <w:rFonts w:ascii="Times New Roman" w:hAnsi="Times New Roman" w:cs="Times New Roman"/>
          <w:sz w:val="28"/>
          <w:szCs w:val="28"/>
        </w:rPr>
        <w:t xml:space="preserve">Получены графики, отображающие различие между эталонным изображением и экспериментальным </w:t>
      </w:r>
      <w:r w:rsidR="00101671">
        <w:rPr>
          <w:rFonts w:ascii="Times New Roman" w:hAnsi="Times New Roman" w:cs="Times New Roman"/>
          <w:sz w:val="28"/>
          <w:szCs w:val="28"/>
        </w:rPr>
        <w:t xml:space="preserve">в зависимости </w:t>
      </w:r>
      <w:r w:rsidR="00172785">
        <w:rPr>
          <w:rFonts w:ascii="Times New Roman" w:hAnsi="Times New Roman" w:cs="Times New Roman"/>
          <w:sz w:val="28"/>
          <w:szCs w:val="28"/>
        </w:rPr>
        <w:t xml:space="preserve">от времени </w:t>
      </w:r>
      <w:r w:rsidR="002E2C7D">
        <w:rPr>
          <w:rFonts w:ascii="Times New Roman" w:hAnsi="Times New Roman" w:cs="Times New Roman"/>
          <w:sz w:val="28"/>
          <w:szCs w:val="28"/>
        </w:rPr>
        <w:t>и графики, отображающие</w:t>
      </w:r>
      <w:r w:rsidR="00101671">
        <w:rPr>
          <w:rFonts w:ascii="Times New Roman" w:hAnsi="Times New Roman" w:cs="Times New Roman"/>
          <w:sz w:val="28"/>
          <w:szCs w:val="28"/>
        </w:rPr>
        <w:t xml:space="preserve"> процентное соотношение скорости при 6 потоках и при 12</w:t>
      </w:r>
      <w:r w:rsidR="002E2C7D">
        <w:rPr>
          <w:rFonts w:ascii="Times New Roman" w:hAnsi="Times New Roman" w:cs="Times New Roman"/>
          <w:sz w:val="28"/>
          <w:szCs w:val="28"/>
        </w:rPr>
        <w:t>.</w:t>
      </w:r>
    </w:p>
    <w:p w14:paraId="43E7744C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65559D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Достоверность</w:t>
      </w:r>
      <w:r w:rsidRPr="00B512F0">
        <w:rPr>
          <w:rFonts w:ascii="Times New Roman" w:hAnsi="Times New Roman" w:cs="Times New Roman"/>
          <w:sz w:val="28"/>
          <w:szCs w:val="28"/>
        </w:rPr>
        <w:t xml:space="preserve"> результатов и выводов </w:t>
      </w:r>
      <w:r w:rsidR="00F86BDD">
        <w:rPr>
          <w:rFonts w:ascii="Times New Roman" w:hAnsi="Times New Roman" w:cs="Times New Roman"/>
          <w:sz w:val="28"/>
          <w:szCs w:val="28"/>
        </w:rPr>
        <w:t>выпускной</w:t>
      </w:r>
      <w:r w:rsidRPr="00B512F0">
        <w:rPr>
          <w:rFonts w:ascii="Times New Roman" w:hAnsi="Times New Roman" w:cs="Times New Roman"/>
          <w:sz w:val="28"/>
          <w:szCs w:val="28"/>
        </w:rPr>
        <w:t xml:space="preserve"> работы обеспечивается корректностью проведенных расчетов; подтверждается соответствием результатов, полученных ра</w:t>
      </w:r>
      <w:r w:rsidR="00F86BDD">
        <w:rPr>
          <w:rFonts w:ascii="Times New Roman" w:hAnsi="Times New Roman" w:cs="Times New Roman"/>
          <w:sz w:val="28"/>
          <w:szCs w:val="28"/>
        </w:rPr>
        <w:t>зными методами, в тех случаях,</w:t>
      </w:r>
      <w:r w:rsidRPr="00B512F0">
        <w:rPr>
          <w:rFonts w:ascii="Times New Roman" w:hAnsi="Times New Roman" w:cs="Times New Roman"/>
          <w:sz w:val="28"/>
          <w:szCs w:val="28"/>
        </w:rPr>
        <w:t xml:space="preserve"> когда это возможно, и согласием полученных результатов с выводами других исследователей в некоторых частных случаях. </w:t>
      </w:r>
    </w:p>
    <w:p w14:paraId="47921EE2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Апробация работы.</w:t>
      </w:r>
      <w:r w:rsidRPr="00B512F0">
        <w:rPr>
          <w:rFonts w:ascii="Times New Roman" w:hAnsi="Times New Roman" w:cs="Times New Roman"/>
          <w:sz w:val="28"/>
          <w:szCs w:val="28"/>
        </w:rPr>
        <w:t xml:space="preserve"> Материалы </w:t>
      </w:r>
      <w:r w:rsidR="00F86BDD">
        <w:rPr>
          <w:rFonts w:ascii="Times New Roman" w:hAnsi="Times New Roman" w:cs="Times New Roman"/>
          <w:sz w:val="28"/>
          <w:szCs w:val="28"/>
        </w:rPr>
        <w:t>ВКР</w:t>
      </w:r>
      <w:r w:rsidRPr="00B512F0">
        <w:rPr>
          <w:rFonts w:ascii="Times New Roman" w:hAnsi="Times New Roman" w:cs="Times New Roman"/>
          <w:sz w:val="28"/>
          <w:szCs w:val="28"/>
        </w:rPr>
        <w:t xml:space="preserve"> докладывались на </w:t>
      </w:r>
      <w:r w:rsidR="00F86BDD">
        <w:rPr>
          <w:rFonts w:ascii="Times New Roman" w:hAnsi="Times New Roman" w:cs="Times New Roman"/>
          <w:sz w:val="28"/>
          <w:szCs w:val="28"/>
        </w:rPr>
        <w:t>69-й (2020) Научно-технической конференции РТУ МИРЭА.</w:t>
      </w:r>
    </w:p>
    <w:p w14:paraId="4BB79C71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Публикации.</w:t>
      </w: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  <w:r w:rsidR="002E5B69">
        <w:rPr>
          <w:rFonts w:ascii="Times New Roman" w:hAnsi="Times New Roman" w:cs="Times New Roman"/>
          <w:sz w:val="28"/>
          <w:szCs w:val="28"/>
        </w:rPr>
        <w:t xml:space="preserve"> По материалам исследования готовится к публикации статья </w:t>
      </w:r>
      <w:r w:rsidR="002E5B69" w:rsidRPr="002E5B69">
        <w:rPr>
          <w:rFonts w:ascii="Times New Roman" w:hAnsi="Times New Roman" w:cs="Times New Roman"/>
          <w:sz w:val="28"/>
          <w:szCs w:val="28"/>
        </w:rPr>
        <w:t>«Производительность алгоритмов трассировки лучей на реалистичных сценах</w:t>
      </w:r>
      <w:r w:rsidR="002E5B69">
        <w:rPr>
          <w:rFonts w:ascii="Times New Roman" w:hAnsi="Times New Roman" w:cs="Times New Roman"/>
          <w:sz w:val="28"/>
          <w:szCs w:val="28"/>
        </w:rPr>
        <w:t>» в Российском технологическом журнале.</w:t>
      </w: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F97ACF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Личный вклад автора.</w:t>
      </w:r>
      <w:r w:rsidRPr="00B512F0">
        <w:rPr>
          <w:rFonts w:ascii="Times New Roman" w:hAnsi="Times New Roman" w:cs="Times New Roman"/>
          <w:sz w:val="28"/>
          <w:szCs w:val="28"/>
        </w:rPr>
        <w:t xml:space="preserve"> Все изложенные в диссертации результаты получены автором лично. Автор принимал активное участие в обсуждении, интерпретации полученных результатов и написании статей. Вклад соискателя в опубликованные работы, вошедшие в диссертацию, является решающим. </w:t>
      </w:r>
    </w:p>
    <w:p w14:paraId="46E93648" w14:textId="77777777" w:rsidR="00D037C2" w:rsidRDefault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Структура и объём диссертации.</w:t>
      </w:r>
      <w:r w:rsidRPr="00B512F0">
        <w:rPr>
          <w:rFonts w:ascii="Times New Roman" w:hAnsi="Times New Roman" w:cs="Times New Roman"/>
          <w:sz w:val="28"/>
          <w:szCs w:val="28"/>
        </w:rPr>
        <w:t xml:space="preserve"> </w:t>
      </w:r>
      <w:r w:rsidR="00F86BDD">
        <w:rPr>
          <w:rFonts w:ascii="Times New Roman" w:hAnsi="Times New Roman" w:cs="Times New Roman"/>
          <w:sz w:val="28"/>
          <w:szCs w:val="28"/>
        </w:rPr>
        <w:t>Выпускная</w:t>
      </w:r>
      <w:r w:rsidRPr="00B512F0">
        <w:rPr>
          <w:rFonts w:ascii="Times New Roman" w:hAnsi="Times New Roman" w:cs="Times New Roman"/>
          <w:sz w:val="28"/>
          <w:szCs w:val="28"/>
        </w:rPr>
        <w:t xml:space="preserve"> работа состоит из введения, трех глав, заключения, библиографии </w:t>
      </w:r>
      <w:r w:rsidR="00F86BDD">
        <w:rPr>
          <w:rFonts w:ascii="Times New Roman" w:hAnsi="Times New Roman" w:cs="Times New Roman"/>
          <w:sz w:val="28"/>
          <w:szCs w:val="28"/>
        </w:rPr>
        <w:t>из 38</w:t>
      </w:r>
      <w:r w:rsidRPr="00B512F0">
        <w:rPr>
          <w:rFonts w:ascii="Times New Roman" w:hAnsi="Times New Roman" w:cs="Times New Roman"/>
          <w:sz w:val="28"/>
          <w:szCs w:val="28"/>
        </w:rPr>
        <w:t xml:space="preserve"> наименований и приложения. Работа изложена </w:t>
      </w:r>
      <w:proofErr w:type="gramStart"/>
      <w:r w:rsidRPr="00B512F0">
        <w:rPr>
          <w:rFonts w:ascii="Times New Roman" w:hAnsi="Times New Roman" w:cs="Times New Roman"/>
          <w:sz w:val="28"/>
          <w:szCs w:val="28"/>
        </w:rPr>
        <w:t xml:space="preserve">на </w:t>
      </w:r>
      <w:r w:rsidR="00F86BDD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B512F0">
        <w:rPr>
          <w:rFonts w:ascii="Times New Roman" w:hAnsi="Times New Roman" w:cs="Times New Roman"/>
          <w:sz w:val="28"/>
          <w:szCs w:val="28"/>
        </w:rPr>
        <w:t xml:space="preserve"> страницах, содержит </w:t>
      </w:r>
      <w:r w:rsidR="00F86BDD">
        <w:rPr>
          <w:rFonts w:ascii="Times New Roman" w:hAnsi="Times New Roman" w:cs="Times New Roman"/>
          <w:sz w:val="28"/>
          <w:szCs w:val="28"/>
        </w:rPr>
        <w:t>? рисунков</w:t>
      </w:r>
      <w:r w:rsidRPr="00B512F0">
        <w:rPr>
          <w:rFonts w:ascii="Times New Roman" w:hAnsi="Times New Roman" w:cs="Times New Roman"/>
          <w:sz w:val="28"/>
          <w:szCs w:val="28"/>
        </w:rPr>
        <w:t xml:space="preserve">. Библиография включает </w:t>
      </w:r>
      <w:r w:rsidR="00F86BDD">
        <w:rPr>
          <w:rFonts w:ascii="Times New Roman" w:hAnsi="Times New Roman" w:cs="Times New Roman"/>
          <w:sz w:val="28"/>
          <w:szCs w:val="28"/>
        </w:rPr>
        <w:t>38</w:t>
      </w:r>
      <w:r w:rsidRPr="00B512F0">
        <w:rPr>
          <w:rFonts w:ascii="Times New Roman" w:hAnsi="Times New Roman" w:cs="Times New Roman"/>
          <w:sz w:val="28"/>
          <w:szCs w:val="28"/>
        </w:rPr>
        <w:t xml:space="preserve"> наименований на </w:t>
      </w:r>
      <w:r w:rsidR="00F86BDD">
        <w:rPr>
          <w:rFonts w:ascii="Times New Roman" w:hAnsi="Times New Roman" w:cs="Times New Roman"/>
          <w:sz w:val="28"/>
          <w:szCs w:val="28"/>
        </w:rPr>
        <w:t>4</w:t>
      </w:r>
      <w:r w:rsidRPr="00B512F0">
        <w:rPr>
          <w:rFonts w:ascii="Times New Roman" w:hAnsi="Times New Roman" w:cs="Times New Roman"/>
          <w:sz w:val="28"/>
          <w:szCs w:val="28"/>
        </w:rPr>
        <w:t xml:space="preserve"> страницах.</w:t>
      </w:r>
    </w:p>
    <w:p w14:paraId="7BD45540" w14:textId="77777777" w:rsidR="00B512F0" w:rsidRDefault="00B512F0">
      <w:pPr>
        <w:rPr>
          <w:rFonts w:ascii="Times New Roman" w:hAnsi="Times New Roman" w:cs="Times New Roman"/>
          <w:sz w:val="28"/>
          <w:szCs w:val="28"/>
        </w:rPr>
      </w:pPr>
    </w:p>
    <w:p w14:paraId="1BD76413" w14:textId="77777777" w:rsidR="00B512F0" w:rsidRPr="00A75728" w:rsidRDefault="00B512F0" w:rsidP="00B512F0">
      <w:pPr>
        <w:jc w:val="center"/>
        <w:rPr>
          <w:rFonts w:ascii="Times New Roman" w:hAnsi="Times New Roman" w:cs="Times New Roman"/>
          <w:sz w:val="32"/>
          <w:szCs w:val="28"/>
        </w:rPr>
      </w:pPr>
      <w:r w:rsidRPr="00A75728">
        <w:rPr>
          <w:rFonts w:ascii="Times New Roman" w:hAnsi="Times New Roman" w:cs="Times New Roman"/>
          <w:sz w:val="32"/>
          <w:szCs w:val="28"/>
        </w:rPr>
        <w:t>Содержание работы</w:t>
      </w:r>
    </w:p>
    <w:p w14:paraId="3126EF11" w14:textId="77777777" w:rsidR="00B512F0" w:rsidRPr="00B512F0" w:rsidRDefault="00B512F0" w:rsidP="009261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Во введении</w:t>
      </w:r>
      <w:r w:rsidRPr="00B512F0">
        <w:rPr>
          <w:rFonts w:ascii="Times New Roman" w:hAnsi="Times New Roman" w:cs="Times New Roman"/>
          <w:sz w:val="28"/>
          <w:szCs w:val="28"/>
        </w:rPr>
        <w:t xml:space="preserve"> отражена актуальность работы, указана цель проводимых</w:t>
      </w:r>
    </w:p>
    <w:p w14:paraId="3DAE2190" w14:textId="434B48E8" w:rsidR="00B512F0" w:rsidRDefault="00B512F0" w:rsidP="009261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sz w:val="28"/>
          <w:szCs w:val="28"/>
        </w:rPr>
        <w:t>автором исследований, кратко изложено содержание работы по главам.</w:t>
      </w:r>
    </w:p>
    <w:p w14:paraId="3A38C73F" w14:textId="77777777" w:rsidR="00926129" w:rsidRPr="00B512F0" w:rsidRDefault="00926129" w:rsidP="0092612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4A689A" w14:textId="77777777" w:rsidR="00B512F0" w:rsidRPr="00B512F0" w:rsidRDefault="00B512F0" w:rsidP="00023B19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В первой главе</w:t>
      </w:r>
      <w:r w:rsidR="00023B19">
        <w:rPr>
          <w:rFonts w:ascii="Times New Roman" w:hAnsi="Times New Roman" w:cs="Times New Roman"/>
          <w:sz w:val="28"/>
          <w:szCs w:val="28"/>
        </w:rPr>
        <w:t xml:space="preserve"> описываются теоретическая составляющая реалистичной визуализации изображений: физические законы, лежащ</w:t>
      </w:r>
      <w:r w:rsidR="00BF3047">
        <w:rPr>
          <w:rFonts w:ascii="Times New Roman" w:hAnsi="Times New Roman" w:cs="Times New Roman"/>
          <w:sz w:val="28"/>
          <w:szCs w:val="28"/>
        </w:rPr>
        <w:t>ие в основании теории физически-</w:t>
      </w:r>
      <w:r w:rsidR="00023B19">
        <w:rPr>
          <w:rFonts w:ascii="Times New Roman" w:hAnsi="Times New Roman" w:cs="Times New Roman"/>
          <w:sz w:val="28"/>
          <w:szCs w:val="28"/>
        </w:rPr>
        <w:t xml:space="preserve">корректного рендеринга, </w:t>
      </w:r>
      <w:r w:rsidR="00BF3047">
        <w:rPr>
          <w:rFonts w:ascii="Times New Roman" w:hAnsi="Times New Roman" w:cs="Times New Roman"/>
          <w:sz w:val="28"/>
          <w:szCs w:val="28"/>
        </w:rPr>
        <w:t>сама теория. Также описывается аппарат, используемый для сравнения.</w:t>
      </w:r>
    </w:p>
    <w:p w14:paraId="2D9BCD3D" w14:textId="77777777" w:rsidR="00B512F0" w:rsidRDefault="00B512F0" w:rsidP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Во второй главе</w:t>
      </w:r>
      <w:r w:rsidR="00BF30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3047" w:rsidRPr="00BF3047">
        <w:rPr>
          <w:rFonts w:ascii="Times New Roman" w:hAnsi="Times New Roman" w:cs="Times New Roman"/>
          <w:sz w:val="28"/>
          <w:szCs w:val="28"/>
        </w:rPr>
        <w:t>содержи</w:t>
      </w:r>
      <w:r w:rsidR="00BF3047">
        <w:rPr>
          <w:rFonts w:ascii="Times New Roman" w:hAnsi="Times New Roman" w:cs="Times New Roman"/>
          <w:sz w:val="28"/>
          <w:szCs w:val="28"/>
        </w:rPr>
        <w:t>тся подробное описание проводимых экспериментов: материалы, алгоритмы и их параметры. А также параметры получаемых в результате испытаний изображений.</w:t>
      </w:r>
    </w:p>
    <w:p w14:paraId="7C5A2477" w14:textId="58EE3293" w:rsidR="00B512F0" w:rsidRDefault="00BF3047" w:rsidP="00B512F0">
      <w:pPr>
        <w:rPr>
          <w:rFonts w:ascii="Times New Roman" w:hAnsi="Times New Roman" w:cs="Times New Roman"/>
          <w:b/>
          <w:sz w:val="28"/>
          <w:szCs w:val="28"/>
        </w:rPr>
      </w:pPr>
      <w:r w:rsidRPr="00F55C3A">
        <w:rPr>
          <w:rFonts w:ascii="Times New Roman" w:hAnsi="Times New Roman" w:cs="Times New Roman"/>
          <w:b/>
          <w:sz w:val="28"/>
          <w:szCs w:val="28"/>
        </w:rPr>
        <w:lastRenderedPageBreak/>
        <w:t>В третьей главе</w:t>
      </w:r>
      <w:r>
        <w:rPr>
          <w:rFonts w:ascii="Times New Roman" w:hAnsi="Times New Roman" w:cs="Times New Roman"/>
          <w:sz w:val="28"/>
          <w:szCs w:val="28"/>
        </w:rPr>
        <w:t xml:space="preserve"> приводятся графики, построенные на основании полученных данных. Сделаны выводы о возможности распараллеливания и скорости работы алгоритмов.</w:t>
      </w:r>
      <w:bookmarkStart w:id="7" w:name="_GoBack"/>
      <w:bookmarkEnd w:id="7"/>
    </w:p>
    <w:p w14:paraId="2935DFFE" w14:textId="77777777" w:rsidR="00B512F0" w:rsidRPr="00B512F0" w:rsidRDefault="00B512F0" w:rsidP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В приложения</w:t>
      </w:r>
      <w:r w:rsidRPr="00B512F0">
        <w:rPr>
          <w:rFonts w:ascii="Times New Roman" w:hAnsi="Times New Roman" w:cs="Times New Roman"/>
          <w:sz w:val="28"/>
          <w:szCs w:val="28"/>
        </w:rPr>
        <w:t xml:space="preserve"> вынесен вс</w:t>
      </w:r>
      <w:r w:rsidR="00BF3047">
        <w:rPr>
          <w:rFonts w:ascii="Times New Roman" w:hAnsi="Times New Roman" w:cs="Times New Roman"/>
          <w:sz w:val="28"/>
          <w:szCs w:val="28"/>
        </w:rPr>
        <w:t>помогательный материал о реализации алгоритмов, а также эталонные изображения, использующиеся для сравнения.</w:t>
      </w:r>
    </w:p>
    <w:p w14:paraId="12DEE95E" w14:textId="77777777" w:rsidR="00B512F0" w:rsidRDefault="00B512F0" w:rsidP="00B512F0">
      <w:pPr>
        <w:rPr>
          <w:rFonts w:ascii="Times New Roman" w:hAnsi="Times New Roman" w:cs="Times New Roman"/>
          <w:sz w:val="28"/>
          <w:szCs w:val="28"/>
        </w:rPr>
      </w:pPr>
      <w:r w:rsidRPr="00B512F0">
        <w:rPr>
          <w:rFonts w:ascii="Times New Roman" w:hAnsi="Times New Roman" w:cs="Times New Roman"/>
          <w:b/>
          <w:sz w:val="28"/>
          <w:szCs w:val="28"/>
        </w:rPr>
        <w:t>В заключении</w:t>
      </w:r>
      <w:r w:rsidRPr="00B512F0">
        <w:rPr>
          <w:rFonts w:ascii="Times New Roman" w:hAnsi="Times New Roman" w:cs="Times New Roman"/>
          <w:sz w:val="28"/>
          <w:szCs w:val="28"/>
        </w:rPr>
        <w:t xml:space="preserve"> сформулирова</w:t>
      </w:r>
      <w:r w:rsidR="00BF3047">
        <w:rPr>
          <w:rFonts w:ascii="Times New Roman" w:hAnsi="Times New Roman" w:cs="Times New Roman"/>
          <w:sz w:val="28"/>
          <w:szCs w:val="28"/>
        </w:rPr>
        <w:t xml:space="preserve">ны </w:t>
      </w:r>
      <w:commentRangeStart w:id="8"/>
      <w:r w:rsidR="00BF3047">
        <w:rPr>
          <w:rFonts w:ascii="Times New Roman" w:hAnsi="Times New Roman" w:cs="Times New Roman"/>
          <w:sz w:val="28"/>
          <w:szCs w:val="28"/>
        </w:rPr>
        <w:t xml:space="preserve">основные результаты и выводы </w:t>
      </w:r>
      <w:r w:rsidRPr="00B512F0">
        <w:rPr>
          <w:rFonts w:ascii="Times New Roman" w:hAnsi="Times New Roman" w:cs="Times New Roman"/>
          <w:sz w:val="28"/>
          <w:szCs w:val="28"/>
        </w:rPr>
        <w:t>работы</w:t>
      </w:r>
      <w:commentRangeEnd w:id="8"/>
      <w:r w:rsidR="00F55C3A">
        <w:rPr>
          <w:rStyle w:val="a3"/>
          <w:rFonts w:eastAsiaTheme="minorEastAsia"/>
        </w:rPr>
        <w:commentReference w:id="8"/>
      </w:r>
      <w:r w:rsidR="00BF3047">
        <w:rPr>
          <w:rFonts w:ascii="Times New Roman" w:hAnsi="Times New Roman" w:cs="Times New Roman"/>
          <w:sz w:val="28"/>
          <w:szCs w:val="28"/>
        </w:rPr>
        <w:t>:</w:t>
      </w:r>
    </w:p>
    <w:p w14:paraId="0CAB89AD" w14:textId="77777777" w:rsidR="00BF3047" w:rsidRDefault="00BF3047" w:rsidP="00BF304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рендеры улучшают скорость работы на </w:t>
      </w:r>
      <w:r w:rsidRPr="00BF3047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66% </w:t>
      </w:r>
      <w:r w:rsidR="00F55C3A">
        <w:rPr>
          <w:rFonts w:ascii="Times New Roman" w:hAnsi="Times New Roman" w:cs="Times New Roman"/>
          <w:sz w:val="28"/>
          <w:szCs w:val="28"/>
        </w:rPr>
        <w:t>при увеличении кол-ва потоков вдвое</w:t>
      </w:r>
    </w:p>
    <w:p w14:paraId="2BCD731D" w14:textId="77777777" w:rsidR="00F55C3A" w:rsidRPr="00BF3047" w:rsidRDefault="00F55C3A" w:rsidP="00BF304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appleseed</w:t>
      </w:r>
      <w:proofErr w:type="gramEnd"/>
      <w:r w:rsidRPr="00F55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наибольшую реалистичность в имитации материалов, но является наиболее медленным из всех. </w:t>
      </w:r>
    </w:p>
    <w:sectPr w:rsidR="00F55C3A" w:rsidRPr="00BF3047" w:rsidSect="00047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Борис Гогинян" w:date="2020-05-24T15:52:00Z" w:initials="БГ">
    <w:p w14:paraId="58707DEC" w14:textId="77777777" w:rsidR="00F86BDD" w:rsidRDefault="00F86BDD">
      <w:pPr>
        <w:pStyle w:val="a4"/>
      </w:pPr>
      <w:r>
        <w:rPr>
          <w:rStyle w:val="a3"/>
        </w:rPr>
        <w:annotationRef/>
      </w:r>
      <w:r>
        <w:t>Скопировал введение</w:t>
      </w:r>
    </w:p>
  </w:comment>
  <w:comment w:id="1" w:author="Denis" w:date="2020-05-24T18:56:00Z" w:initials="D">
    <w:p w14:paraId="6E9BB387" w14:textId="77777777" w:rsidR="002E5B69" w:rsidRDefault="002E5B69">
      <w:pPr>
        <w:pStyle w:val="a4"/>
      </w:pPr>
      <w:r>
        <w:rPr>
          <w:rStyle w:val="a3"/>
        </w:rPr>
        <w:annotationRef/>
      </w:r>
      <w:r>
        <w:t>Не люблю этот оборот</w:t>
      </w:r>
    </w:p>
    <w:p w14:paraId="6643385A" w14:textId="77777777" w:rsidR="002E5B69" w:rsidRDefault="002E5B69">
      <w:pPr>
        <w:pStyle w:val="a4"/>
      </w:pPr>
      <w:proofErr w:type="spellStart"/>
      <w:r>
        <w:t>Литературнее</w:t>
      </w:r>
      <w:proofErr w:type="spellEnd"/>
    </w:p>
    <w:p w14:paraId="3BD5CDB5" w14:textId="77777777" w:rsidR="002E5B69" w:rsidRDefault="002E5B69">
      <w:pPr>
        <w:pStyle w:val="a4"/>
      </w:pPr>
      <w:r>
        <w:t>Сегодня</w:t>
      </w:r>
      <w:r>
        <w:br/>
        <w:t>или сейчас</w:t>
      </w:r>
    </w:p>
  </w:comment>
  <w:comment w:id="2" w:author="Denis" w:date="2020-05-24T18:56:00Z" w:initials="D">
    <w:p w14:paraId="144159A5" w14:textId="77777777" w:rsidR="002E5B69" w:rsidRDefault="002E5B69">
      <w:pPr>
        <w:pStyle w:val="a4"/>
      </w:pPr>
      <w:r>
        <w:rPr>
          <w:rStyle w:val="a3"/>
        </w:rPr>
        <w:annotationRef/>
      </w:r>
      <w:r>
        <w:t>Стиль?</w:t>
      </w:r>
    </w:p>
  </w:comment>
  <w:comment w:id="3" w:author="Denis" w:date="2020-05-24T18:58:00Z" w:initials="D">
    <w:p w14:paraId="2A18CDF5" w14:textId="77777777" w:rsidR="002E5B69" w:rsidRDefault="002E5B69">
      <w:pPr>
        <w:pStyle w:val="a4"/>
      </w:pPr>
      <w:r>
        <w:rPr>
          <w:rStyle w:val="a3"/>
        </w:rPr>
        <w:annotationRef/>
      </w:r>
      <w:r>
        <w:t>Возможно, просто напишем, допускают распараллеливание, без конкретики</w:t>
      </w:r>
    </w:p>
  </w:comment>
  <w:comment w:id="4" w:author="Борис Гогинян" w:date="2020-05-24T15:52:00Z" w:initials="БГ">
    <w:p w14:paraId="14A200A1" w14:textId="77777777" w:rsidR="00F86BDD" w:rsidRDefault="00F86BDD">
      <w:pPr>
        <w:pStyle w:val="a4"/>
      </w:pPr>
      <w:r>
        <w:rPr>
          <w:rStyle w:val="a3"/>
        </w:rPr>
        <w:annotationRef/>
      </w:r>
      <w:r>
        <w:t>Тоже из введения</w:t>
      </w:r>
    </w:p>
  </w:comment>
  <w:comment w:id="5" w:author="Denis" w:date="2020-05-24T18:59:00Z" w:initials="D">
    <w:p w14:paraId="25FEE50D" w14:textId="77777777" w:rsidR="002E5B69" w:rsidRDefault="002E5B69">
      <w:pPr>
        <w:pStyle w:val="a4"/>
      </w:pPr>
      <w:r>
        <w:rPr>
          <w:rStyle w:val="a3"/>
        </w:rPr>
        <w:annotationRef/>
      </w:r>
      <w:r>
        <w:t>Указать, по каким параметрам</w:t>
      </w:r>
    </w:p>
  </w:comment>
  <w:comment w:id="6" w:author="Denis" w:date="2020-05-24T19:00:00Z" w:initials="D">
    <w:p w14:paraId="3EA5DEEB" w14:textId="77777777" w:rsidR="002E5B69" w:rsidRDefault="002E5B69">
      <w:pPr>
        <w:pStyle w:val="a4"/>
      </w:pPr>
      <w:r>
        <w:rPr>
          <w:rStyle w:val="a3"/>
        </w:rPr>
        <w:annotationRef/>
      </w:r>
      <w:r>
        <w:t>Важно указать, что сравниваем</w:t>
      </w:r>
    </w:p>
  </w:comment>
  <w:comment w:id="8" w:author="Борис Гогинян" w:date="2020-05-24T16:15:00Z" w:initials="БГ">
    <w:p w14:paraId="7C65A3E0" w14:textId="77777777" w:rsidR="00F55C3A" w:rsidRDefault="00F55C3A">
      <w:pPr>
        <w:pStyle w:val="a4"/>
      </w:pPr>
      <w:r>
        <w:rPr>
          <w:rStyle w:val="a3"/>
        </w:rPr>
        <w:annotationRef/>
      </w:r>
      <w:r>
        <w:t>Надо ли здесь писать о предположениях о том, почему получились именно такие выводы?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707DEC" w15:done="0"/>
  <w15:commentEx w15:paraId="3BD5CDB5" w15:done="0"/>
  <w15:commentEx w15:paraId="144159A5" w15:done="0"/>
  <w15:commentEx w15:paraId="2A18CDF5" w15:done="0"/>
  <w15:commentEx w15:paraId="14A200A1" w15:done="0"/>
  <w15:commentEx w15:paraId="25FEE50D" w15:done="0"/>
  <w15:commentEx w15:paraId="3EA5DEEB" w15:done="0"/>
  <w15:commentEx w15:paraId="7C65A3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0595C"/>
    <w:multiLevelType w:val="hybridMultilevel"/>
    <w:tmpl w:val="CC94D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орис Гогинян">
    <w15:presenceInfo w15:providerId="Windows Live" w15:userId="dd2c8ec127492b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5642"/>
    <w:rsid w:val="00023B19"/>
    <w:rsid w:val="00047E30"/>
    <w:rsid w:val="00101671"/>
    <w:rsid w:val="00172785"/>
    <w:rsid w:val="001B2E41"/>
    <w:rsid w:val="002E2C7D"/>
    <w:rsid w:val="002E5B69"/>
    <w:rsid w:val="005D5642"/>
    <w:rsid w:val="007A5A83"/>
    <w:rsid w:val="007B069C"/>
    <w:rsid w:val="00926129"/>
    <w:rsid w:val="00A75728"/>
    <w:rsid w:val="00AA329E"/>
    <w:rsid w:val="00B512F0"/>
    <w:rsid w:val="00BF3047"/>
    <w:rsid w:val="00E55753"/>
    <w:rsid w:val="00F523C0"/>
    <w:rsid w:val="00F55C3A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6CC35"/>
  <w15:docId w15:val="{B93FCDB0-9880-4208-9A80-C2FD130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B2E4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B2E41"/>
    <w:pPr>
      <w:spacing w:line="240" w:lineRule="auto"/>
    </w:pPr>
    <w:rPr>
      <w:rFonts w:eastAsiaTheme="minorEastAsia"/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B2E41"/>
    <w:rPr>
      <w:rFonts w:eastAsiaTheme="minorEastAsia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B2E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2E41"/>
    <w:rPr>
      <w:rFonts w:ascii="Segoe UI" w:hAnsi="Segoe UI" w:cs="Segoe UI"/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F86BDD"/>
    <w:rPr>
      <w:rFonts w:eastAsiaTheme="minorHAnsi"/>
      <w:b/>
      <w:bCs/>
    </w:rPr>
  </w:style>
  <w:style w:type="character" w:customStyle="1" w:styleId="a9">
    <w:name w:val="Тема примечания Знак"/>
    <w:basedOn w:val="a5"/>
    <w:link w:val="a8"/>
    <w:uiPriority w:val="99"/>
    <w:semiHidden/>
    <w:rsid w:val="00F86BDD"/>
    <w:rPr>
      <w:rFonts w:eastAsiaTheme="minorEastAsia"/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BF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Гогинян</dc:creator>
  <cp:keywords/>
  <dc:description/>
  <cp:lastModifiedBy>Борис Гогинян</cp:lastModifiedBy>
  <cp:revision>5</cp:revision>
  <dcterms:created xsi:type="dcterms:W3CDTF">2020-05-24T10:10:00Z</dcterms:created>
  <dcterms:modified xsi:type="dcterms:W3CDTF">2020-05-26T17:01:00Z</dcterms:modified>
</cp:coreProperties>
</file>