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229" w:rsidRPr="00562845" w:rsidRDefault="00176AEE" w:rsidP="00176A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62845">
        <w:rPr>
          <w:rFonts w:ascii="Times New Roman" w:hAnsi="Times New Roman" w:cs="Times New Roman"/>
          <w:b/>
          <w:sz w:val="28"/>
        </w:rPr>
        <w:t>ОТЗЫВ</w:t>
      </w:r>
    </w:p>
    <w:p w:rsidR="00176AEE" w:rsidRPr="00562845" w:rsidRDefault="00176AEE" w:rsidP="00176A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62845">
        <w:rPr>
          <w:rFonts w:ascii="Times New Roman" w:hAnsi="Times New Roman" w:cs="Times New Roman"/>
          <w:b/>
          <w:sz w:val="28"/>
        </w:rPr>
        <w:t>руководителя на выполнение выпускной квалификационной работы (ВКР) студентом института кибернетики группы КМБО–03–16</w:t>
      </w:r>
      <w:r w:rsidRPr="00562845">
        <w:rPr>
          <w:rFonts w:ascii="Times New Roman" w:hAnsi="Times New Roman" w:cs="Times New Roman"/>
          <w:b/>
          <w:sz w:val="28"/>
        </w:rPr>
        <w:br/>
      </w:r>
      <w:r w:rsidR="00302323">
        <w:rPr>
          <w:rFonts w:ascii="Times New Roman" w:hAnsi="Times New Roman" w:cs="Times New Roman"/>
          <w:b/>
          <w:sz w:val="28"/>
        </w:rPr>
        <w:t>Гогинян Борисом Андреевичем</w:t>
      </w:r>
    </w:p>
    <w:p w:rsidR="00F12BF3" w:rsidRDefault="00F12BF3" w:rsidP="00176A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12BF3" w:rsidRPr="00C20334" w:rsidRDefault="00F12BF3" w:rsidP="00F12BF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Выпускная квалификационная работа студента </w:t>
      </w:r>
      <w:proofErr w:type="spellStart"/>
      <w:r w:rsidR="00302323">
        <w:rPr>
          <w:rFonts w:ascii="Times New Roman" w:hAnsi="Times New Roman" w:cs="Times New Roman"/>
          <w:sz w:val="28"/>
        </w:rPr>
        <w:t>Гогиняна</w:t>
      </w:r>
      <w:proofErr w:type="spellEnd"/>
      <w:r w:rsidR="00302323">
        <w:rPr>
          <w:rFonts w:ascii="Times New Roman" w:hAnsi="Times New Roman" w:cs="Times New Roman"/>
          <w:sz w:val="28"/>
        </w:rPr>
        <w:t xml:space="preserve"> Б</w:t>
      </w:r>
      <w:r>
        <w:rPr>
          <w:rFonts w:ascii="Times New Roman" w:hAnsi="Times New Roman" w:cs="Times New Roman"/>
          <w:sz w:val="28"/>
        </w:rPr>
        <w:t>.А. посвящена</w:t>
      </w:r>
      <w:r w:rsidR="00E1130D" w:rsidRPr="00E1130D">
        <w:rPr>
          <w:rFonts w:ascii="Times New Roman" w:hAnsi="Times New Roman" w:cs="Times New Roman"/>
          <w:sz w:val="28"/>
        </w:rPr>
        <w:t xml:space="preserve"> </w:t>
      </w:r>
      <w:r w:rsidR="00302323">
        <w:rPr>
          <w:rFonts w:ascii="Times New Roman" w:hAnsi="Times New Roman" w:cs="Times New Roman"/>
          <w:sz w:val="28"/>
          <w:szCs w:val="28"/>
        </w:rPr>
        <w:t>сравнению программных пакетов для рендеринга и алгоритмов т</w:t>
      </w:r>
      <w:r w:rsidR="00302323">
        <w:rPr>
          <w:rFonts w:ascii="Times New Roman" w:hAnsi="Times New Roman" w:cs="Times New Roman"/>
          <w:sz w:val="28"/>
          <w:szCs w:val="28"/>
        </w:rPr>
        <w:t>рассировки, реализованных в них</w:t>
      </w:r>
      <w:r>
        <w:rPr>
          <w:rFonts w:ascii="Times New Roman" w:eastAsiaTheme="minorEastAsia" w:hAnsi="Times New Roman" w:cs="Times New Roman"/>
          <w:sz w:val="28"/>
        </w:rPr>
        <w:t>. Данная проблема актуальна</w:t>
      </w:r>
      <w:r w:rsidR="00C20334">
        <w:rPr>
          <w:rFonts w:ascii="Times New Roman" w:eastAsiaTheme="minorEastAsia" w:hAnsi="Times New Roman" w:cs="Times New Roman"/>
          <w:sz w:val="28"/>
        </w:rPr>
        <w:t xml:space="preserve"> на сегодняшний день</w:t>
      </w:r>
      <w:r>
        <w:rPr>
          <w:rFonts w:ascii="Times New Roman" w:eastAsiaTheme="minorEastAsia" w:hAnsi="Times New Roman" w:cs="Times New Roman"/>
          <w:sz w:val="28"/>
        </w:rPr>
        <w:t xml:space="preserve">, так как </w:t>
      </w:r>
      <w:r w:rsidR="00C20334">
        <w:rPr>
          <w:rFonts w:ascii="Times New Roman" w:eastAsiaTheme="minorEastAsia" w:hAnsi="Times New Roman" w:cs="Times New Roman"/>
          <w:sz w:val="28"/>
        </w:rPr>
        <w:t xml:space="preserve">практико-ориентированное </w:t>
      </w:r>
      <w:r w:rsidR="00302323">
        <w:rPr>
          <w:rFonts w:ascii="Times New Roman" w:eastAsiaTheme="minorEastAsia" w:hAnsi="Times New Roman" w:cs="Times New Roman"/>
          <w:sz w:val="28"/>
        </w:rPr>
        <w:t>сравнение</w:t>
      </w:r>
      <w:r w:rsidR="00C20334">
        <w:rPr>
          <w:rFonts w:ascii="Times New Roman" w:eastAsiaTheme="minorEastAsia" w:hAnsi="Times New Roman" w:cs="Times New Roman"/>
          <w:sz w:val="28"/>
        </w:rPr>
        <w:t xml:space="preserve"> </w:t>
      </w:r>
      <w:r w:rsidR="00302323">
        <w:rPr>
          <w:rFonts w:ascii="Times New Roman" w:eastAsiaTheme="minorEastAsia" w:hAnsi="Times New Roman" w:cs="Times New Roman"/>
          <w:sz w:val="28"/>
        </w:rPr>
        <w:t>алгоритмов трассировки лучей</w:t>
      </w:r>
      <w:r w:rsidR="00C20334">
        <w:rPr>
          <w:rFonts w:ascii="Times New Roman" w:eastAsiaTheme="minorEastAsia" w:hAnsi="Times New Roman" w:cs="Times New Roman"/>
          <w:sz w:val="28"/>
        </w:rPr>
        <w:t xml:space="preserve">, </w:t>
      </w:r>
      <w:r w:rsidR="00302323">
        <w:rPr>
          <w:rFonts w:ascii="Times New Roman" w:eastAsiaTheme="minorEastAsia" w:hAnsi="Times New Roman" w:cs="Times New Roman"/>
          <w:sz w:val="28"/>
        </w:rPr>
        <w:t>по-разному реализованных в различных программах для рендеринга</w:t>
      </w:r>
      <w:r w:rsidR="00C20334">
        <w:rPr>
          <w:rFonts w:ascii="Times New Roman" w:eastAsiaTheme="minorEastAsia" w:hAnsi="Times New Roman" w:cs="Times New Roman"/>
          <w:sz w:val="28"/>
        </w:rPr>
        <w:t xml:space="preserve">, позволит </w:t>
      </w:r>
      <w:r w:rsidR="00302323">
        <w:rPr>
          <w:rFonts w:ascii="Times New Roman" w:eastAsiaTheme="minorEastAsia" w:hAnsi="Times New Roman" w:cs="Times New Roman"/>
          <w:sz w:val="28"/>
        </w:rPr>
        <w:t>оптимально выбирать какую-либо из этих программ в зависимости от нужд конечного пользователя</w:t>
      </w:r>
      <w:r w:rsidR="00C145A1">
        <w:rPr>
          <w:rFonts w:ascii="Times New Roman" w:eastAsiaTheme="minorEastAsia" w:hAnsi="Times New Roman" w:cs="Times New Roman"/>
          <w:sz w:val="28"/>
        </w:rPr>
        <w:t>.</w:t>
      </w:r>
    </w:p>
    <w:p w:rsidR="00F12BF3" w:rsidRDefault="00F12BF3" w:rsidP="00F12BF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В</w:t>
      </w:r>
      <w:r w:rsidR="00C20334">
        <w:rPr>
          <w:rFonts w:ascii="Times New Roman" w:eastAsiaTheme="minorEastAsia" w:hAnsi="Times New Roman" w:cs="Times New Roman"/>
          <w:sz w:val="28"/>
        </w:rPr>
        <w:t>ыпускная квалификационная работа представляет собой самостоятел</w:t>
      </w:r>
      <w:r w:rsidR="00596D18">
        <w:rPr>
          <w:rFonts w:ascii="Times New Roman" w:eastAsiaTheme="minorEastAsia" w:hAnsi="Times New Roman" w:cs="Times New Roman"/>
          <w:sz w:val="28"/>
        </w:rPr>
        <w:t xml:space="preserve">ьное </w:t>
      </w:r>
      <w:r w:rsidR="00302323">
        <w:rPr>
          <w:rFonts w:ascii="Times New Roman" w:eastAsiaTheme="minorEastAsia" w:hAnsi="Times New Roman" w:cs="Times New Roman"/>
          <w:sz w:val="28"/>
        </w:rPr>
        <w:t>сравнение</w:t>
      </w:r>
      <w:r w:rsidR="00596D18">
        <w:rPr>
          <w:rFonts w:ascii="Times New Roman" w:eastAsiaTheme="minorEastAsia" w:hAnsi="Times New Roman" w:cs="Times New Roman"/>
          <w:sz w:val="28"/>
        </w:rPr>
        <w:t xml:space="preserve">, </w:t>
      </w:r>
      <w:r w:rsidR="00E1130D">
        <w:rPr>
          <w:rFonts w:ascii="Times New Roman" w:eastAsiaTheme="minorEastAsia" w:hAnsi="Times New Roman" w:cs="Times New Roman"/>
          <w:sz w:val="28"/>
        </w:rPr>
        <w:t xml:space="preserve">изложенное </w:t>
      </w:r>
      <w:proofErr w:type="gramStart"/>
      <w:r w:rsidR="00E1130D">
        <w:rPr>
          <w:rFonts w:ascii="Times New Roman" w:eastAsiaTheme="minorEastAsia" w:hAnsi="Times New Roman" w:cs="Times New Roman"/>
          <w:sz w:val="28"/>
        </w:rPr>
        <w:t xml:space="preserve">на </w:t>
      </w:r>
      <w:r w:rsidR="003B6280">
        <w:rPr>
          <w:rFonts w:ascii="Times New Roman" w:eastAsiaTheme="minorEastAsia" w:hAnsi="Times New Roman" w:cs="Times New Roman"/>
          <w:sz w:val="28"/>
        </w:rPr>
        <w:t>?</w:t>
      </w:r>
      <w:proofErr w:type="gramEnd"/>
      <w:r w:rsidR="00E1130D">
        <w:rPr>
          <w:rFonts w:ascii="Times New Roman" w:eastAsiaTheme="minorEastAsia" w:hAnsi="Times New Roman" w:cs="Times New Roman"/>
          <w:sz w:val="28"/>
        </w:rPr>
        <w:t xml:space="preserve"> страницах, состоит из</w:t>
      </w:r>
      <w:r w:rsidR="00C20334">
        <w:rPr>
          <w:rFonts w:ascii="Times New Roman" w:eastAsiaTheme="minorEastAsia" w:hAnsi="Times New Roman" w:cs="Times New Roman"/>
          <w:sz w:val="28"/>
        </w:rPr>
        <w:t xml:space="preserve"> введения, трёх глав, заключения, списка литературы и двух приложений</w:t>
      </w:r>
      <w:r w:rsidR="003D30DB">
        <w:rPr>
          <w:rFonts w:ascii="Times New Roman" w:eastAsiaTheme="minorEastAsia" w:hAnsi="Times New Roman" w:cs="Times New Roman"/>
          <w:sz w:val="28"/>
        </w:rPr>
        <w:t>,</w:t>
      </w:r>
      <w:r w:rsidR="003D30DB" w:rsidRPr="003D30DB">
        <w:rPr>
          <w:rFonts w:ascii="Times New Roman" w:eastAsiaTheme="minorEastAsia" w:hAnsi="Times New Roman" w:cs="Times New Roman"/>
          <w:sz w:val="28"/>
        </w:rPr>
        <w:t xml:space="preserve"> </w:t>
      </w:r>
      <w:r w:rsidR="003B6280">
        <w:rPr>
          <w:rFonts w:ascii="Times New Roman" w:eastAsiaTheme="minorEastAsia" w:hAnsi="Times New Roman" w:cs="Times New Roman"/>
          <w:sz w:val="28"/>
        </w:rPr>
        <w:t>включает в себя ? рисунков и ?</w:t>
      </w:r>
      <w:r w:rsidR="003D30DB">
        <w:rPr>
          <w:rFonts w:ascii="Times New Roman" w:eastAsiaTheme="minorEastAsia" w:hAnsi="Times New Roman" w:cs="Times New Roman"/>
          <w:sz w:val="28"/>
        </w:rPr>
        <w:t xml:space="preserve"> таблицы</w:t>
      </w:r>
      <w:r w:rsidR="00C20334">
        <w:rPr>
          <w:rFonts w:ascii="Times New Roman" w:eastAsiaTheme="minorEastAsia" w:hAnsi="Times New Roman" w:cs="Times New Roman"/>
          <w:sz w:val="28"/>
        </w:rPr>
        <w:t>. План работы отражает содержание заявленной темы.</w:t>
      </w:r>
      <w:r w:rsidR="007A7ED4">
        <w:rPr>
          <w:rFonts w:ascii="Times New Roman" w:eastAsiaTheme="minorEastAsia" w:hAnsi="Times New Roman" w:cs="Times New Roman"/>
          <w:sz w:val="28"/>
        </w:rPr>
        <w:t xml:space="preserve"> Автором грамотно выделены объект, предмет, цели и задачи исследования.</w:t>
      </w:r>
    </w:p>
    <w:p w:rsidR="007A7ED4" w:rsidRDefault="007A7ED4" w:rsidP="00F12BF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В первой главе </w:t>
      </w:r>
      <w:r w:rsidR="003B6280">
        <w:rPr>
          <w:rFonts w:ascii="Times New Roman" w:eastAsiaTheme="minorEastAsia" w:hAnsi="Times New Roman" w:cs="Times New Roman"/>
          <w:sz w:val="28"/>
        </w:rPr>
        <w:t>Гогинян Б</w:t>
      </w:r>
      <w:r w:rsidR="005F2C74">
        <w:rPr>
          <w:rFonts w:ascii="Times New Roman" w:eastAsiaTheme="minorEastAsia" w:hAnsi="Times New Roman" w:cs="Times New Roman"/>
          <w:sz w:val="28"/>
        </w:rPr>
        <w:t>.А.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B23208">
        <w:rPr>
          <w:rFonts w:ascii="Times New Roman" w:eastAsiaTheme="minorEastAsia" w:hAnsi="Times New Roman" w:cs="Times New Roman"/>
          <w:sz w:val="28"/>
        </w:rPr>
        <w:t>приводит анализ различных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B23208">
        <w:rPr>
          <w:rFonts w:ascii="Times New Roman" w:eastAsiaTheme="minorEastAsia" w:hAnsi="Times New Roman" w:cs="Times New Roman"/>
          <w:sz w:val="28"/>
        </w:rPr>
        <w:t>свойств</w:t>
      </w:r>
      <w:r w:rsidR="00A50049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t,s</m:t>
            </m:r>
          </m:e>
        </m:d>
      </m:oMath>
      <w:r w:rsidR="00A50049" w:rsidRPr="00A50049">
        <w:rPr>
          <w:rFonts w:ascii="Times New Roman" w:eastAsiaTheme="minorEastAsia" w:hAnsi="Times New Roman" w:cs="Times New Roman"/>
          <w:sz w:val="28"/>
        </w:rPr>
        <w:t>-</w:t>
      </w:r>
      <w:r w:rsidR="00A50049">
        <w:rPr>
          <w:rFonts w:ascii="Times New Roman" w:eastAsiaTheme="minorEastAsia" w:hAnsi="Times New Roman" w:cs="Times New Roman"/>
          <w:sz w:val="28"/>
        </w:rPr>
        <w:t>последовательностей, применяемы</w:t>
      </w:r>
      <w:r w:rsidR="0002501F">
        <w:rPr>
          <w:rFonts w:ascii="Times New Roman" w:eastAsiaTheme="minorEastAsia" w:hAnsi="Times New Roman" w:cs="Times New Roman"/>
          <w:sz w:val="28"/>
        </w:rPr>
        <w:t>х</w:t>
      </w:r>
      <w:r w:rsidR="00A50049">
        <w:rPr>
          <w:rFonts w:ascii="Times New Roman" w:eastAsiaTheme="minorEastAsia" w:hAnsi="Times New Roman" w:cs="Times New Roman"/>
          <w:sz w:val="28"/>
        </w:rPr>
        <w:t xml:space="preserve"> на сегодняшний день для оценки их однородности, выделяет преимущества и недостатки использования каждо</w:t>
      </w:r>
      <w:r w:rsidR="00725D4F">
        <w:rPr>
          <w:rFonts w:ascii="Times New Roman" w:eastAsiaTheme="minorEastAsia" w:hAnsi="Times New Roman" w:cs="Times New Roman"/>
          <w:sz w:val="28"/>
        </w:rPr>
        <w:t>го</w:t>
      </w:r>
      <w:r w:rsidR="00A50049">
        <w:rPr>
          <w:rFonts w:ascii="Times New Roman" w:eastAsiaTheme="minorEastAsia" w:hAnsi="Times New Roman" w:cs="Times New Roman"/>
          <w:sz w:val="28"/>
        </w:rPr>
        <w:t xml:space="preserve"> </w:t>
      </w:r>
      <w:r w:rsidR="00BF7C04">
        <w:rPr>
          <w:rFonts w:ascii="Times New Roman" w:eastAsiaTheme="minorEastAsia" w:hAnsi="Times New Roman" w:cs="Times New Roman"/>
          <w:sz w:val="28"/>
        </w:rPr>
        <w:t>из них</w:t>
      </w:r>
      <w:r w:rsidR="00A50049">
        <w:rPr>
          <w:rFonts w:ascii="Times New Roman" w:eastAsiaTheme="minorEastAsia" w:hAnsi="Times New Roman" w:cs="Times New Roman"/>
          <w:sz w:val="28"/>
        </w:rPr>
        <w:t xml:space="preserve"> при решении практических задач,</w:t>
      </w:r>
      <w:r w:rsidR="00BF7C04">
        <w:rPr>
          <w:rFonts w:ascii="Times New Roman" w:eastAsiaTheme="minorEastAsia" w:hAnsi="Times New Roman" w:cs="Times New Roman"/>
          <w:sz w:val="28"/>
        </w:rPr>
        <w:t xml:space="preserve"> обозначает актуальные вопросы.</w:t>
      </w:r>
    </w:p>
    <w:p w:rsidR="00BF7C04" w:rsidRDefault="00BF7C04" w:rsidP="00F12BF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Во второй главе автор излагает</w:t>
      </w:r>
      <w:r w:rsidRPr="00BF7C0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выведенные и доказанные им теоретические результаты, а также построенный на их основе новый алгоритм верификации параметра </w:t>
      </w:r>
      <m:oMath>
        <m:r>
          <w:rPr>
            <w:rFonts w:ascii="Cambria Math" w:eastAsiaTheme="minorEastAsia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>, приводит результаты его экспериментального тестирования.</w:t>
      </w:r>
    </w:p>
    <w:p w:rsidR="00BF7C04" w:rsidRDefault="00BF7C04" w:rsidP="00F12BF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В треть</w:t>
      </w:r>
      <w:r w:rsidR="00B23208">
        <w:rPr>
          <w:rFonts w:ascii="Times New Roman" w:eastAsiaTheme="minorEastAsia" w:hAnsi="Times New Roman" w:cs="Times New Roman"/>
          <w:sz w:val="28"/>
        </w:rPr>
        <w:t xml:space="preserve">ей главе автор предлагает новый способ оценки однородности точек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t,s</m:t>
            </m:r>
          </m:e>
        </m:d>
      </m:oMath>
      <w:r w:rsidR="00B23208">
        <w:rPr>
          <w:rFonts w:ascii="Times New Roman" w:eastAsiaTheme="minorEastAsia" w:hAnsi="Times New Roman" w:cs="Times New Roman"/>
          <w:sz w:val="28"/>
        </w:rPr>
        <w:t>-последовательностей, основанный на выявлении многомер</w:t>
      </w:r>
      <w:r w:rsidR="001A06BD">
        <w:rPr>
          <w:rFonts w:ascii="Times New Roman" w:eastAsiaTheme="minorEastAsia" w:hAnsi="Times New Roman" w:cs="Times New Roman"/>
          <w:sz w:val="28"/>
        </w:rPr>
        <w:t xml:space="preserve">ных корреляционных зависимостей, а также модификацию инкрементного </w:t>
      </w:r>
      <w:r w:rsidR="001A06BD">
        <w:rPr>
          <w:rFonts w:ascii="Times New Roman" w:eastAsiaTheme="minorEastAsia" w:hAnsi="Times New Roman" w:cs="Times New Roman"/>
          <w:sz w:val="28"/>
        </w:rPr>
        <w:lastRenderedPageBreak/>
        <w:t xml:space="preserve">алгоритма верификации главных осей, построенную на основе проведённого </w:t>
      </w:r>
      <w:r w:rsidR="00470711">
        <w:rPr>
          <w:rFonts w:ascii="Times New Roman" w:eastAsiaTheme="minorEastAsia" w:hAnsi="Times New Roman" w:cs="Times New Roman"/>
          <w:sz w:val="28"/>
        </w:rPr>
        <w:t>им</w:t>
      </w:r>
      <w:r w:rsidR="001A06BD">
        <w:rPr>
          <w:rFonts w:ascii="Times New Roman" w:eastAsiaTheme="minorEastAsia" w:hAnsi="Times New Roman" w:cs="Times New Roman"/>
          <w:sz w:val="28"/>
        </w:rPr>
        <w:t xml:space="preserve"> априорного теоретического анализа объекта исследования.</w:t>
      </w:r>
    </w:p>
    <w:p w:rsidR="005F2C74" w:rsidRDefault="005F2C74" w:rsidP="00F12BF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Всё это, безусловно, представляет большую ценность с научной и практической точки зрения, так как разработанные Елисеевым А.А. алгоритмы с успехом могут применяться при создании сложного программного обеспечения, реализующего методы </w:t>
      </w:r>
      <w:proofErr w:type="spellStart"/>
      <w:r>
        <w:rPr>
          <w:rFonts w:ascii="Times New Roman" w:eastAsiaTheme="minorEastAsia" w:hAnsi="Times New Roman" w:cs="Times New Roman"/>
          <w:sz w:val="28"/>
        </w:rPr>
        <w:t>квази</w:t>
      </w:r>
      <w:proofErr w:type="spellEnd"/>
      <w:r>
        <w:rPr>
          <w:rFonts w:ascii="Times New Roman" w:eastAsiaTheme="minorEastAsia" w:hAnsi="Times New Roman" w:cs="Times New Roman"/>
          <w:sz w:val="28"/>
        </w:rPr>
        <w:t>-Монте-Карло</w:t>
      </w:r>
      <w:r w:rsidR="00852C11">
        <w:rPr>
          <w:rFonts w:ascii="Times New Roman" w:eastAsiaTheme="minorEastAsia" w:hAnsi="Times New Roman" w:cs="Times New Roman"/>
          <w:sz w:val="28"/>
        </w:rPr>
        <w:t>, и существенно превосходят известные аналоги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5F2C74" w:rsidRDefault="005F2C74" w:rsidP="00F12BF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5F2C74">
        <w:rPr>
          <w:rFonts w:ascii="Times New Roman" w:eastAsiaTheme="minorEastAsia" w:hAnsi="Times New Roman" w:cs="Times New Roman"/>
          <w:sz w:val="28"/>
        </w:rPr>
        <w:t>На протяже</w:t>
      </w:r>
      <w:r>
        <w:rPr>
          <w:rFonts w:ascii="Times New Roman" w:eastAsiaTheme="minorEastAsia" w:hAnsi="Times New Roman" w:cs="Times New Roman"/>
          <w:sz w:val="28"/>
        </w:rPr>
        <w:t>ни</w:t>
      </w:r>
      <w:r w:rsidR="003B6280">
        <w:rPr>
          <w:rFonts w:ascii="Times New Roman" w:eastAsiaTheme="minorEastAsia" w:hAnsi="Times New Roman" w:cs="Times New Roman"/>
          <w:sz w:val="28"/>
        </w:rPr>
        <w:t>и всего периода работы Гогинян Б</w:t>
      </w:r>
      <w:r>
        <w:rPr>
          <w:rFonts w:ascii="Times New Roman" w:eastAsiaTheme="minorEastAsia" w:hAnsi="Times New Roman" w:cs="Times New Roman"/>
          <w:sz w:val="28"/>
        </w:rPr>
        <w:t>.А.</w:t>
      </w:r>
      <w:r w:rsidRPr="005F2C74">
        <w:rPr>
          <w:rFonts w:ascii="Times New Roman" w:eastAsiaTheme="minorEastAsia" w:hAnsi="Times New Roman" w:cs="Times New Roman"/>
          <w:sz w:val="28"/>
        </w:rPr>
        <w:t xml:space="preserve"> зарекомендовал себя как добросовестны</w:t>
      </w:r>
      <w:bookmarkStart w:id="0" w:name="_GoBack"/>
      <w:bookmarkEnd w:id="0"/>
      <w:r w:rsidRPr="005F2C74">
        <w:rPr>
          <w:rFonts w:ascii="Times New Roman" w:eastAsiaTheme="minorEastAsia" w:hAnsi="Times New Roman" w:cs="Times New Roman"/>
          <w:sz w:val="28"/>
        </w:rPr>
        <w:t xml:space="preserve">й специалист, способный самостоятельно </w:t>
      </w:r>
      <w:r w:rsidR="00852C11">
        <w:rPr>
          <w:rFonts w:ascii="Times New Roman" w:eastAsiaTheme="minorEastAsia" w:hAnsi="Times New Roman" w:cs="Times New Roman"/>
          <w:sz w:val="28"/>
        </w:rPr>
        <w:t>выполнять серьёзные научные исследования</w:t>
      </w:r>
      <w:r w:rsidRPr="005F2C74">
        <w:rPr>
          <w:rFonts w:ascii="Times New Roman" w:eastAsiaTheme="minorEastAsia" w:hAnsi="Times New Roman" w:cs="Times New Roman"/>
          <w:sz w:val="28"/>
        </w:rPr>
        <w:t xml:space="preserve">. В процессе работы творчески </w:t>
      </w:r>
      <w:r w:rsidR="00852C11" w:rsidRPr="005F2C74">
        <w:rPr>
          <w:rFonts w:ascii="Times New Roman" w:eastAsiaTheme="minorEastAsia" w:hAnsi="Times New Roman" w:cs="Times New Roman"/>
          <w:sz w:val="28"/>
        </w:rPr>
        <w:t xml:space="preserve">подходил </w:t>
      </w:r>
      <w:r w:rsidRPr="005F2C74">
        <w:rPr>
          <w:rFonts w:ascii="Times New Roman" w:eastAsiaTheme="minorEastAsia" w:hAnsi="Times New Roman" w:cs="Times New Roman"/>
          <w:sz w:val="28"/>
        </w:rPr>
        <w:t>к решению</w:t>
      </w:r>
      <w:r w:rsidR="00852C11">
        <w:rPr>
          <w:rFonts w:ascii="Times New Roman" w:eastAsiaTheme="minorEastAsia" w:hAnsi="Times New Roman" w:cs="Times New Roman"/>
          <w:sz w:val="28"/>
        </w:rPr>
        <w:t xml:space="preserve"> </w:t>
      </w:r>
      <w:r w:rsidRPr="005F2C74">
        <w:rPr>
          <w:rFonts w:ascii="Times New Roman" w:eastAsiaTheme="minorEastAsia" w:hAnsi="Times New Roman" w:cs="Times New Roman"/>
          <w:sz w:val="28"/>
        </w:rPr>
        <w:t>технических вопросов, проявляя личную иници</w:t>
      </w:r>
      <w:r>
        <w:rPr>
          <w:rFonts w:ascii="Times New Roman" w:eastAsiaTheme="minorEastAsia" w:hAnsi="Times New Roman" w:cs="Times New Roman"/>
          <w:sz w:val="28"/>
        </w:rPr>
        <w:t xml:space="preserve">ативу в </w:t>
      </w:r>
      <w:r w:rsidR="00CC101B">
        <w:rPr>
          <w:rFonts w:ascii="Times New Roman" w:eastAsiaTheme="minorEastAsia" w:hAnsi="Times New Roman" w:cs="Times New Roman"/>
          <w:sz w:val="28"/>
        </w:rPr>
        <w:t>решении поставленных задач</w:t>
      </w:r>
      <w:r w:rsidRPr="005F2C74">
        <w:rPr>
          <w:rFonts w:ascii="Times New Roman" w:eastAsiaTheme="minorEastAsia" w:hAnsi="Times New Roman" w:cs="Times New Roman"/>
          <w:sz w:val="28"/>
        </w:rPr>
        <w:t>.</w:t>
      </w:r>
    </w:p>
    <w:p w:rsidR="005F2C74" w:rsidRPr="003B6280" w:rsidRDefault="003B6280" w:rsidP="003B62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работы является излишне большой объем теоретической справки по физическим законам и «Физически-корректному рендерингу».</w:t>
      </w:r>
    </w:p>
    <w:p w:rsidR="005F2C74" w:rsidRDefault="005F2C74" w:rsidP="003B628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Считаю, что данная выпускная квалификационная работа соответствует </w:t>
      </w:r>
      <w:r w:rsidR="00F617B0">
        <w:rPr>
          <w:rFonts w:ascii="Times New Roman" w:eastAsiaTheme="minorEastAsia" w:hAnsi="Times New Roman" w:cs="Times New Roman"/>
          <w:sz w:val="28"/>
        </w:rPr>
        <w:t>предъявляемым требованиям</w:t>
      </w:r>
      <w:r w:rsidR="000C7407">
        <w:rPr>
          <w:rFonts w:ascii="Times New Roman" w:eastAsiaTheme="minorEastAsia" w:hAnsi="Times New Roman" w:cs="Times New Roman"/>
          <w:sz w:val="28"/>
        </w:rPr>
        <w:t xml:space="preserve"> к ВКР</w:t>
      </w:r>
      <w:r w:rsidR="00F617B0">
        <w:rPr>
          <w:rFonts w:ascii="Times New Roman" w:eastAsiaTheme="minorEastAsia" w:hAnsi="Times New Roman" w:cs="Times New Roman"/>
          <w:sz w:val="28"/>
        </w:rPr>
        <w:t xml:space="preserve"> и</w:t>
      </w:r>
      <w:r w:rsidR="003B6280">
        <w:rPr>
          <w:rFonts w:ascii="Times New Roman" w:eastAsiaTheme="minorEastAsia" w:hAnsi="Times New Roman" w:cs="Times New Roman"/>
          <w:sz w:val="28"/>
        </w:rPr>
        <w:t xml:space="preserve"> </w:t>
      </w:r>
      <w:r w:rsidR="00F617B0">
        <w:rPr>
          <w:rFonts w:ascii="Times New Roman" w:eastAsiaTheme="minorEastAsia" w:hAnsi="Times New Roman" w:cs="Times New Roman"/>
          <w:sz w:val="28"/>
        </w:rPr>
        <w:t>заслуживает оценки «от</w:t>
      </w:r>
      <w:r w:rsidR="003B6280">
        <w:rPr>
          <w:rFonts w:ascii="Times New Roman" w:eastAsiaTheme="minorEastAsia" w:hAnsi="Times New Roman" w:cs="Times New Roman"/>
          <w:sz w:val="28"/>
        </w:rPr>
        <w:t>лично», а студент Гогинян Б</w:t>
      </w:r>
      <w:r w:rsidR="00F617B0">
        <w:rPr>
          <w:rFonts w:ascii="Times New Roman" w:eastAsiaTheme="minorEastAsia" w:hAnsi="Times New Roman" w:cs="Times New Roman"/>
          <w:sz w:val="28"/>
        </w:rPr>
        <w:t>.А. – присвоения квалификации бакалавра по направлению подготовки «Прикладная математика и информатика».</w:t>
      </w:r>
    </w:p>
    <w:p w:rsidR="007C67B2" w:rsidRDefault="007C67B2" w:rsidP="00F12BF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7C67B2" w:rsidRDefault="003B6280" w:rsidP="00F12BF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273050</wp:posOffset>
            </wp:positionV>
            <wp:extent cx="1680882" cy="952500"/>
            <wp:effectExtent l="0" t="0" r="0" b="0"/>
            <wp:wrapNone/>
            <wp:docPr id="1" name="Рисунок 1" descr="https://psv4.userapi.com/c856428/u87076022/docs/d12/3613de606dea/Foximile.png?extra=GGUX9Cn82-zb2x2_OZDH8hOmMT7kkhdXHURWVYWHqTd5kDxGO6x23p5GLpIXBbh4YqO8EQ1WDP5dRySgkHZ9ueC9SmDG2GQWKkIriLneCbl500LJwem8UF9YzzE7t7pgEtXmXVxHdujaAO1_f0-Wq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428/u87076022/docs/d12/3613de606dea/Foximile.png?extra=GGUX9Cn82-zb2x2_OZDH8hOmMT7kkhdXHURWVYWHqTd5kDxGO6x23p5GLpIXBbh4YqO8EQ1WDP5dRySgkHZ9ueC9SmDG2GQWKkIriLneCbl500LJwem8UF9YzzE7t7pgEtXmXVxHdujaAO1_f0-Wq-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82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7B2">
        <w:rPr>
          <w:rFonts w:ascii="Times New Roman" w:eastAsiaTheme="minorEastAsia" w:hAnsi="Times New Roman" w:cs="Times New Roman"/>
          <w:sz w:val="28"/>
        </w:rPr>
        <w:t>Руководитель ВКР:</w:t>
      </w:r>
    </w:p>
    <w:p w:rsidR="007C67B2" w:rsidRDefault="007C67B2" w:rsidP="00F12BF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7C67B2" w:rsidRDefault="007C67B2" w:rsidP="00F12BF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Канд. </w:t>
      </w:r>
      <w:proofErr w:type="spellStart"/>
      <w:r>
        <w:rPr>
          <w:rFonts w:ascii="Times New Roman" w:eastAsiaTheme="minorEastAsia" w:hAnsi="Times New Roman" w:cs="Times New Roman"/>
          <w:sz w:val="28"/>
        </w:rPr>
        <w:t>техн</w:t>
      </w:r>
      <w:proofErr w:type="spellEnd"/>
      <w:r>
        <w:rPr>
          <w:rFonts w:ascii="Times New Roman" w:eastAsiaTheme="minorEastAsia" w:hAnsi="Times New Roman" w:cs="Times New Roman"/>
          <w:sz w:val="28"/>
        </w:rPr>
        <w:t>. наук, доцент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Д.В. Парфенов</w:t>
      </w:r>
    </w:p>
    <w:p w:rsidR="00A85EF0" w:rsidRPr="00B23208" w:rsidRDefault="00A85EF0" w:rsidP="00F12BF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A85EF0" w:rsidRPr="00B23208" w:rsidSect="005A5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6AEE"/>
    <w:rsid w:val="0002501F"/>
    <w:rsid w:val="000C7407"/>
    <w:rsid w:val="00176AEE"/>
    <w:rsid w:val="001A06BD"/>
    <w:rsid w:val="001F3A40"/>
    <w:rsid w:val="00302323"/>
    <w:rsid w:val="003B6280"/>
    <w:rsid w:val="003D30DB"/>
    <w:rsid w:val="003E0AE0"/>
    <w:rsid w:val="00470711"/>
    <w:rsid w:val="00562845"/>
    <w:rsid w:val="00596D18"/>
    <w:rsid w:val="005A5229"/>
    <w:rsid w:val="005F2C74"/>
    <w:rsid w:val="00644D9F"/>
    <w:rsid w:val="00725D4F"/>
    <w:rsid w:val="007A7ED4"/>
    <w:rsid w:val="007C67B2"/>
    <w:rsid w:val="00852C11"/>
    <w:rsid w:val="008D23DA"/>
    <w:rsid w:val="00A50049"/>
    <w:rsid w:val="00A85EF0"/>
    <w:rsid w:val="00B23208"/>
    <w:rsid w:val="00BF7C04"/>
    <w:rsid w:val="00C145A1"/>
    <w:rsid w:val="00C20334"/>
    <w:rsid w:val="00CC101B"/>
    <w:rsid w:val="00D45E05"/>
    <w:rsid w:val="00DA6A64"/>
    <w:rsid w:val="00DD02C5"/>
    <w:rsid w:val="00E1130D"/>
    <w:rsid w:val="00F12BF3"/>
    <w:rsid w:val="00F617B0"/>
    <w:rsid w:val="00F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DF914"/>
  <w15:docId w15:val="{01DB304E-F999-4351-A3D2-C72C68DB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2BF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1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9BA49DC-8F3C-4AB4-8BA2-52006877F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 Гогинян</cp:lastModifiedBy>
  <cp:revision>25</cp:revision>
  <dcterms:created xsi:type="dcterms:W3CDTF">2020-06-01T15:45:00Z</dcterms:created>
  <dcterms:modified xsi:type="dcterms:W3CDTF">2020-06-03T13:36:00Z</dcterms:modified>
</cp:coreProperties>
</file>