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26.09.2026</w:t>
      </w:r>
    </w:p>
    <w:p>
      <w:pPr>
        <w:jc w:val="both"/>
      </w:pPr>
      <w:r>
        <w:t>Добрый день. В эфире — главные мировые новости за последние 24 часа.</w:t>
      </w:r>
    </w:p>
    <w:p>
      <w:pPr>
        <w:jc w:val="both"/>
      </w:pPr>
      <w:r>
        <w:t>Президент России Владимир Путин сказал журналистам в Петербурге, что Москва была готова вернуться к переговорам с Украиной после выборов в Госдуму. За пару недель до голосования украинская сторона сама заявила, что хочет возобновить переговоры, прерванные в Стамбуле. Но в ночь на 20 сентября, в главный день выборов, Киев попытался нанести массированный удар по Москве, к столице подлетели больше 1600 беспилотников. Удары наносили и по избирательным участкам, и по домам председателей избиркомов, в МИД насчитали больше 70 повреждённых зданий избирательных комиссий. Ответ российской армии, по словам Путина, оказался настолько чувствительным, что Киев снова заговорил о перемирии на отдельных направлениях и готов прекратить удары по российским нефтеперерабатывающим заводам. Украине прежде всего нужно остановить удары «Гераней» и блокаду своего черноморского побережья, сказал президент.</w:t>
      </w:r>
    </w:p>
    <w:p>
      <w:pPr>
        <w:jc w:val="both"/>
      </w:pPr>
      <w:r>
        <w:t>Путин также заявил, что Россия не готовится ни к каким военным действиям с Европой, а разговоры о скором российском нападении назвал целенаправленной провокацией. Слова министра обороны Эстонии Мартина Херема о том, что его страна готова воевать с Россией в одиночку, президент назвал клоунадой. Он напомнил, что в Эстонии живёт около 1,3 млн человек, а только в российской армии служат больше 1,5 млн.</w:t>
      </w:r>
    </w:p>
    <w:p>
      <w:pPr>
        <w:jc w:val="both"/>
      </w:pPr>
      <w:r>
        <w:t>Агентство Bloomberg сообщило, что президент США Дональд Трамп на этой неделе снова предложил президенту Украины Владимиру Зеленскому поехать в Москву на переговоры с Путиным, и тот отказался. Советник Зеленского это опроверг. Пресс-секретарь президента Дмитрий Песков ранее напоминал, что Зеленский может приехать в Москву, если захочет, и гарантии безопасности ему дадут.</w:t>
      </w:r>
    </w:p>
    <w:p>
      <w:pPr>
        <w:jc w:val="both"/>
      </w:pPr>
      <w:r>
        <w:t>Евросоюз согласовал выделение Украине 6,6 млрд евро на военную помощь, сообщила глава дипломатии ЕС Кая Каллас. Песков сказал, что в Кремле внимательно следят, какие страны дают Киеву оружие и лицензии на его производство.</w:t>
      </w:r>
    </w:p>
    <w:p>
      <w:pPr>
        <w:jc w:val="both"/>
      </w:pPr>
      <w:r>
        <w:t>Теперь о ходе специальной военной операции. Минобороны сообщило, что под контроль взяты Петропавловка и Лозовая в Харьковской области и Марьино в Сумской. В Доброполье в Донецкой Народной Республике продолжается уничтожение окружённых украинских подразделений. Командующий группировкой «Север» Евгений Никифоров доложил министру обороны Андрею Белоусову, что войска наступают в направлении Сум. Ночью беспилотники поразили в Киеве центр обработки данных «Космонова», который, по данным ведомства, обеспечивал украинской армии мобильный интернет и связь Starlink. Под удар попал и портовый пункт в Вилково, через который на Украину шло оружие из Европы.</w:t>
      </w:r>
    </w:p>
    <w:p>
      <w:pPr>
        <w:jc w:val="both"/>
      </w:pPr>
      <w:r>
        <w:t>За сутки над Россией сбиты 1222 украинских беспилотника. В Северском районе Краснодарского края от падения обломков погибли 3 человека. В Луганской Народной Республике от ударов ВСУ погибли 4 мирных жителя, беспилотник атаковал там рейсовый автобус. В Азове и Таганроге пострадали 5 человек, среди них ребёнок.</w:t>
      </w:r>
    </w:p>
    <w:p>
      <w:pPr>
        <w:jc w:val="both"/>
      </w:pPr>
      <w:r>
        <w:t>О международных делах. Трамп на встрече с председателем Китая Си Цзиньпином выступил за переговоры США, России и Китая по контролю над вооружениями, говорится в сообщении Белого дома. Лидеры также согласились, что Иран не должен создавать ядерное оружие, и договорились о канале связи по искусственному интеллекту. Следующая их встреча намечена на ноябрь, на саммите Азиатско-Тихоокеанского экономического сотрудничества в Китае. Путин сказал, что Россия приветствует переговоры США и Китая. На этот саммит он настроен поехать, но окончательно решит исходя из обстановки в стране. Предложение о трёхсторонних переговорах Москва пока не комментировала.</w:t>
      </w:r>
    </w:p>
    <w:p>
      <w:pPr>
        <w:jc w:val="both"/>
      </w:pPr>
      <w:r>
        <w:t>Газета The Wall Street Journal пишет, что Трамп отверг иранский план семидневного прекращения огня и ждёт возобновления ударов по Ирану после ноябрьских выборов в Конгресс. Глава МИД Ирана Аббас Аракчи сказал, что Ормузский пролив силой не открыть, а по иранскому плану судоходство могло бы возобновиться на шестой день. Москва сообщение газеты пока не комментировала.</w:t>
      </w:r>
    </w:p>
    <w:p>
      <w:pPr>
        <w:jc w:val="both"/>
      </w:pPr>
      <w:r>
        <w:t>В Йемене глава Руководящего президентского совета Рашад аль-Алими объявил всеобщую мобилизацию против хуситов, которые заняли всё йеменское побережье Красного моря. Саудовская Аравия утром сбила беспилотники и баллистические ракеты, летевшие из Йемена. В МИД России заявили, что готовы содействовать урегулированию.</w:t>
      </w:r>
    </w:p>
    <w:p>
      <w:pPr>
        <w:jc w:val="both"/>
      </w:pPr>
      <w:r>
        <w:t>Телеканал CBS со ссылкой на американских чиновников сообщил, что армия США готовит подразделения военной полиции, медиков и инженеров с расчётом на Кубу. Москва это сообщение пока не комментировала.</w:t>
      </w:r>
    </w:p>
    <w:p>
      <w:pPr>
        <w:jc w:val="both"/>
      </w:pPr>
      <w:r>
        <w:t>Глава МИД России Сергей Лавров в Нью-Йорке объявил о начале работы над Евразийской хартией многообразия и многополярности. Инициативу выдвинула Белоруссия, к ней уже присоединились Казахстан, Иран и ещё 5 стран Азии.</w:t>
      </w:r>
    </w:p>
    <w:p>
      <w:pPr>
        <w:jc w:val="both"/>
      </w:pPr>
      <w:r>
        <w:t>Первое заседание Госдумы нового созыва пройдёт 30 сентября. На него пригласили Путина, председателя правительства Михаила Мишустина и председателя Совета Федерации Валентину Матвиенко. В новой Думе будет 34 комитета и 5 фракций.</w:t>
      </w:r>
    </w:p>
    <w:p>
      <w:pPr>
        <w:jc w:val="both"/>
      </w:pPr>
      <w:r>
        <w:t>Об экономике. Германия с 1 октября до конца года снижает налог на топливо почти на 17 евроцентов за литр. Администрация Трампа, по данным издания Politico, ищет замену полному запрету экспорта дизельного топлива, цены на которое держатся на рекордном уровне.</w:t>
      </w:r>
    </w:p>
    <w:p>
      <w:pPr>
        <w:jc w:val="both"/>
      </w:pPr>
      <w:r>
        <w:t>Песков сказал, что с назначением новых послов в Великобритании и Франции Москве спешить некуда, потому что двусторонних отношений с этими странами нет. Бывший посол в Лондоне Андрей Келин стал сенатором от правительства Мордовии.</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