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Статья, 27.09.2026</w:t>
      </w:r>
    </w:p>
    <w:p>
      <w:r>
        <w:rPr>
          <w:b/>
        </w:rPr>
        <w:t>Две крупнейшие экономики мира продлили торговое перемирие, а Трамп предложил переговоры по вооружениям с участием России. Что это значит для Москвы</w:t>
      </w:r>
    </w:p>
    <w:p>
      <w:pPr>
        <w:jc w:val="both"/>
      </w:pPr>
      <w:r>
        <w:t>На этой неделе председатель КНР Си Цзиньпин приехал в Вашингтон с первым за 11 лет государственным визитом. Президент США Дональд Трамп лично встретил гостя, показал ему новую вертолётную площадку у Белого дома и президентский вертолёт, а после переговоров назвал встречу «отличной». Си говорил об «искреннем и углублённом обмене мнениями» и о том, что отношения двух стран вступили в «новый исторический этап».</w:t>
      </w:r>
    </w:p>
    <w:p>
      <w:pPr>
        <w:jc w:val="both"/>
      </w:pPr>
      <w:r>
        <w:t>Две крупнейшие экономики мира спорят о пошлинах с 2018 года, и главный практический итог визита касается именно этого спора. Перемирие в нём заключили в октябре 2025 года в южнокорейском Пусане. США тогда снизили общие пошлины на китайские товары с 57 до 47%, а Китай приостановил ограничения на экспорт редкоземельных металлов и пообещал три года подряд закупать по 25 млн тонн американской сои. Перемирие истекало 10 ноября, теперь его продлили на два месяца, до 10 января 2027 года. Кроме того, по данным Reuters, стороны договорились взаимно снизить пошлины на товары на 30 млрд долларов в каждую сторону. Китай облегчит ввоз американской сельхозпродукции, древесины и косметики, а США — китайской мелкой бытовой техники, игрушек и предметов декора.</w:t>
      </w:r>
    </w:p>
    <w:p>
      <w:pPr>
        <w:jc w:val="both"/>
      </w:pPr>
      <w:r>
        <w:t>Ещё Си пообещал отправить две панды в зоопарк Атланты и пригласить в Китай 100 тысяч молодых американцев в ближайшие пять лет. «Коммерсантъ» назвал это приглашение единственной конкретной договорённостью, если не считать панд и продления перемирия. Агентство Bloomberg написало, что даже при низких ожиданиях саммит выглядит нерезультативным. Публичных договорённостей по Тайваню нет. А в последний день визита телеканал CNN со ссылкой на американских чиновников сообщил, что китайские организации передавали Ирану разведданные.</w:t>
      </w:r>
    </w:p>
    <w:p>
      <w:pPr>
        <w:jc w:val="both"/>
      </w:pPr>
      <w:r>
        <w:t>Россию напрямую касается разговор о безопасности. В сообщении Белого дома говорится, что Трамп выступил за трёхсторонние переговоры США, России и Китая по контролю над вооружениями. Лидеры также согласились, что Иран должен выполнять обязательство не создавать ядерное оружие, и договорились о специальном канале связи для обмена данными о рисках искусственного интеллекта.</w:t>
      </w:r>
    </w:p>
    <w:p>
      <w:pPr>
        <w:jc w:val="both"/>
      </w:pPr>
      <w:r>
        <w:t>Предложение Трампа прозвучало через семь с половиной месяцев после того, как 5 февраля истёк ДСНВ, последний российско-американский договор об ограничении стратегических ядерных вооружений. Президент России Владимир Путин ещё в сентябре 2025 года предлагал год соблюдать его количественные ограничения, если так же поступят США. Внятного ответа из Вашингтона, как говорят в Москве, не было, а Трамп тогда заявил: «Если он истечёт, то истечёт. Мы заключим лучшее соглашение».</w:t>
      </w:r>
    </w:p>
    <w:p>
      <w:pPr>
        <w:jc w:val="both"/>
      </w:pPr>
      <w:r>
        <w:t>Пекин от таких трёхсторонних переговоров до сих пор отказывался. Замглавы МИД России Сергей Рябков в мае говорил, что США навязывают Китаю этот формат, игнорируя его последовательную позицию о неучастии на нынешнем этапе. При этом в Москве не исключают встречи трёх лидеров. 6 сентября Рябков сказал, что эта идея «уже обсуждается, в том числе в публичном пространстве», хотя переходить к подготовке пока рано.</w:t>
      </w:r>
    </w:p>
    <w:p>
      <w:pPr>
        <w:jc w:val="both"/>
      </w:pPr>
      <w:r>
        <w:t>Владимира Путина о переговорах в Вашингтоне спросили 25 сентября в Петербурге, в том числе не ревнует ли он. Президент ответил, что ревность — «это что-то из другой совершенно области, гуманитарного характера, отношений между мужчиной и женщиной». Россия, по его словам, приветствует эти переговоры, потому что от того, как договорятся две крупнейшие экономики, зависит вся мировая экономика, в том числе российская. Путин напомнил, что с США у России «сегодня всё почти сведено к нулю», а товарооборот с Китаем составляет 240 млрд долларов и растёт.</w:t>
      </w:r>
    </w:p>
    <w:p>
      <w:pPr>
        <w:jc w:val="both"/>
      </w:pPr>
      <w:r>
        <w:t>Следующая встреча Трампа и Си пройдёт 18–19 ноября на саммите АТЭС в китайском Шэньчжэне: Си пригласил, Трамп согласился. Туда же, как сказал 27 сентября пресс-секретарь президента Дмитрий Песков, собирается и Путин. Решения об участии российского президента в декабрьском саммите «двадцатки» в Майами, по словам Пескова, пока нет. А 10 января заканчивается продлённое торговое перемирие, и к этому сроку Вашингтон и Пекин собираются согласовать более широкий пакет экономических договорённостей.</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