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13F4E" w:rsidRPr="00E13F4E" w:rsidRDefault="00E13F4E" w:rsidP="00E13F4E">
      <w:pPr>
        <w:autoSpaceDE w:val="0"/>
        <w:autoSpaceDN w:val="0"/>
        <w:adjustRightInd w:val="0"/>
        <w:spacing w:after="0" w:line="240" w:lineRule="auto"/>
        <w:jc w:val="center"/>
        <w:rPr>
          <w:rFonts w:ascii="Times New Roman" w:hAnsi="Times New Roman" w:cs="Times New Roman"/>
          <w:b/>
          <w:sz w:val="24"/>
          <w:szCs w:val="24"/>
        </w:rPr>
      </w:pPr>
      <w:r w:rsidRPr="00E13F4E">
        <w:rPr>
          <w:rFonts w:ascii="Times New Roman" w:hAnsi="Times New Roman" w:cs="Times New Roman"/>
          <w:b/>
          <w:sz w:val="24"/>
          <w:szCs w:val="24"/>
        </w:rPr>
        <w:t>Требования к содержанию, составу заявки на участие в закупке,</w:t>
      </w:r>
    </w:p>
    <w:p w:rsidR="00E13F4E" w:rsidRDefault="00E13F4E" w:rsidP="00E13F4E">
      <w:pPr>
        <w:autoSpaceDE w:val="0"/>
        <w:autoSpaceDN w:val="0"/>
        <w:adjustRightInd w:val="0"/>
        <w:spacing w:after="0" w:line="240" w:lineRule="auto"/>
        <w:jc w:val="center"/>
        <w:rPr>
          <w:rFonts w:ascii="Times New Roman" w:hAnsi="Times New Roman" w:cs="Times New Roman"/>
          <w:b/>
          <w:sz w:val="24"/>
          <w:szCs w:val="24"/>
        </w:rPr>
      </w:pPr>
      <w:r w:rsidRPr="00E13F4E">
        <w:rPr>
          <w:rFonts w:ascii="Times New Roman" w:hAnsi="Times New Roman" w:cs="Times New Roman"/>
          <w:b/>
          <w:sz w:val="24"/>
          <w:szCs w:val="24"/>
        </w:rPr>
        <w:t>инструкция по ее заполнению</w:t>
      </w:r>
    </w:p>
    <w:p w:rsidR="00F91C20" w:rsidRDefault="00F91C20" w:rsidP="00E13F4E">
      <w:pPr>
        <w:autoSpaceDE w:val="0"/>
        <w:autoSpaceDN w:val="0"/>
        <w:adjustRightInd w:val="0"/>
        <w:spacing w:after="0" w:line="240" w:lineRule="auto"/>
        <w:jc w:val="center"/>
        <w:rPr>
          <w:rFonts w:ascii="Times New Roman" w:hAnsi="Times New Roman" w:cs="Times New Roman"/>
          <w:b/>
          <w:sz w:val="24"/>
          <w:szCs w:val="24"/>
        </w:rPr>
      </w:pPr>
    </w:p>
    <w:p w:rsidR="00F91C20" w:rsidRPr="00FC7633" w:rsidRDefault="00857B00" w:rsidP="00CF7E2D">
      <w:pPr>
        <w:pStyle w:val="a3"/>
        <w:numPr>
          <w:ilvl w:val="0"/>
          <w:numId w:val="1"/>
        </w:numPr>
        <w:tabs>
          <w:tab w:val="left" w:pos="709"/>
        </w:tabs>
        <w:autoSpaceDE w:val="0"/>
        <w:autoSpaceDN w:val="0"/>
        <w:adjustRightInd w:val="0"/>
        <w:spacing w:after="0" w:line="240" w:lineRule="auto"/>
        <w:ind w:left="0" w:firstLine="0"/>
        <w:jc w:val="both"/>
        <w:rPr>
          <w:rFonts w:ascii="Times New Roman" w:hAnsi="Times New Roman"/>
          <w:sz w:val="24"/>
          <w:szCs w:val="24"/>
        </w:rPr>
      </w:pPr>
      <w:r w:rsidRPr="00FC7633">
        <w:rPr>
          <w:rFonts w:ascii="Times New Roman" w:hAnsi="Times New Roman"/>
          <w:sz w:val="24"/>
          <w:szCs w:val="24"/>
        </w:rPr>
        <w:t xml:space="preserve">Заявка на участие в </w:t>
      </w:r>
      <w:r w:rsidR="0004555D">
        <w:rPr>
          <w:rFonts w:ascii="Times New Roman" w:hAnsi="Times New Roman"/>
          <w:sz w:val="24"/>
          <w:szCs w:val="24"/>
        </w:rPr>
        <w:t>закупке</w:t>
      </w:r>
      <w:r w:rsidRPr="00FC7633">
        <w:rPr>
          <w:rFonts w:ascii="Times New Roman" w:hAnsi="Times New Roman"/>
          <w:sz w:val="24"/>
          <w:szCs w:val="24"/>
        </w:rPr>
        <w:t xml:space="preserve"> должна содержать следующие информацию и документы:</w:t>
      </w:r>
    </w:p>
    <w:p w:rsidR="00322D37" w:rsidRDefault="00322D37" w:rsidP="00CF7E2D">
      <w:pPr>
        <w:tabs>
          <w:tab w:val="left" w:pos="709"/>
        </w:tabs>
        <w:autoSpaceDE w:val="0"/>
        <w:autoSpaceDN w:val="0"/>
        <w:adjustRightInd w:val="0"/>
        <w:spacing w:after="0" w:line="240" w:lineRule="auto"/>
        <w:jc w:val="both"/>
        <w:rPr>
          <w:rFonts w:ascii="Times New Roman" w:hAnsi="Times New Roman" w:cs="Times New Roman"/>
          <w:sz w:val="24"/>
          <w:szCs w:val="24"/>
        </w:rPr>
      </w:pPr>
    </w:p>
    <w:p w:rsidR="00282C94" w:rsidRDefault="00F96EC2" w:rsidP="00CF7E2D">
      <w:pPr>
        <w:pStyle w:val="ConsPlusNormal"/>
        <w:widowControl/>
        <w:numPr>
          <w:ilvl w:val="1"/>
          <w:numId w:val="1"/>
        </w:numPr>
        <w:tabs>
          <w:tab w:val="left" w:pos="709"/>
        </w:tabs>
        <w:ind w:left="0" w:firstLine="0"/>
        <w:jc w:val="both"/>
        <w:rPr>
          <w:rFonts w:ascii="Times New Roman" w:hAnsi="Times New Roman" w:cs="Times New Roman"/>
          <w:sz w:val="24"/>
          <w:szCs w:val="24"/>
        </w:rPr>
      </w:pPr>
      <w:r w:rsidRPr="00322D37">
        <w:rPr>
          <w:rFonts w:ascii="Times New Roman" w:hAnsi="Times New Roman" w:cs="Times New Roman"/>
          <w:sz w:val="24"/>
          <w:szCs w:val="24"/>
        </w:rPr>
        <w:t>И</w:t>
      </w:r>
      <w:r w:rsidR="00282C94" w:rsidRPr="00322D37">
        <w:rPr>
          <w:rFonts w:ascii="Times New Roman" w:hAnsi="Times New Roman" w:cs="Times New Roman"/>
          <w:sz w:val="24"/>
          <w:szCs w:val="24"/>
        </w:rPr>
        <w:t>нформацию и документы об участнике закупки:</w:t>
      </w:r>
    </w:p>
    <w:p w:rsidR="0025020D" w:rsidRPr="00322D37" w:rsidRDefault="0025020D" w:rsidP="00CF7E2D">
      <w:pPr>
        <w:pStyle w:val="a3"/>
        <w:tabs>
          <w:tab w:val="left" w:pos="709"/>
        </w:tabs>
        <w:autoSpaceDE w:val="0"/>
        <w:autoSpaceDN w:val="0"/>
        <w:adjustRightInd w:val="0"/>
        <w:spacing w:after="0" w:line="240" w:lineRule="auto"/>
        <w:ind w:left="0"/>
        <w:jc w:val="both"/>
        <w:rPr>
          <w:rFonts w:ascii="Times New Roman" w:hAnsi="Times New Roman" w:cs="Times New Roman"/>
          <w:sz w:val="24"/>
          <w:szCs w:val="24"/>
        </w:rPr>
      </w:pPr>
    </w:p>
    <w:p w:rsidR="00282C94" w:rsidRPr="00377EC5" w:rsidRDefault="002E3AF3" w:rsidP="00CF7E2D">
      <w:pPr>
        <w:pStyle w:val="ConsPlusNormal"/>
        <w:widowControl/>
        <w:numPr>
          <w:ilvl w:val="0"/>
          <w:numId w:val="3"/>
        </w:numPr>
        <w:tabs>
          <w:tab w:val="left" w:pos="709"/>
        </w:tabs>
        <w:ind w:left="0" w:firstLine="0"/>
        <w:jc w:val="both"/>
        <w:rPr>
          <w:rFonts w:ascii="Times New Roman" w:hAnsi="Times New Roman" w:cs="Times New Roman"/>
          <w:sz w:val="24"/>
          <w:szCs w:val="24"/>
        </w:rPr>
      </w:pPr>
      <w:proofErr w:type="gramStart"/>
      <w:r>
        <w:rPr>
          <w:rFonts w:ascii="Times New Roman" w:hAnsi="Times New Roman" w:cs="Times New Roman"/>
          <w:sz w:val="24"/>
          <w:szCs w:val="24"/>
        </w:rPr>
        <w:t>Р</w:t>
      </w:r>
      <w:r w:rsidR="00282C94">
        <w:rPr>
          <w:rFonts w:ascii="Times New Roman" w:hAnsi="Times New Roman" w:cs="Times New Roman"/>
          <w:sz w:val="24"/>
          <w:szCs w:val="24"/>
        </w:rPr>
        <w:t xml:space="preserve">ешение о согласии на совершение или о последующем одобрении крупной сделки, если </w:t>
      </w:r>
      <w:r w:rsidR="00282C94" w:rsidRPr="00377EC5">
        <w:rPr>
          <w:rFonts w:ascii="Times New Roman" w:hAnsi="Times New Roman" w:cs="Times New Roman"/>
          <w:sz w:val="24"/>
          <w:szCs w:val="24"/>
        </w:rPr>
        <w:t>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выполнение работы, являющ</w:t>
      </w:r>
      <w:r w:rsidR="006C46C8" w:rsidRPr="00377EC5">
        <w:rPr>
          <w:rFonts w:ascii="Times New Roman" w:hAnsi="Times New Roman" w:cs="Times New Roman"/>
          <w:sz w:val="24"/>
          <w:szCs w:val="24"/>
        </w:rPr>
        <w:t>ей</w:t>
      </w:r>
      <w:r w:rsidR="00282C94" w:rsidRPr="00377EC5">
        <w:rPr>
          <w:rFonts w:ascii="Times New Roman" w:hAnsi="Times New Roman" w:cs="Times New Roman"/>
          <w:sz w:val="24"/>
          <w:szCs w:val="24"/>
        </w:rPr>
        <w:t>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roofErr w:type="gramEnd"/>
    </w:p>
    <w:p w:rsidR="00510223" w:rsidRPr="00377EC5" w:rsidRDefault="00510223" w:rsidP="00CF7E2D">
      <w:pPr>
        <w:pStyle w:val="ConsPlusNormal"/>
        <w:widowControl/>
        <w:tabs>
          <w:tab w:val="left" w:pos="709"/>
        </w:tabs>
        <w:ind w:firstLine="0"/>
        <w:jc w:val="both"/>
        <w:rPr>
          <w:rFonts w:ascii="Times New Roman" w:hAnsi="Times New Roman" w:cs="Times New Roman"/>
          <w:sz w:val="24"/>
          <w:szCs w:val="24"/>
        </w:rPr>
      </w:pPr>
    </w:p>
    <w:p w:rsidR="00606FDC" w:rsidRPr="00377EC5" w:rsidRDefault="009E2EF0" w:rsidP="00606FDC">
      <w:pPr>
        <w:pStyle w:val="ConsPlusNormal"/>
        <w:widowControl/>
        <w:numPr>
          <w:ilvl w:val="0"/>
          <w:numId w:val="3"/>
        </w:numPr>
        <w:tabs>
          <w:tab w:val="left" w:pos="709"/>
        </w:tabs>
        <w:ind w:left="0" w:firstLine="0"/>
        <w:jc w:val="both"/>
        <w:rPr>
          <w:rFonts w:ascii="Times New Roman" w:hAnsi="Times New Roman" w:cs="Times New Roman"/>
          <w:sz w:val="24"/>
          <w:szCs w:val="24"/>
        </w:rPr>
      </w:pPr>
      <w:proofErr w:type="gramStart"/>
      <w:r w:rsidRPr="00377EC5">
        <w:rPr>
          <w:rFonts w:ascii="Times New Roman" w:hAnsi="Times New Roman" w:cs="Times New Roman"/>
          <w:sz w:val="24"/>
          <w:szCs w:val="24"/>
        </w:rPr>
        <w:t>Информация и д</w:t>
      </w:r>
      <w:r w:rsidR="00282C94" w:rsidRPr="00377EC5">
        <w:rPr>
          <w:rFonts w:ascii="Times New Roman" w:hAnsi="Times New Roman" w:cs="Times New Roman"/>
          <w:sz w:val="24"/>
          <w:szCs w:val="24"/>
        </w:rPr>
        <w:t xml:space="preserve">окументы, </w:t>
      </w:r>
      <w:r w:rsidR="00D7464D" w:rsidRPr="00377EC5">
        <w:rPr>
          <w:rFonts w:ascii="Times New Roman" w:hAnsi="Times New Roman" w:cs="Times New Roman"/>
          <w:sz w:val="24"/>
          <w:szCs w:val="24"/>
        </w:rPr>
        <w:t xml:space="preserve">которые подтверждают </w:t>
      </w:r>
      <w:r w:rsidR="00606FDC" w:rsidRPr="00377EC5">
        <w:rPr>
          <w:rFonts w:ascii="Times New Roman" w:hAnsi="Times New Roman" w:cs="Times New Roman"/>
          <w:sz w:val="24"/>
          <w:szCs w:val="24"/>
        </w:rPr>
        <w:t>соответствие участника закупки требованиям, установленным пунктом 1 части 1 статьи 31 Федерального закона от 5 апреля 2013 года № 44-ФЗ «О контрактной системе в сфере закупок товаров, работ, услуг для обеспечения государственных и муниципальных нужд» (далее – Федеральный закон № 44-ФЗ)</w:t>
      </w:r>
      <w:r w:rsidR="0046487E" w:rsidRPr="00377EC5">
        <w:rPr>
          <w:rFonts w:ascii="Times New Roman" w:hAnsi="Times New Roman" w:cs="Times New Roman"/>
          <w:sz w:val="24"/>
          <w:szCs w:val="24"/>
        </w:rPr>
        <w:t xml:space="preserve"> (могут не включаться в заявку на участие в закупке в случае, если указанные информация и документы содержатся</w:t>
      </w:r>
      <w:proofErr w:type="gramEnd"/>
      <w:r w:rsidR="0046487E" w:rsidRPr="00377EC5">
        <w:rPr>
          <w:rFonts w:ascii="Times New Roman" w:hAnsi="Times New Roman" w:cs="Times New Roman"/>
          <w:sz w:val="24"/>
          <w:szCs w:val="24"/>
        </w:rPr>
        <w:t xml:space="preserve"> в открытых и общедоступных государственных реестрах, размещенных в информационно-телекоммуникационной сети "Интернет", и в такую заявку включена предусмотренная </w:t>
      </w:r>
      <w:hyperlink r:id="rId6" w:history="1">
        <w:r w:rsidR="0046487E" w:rsidRPr="00377EC5">
          <w:rPr>
            <w:rFonts w:ascii="Times New Roman" w:hAnsi="Times New Roman" w:cs="Times New Roman"/>
            <w:sz w:val="24"/>
            <w:szCs w:val="24"/>
          </w:rPr>
          <w:t>подпунктом "о"</w:t>
        </w:r>
      </w:hyperlink>
      <w:r w:rsidR="0046487E" w:rsidRPr="00377EC5">
        <w:rPr>
          <w:rFonts w:ascii="Times New Roman" w:hAnsi="Times New Roman" w:cs="Times New Roman"/>
          <w:sz w:val="24"/>
          <w:szCs w:val="24"/>
        </w:rPr>
        <w:t xml:space="preserve"> пункта 1 части 1 статьи 43 Федерального закона № 44-ФЗ декларация о соответствии участника закупки требованиям, установленным пунктом 1 части 1 статьи 31 настоящего Федерального закона)</w:t>
      </w:r>
      <w:r w:rsidR="003A7951" w:rsidRPr="00377EC5">
        <w:rPr>
          <w:rFonts w:ascii="Times New Roman" w:hAnsi="Times New Roman" w:cs="Times New Roman"/>
          <w:sz w:val="24"/>
          <w:szCs w:val="24"/>
        </w:rPr>
        <w:t>:</w:t>
      </w:r>
    </w:p>
    <w:p w:rsidR="00377EC5" w:rsidRPr="00377EC5" w:rsidRDefault="00377EC5" w:rsidP="00377EC5">
      <w:pPr>
        <w:tabs>
          <w:tab w:val="left" w:pos="709"/>
        </w:tabs>
        <w:autoSpaceDE w:val="0"/>
        <w:autoSpaceDN w:val="0"/>
        <w:adjustRightInd w:val="0"/>
        <w:spacing w:after="0" w:line="240" w:lineRule="auto"/>
        <w:jc w:val="both"/>
        <w:rPr>
          <w:rFonts w:ascii="Times New Roman" w:hAnsi="Times New Roman" w:cs="Times New Roman"/>
          <w:i/>
          <w:sz w:val="24"/>
          <w:szCs w:val="24"/>
        </w:rPr>
      </w:pPr>
      <w:r w:rsidRPr="00377EC5">
        <w:rPr>
          <w:rFonts w:ascii="Times New Roman" w:hAnsi="Times New Roman" w:cs="Times New Roman"/>
          <w:i/>
          <w:sz w:val="24"/>
          <w:szCs w:val="24"/>
        </w:rPr>
        <w:t xml:space="preserve">соответствие участника закупки требованиям, предусмотренным статьей 55.8, частями 12 и 13 </w:t>
      </w:r>
      <w:r w:rsidRPr="00377EC5">
        <w:rPr>
          <w:rFonts w:ascii="Times New Roman" w:eastAsia="Times New Roman" w:hAnsi="Times New Roman" w:cs="Times New Roman"/>
          <w:i/>
          <w:sz w:val="24"/>
          <w:szCs w:val="24"/>
          <w:lang w:eastAsia="ru-RU"/>
        </w:rPr>
        <w:t xml:space="preserve">статьи 55.16 </w:t>
      </w:r>
      <w:r w:rsidRPr="00377EC5">
        <w:rPr>
          <w:rFonts w:ascii="Times New Roman" w:hAnsi="Times New Roman" w:cs="Times New Roman"/>
          <w:i/>
          <w:sz w:val="24"/>
          <w:szCs w:val="24"/>
        </w:rPr>
        <w:t>Градостроительного кодекса Российской Федерации проверяется</w:t>
      </w:r>
      <w:r w:rsidRPr="00377EC5">
        <w:rPr>
          <w:rFonts w:ascii="Times New Roman" w:hAnsi="Times New Roman" w:cs="Times New Roman"/>
          <w:i/>
          <w:iCs/>
          <w:sz w:val="24"/>
          <w:szCs w:val="24"/>
        </w:rPr>
        <w:t xml:space="preserve"> </w:t>
      </w:r>
      <w:r w:rsidRPr="00377EC5">
        <w:rPr>
          <w:rFonts w:ascii="Times New Roman" w:hAnsi="Times New Roman" w:cs="Times New Roman"/>
          <w:i/>
          <w:sz w:val="24"/>
          <w:szCs w:val="24"/>
        </w:rPr>
        <w:t xml:space="preserve">комиссией по осуществлению закупок </w:t>
      </w:r>
      <w:r w:rsidRPr="00377EC5">
        <w:rPr>
          <w:rFonts w:ascii="Times New Roman" w:hAnsi="Times New Roman" w:cs="Times New Roman"/>
          <w:i/>
          <w:iCs/>
          <w:sz w:val="24"/>
          <w:szCs w:val="24"/>
        </w:rPr>
        <w:t xml:space="preserve">в едином реестре сведений о членах </w:t>
      </w:r>
      <w:proofErr w:type="spellStart"/>
      <w:r w:rsidRPr="00377EC5">
        <w:rPr>
          <w:rFonts w:ascii="Times New Roman" w:hAnsi="Times New Roman" w:cs="Times New Roman"/>
          <w:i/>
          <w:iCs/>
          <w:sz w:val="24"/>
          <w:szCs w:val="24"/>
        </w:rPr>
        <w:t>саморегулируемых</w:t>
      </w:r>
      <w:proofErr w:type="spellEnd"/>
      <w:r w:rsidRPr="00377EC5">
        <w:rPr>
          <w:rFonts w:ascii="Times New Roman" w:hAnsi="Times New Roman" w:cs="Times New Roman"/>
          <w:i/>
          <w:iCs/>
          <w:sz w:val="24"/>
          <w:szCs w:val="24"/>
        </w:rPr>
        <w:t xml:space="preserve"> организаций и их обязательствах</w:t>
      </w:r>
      <w:r w:rsidRPr="00377EC5">
        <w:rPr>
          <w:rFonts w:ascii="Times New Roman" w:hAnsi="Times New Roman" w:cs="Times New Roman"/>
          <w:i/>
          <w:sz w:val="24"/>
          <w:szCs w:val="24"/>
        </w:rPr>
        <w:t xml:space="preserve"> самостоятельно, представление каких-либо документов от участника закупки не требуется.</w:t>
      </w:r>
    </w:p>
    <w:p w:rsidR="00EE701B" w:rsidRPr="00377EC5" w:rsidRDefault="00EE701B" w:rsidP="00606FDC">
      <w:pPr>
        <w:tabs>
          <w:tab w:val="left" w:pos="709"/>
        </w:tabs>
        <w:autoSpaceDE w:val="0"/>
        <w:autoSpaceDN w:val="0"/>
        <w:adjustRightInd w:val="0"/>
        <w:spacing w:after="0" w:line="240" w:lineRule="auto"/>
        <w:jc w:val="both"/>
        <w:rPr>
          <w:rFonts w:ascii="Times New Roman" w:hAnsi="Times New Roman" w:cs="Times New Roman"/>
          <w:i/>
          <w:sz w:val="24"/>
          <w:szCs w:val="24"/>
        </w:rPr>
      </w:pPr>
    </w:p>
    <w:p w:rsidR="00606FDC" w:rsidRPr="00377EC5" w:rsidRDefault="009E2EF0" w:rsidP="00606FDC">
      <w:pPr>
        <w:pStyle w:val="ConsPlusNormal"/>
        <w:widowControl/>
        <w:numPr>
          <w:ilvl w:val="0"/>
          <w:numId w:val="3"/>
        </w:numPr>
        <w:tabs>
          <w:tab w:val="left" w:pos="709"/>
        </w:tabs>
        <w:ind w:left="0" w:firstLine="0"/>
        <w:jc w:val="both"/>
        <w:rPr>
          <w:rFonts w:ascii="Times New Roman" w:hAnsi="Times New Roman" w:cs="Times New Roman"/>
          <w:sz w:val="24"/>
          <w:szCs w:val="24"/>
        </w:rPr>
      </w:pPr>
      <w:r w:rsidRPr="00377EC5">
        <w:rPr>
          <w:rFonts w:ascii="Times New Roman" w:hAnsi="Times New Roman" w:cs="Times New Roman"/>
          <w:sz w:val="24"/>
          <w:szCs w:val="24"/>
        </w:rPr>
        <w:t>Информация и д</w:t>
      </w:r>
      <w:r w:rsidR="00606FDC" w:rsidRPr="00377EC5">
        <w:rPr>
          <w:rFonts w:ascii="Times New Roman" w:hAnsi="Times New Roman" w:cs="Times New Roman"/>
          <w:sz w:val="24"/>
          <w:szCs w:val="24"/>
        </w:rPr>
        <w:t xml:space="preserve">окументы, </w:t>
      </w:r>
      <w:r w:rsidR="00D7464D" w:rsidRPr="00377EC5">
        <w:rPr>
          <w:rFonts w:ascii="Times New Roman" w:hAnsi="Times New Roman" w:cs="Times New Roman"/>
          <w:sz w:val="24"/>
          <w:szCs w:val="24"/>
        </w:rPr>
        <w:t xml:space="preserve">которые </w:t>
      </w:r>
      <w:r w:rsidR="00606FDC" w:rsidRPr="00377EC5">
        <w:rPr>
          <w:rFonts w:ascii="Times New Roman" w:hAnsi="Times New Roman" w:cs="Times New Roman"/>
          <w:sz w:val="24"/>
          <w:szCs w:val="24"/>
        </w:rPr>
        <w:t>подтверждаю</w:t>
      </w:r>
      <w:r w:rsidR="00D7464D" w:rsidRPr="00377EC5">
        <w:rPr>
          <w:rFonts w:ascii="Times New Roman" w:hAnsi="Times New Roman" w:cs="Times New Roman"/>
          <w:sz w:val="24"/>
          <w:szCs w:val="24"/>
        </w:rPr>
        <w:t>т</w:t>
      </w:r>
      <w:r w:rsidR="00606FDC" w:rsidRPr="00377EC5">
        <w:rPr>
          <w:rFonts w:ascii="Times New Roman" w:hAnsi="Times New Roman" w:cs="Times New Roman"/>
          <w:sz w:val="24"/>
          <w:szCs w:val="24"/>
        </w:rPr>
        <w:t xml:space="preserve"> соответствие участника закупки дополнительным требованиям, установленным в соответствии с </w:t>
      </w:r>
      <w:hyperlink r:id="rId7" w:history="1">
        <w:r w:rsidR="00606FDC" w:rsidRPr="00377EC5">
          <w:rPr>
            <w:rFonts w:ascii="Times New Roman" w:hAnsi="Times New Roman" w:cs="Times New Roman"/>
            <w:sz w:val="24"/>
            <w:szCs w:val="24"/>
          </w:rPr>
          <w:t>частями 2</w:t>
        </w:r>
      </w:hyperlink>
      <w:r w:rsidR="00606FDC" w:rsidRPr="00377EC5">
        <w:rPr>
          <w:rFonts w:ascii="Times New Roman" w:hAnsi="Times New Roman" w:cs="Times New Roman"/>
          <w:sz w:val="24"/>
          <w:szCs w:val="24"/>
        </w:rPr>
        <w:t xml:space="preserve"> и </w:t>
      </w:r>
      <w:hyperlink r:id="rId8" w:history="1">
        <w:r w:rsidR="00606FDC" w:rsidRPr="00377EC5">
          <w:rPr>
            <w:rFonts w:ascii="Times New Roman" w:hAnsi="Times New Roman" w:cs="Times New Roman"/>
            <w:sz w:val="24"/>
            <w:szCs w:val="24"/>
          </w:rPr>
          <w:t>2.1</w:t>
        </w:r>
      </w:hyperlink>
      <w:r w:rsidR="00606FDC" w:rsidRPr="00377EC5">
        <w:rPr>
          <w:rFonts w:ascii="Times New Roman" w:hAnsi="Times New Roman" w:cs="Times New Roman"/>
          <w:sz w:val="24"/>
          <w:szCs w:val="24"/>
        </w:rPr>
        <w:t xml:space="preserve"> статьи 31 Федерального закона      № 44-ФЗ:</w:t>
      </w:r>
    </w:p>
    <w:p w:rsidR="004048F6" w:rsidRPr="00A90C24" w:rsidRDefault="004048F6" w:rsidP="00606FDC">
      <w:pPr>
        <w:tabs>
          <w:tab w:val="left" w:pos="709"/>
        </w:tabs>
        <w:autoSpaceDE w:val="0"/>
        <w:autoSpaceDN w:val="0"/>
        <w:adjustRightInd w:val="0"/>
        <w:spacing w:after="0" w:line="240" w:lineRule="auto"/>
        <w:jc w:val="both"/>
        <w:rPr>
          <w:rFonts w:ascii="Times New Roman" w:hAnsi="Times New Roman" w:cs="Times New Roman"/>
          <w:i/>
          <w:color w:val="0070C0"/>
          <w:sz w:val="24"/>
          <w:szCs w:val="24"/>
        </w:rPr>
      </w:pPr>
    </w:p>
    <w:tbl>
      <w:tblPr>
        <w:tblW w:w="10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tblPr>
      <w:tblGrid>
        <w:gridCol w:w="4315"/>
        <w:gridCol w:w="6095"/>
      </w:tblGrid>
      <w:tr w:rsidR="00377EC5" w:rsidTr="00377EC5">
        <w:tc>
          <w:tcPr>
            <w:tcW w:w="4315" w:type="dxa"/>
            <w:tcBorders>
              <w:top w:val="single" w:sz="4" w:space="0" w:color="auto"/>
              <w:left w:val="single" w:sz="4" w:space="0" w:color="auto"/>
              <w:bottom w:val="single" w:sz="4" w:space="0" w:color="auto"/>
              <w:right w:val="single" w:sz="4" w:space="0" w:color="auto"/>
            </w:tcBorders>
            <w:hideMark/>
          </w:tcPr>
          <w:p w:rsidR="00377EC5" w:rsidRDefault="00377EC5" w:rsidP="00377EC5">
            <w:pPr>
              <w:autoSpaceDE w:val="0"/>
              <w:autoSpaceDN w:val="0"/>
              <w:adjustRightInd w:val="0"/>
              <w:spacing w:after="0" w:line="240"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Дополнительные требования к участникам закупки </w:t>
            </w:r>
          </w:p>
        </w:tc>
        <w:tc>
          <w:tcPr>
            <w:tcW w:w="6095" w:type="dxa"/>
            <w:tcBorders>
              <w:top w:val="single" w:sz="4" w:space="0" w:color="auto"/>
              <w:left w:val="single" w:sz="4" w:space="0" w:color="auto"/>
              <w:bottom w:val="single" w:sz="4" w:space="0" w:color="auto"/>
              <w:right w:val="single" w:sz="4" w:space="0" w:color="auto"/>
            </w:tcBorders>
            <w:hideMark/>
          </w:tcPr>
          <w:p w:rsidR="00377EC5" w:rsidRDefault="00377EC5" w:rsidP="00377EC5">
            <w:pPr>
              <w:autoSpaceDE w:val="0"/>
              <w:autoSpaceDN w:val="0"/>
              <w:adjustRightInd w:val="0"/>
              <w:spacing w:after="0" w:line="240"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Информация и документы, подтверждающие соответствие участников закупки дополнительным требованиям </w:t>
            </w:r>
          </w:p>
        </w:tc>
      </w:tr>
      <w:tr w:rsidR="00377EC5" w:rsidTr="00377EC5">
        <w:tc>
          <w:tcPr>
            <w:tcW w:w="4315" w:type="dxa"/>
            <w:tcBorders>
              <w:top w:val="single" w:sz="4" w:space="0" w:color="auto"/>
              <w:left w:val="single" w:sz="4" w:space="0" w:color="auto"/>
              <w:bottom w:val="single" w:sz="4" w:space="0" w:color="auto"/>
              <w:right w:val="single" w:sz="4" w:space="0" w:color="auto"/>
            </w:tcBorders>
            <w:hideMark/>
          </w:tcPr>
          <w:p w:rsidR="00377EC5" w:rsidRPr="00AB50A4" w:rsidRDefault="00377EC5" w:rsidP="00377EC5">
            <w:pPr>
              <w:autoSpaceDE w:val="0"/>
              <w:autoSpaceDN w:val="0"/>
              <w:adjustRightInd w:val="0"/>
              <w:spacing w:after="0" w:line="240" w:lineRule="auto"/>
              <w:rPr>
                <w:rFonts w:ascii="Times New Roman" w:hAnsi="Times New Roman" w:cs="Times New Roman"/>
                <w:i/>
                <w:sz w:val="24"/>
                <w:szCs w:val="24"/>
              </w:rPr>
            </w:pPr>
            <w:r w:rsidRPr="00AB50A4">
              <w:rPr>
                <w:rFonts w:ascii="Times New Roman" w:hAnsi="Times New Roman" w:cs="Times New Roman"/>
                <w:i/>
                <w:sz w:val="24"/>
                <w:szCs w:val="24"/>
              </w:rPr>
              <w:t>наличие у участника закупки одного из следующих видов опыта выполнения работ:</w:t>
            </w:r>
          </w:p>
          <w:p w:rsidR="00377EC5" w:rsidRPr="00AB50A4" w:rsidRDefault="00377EC5" w:rsidP="00377EC5">
            <w:pPr>
              <w:autoSpaceDE w:val="0"/>
              <w:autoSpaceDN w:val="0"/>
              <w:adjustRightInd w:val="0"/>
              <w:spacing w:after="0" w:line="240" w:lineRule="auto"/>
              <w:rPr>
                <w:rFonts w:ascii="Times New Roman" w:hAnsi="Times New Roman" w:cs="Times New Roman"/>
                <w:i/>
                <w:sz w:val="24"/>
                <w:szCs w:val="24"/>
              </w:rPr>
            </w:pPr>
            <w:bookmarkStart w:id="0" w:name="Par1"/>
            <w:bookmarkEnd w:id="0"/>
            <w:r w:rsidRPr="00AB50A4">
              <w:rPr>
                <w:rFonts w:ascii="Times New Roman" w:hAnsi="Times New Roman" w:cs="Times New Roman"/>
                <w:i/>
                <w:sz w:val="24"/>
                <w:szCs w:val="24"/>
              </w:rPr>
              <w:t>1) опыт исполнения договора, предусматривающего выполнение работ по капитальному ремонту объекта капитального строительства</w:t>
            </w:r>
          </w:p>
          <w:p w:rsidR="00377EC5" w:rsidRPr="00AB50A4" w:rsidRDefault="00377EC5" w:rsidP="00377EC5">
            <w:pPr>
              <w:autoSpaceDE w:val="0"/>
              <w:autoSpaceDN w:val="0"/>
              <w:adjustRightInd w:val="0"/>
              <w:spacing w:after="0" w:line="240" w:lineRule="auto"/>
              <w:rPr>
                <w:rFonts w:ascii="Times New Roman" w:hAnsi="Times New Roman" w:cs="Times New Roman"/>
                <w:i/>
                <w:sz w:val="24"/>
                <w:szCs w:val="24"/>
              </w:rPr>
            </w:pPr>
            <w:r w:rsidRPr="00AB50A4">
              <w:rPr>
                <w:rFonts w:ascii="Times New Roman" w:hAnsi="Times New Roman" w:cs="Times New Roman"/>
                <w:i/>
                <w:sz w:val="24"/>
                <w:szCs w:val="24"/>
              </w:rPr>
              <w:t>(за исключением линейного объекта);</w:t>
            </w:r>
          </w:p>
          <w:p w:rsidR="00377EC5" w:rsidRPr="00AB50A4" w:rsidRDefault="00377EC5" w:rsidP="00377EC5">
            <w:pPr>
              <w:autoSpaceDE w:val="0"/>
              <w:autoSpaceDN w:val="0"/>
              <w:adjustRightInd w:val="0"/>
              <w:spacing w:after="0" w:line="240" w:lineRule="auto"/>
              <w:rPr>
                <w:rFonts w:ascii="Times New Roman" w:hAnsi="Times New Roman" w:cs="Times New Roman"/>
                <w:i/>
                <w:sz w:val="24"/>
                <w:szCs w:val="24"/>
              </w:rPr>
            </w:pPr>
          </w:p>
          <w:p w:rsidR="00377EC5" w:rsidRPr="00AB50A4" w:rsidRDefault="00377EC5" w:rsidP="00377EC5">
            <w:pPr>
              <w:autoSpaceDE w:val="0"/>
              <w:autoSpaceDN w:val="0"/>
              <w:adjustRightInd w:val="0"/>
              <w:spacing w:after="0" w:line="240" w:lineRule="auto"/>
              <w:rPr>
                <w:rFonts w:ascii="Times New Roman" w:hAnsi="Times New Roman" w:cs="Times New Roman"/>
                <w:i/>
                <w:sz w:val="24"/>
                <w:szCs w:val="24"/>
              </w:rPr>
            </w:pPr>
            <w:bookmarkStart w:id="1" w:name="Par3"/>
            <w:bookmarkEnd w:id="1"/>
            <w:r w:rsidRPr="00AB50A4">
              <w:rPr>
                <w:rFonts w:ascii="Times New Roman" w:hAnsi="Times New Roman" w:cs="Times New Roman"/>
                <w:i/>
                <w:sz w:val="24"/>
                <w:szCs w:val="24"/>
              </w:rPr>
              <w:t xml:space="preserve">2) опыт исполнения договора строительного подряда, предусматривающего выполнение работ по строительству, реконструкции объекта капитального </w:t>
            </w:r>
            <w:r w:rsidRPr="00AB50A4">
              <w:rPr>
                <w:rFonts w:ascii="Times New Roman" w:hAnsi="Times New Roman" w:cs="Times New Roman"/>
                <w:i/>
                <w:sz w:val="24"/>
                <w:szCs w:val="24"/>
              </w:rPr>
              <w:lastRenderedPageBreak/>
              <w:t>строительства</w:t>
            </w:r>
          </w:p>
          <w:p w:rsidR="00377EC5" w:rsidRPr="00AB50A4" w:rsidRDefault="00377EC5" w:rsidP="00377EC5">
            <w:pPr>
              <w:autoSpaceDE w:val="0"/>
              <w:autoSpaceDN w:val="0"/>
              <w:adjustRightInd w:val="0"/>
              <w:spacing w:after="0" w:line="240" w:lineRule="auto"/>
              <w:rPr>
                <w:rFonts w:ascii="Times New Roman" w:hAnsi="Times New Roman" w:cs="Times New Roman"/>
                <w:i/>
                <w:sz w:val="24"/>
                <w:szCs w:val="24"/>
              </w:rPr>
            </w:pPr>
            <w:r w:rsidRPr="00AB50A4">
              <w:rPr>
                <w:rFonts w:ascii="Times New Roman" w:hAnsi="Times New Roman" w:cs="Times New Roman"/>
                <w:i/>
                <w:sz w:val="24"/>
                <w:szCs w:val="24"/>
              </w:rPr>
              <w:t>(за исключением линейного объекта);</w:t>
            </w:r>
          </w:p>
          <w:p w:rsidR="00377EC5" w:rsidRPr="00AB50A4" w:rsidRDefault="00377EC5" w:rsidP="00377EC5">
            <w:pPr>
              <w:autoSpaceDE w:val="0"/>
              <w:autoSpaceDN w:val="0"/>
              <w:adjustRightInd w:val="0"/>
              <w:spacing w:after="0" w:line="240" w:lineRule="auto"/>
              <w:rPr>
                <w:rFonts w:ascii="Times New Roman" w:hAnsi="Times New Roman" w:cs="Times New Roman"/>
                <w:i/>
                <w:sz w:val="24"/>
                <w:szCs w:val="24"/>
              </w:rPr>
            </w:pPr>
          </w:p>
          <w:p w:rsidR="00377EC5" w:rsidRPr="00AB50A4" w:rsidRDefault="00377EC5" w:rsidP="00377EC5">
            <w:pPr>
              <w:autoSpaceDE w:val="0"/>
              <w:autoSpaceDN w:val="0"/>
              <w:adjustRightInd w:val="0"/>
              <w:spacing w:after="0" w:line="240" w:lineRule="auto"/>
              <w:rPr>
                <w:rFonts w:ascii="Times New Roman" w:hAnsi="Times New Roman" w:cs="Times New Roman"/>
                <w:i/>
                <w:sz w:val="24"/>
                <w:szCs w:val="24"/>
              </w:rPr>
            </w:pPr>
            <w:bookmarkStart w:id="2" w:name="Par5"/>
            <w:bookmarkEnd w:id="2"/>
            <w:r w:rsidRPr="00AB50A4">
              <w:rPr>
                <w:rFonts w:ascii="Times New Roman" w:hAnsi="Times New Roman" w:cs="Times New Roman"/>
                <w:i/>
                <w:sz w:val="24"/>
                <w:szCs w:val="24"/>
              </w:rPr>
              <w:t>3) опыт выполнения участником закупки, являющимся застройщиком, работ по строительству, реконструкции объекта капитального строительства (за исключением линейного объекта).</w:t>
            </w:r>
          </w:p>
          <w:p w:rsidR="00377EC5" w:rsidRPr="00AB50A4" w:rsidRDefault="00377EC5" w:rsidP="00377EC5">
            <w:pPr>
              <w:autoSpaceDE w:val="0"/>
              <w:autoSpaceDN w:val="0"/>
              <w:adjustRightInd w:val="0"/>
              <w:spacing w:after="0" w:line="240" w:lineRule="auto"/>
              <w:rPr>
                <w:rFonts w:ascii="Times New Roman" w:hAnsi="Times New Roman" w:cs="Times New Roman"/>
                <w:i/>
                <w:sz w:val="24"/>
                <w:szCs w:val="24"/>
              </w:rPr>
            </w:pPr>
          </w:p>
          <w:p w:rsidR="00377EC5" w:rsidRPr="00AB50A4" w:rsidRDefault="00377EC5" w:rsidP="00377EC5">
            <w:pPr>
              <w:autoSpaceDE w:val="0"/>
              <w:autoSpaceDN w:val="0"/>
              <w:adjustRightInd w:val="0"/>
              <w:spacing w:after="0" w:line="240" w:lineRule="auto"/>
              <w:rPr>
                <w:rFonts w:ascii="Times New Roman" w:hAnsi="Times New Roman" w:cs="Times New Roman"/>
                <w:i/>
                <w:sz w:val="24"/>
                <w:szCs w:val="24"/>
              </w:rPr>
            </w:pPr>
            <w:r w:rsidRPr="00AB50A4">
              <w:rPr>
                <w:rFonts w:ascii="Times New Roman" w:hAnsi="Times New Roman" w:cs="Times New Roman"/>
                <w:i/>
                <w:sz w:val="24"/>
                <w:szCs w:val="24"/>
              </w:rPr>
              <w:t>Цена выполненных работ по договору, предусмотренному пунктом 1 или 2 настоящей графы настоящей таблицы, цена выполненных работ, предусмотренных пунктом 3 настоящей графы настоящей таблицы, должна составлять не менее 20 процентов начальной (максимальной) цены контракта, заключаемого по результатам определения поставщика (подрядчика, исполнителя)</w:t>
            </w:r>
          </w:p>
        </w:tc>
        <w:tc>
          <w:tcPr>
            <w:tcW w:w="6095" w:type="dxa"/>
            <w:tcBorders>
              <w:top w:val="single" w:sz="4" w:space="0" w:color="auto"/>
              <w:left w:val="single" w:sz="4" w:space="0" w:color="auto"/>
              <w:bottom w:val="single" w:sz="4" w:space="0" w:color="auto"/>
              <w:right w:val="single" w:sz="4" w:space="0" w:color="auto"/>
            </w:tcBorders>
            <w:hideMark/>
          </w:tcPr>
          <w:p w:rsidR="00377EC5" w:rsidRPr="00AB50A4" w:rsidRDefault="00377EC5" w:rsidP="00377EC5">
            <w:pPr>
              <w:autoSpaceDE w:val="0"/>
              <w:autoSpaceDN w:val="0"/>
              <w:adjustRightInd w:val="0"/>
              <w:spacing w:after="0" w:line="240" w:lineRule="auto"/>
              <w:rPr>
                <w:rFonts w:ascii="Times New Roman" w:hAnsi="Times New Roman" w:cs="Times New Roman"/>
                <w:i/>
                <w:sz w:val="24"/>
                <w:szCs w:val="24"/>
              </w:rPr>
            </w:pPr>
            <w:r w:rsidRPr="00AB50A4">
              <w:rPr>
                <w:rFonts w:ascii="Times New Roman" w:hAnsi="Times New Roman" w:cs="Times New Roman"/>
                <w:i/>
                <w:sz w:val="24"/>
                <w:szCs w:val="24"/>
              </w:rPr>
              <w:lastRenderedPageBreak/>
              <w:t>в случае наличия опыта, предусмотренного пунктом 1 графы "Дополнительные требования к участникам закупки" настоящей таблицы:</w:t>
            </w:r>
          </w:p>
          <w:p w:rsidR="00377EC5" w:rsidRPr="00AB50A4" w:rsidRDefault="00377EC5" w:rsidP="00377EC5">
            <w:pPr>
              <w:autoSpaceDE w:val="0"/>
              <w:autoSpaceDN w:val="0"/>
              <w:adjustRightInd w:val="0"/>
              <w:spacing w:after="0" w:line="240" w:lineRule="auto"/>
              <w:rPr>
                <w:rFonts w:ascii="Times New Roman" w:hAnsi="Times New Roman" w:cs="Times New Roman"/>
                <w:i/>
                <w:sz w:val="24"/>
                <w:szCs w:val="24"/>
              </w:rPr>
            </w:pPr>
            <w:r w:rsidRPr="00AB50A4">
              <w:rPr>
                <w:rFonts w:ascii="Times New Roman" w:hAnsi="Times New Roman" w:cs="Times New Roman"/>
                <w:i/>
                <w:sz w:val="24"/>
                <w:szCs w:val="24"/>
              </w:rPr>
              <w:t>1) исполненный договор;</w:t>
            </w:r>
          </w:p>
          <w:p w:rsidR="00377EC5" w:rsidRPr="00AB50A4" w:rsidRDefault="00377EC5" w:rsidP="00377EC5">
            <w:pPr>
              <w:autoSpaceDE w:val="0"/>
              <w:autoSpaceDN w:val="0"/>
              <w:adjustRightInd w:val="0"/>
              <w:spacing w:after="0" w:line="240" w:lineRule="auto"/>
              <w:rPr>
                <w:rFonts w:ascii="Times New Roman" w:hAnsi="Times New Roman" w:cs="Times New Roman"/>
                <w:i/>
                <w:sz w:val="24"/>
                <w:szCs w:val="24"/>
              </w:rPr>
            </w:pPr>
            <w:r w:rsidRPr="00AB50A4">
              <w:rPr>
                <w:rFonts w:ascii="Times New Roman" w:hAnsi="Times New Roman" w:cs="Times New Roman"/>
                <w:i/>
                <w:sz w:val="24"/>
                <w:szCs w:val="24"/>
              </w:rPr>
              <w:t>2) акт выполненных работ, подтверждающий цену выполненных работ.</w:t>
            </w:r>
          </w:p>
          <w:p w:rsidR="00377EC5" w:rsidRPr="00AB50A4" w:rsidRDefault="00377EC5" w:rsidP="00377EC5">
            <w:pPr>
              <w:autoSpaceDE w:val="0"/>
              <w:autoSpaceDN w:val="0"/>
              <w:adjustRightInd w:val="0"/>
              <w:spacing w:after="0" w:line="240" w:lineRule="auto"/>
              <w:rPr>
                <w:rFonts w:ascii="Times New Roman" w:hAnsi="Times New Roman" w:cs="Times New Roman"/>
                <w:i/>
                <w:sz w:val="24"/>
                <w:szCs w:val="24"/>
              </w:rPr>
            </w:pPr>
            <w:r w:rsidRPr="00AB50A4">
              <w:rPr>
                <w:rFonts w:ascii="Times New Roman" w:hAnsi="Times New Roman" w:cs="Times New Roman"/>
                <w:i/>
                <w:sz w:val="24"/>
                <w:szCs w:val="24"/>
              </w:rPr>
              <w:t>В случае наличия опыта, предусмотренного пунктом 2 графы "Дополнительные требования к участникам закупки" настоящей таблицы:</w:t>
            </w:r>
          </w:p>
          <w:p w:rsidR="00377EC5" w:rsidRPr="00AB50A4" w:rsidRDefault="00377EC5" w:rsidP="00377EC5">
            <w:pPr>
              <w:autoSpaceDE w:val="0"/>
              <w:autoSpaceDN w:val="0"/>
              <w:adjustRightInd w:val="0"/>
              <w:spacing w:after="0" w:line="240" w:lineRule="auto"/>
              <w:rPr>
                <w:rFonts w:ascii="Times New Roman" w:hAnsi="Times New Roman" w:cs="Times New Roman"/>
                <w:i/>
                <w:sz w:val="24"/>
                <w:szCs w:val="24"/>
              </w:rPr>
            </w:pPr>
            <w:bookmarkStart w:id="3" w:name="Par11"/>
            <w:bookmarkEnd w:id="3"/>
            <w:r w:rsidRPr="00AB50A4">
              <w:rPr>
                <w:rFonts w:ascii="Times New Roman" w:hAnsi="Times New Roman" w:cs="Times New Roman"/>
                <w:i/>
                <w:sz w:val="24"/>
                <w:szCs w:val="24"/>
              </w:rPr>
              <w:t>1) исполненный договор;</w:t>
            </w:r>
          </w:p>
          <w:p w:rsidR="00377EC5" w:rsidRPr="00AB50A4" w:rsidRDefault="00377EC5" w:rsidP="00377EC5">
            <w:pPr>
              <w:autoSpaceDE w:val="0"/>
              <w:autoSpaceDN w:val="0"/>
              <w:adjustRightInd w:val="0"/>
              <w:spacing w:after="0" w:line="240" w:lineRule="auto"/>
              <w:rPr>
                <w:rFonts w:ascii="Times New Roman" w:hAnsi="Times New Roman" w:cs="Times New Roman"/>
                <w:i/>
                <w:sz w:val="24"/>
                <w:szCs w:val="24"/>
              </w:rPr>
            </w:pPr>
            <w:r w:rsidRPr="00AB50A4">
              <w:rPr>
                <w:rFonts w:ascii="Times New Roman" w:hAnsi="Times New Roman" w:cs="Times New Roman"/>
                <w:i/>
                <w:sz w:val="24"/>
                <w:szCs w:val="24"/>
              </w:rPr>
              <w:t xml:space="preserve">2) акт приемки объекта капитального строительства, а также акт выполненных работ, подтверждающий цену выполненных работ, если акт приемки объекта капитального строительства не содержит цену </w:t>
            </w:r>
            <w:r w:rsidRPr="00AB50A4">
              <w:rPr>
                <w:rFonts w:ascii="Times New Roman" w:hAnsi="Times New Roman" w:cs="Times New Roman"/>
                <w:i/>
                <w:sz w:val="24"/>
                <w:szCs w:val="24"/>
              </w:rPr>
              <w:lastRenderedPageBreak/>
              <w:t>выполненных работ;</w:t>
            </w:r>
          </w:p>
          <w:p w:rsidR="00377EC5" w:rsidRPr="00AB50A4" w:rsidRDefault="00377EC5" w:rsidP="00377EC5">
            <w:pPr>
              <w:autoSpaceDE w:val="0"/>
              <w:autoSpaceDN w:val="0"/>
              <w:adjustRightInd w:val="0"/>
              <w:spacing w:after="0" w:line="240" w:lineRule="auto"/>
              <w:rPr>
                <w:rFonts w:ascii="Times New Roman" w:hAnsi="Times New Roman" w:cs="Times New Roman"/>
                <w:i/>
                <w:sz w:val="24"/>
                <w:szCs w:val="24"/>
              </w:rPr>
            </w:pPr>
            <w:proofErr w:type="gramStart"/>
            <w:r w:rsidRPr="00AB50A4">
              <w:rPr>
                <w:rFonts w:ascii="Times New Roman" w:hAnsi="Times New Roman" w:cs="Times New Roman"/>
                <w:i/>
                <w:sz w:val="24"/>
                <w:szCs w:val="24"/>
              </w:rPr>
              <w:t>3) разрешение на ввод объекта капитального строительства в эксплуатацию (за исключением случая, если работы, являющиеся объектом закупки, не требуют в соответствии с законодательством о градостроительной деятельности выдачи разрешения на ввод объекта капитального строительства в эксплуатацию и при этом договор, предусмотренный абзацем пятым настоящей графы, предусматривает выполнение работ, не требующих в соответствии с указанным законодательством выдачи такого разрешения).</w:t>
            </w:r>
            <w:proofErr w:type="gramEnd"/>
          </w:p>
          <w:p w:rsidR="00377EC5" w:rsidRPr="00AB50A4" w:rsidRDefault="00377EC5" w:rsidP="00377EC5">
            <w:pPr>
              <w:autoSpaceDE w:val="0"/>
              <w:autoSpaceDN w:val="0"/>
              <w:adjustRightInd w:val="0"/>
              <w:spacing w:after="0" w:line="240" w:lineRule="auto"/>
              <w:rPr>
                <w:rFonts w:ascii="Times New Roman" w:hAnsi="Times New Roman" w:cs="Times New Roman"/>
                <w:i/>
                <w:sz w:val="24"/>
                <w:szCs w:val="24"/>
              </w:rPr>
            </w:pPr>
            <w:r w:rsidRPr="00AB50A4">
              <w:rPr>
                <w:rFonts w:ascii="Times New Roman" w:hAnsi="Times New Roman" w:cs="Times New Roman"/>
                <w:i/>
                <w:sz w:val="24"/>
                <w:szCs w:val="24"/>
              </w:rPr>
              <w:t>В случае наличия опыта, предусмотренного пунктом 3 графы "Дополнительные требования к участникам закупки" настоящей таблицы:</w:t>
            </w:r>
          </w:p>
          <w:p w:rsidR="00377EC5" w:rsidRPr="00AB50A4" w:rsidRDefault="00377EC5" w:rsidP="00377EC5">
            <w:pPr>
              <w:autoSpaceDE w:val="0"/>
              <w:autoSpaceDN w:val="0"/>
              <w:adjustRightInd w:val="0"/>
              <w:spacing w:after="0" w:line="240" w:lineRule="auto"/>
              <w:rPr>
                <w:rFonts w:ascii="Times New Roman" w:hAnsi="Times New Roman" w:cs="Times New Roman"/>
                <w:i/>
                <w:sz w:val="24"/>
                <w:szCs w:val="24"/>
              </w:rPr>
            </w:pPr>
            <w:r w:rsidRPr="00AB50A4">
              <w:rPr>
                <w:rFonts w:ascii="Times New Roman" w:hAnsi="Times New Roman" w:cs="Times New Roman"/>
                <w:i/>
                <w:sz w:val="24"/>
                <w:szCs w:val="24"/>
              </w:rPr>
              <w:t>1) раздел "Смета на строительство, реконструкцию, капитальный ремонт, снос объекта капитального строительства" проектной документации;</w:t>
            </w:r>
          </w:p>
          <w:p w:rsidR="00377EC5" w:rsidRPr="00AB50A4" w:rsidRDefault="00377EC5" w:rsidP="00377EC5">
            <w:pPr>
              <w:autoSpaceDE w:val="0"/>
              <w:autoSpaceDN w:val="0"/>
              <w:adjustRightInd w:val="0"/>
              <w:spacing w:after="0" w:line="240" w:lineRule="auto"/>
              <w:rPr>
                <w:rFonts w:ascii="Times New Roman" w:hAnsi="Times New Roman" w:cs="Times New Roman"/>
                <w:i/>
                <w:sz w:val="24"/>
                <w:szCs w:val="24"/>
              </w:rPr>
            </w:pPr>
            <w:r w:rsidRPr="00AB50A4">
              <w:rPr>
                <w:rFonts w:ascii="Times New Roman" w:hAnsi="Times New Roman" w:cs="Times New Roman"/>
                <w:i/>
                <w:sz w:val="24"/>
                <w:szCs w:val="24"/>
              </w:rPr>
              <w:t>2) разрешение на ввод объекта капитального строительства в эксплуатацию</w:t>
            </w:r>
          </w:p>
        </w:tc>
      </w:tr>
    </w:tbl>
    <w:p w:rsidR="00481AF3" w:rsidRDefault="00481AF3" w:rsidP="00481AF3">
      <w:pPr>
        <w:autoSpaceDE w:val="0"/>
        <w:autoSpaceDN w:val="0"/>
        <w:adjustRightInd w:val="0"/>
        <w:spacing w:after="0" w:line="240" w:lineRule="auto"/>
        <w:jc w:val="both"/>
        <w:rPr>
          <w:rFonts w:ascii="Times New Roman" w:hAnsi="Times New Roman" w:cs="Times New Roman"/>
          <w:sz w:val="24"/>
          <w:szCs w:val="24"/>
        </w:rPr>
      </w:pPr>
    </w:p>
    <w:p w:rsidR="003A7951" w:rsidRPr="00E62987" w:rsidRDefault="002666F8" w:rsidP="00481AF3">
      <w:pPr>
        <w:autoSpaceDE w:val="0"/>
        <w:autoSpaceDN w:val="0"/>
        <w:adjustRightInd w:val="0"/>
        <w:spacing w:after="0" w:line="240" w:lineRule="auto"/>
        <w:jc w:val="both"/>
        <w:rPr>
          <w:rFonts w:ascii="Times New Roman" w:hAnsi="Times New Roman" w:cs="Times New Roman"/>
          <w:sz w:val="24"/>
          <w:szCs w:val="24"/>
        </w:rPr>
      </w:pPr>
      <w:r w:rsidRPr="00E62987">
        <w:rPr>
          <w:rFonts w:ascii="Times New Roman" w:hAnsi="Times New Roman" w:cs="Times New Roman"/>
          <w:sz w:val="24"/>
          <w:szCs w:val="24"/>
        </w:rPr>
        <w:t>И</w:t>
      </w:r>
      <w:r w:rsidR="003A7951" w:rsidRPr="00E62987">
        <w:rPr>
          <w:rFonts w:ascii="Times New Roman" w:hAnsi="Times New Roman" w:cs="Times New Roman"/>
          <w:sz w:val="24"/>
          <w:szCs w:val="24"/>
        </w:rPr>
        <w:t>нформация и документы, предусмотренные настоящим пунктом, не включаются участником закупки в заявку на участие в закупке. Такие информация и документы в случаях, предусмотренных Федеральным законом № 44-ФЗ, направляются (по состоянию на дату и время их направления) оператором электронной площадки путем информационного взаимодействия с единой информационной системой</w:t>
      </w:r>
      <w:r w:rsidR="00082655" w:rsidRPr="00E62987">
        <w:rPr>
          <w:rFonts w:ascii="Times New Roman" w:hAnsi="Times New Roman" w:cs="Times New Roman"/>
          <w:sz w:val="24"/>
          <w:szCs w:val="24"/>
        </w:rPr>
        <w:t>.</w:t>
      </w:r>
    </w:p>
    <w:p w:rsidR="003A7951" w:rsidRPr="00E62987" w:rsidRDefault="003A7951" w:rsidP="00481AF3">
      <w:pPr>
        <w:autoSpaceDE w:val="0"/>
        <w:autoSpaceDN w:val="0"/>
        <w:adjustRightInd w:val="0"/>
        <w:spacing w:after="0" w:line="240" w:lineRule="auto"/>
        <w:jc w:val="both"/>
        <w:rPr>
          <w:rFonts w:ascii="Times New Roman" w:hAnsi="Times New Roman" w:cs="Times New Roman"/>
          <w:sz w:val="24"/>
          <w:szCs w:val="24"/>
        </w:rPr>
      </w:pPr>
    </w:p>
    <w:p w:rsidR="007F6C01" w:rsidRPr="00E62987" w:rsidRDefault="002E3AF3" w:rsidP="007F6C01">
      <w:pPr>
        <w:pStyle w:val="ConsPlusNormal"/>
        <w:widowControl/>
        <w:numPr>
          <w:ilvl w:val="0"/>
          <w:numId w:val="3"/>
        </w:numPr>
        <w:tabs>
          <w:tab w:val="left" w:pos="709"/>
        </w:tabs>
        <w:ind w:left="0" w:firstLine="0"/>
        <w:jc w:val="both"/>
        <w:rPr>
          <w:rFonts w:ascii="Times New Roman" w:hAnsi="Times New Roman" w:cs="Times New Roman"/>
          <w:sz w:val="24"/>
          <w:szCs w:val="24"/>
        </w:rPr>
      </w:pPr>
      <w:proofErr w:type="gramStart"/>
      <w:r w:rsidRPr="00E62987">
        <w:rPr>
          <w:rFonts w:ascii="Times New Roman" w:hAnsi="Times New Roman" w:cs="Times New Roman"/>
          <w:sz w:val="24"/>
          <w:szCs w:val="24"/>
        </w:rPr>
        <w:t>Д</w:t>
      </w:r>
      <w:r w:rsidR="00282C94" w:rsidRPr="00E62987">
        <w:rPr>
          <w:rFonts w:ascii="Times New Roman" w:hAnsi="Times New Roman" w:cs="Times New Roman"/>
          <w:sz w:val="24"/>
          <w:szCs w:val="24"/>
        </w:rPr>
        <w:t xml:space="preserve">екларация о соответствии участника закупки требованиям, установленным пунктами 3 - </w:t>
      </w:r>
      <w:hyperlink r:id="rId9" w:history="1">
        <w:r w:rsidR="00282C94" w:rsidRPr="00E62987">
          <w:rPr>
            <w:rFonts w:ascii="Times New Roman" w:hAnsi="Times New Roman" w:cs="Times New Roman"/>
            <w:sz w:val="24"/>
            <w:szCs w:val="24"/>
          </w:rPr>
          <w:t>5</w:t>
        </w:r>
      </w:hyperlink>
      <w:r w:rsidR="00282C94" w:rsidRPr="00E62987">
        <w:rPr>
          <w:rFonts w:ascii="Times New Roman" w:hAnsi="Times New Roman" w:cs="Times New Roman"/>
          <w:sz w:val="24"/>
          <w:szCs w:val="24"/>
        </w:rPr>
        <w:t xml:space="preserve">, 7 - 11 части 1 статьи 31 </w:t>
      </w:r>
      <w:r w:rsidR="008E5639" w:rsidRPr="00E62987">
        <w:rPr>
          <w:rFonts w:ascii="Times New Roman" w:hAnsi="Times New Roman" w:cs="Times New Roman"/>
          <w:sz w:val="24"/>
          <w:szCs w:val="24"/>
        </w:rPr>
        <w:t>Федерального закона № 44-ФЗ</w:t>
      </w:r>
      <w:r w:rsidR="007F6C01" w:rsidRPr="00E62987">
        <w:rPr>
          <w:rFonts w:ascii="Times New Roman" w:hAnsi="Times New Roman" w:cs="Times New Roman"/>
          <w:sz w:val="24"/>
          <w:szCs w:val="24"/>
        </w:rPr>
        <w:t xml:space="preserve"> (если информация и документы, которые подтверждают соответствие участника закупки требованиям, установленным пунктом 1 части 1 статьи 31 </w:t>
      </w:r>
      <w:r w:rsidR="000C0BB4" w:rsidRPr="00E62987">
        <w:rPr>
          <w:rFonts w:ascii="Times New Roman" w:hAnsi="Times New Roman" w:cs="Times New Roman"/>
          <w:sz w:val="24"/>
          <w:szCs w:val="24"/>
        </w:rPr>
        <w:t>Федерального закона № 44-ФЗ</w:t>
      </w:r>
      <w:r w:rsidR="007F6C01" w:rsidRPr="00E62987">
        <w:rPr>
          <w:rFonts w:ascii="Times New Roman" w:hAnsi="Times New Roman" w:cs="Times New Roman"/>
          <w:sz w:val="24"/>
          <w:szCs w:val="24"/>
        </w:rPr>
        <w:t>, содержатся в открытых и общедоступных государственных реестрах, размещенных в информационно-телекоммуникационной сети "Интернет", в указанную декларацию может быть также включено положение о</w:t>
      </w:r>
      <w:proofErr w:type="gramEnd"/>
      <w:r w:rsidR="007F6C01" w:rsidRPr="00E62987">
        <w:rPr>
          <w:rFonts w:ascii="Times New Roman" w:hAnsi="Times New Roman" w:cs="Times New Roman"/>
          <w:sz w:val="24"/>
          <w:szCs w:val="24"/>
        </w:rPr>
        <w:t xml:space="preserve"> </w:t>
      </w:r>
      <w:proofErr w:type="gramStart"/>
      <w:r w:rsidR="007F6C01" w:rsidRPr="00E62987">
        <w:rPr>
          <w:rFonts w:ascii="Times New Roman" w:hAnsi="Times New Roman" w:cs="Times New Roman"/>
          <w:sz w:val="24"/>
          <w:szCs w:val="24"/>
        </w:rPr>
        <w:t>соответствии</w:t>
      </w:r>
      <w:proofErr w:type="gramEnd"/>
      <w:r w:rsidR="007F6C01" w:rsidRPr="00E62987">
        <w:rPr>
          <w:rFonts w:ascii="Times New Roman" w:hAnsi="Times New Roman" w:cs="Times New Roman"/>
          <w:sz w:val="24"/>
          <w:szCs w:val="24"/>
        </w:rPr>
        <w:t xml:space="preserve"> участника закупки требованиям, установленным пунктом 1 части 1 статьи 31 </w:t>
      </w:r>
      <w:r w:rsidR="002F0283" w:rsidRPr="00E62987">
        <w:rPr>
          <w:rFonts w:ascii="Times New Roman" w:hAnsi="Times New Roman" w:cs="Times New Roman"/>
          <w:sz w:val="24"/>
          <w:szCs w:val="24"/>
        </w:rPr>
        <w:t>Федерального закона № 44-ФЗ</w:t>
      </w:r>
      <w:r w:rsidR="007F6C01" w:rsidRPr="00E62987">
        <w:rPr>
          <w:rFonts w:ascii="Times New Roman" w:hAnsi="Times New Roman" w:cs="Times New Roman"/>
          <w:sz w:val="24"/>
          <w:szCs w:val="24"/>
        </w:rPr>
        <w:t>, с указанием адреса сайта или страницы сайта в информационно-телекоммуникационной сети "Интернет", на которых размещены такие информация и документы);</w:t>
      </w:r>
    </w:p>
    <w:p w:rsidR="00BA1A51" w:rsidRPr="00E62987" w:rsidRDefault="00BA1A51" w:rsidP="00A35846">
      <w:pPr>
        <w:pStyle w:val="ConsPlusNormal"/>
        <w:widowControl/>
        <w:tabs>
          <w:tab w:val="left" w:pos="709"/>
        </w:tabs>
        <w:ind w:firstLine="0"/>
        <w:jc w:val="both"/>
        <w:rPr>
          <w:rFonts w:ascii="Times New Roman" w:hAnsi="Times New Roman" w:cs="Times New Roman"/>
          <w:sz w:val="24"/>
          <w:szCs w:val="24"/>
        </w:rPr>
      </w:pPr>
    </w:p>
    <w:p w:rsidR="00A35846" w:rsidRPr="00E62987" w:rsidRDefault="00A35846" w:rsidP="00A35846">
      <w:pPr>
        <w:pStyle w:val="a3"/>
        <w:numPr>
          <w:ilvl w:val="0"/>
          <w:numId w:val="3"/>
        </w:numPr>
        <w:autoSpaceDE w:val="0"/>
        <w:autoSpaceDN w:val="0"/>
        <w:adjustRightInd w:val="0"/>
        <w:spacing w:after="0" w:line="240" w:lineRule="auto"/>
        <w:ind w:left="0" w:firstLine="0"/>
        <w:jc w:val="both"/>
        <w:rPr>
          <w:rFonts w:ascii="Times New Roman" w:hAnsi="Times New Roman" w:cs="Times New Roman"/>
          <w:sz w:val="24"/>
          <w:szCs w:val="24"/>
        </w:rPr>
      </w:pPr>
      <w:proofErr w:type="gramStart"/>
      <w:r w:rsidRPr="00E62987">
        <w:rPr>
          <w:rFonts w:ascii="Times New Roman" w:hAnsi="Times New Roman" w:cs="Times New Roman"/>
          <w:sz w:val="24"/>
          <w:szCs w:val="24"/>
        </w:rPr>
        <w:t>Информация и документы, 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 – в случае, если участником закупки, предоставлено обеспечение заявки в виде денежных средств с учетом особенностей, предусмотренных Постановлением Правительства РФ от 10.04.2023 № 579 «Об особенностях порядка предоставления обеспечения заявок на участие в закупках товаров, работ, услуг для обеспечения государственных</w:t>
      </w:r>
      <w:proofErr w:type="gramEnd"/>
      <w:r w:rsidRPr="00E62987">
        <w:rPr>
          <w:rFonts w:ascii="Times New Roman" w:hAnsi="Times New Roman" w:cs="Times New Roman"/>
          <w:sz w:val="24"/>
          <w:szCs w:val="24"/>
        </w:rPr>
        <w:t xml:space="preserve"> или муниципальных нужд участниками таких закупок, являющимися иностранными лицами».</w:t>
      </w:r>
    </w:p>
    <w:p w:rsidR="00280A03" w:rsidRPr="00E36B67" w:rsidRDefault="00280A03" w:rsidP="00CF7E2D">
      <w:pPr>
        <w:pStyle w:val="ConsPlusNormal"/>
        <w:widowControl/>
        <w:tabs>
          <w:tab w:val="left" w:pos="709"/>
        </w:tabs>
        <w:ind w:firstLine="0"/>
        <w:jc w:val="both"/>
        <w:rPr>
          <w:rFonts w:ascii="Times New Roman" w:hAnsi="Times New Roman" w:cs="Times New Roman"/>
          <w:color w:val="0070C0"/>
          <w:sz w:val="24"/>
          <w:szCs w:val="24"/>
        </w:rPr>
      </w:pPr>
    </w:p>
    <w:p w:rsidR="00282C94" w:rsidRDefault="002E3AF3" w:rsidP="00CF7E2D">
      <w:pPr>
        <w:pStyle w:val="ConsPlusNormal"/>
        <w:widowControl/>
        <w:numPr>
          <w:ilvl w:val="0"/>
          <w:numId w:val="3"/>
        </w:numPr>
        <w:tabs>
          <w:tab w:val="left" w:pos="709"/>
        </w:tabs>
        <w:ind w:left="0" w:firstLine="0"/>
        <w:jc w:val="both"/>
        <w:rPr>
          <w:rFonts w:ascii="Times New Roman" w:hAnsi="Times New Roman" w:cs="Times New Roman"/>
          <w:sz w:val="24"/>
          <w:szCs w:val="24"/>
        </w:rPr>
      </w:pPr>
      <w:r>
        <w:rPr>
          <w:rFonts w:ascii="Times New Roman" w:hAnsi="Times New Roman" w:cs="Times New Roman"/>
          <w:sz w:val="24"/>
          <w:szCs w:val="24"/>
        </w:rPr>
        <w:t>Р</w:t>
      </w:r>
      <w:r w:rsidR="00282C94">
        <w:rPr>
          <w:rFonts w:ascii="Times New Roman" w:hAnsi="Times New Roman" w:cs="Times New Roman"/>
          <w:sz w:val="24"/>
          <w:szCs w:val="24"/>
        </w:rPr>
        <w:t>еквизиты счета участника закупки, на который в соответствии с законодательством Российской Федерации осуществляется перечисление денежных сре</w:t>
      </w:r>
      <w:proofErr w:type="gramStart"/>
      <w:r w:rsidR="00282C94">
        <w:rPr>
          <w:rFonts w:ascii="Times New Roman" w:hAnsi="Times New Roman" w:cs="Times New Roman"/>
          <w:sz w:val="24"/>
          <w:szCs w:val="24"/>
        </w:rPr>
        <w:t>дств в к</w:t>
      </w:r>
      <w:proofErr w:type="gramEnd"/>
      <w:r w:rsidR="00282C94">
        <w:rPr>
          <w:rFonts w:ascii="Times New Roman" w:hAnsi="Times New Roman" w:cs="Times New Roman"/>
          <w:sz w:val="24"/>
          <w:szCs w:val="24"/>
        </w:rPr>
        <w:t xml:space="preserve">ачестве оплаты </w:t>
      </w:r>
      <w:r w:rsidR="00282C94" w:rsidRPr="00E62987">
        <w:rPr>
          <w:rFonts w:ascii="Times New Roman" w:hAnsi="Times New Roman" w:cs="Times New Roman"/>
          <w:sz w:val="24"/>
          <w:szCs w:val="24"/>
        </w:rPr>
        <w:t>выполненной работы (ее результатов), а также отдельных этапов исполнения контракта, за</w:t>
      </w:r>
      <w:r w:rsidR="00282C94">
        <w:rPr>
          <w:rFonts w:ascii="Times New Roman" w:hAnsi="Times New Roman" w:cs="Times New Roman"/>
          <w:sz w:val="24"/>
          <w:szCs w:val="24"/>
        </w:rPr>
        <w:t xml:space="preserve"> исключением случаев, если в соответствии с законодательством Российской Федерации такой счет открывается после заключения контракта;</w:t>
      </w:r>
    </w:p>
    <w:p w:rsidR="00282C94" w:rsidRDefault="00282C94" w:rsidP="00CF7E2D">
      <w:pPr>
        <w:tabs>
          <w:tab w:val="left" w:pos="284"/>
          <w:tab w:val="left" w:pos="709"/>
        </w:tabs>
        <w:autoSpaceDE w:val="0"/>
        <w:autoSpaceDN w:val="0"/>
        <w:adjustRightInd w:val="0"/>
        <w:spacing w:after="0" w:line="240" w:lineRule="auto"/>
        <w:jc w:val="both"/>
        <w:rPr>
          <w:rFonts w:ascii="Times New Roman" w:hAnsi="Times New Roman"/>
          <w:sz w:val="24"/>
          <w:szCs w:val="24"/>
        </w:rPr>
      </w:pPr>
    </w:p>
    <w:p w:rsidR="00CB72E7" w:rsidRPr="005B3EF7" w:rsidRDefault="00CB72E7" w:rsidP="002B122A">
      <w:pPr>
        <w:pStyle w:val="a3"/>
        <w:numPr>
          <w:ilvl w:val="0"/>
          <w:numId w:val="1"/>
        </w:numPr>
        <w:tabs>
          <w:tab w:val="left" w:pos="709"/>
        </w:tabs>
        <w:autoSpaceDE w:val="0"/>
        <w:autoSpaceDN w:val="0"/>
        <w:adjustRightInd w:val="0"/>
        <w:spacing w:after="0" w:line="240" w:lineRule="auto"/>
        <w:ind w:left="0" w:firstLine="0"/>
        <w:jc w:val="both"/>
        <w:rPr>
          <w:rFonts w:ascii="Times New Roman" w:hAnsi="Times New Roman" w:cs="Times New Roman"/>
          <w:b/>
          <w:sz w:val="24"/>
          <w:szCs w:val="24"/>
        </w:rPr>
      </w:pPr>
      <w:r w:rsidRPr="005B3EF7">
        <w:rPr>
          <w:rFonts w:ascii="Times New Roman" w:hAnsi="Times New Roman" w:cs="Times New Roman"/>
          <w:b/>
          <w:sz w:val="24"/>
          <w:szCs w:val="24"/>
        </w:rPr>
        <w:t xml:space="preserve">Инструкция по заполнению заявки на участие в </w:t>
      </w:r>
      <w:r w:rsidR="008B5CE9">
        <w:rPr>
          <w:rFonts w:ascii="Times New Roman" w:hAnsi="Times New Roman" w:cs="Times New Roman"/>
          <w:b/>
          <w:sz w:val="24"/>
          <w:szCs w:val="24"/>
        </w:rPr>
        <w:t>закупке</w:t>
      </w:r>
      <w:r w:rsidRPr="005B3EF7">
        <w:rPr>
          <w:rFonts w:ascii="Times New Roman" w:hAnsi="Times New Roman" w:cs="Times New Roman"/>
          <w:b/>
          <w:sz w:val="24"/>
          <w:szCs w:val="24"/>
        </w:rPr>
        <w:t xml:space="preserve"> </w:t>
      </w:r>
    </w:p>
    <w:p w:rsidR="00CB72E7" w:rsidRPr="00E00262" w:rsidRDefault="00CB72E7" w:rsidP="002B122A">
      <w:pPr>
        <w:pStyle w:val="a3"/>
        <w:numPr>
          <w:ilvl w:val="2"/>
          <w:numId w:val="7"/>
        </w:numPr>
        <w:tabs>
          <w:tab w:val="left" w:pos="-2700"/>
          <w:tab w:val="left" w:pos="-1800"/>
          <w:tab w:val="left" w:pos="-360"/>
          <w:tab w:val="num" w:pos="142"/>
          <w:tab w:val="left" w:pos="567"/>
          <w:tab w:val="num" w:pos="720"/>
          <w:tab w:val="left" w:pos="1440"/>
        </w:tabs>
        <w:autoSpaceDE w:val="0"/>
        <w:autoSpaceDN w:val="0"/>
        <w:adjustRightInd w:val="0"/>
        <w:spacing w:after="0" w:line="240" w:lineRule="auto"/>
        <w:ind w:left="0" w:firstLine="0"/>
        <w:jc w:val="both"/>
        <w:rPr>
          <w:rStyle w:val="a5"/>
          <w:rFonts w:ascii="Times New Roman" w:hAnsi="Times New Roman" w:cs="Times New Roman"/>
          <w:iCs w:val="0"/>
          <w:color w:val="FF0000"/>
          <w:sz w:val="24"/>
          <w:szCs w:val="24"/>
        </w:rPr>
      </w:pPr>
      <w:r w:rsidRPr="005B3EF7">
        <w:rPr>
          <w:rFonts w:ascii="Times New Roman" w:hAnsi="Times New Roman" w:cs="Times New Roman"/>
          <w:sz w:val="24"/>
          <w:szCs w:val="24"/>
        </w:rPr>
        <w:t xml:space="preserve">Заявка на участие в </w:t>
      </w:r>
      <w:r w:rsidR="008B5CE9">
        <w:rPr>
          <w:rFonts w:ascii="Times New Roman" w:hAnsi="Times New Roman" w:cs="Times New Roman"/>
          <w:sz w:val="24"/>
          <w:szCs w:val="24"/>
        </w:rPr>
        <w:t>закупке</w:t>
      </w:r>
      <w:r w:rsidRPr="005B3EF7">
        <w:rPr>
          <w:rFonts w:ascii="Times New Roman" w:hAnsi="Times New Roman" w:cs="Times New Roman"/>
          <w:sz w:val="24"/>
          <w:szCs w:val="24"/>
        </w:rPr>
        <w:t>, подготовленная участником закупки, составляется на русском языке.</w:t>
      </w:r>
      <w:bookmarkStart w:id="4" w:name="_Ref119430333"/>
      <w:r w:rsidRPr="005B3EF7">
        <w:rPr>
          <w:rFonts w:ascii="Times New Roman" w:hAnsi="Times New Roman" w:cs="Times New Roman"/>
          <w:sz w:val="24"/>
          <w:szCs w:val="24"/>
        </w:rPr>
        <w:t xml:space="preserve"> </w:t>
      </w:r>
      <w:bookmarkStart w:id="5" w:name="_Toc123405470"/>
      <w:bookmarkStart w:id="6" w:name="_Ref119429817"/>
      <w:bookmarkEnd w:id="4"/>
      <w:r w:rsidRPr="005B3EF7">
        <w:rPr>
          <w:rFonts w:ascii="Times New Roman" w:hAnsi="Times New Roman" w:cs="Times New Roman"/>
          <w:sz w:val="24"/>
          <w:szCs w:val="24"/>
        </w:rPr>
        <w:t xml:space="preserve">Входящие в заявку на участие в </w:t>
      </w:r>
      <w:r w:rsidR="008B5CE9">
        <w:rPr>
          <w:rFonts w:ascii="Times New Roman" w:hAnsi="Times New Roman" w:cs="Times New Roman"/>
          <w:sz w:val="24"/>
          <w:szCs w:val="24"/>
        </w:rPr>
        <w:t>закупке</w:t>
      </w:r>
      <w:r w:rsidR="008B5CE9" w:rsidRPr="005B3EF7">
        <w:rPr>
          <w:rFonts w:ascii="Times New Roman" w:hAnsi="Times New Roman" w:cs="Times New Roman"/>
          <w:sz w:val="24"/>
          <w:szCs w:val="24"/>
        </w:rPr>
        <w:t xml:space="preserve"> </w:t>
      </w:r>
      <w:r w:rsidRPr="005B3EF7">
        <w:rPr>
          <w:rFonts w:ascii="Times New Roman" w:hAnsi="Times New Roman" w:cs="Times New Roman"/>
          <w:sz w:val="24"/>
          <w:szCs w:val="24"/>
        </w:rPr>
        <w:t>документы, оригиналы которых выданы участнику закупки третьими лицами на ином языке, могут быть представлены на этом языке при условии, что к ним будет прилагаться перевод на русский язык. В случае противоречия оригинала и перевода преимущество будет иметь перевод.</w:t>
      </w:r>
      <w:bookmarkEnd w:id="5"/>
      <w:bookmarkEnd w:id="6"/>
      <w:r w:rsidRPr="005B3EF7">
        <w:rPr>
          <w:rFonts w:ascii="Times New Roman" w:hAnsi="Times New Roman" w:cs="Times New Roman"/>
          <w:sz w:val="24"/>
          <w:szCs w:val="24"/>
        </w:rPr>
        <w:t xml:space="preserve">  Заявка должна составляться в соответствии с Правилами русской орфографии и пунктуации</w:t>
      </w:r>
      <w:r w:rsidRPr="003A2BB4">
        <w:rPr>
          <w:rFonts w:ascii="Times New Roman" w:hAnsi="Times New Roman" w:cs="Times New Roman"/>
          <w:sz w:val="24"/>
          <w:szCs w:val="24"/>
        </w:rPr>
        <w:t>,</w:t>
      </w:r>
      <w:r w:rsidRPr="003A2BB4">
        <w:rPr>
          <w:rStyle w:val="11"/>
          <w:rFonts w:eastAsiaTheme="minorHAnsi"/>
          <w:sz w:val="24"/>
          <w:szCs w:val="24"/>
        </w:rPr>
        <w:t xml:space="preserve"> </w:t>
      </w:r>
      <w:r w:rsidRPr="003A2BB4">
        <w:rPr>
          <w:rStyle w:val="a5"/>
          <w:rFonts w:ascii="Times New Roman" w:hAnsi="Times New Roman" w:cs="Times New Roman"/>
          <w:i w:val="0"/>
          <w:sz w:val="24"/>
          <w:szCs w:val="24"/>
        </w:rPr>
        <w:t xml:space="preserve">утвержденными Академией наук СССР, Министерством высшего образования СССР и Министерством просвещения РСФСР в 1956 году, </w:t>
      </w:r>
      <w:r w:rsidRPr="003A2BB4">
        <w:rPr>
          <w:rFonts w:ascii="Times New Roman" w:hAnsi="Times New Roman" w:cs="Times New Roman"/>
          <w:sz w:val="24"/>
          <w:szCs w:val="24"/>
        </w:rPr>
        <w:t xml:space="preserve">«ГОСТ </w:t>
      </w:r>
      <w:proofErr w:type="gramStart"/>
      <w:r w:rsidRPr="003A2BB4">
        <w:rPr>
          <w:rFonts w:ascii="Times New Roman" w:hAnsi="Times New Roman" w:cs="Times New Roman"/>
          <w:sz w:val="24"/>
          <w:szCs w:val="24"/>
        </w:rPr>
        <w:t>Р</w:t>
      </w:r>
      <w:proofErr w:type="gramEnd"/>
      <w:r w:rsidRPr="003A2BB4">
        <w:rPr>
          <w:rFonts w:ascii="Times New Roman" w:hAnsi="Times New Roman" w:cs="Times New Roman"/>
          <w:sz w:val="24"/>
          <w:szCs w:val="24"/>
        </w:rPr>
        <w:t xml:space="preserve"> 54521-2011. Национальный стандарт</w:t>
      </w:r>
      <w:r w:rsidRPr="005B3EF7">
        <w:rPr>
          <w:rFonts w:ascii="Times New Roman" w:hAnsi="Times New Roman" w:cs="Times New Roman"/>
          <w:sz w:val="24"/>
          <w:szCs w:val="24"/>
        </w:rPr>
        <w:t xml:space="preserve"> Российской Федерации. Статистические методы. Математические символы и знаки для применения в стандартах»</w:t>
      </w:r>
      <w:r w:rsidRPr="005B3EF7">
        <w:rPr>
          <w:rStyle w:val="a5"/>
          <w:rFonts w:ascii="Times New Roman" w:hAnsi="Times New Roman" w:cs="Times New Roman"/>
          <w:sz w:val="24"/>
          <w:szCs w:val="24"/>
        </w:rPr>
        <w:t>.</w:t>
      </w:r>
    </w:p>
    <w:p w:rsidR="00CB72E7" w:rsidRPr="005B3EF7" w:rsidRDefault="00CB72E7" w:rsidP="002B122A">
      <w:pPr>
        <w:pStyle w:val="a3"/>
        <w:numPr>
          <w:ilvl w:val="2"/>
          <w:numId w:val="7"/>
        </w:numPr>
        <w:tabs>
          <w:tab w:val="left" w:pos="-2700"/>
          <w:tab w:val="left" w:pos="-1800"/>
          <w:tab w:val="left" w:pos="-360"/>
          <w:tab w:val="num" w:pos="142"/>
          <w:tab w:val="left" w:pos="567"/>
          <w:tab w:val="num" w:pos="720"/>
          <w:tab w:val="left" w:pos="1440"/>
        </w:tabs>
        <w:autoSpaceDE w:val="0"/>
        <w:autoSpaceDN w:val="0"/>
        <w:adjustRightInd w:val="0"/>
        <w:spacing w:after="0" w:line="240" w:lineRule="auto"/>
        <w:ind w:left="0" w:firstLine="0"/>
        <w:jc w:val="both"/>
        <w:rPr>
          <w:rFonts w:ascii="Times New Roman" w:hAnsi="Times New Roman" w:cs="Times New Roman"/>
          <w:sz w:val="24"/>
          <w:szCs w:val="24"/>
        </w:rPr>
      </w:pPr>
      <w:r w:rsidRPr="005B3EF7">
        <w:rPr>
          <w:rFonts w:ascii="Times New Roman" w:hAnsi="Times New Roman" w:cs="Times New Roman"/>
          <w:sz w:val="24"/>
          <w:szCs w:val="24"/>
        </w:rPr>
        <w:t xml:space="preserve">Все документы, входящие в состав заявки на участие в </w:t>
      </w:r>
      <w:r w:rsidR="008B5CE9">
        <w:rPr>
          <w:rFonts w:ascii="Times New Roman" w:hAnsi="Times New Roman" w:cs="Times New Roman"/>
          <w:sz w:val="24"/>
          <w:szCs w:val="24"/>
        </w:rPr>
        <w:t>закупке</w:t>
      </w:r>
      <w:r w:rsidRPr="005B3EF7">
        <w:rPr>
          <w:rFonts w:ascii="Times New Roman" w:hAnsi="Times New Roman" w:cs="Times New Roman"/>
          <w:sz w:val="24"/>
          <w:szCs w:val="24"/>
        </w:rPr>
        <w:t>, должны иметь четко читаемый текст.</w:t>
      </w:r>
    </w:p>
    <w:p w:rsidR="00CB72E7" w:rsidRPr="005B3EF7" w:rsidRDefault="00CB72E7" w:rsidP="002B122A">
      <w:pPr>
        <w:pStyle w:val="a3"/>
        <w:numPr>
          <w:ilvl w:val="2"/>
          <w:numId w:val="7"/>
        </w:numPr>
        <w:tabs>
          <w:tab w:val="left" w:pos="-2700"/>
          <w:tab w:val="left" w:pos="-1800"/>
          <w:tab w:val="left" w:pos="-360"/>
          <w:tab w:val="num" w:pos="142"/>
          <w:tab w:val="left" w:pos="567"/>
          <w:tab w:val="num" w:pos="720"/>
          <w:tab w:val="left" w:pos="1440"/>
        </w:tabs>
        <w:autoSpaceDE w:val="0"/>
        <w:autoSpaceDN w:val="0"/>
        <w:adjustRightInd w:val="0"/>
        <w:spacing w:after="0" w:line="240" w:lineRule="auto"/>
        <w:ind w:left="0" w:firstLine="0"/>
        <w:jc w:val="both"/>
        <w:rPr>
          <w:rFonts w:ascii="Times New Roman" w:hAnsi="Times New Roman" w:cs="Times New Roman"/>
          <w:sz w:val="24"/>
          <w:szCs w:val="24"/>
        </w:rPr>
      </w:pPr>
      <w:r w:rsidRPr="005B3EF7">
        <w:rPr>
          <w:rFonts w:ascii="Times New Roman" w:hAnsi="Times New Roman" w:cs="Times New Roman"/>
          <w:sz w:val="24"/>
          <w:szCs w:val="24"/>
        </w:rPr>
        <w:t xml:space="preserve"> При оформлении заявки участникам следует использовать общепринятые обозначения и наименования в соответствии с требованиями действующих нормативных документов. Сведения, содержащиеся в заявке на участие в </w:t>
      </w:r>
      <w:r w:rsidR="008B5CE9">
        <w:rPr>
          <w:rFonts w:ascii="Times New Roman" w:hAnsi="Times New Roman" w:cs="Times New Roman"/>
          <w:sz w:val="24"/>
          <w:szCs w:val="24"/>
        </w:rPr>
        <w:t>закупке</w:t>
      </w:r>
      <w:r w:rsidRPr="005B3EF7">
        <w:rPr>
          <w:rFonts w:ascii="Times New Roman" w:hAnsi="Times New Roman" w:cs="Times New Roman"/>
          <w:sz w:val="24"/>
          <w:szCs w:val="24"/>
        </w:rPr>
        <w:t>, должны быть достоверны и не должны допускать двусмысленных толкований.</w:t>
      </w:r>
    </w:p>
    <w:p w:rsidR="00910A9E" w:rsidRDefault="00CB72E7" w:rsidP="00125857">
      <w:pPr>
        <w:pStyle w:val="a3"/>
        <w:numPr>
          <w:ilvl w:val="2"/>
          <w:numId w:val="7"/>
        </w:numPr>
        <w:tabs>
          <w:tab w:val="left" w:pos="-2700"/>
          <w:tab w:val="left" w:pos="-1800"/>
          <w:tab w:val="left" w:pos="-360"/>
          <w:tab w:val="num" w:pos="142"/>
          <w:tab w:val="left" w:pos="567"/>
          <w:tab w:val="num" w:pos="720"/>
          <w:tab w:val="left" w:pos="1440"/>
          <w:tab w:val="left" w:pos="4962"/>
        </w:tabs>
        <w:autoSpaceDE w:val="0"/>
        <w:autoSpaceDN w:val="0"/>
        <w:adjustRightInd w:val="0"/>
        <w:spacing w:after="0" w:line="240" w:lineRule="auto"/>
        <w:ind w:left="0" w:firstLine="0"/>
        <w:jc w:val="both"/>
        <w:rPr>
          <w:rFonts w:ascii="Times New Roman" w:hAnsi="Times New Roman" w:cs="Times New Roman"/>
          <w:sz w:val="24"/>
          <w:szCs w:val="24"/>
        </w:rPr>
      </w:pPr>
      <w:r w:rsidRPr="00636616">
        <w:rPr>
          <w:rFonts w:ascii="Times New Roman" w:hAnsi="Times New Roman" w:cs="Times New Roman"/>
          <w:sz w:val="24"/>
          <w:szCs w:val="24"/>
        </w:rPr>
        <w:t xml:space="preserve">Декларации, представление которых </w:t>
      </w:r>
      <w:r w:rsidR="00E00262" w:rsidRPr="00636616">
        <w:rPr>
          <w:rFonts w:ascii="Times New Roman" w:hAnsi="Times New Roman" w:cs="Times New Roman"/>
          <w:sz w:val="24"/>
          <w:szCs w:val="24"/>
        </w:rPr>
        <w:t xml:space="preserve">предусмотрено </w:t>
      </w:r>
      <w:r w:rsidRPr="00636616">
        <w:rPr>
          <w:rFonts w:ascii="Times New Roman" w:hAnsi="Times New Roman" w:cs="Times New Roman"/>
          <w:sz w:val="24"/>
          <w:szCs w:val="24"/>
        </w:rPr>
        <w:t>в составе заявки</w:t>
      </w:r>
      <w:r w:rsidR="008B5CE9" w:rsidRPr="00636616">
        <w:rPr>
          <w:rFonts w:ascii="Times New Roman" w:hAnsi="Times New Roman" w:cs="Times New Roman"/>
          <w:sz w:val="24"/>
          <w:szCs w:val="24"/>
        </w:rPr>
        <w:t xml:space="preserve"> на участие в закупке</w:t>
      </w:r>
      <w:r w:rsidRPr="00636616">
        <w:rPr>
          <w:rFonts w:ascii="Times New Roman" w:hAnsi="Times New Roman" w:cs="Times New Roman"/>
          <w:sz w:val="24"/>
          <w:szCs w:val="24"/>
        </w:rPr>
        <w:t>, оформляются участником закупки в произвольной форме, если иное не установлено</w:t>
      </w:r>
      <w:r w:rsidR="00E00262" w:rsidRPr="00636616">
        <w:rPr>
          <w:rFonts w:ascii="Times New Roman" w:hAnsi="Times New Roman" w:cs="Times New Roman"/>
          <w:sz w:val="24"/>
          <w:szCs w:val="24"/>
        </w:rPr>
        <w:t xml:space="preserve"> Федеральным законом  № 44-ФЗ</w:t>
      </w:r>
      <w:r w:rsidRPr="00636616">
        <w:rPr>
          <w:rFonts w:ascii="Times New Roman" w:hAnsi="Times New Roman" w:cs="Times New Roman"/>
          <w:sz w:val="24"/>
          <w:szCs w:val="24"/>
        </w:rPr>
        <w:t>.</w:t>
      </w:r>
    </w:p>
    <w:p w:rsidR="00E62987" w:rsidRPr="00E62987" w:rsidRDefault="00E62987" w:rsidP="00E62987">
      <w:pPr>
        <w:pStyle w:val="a3"/>
        <w:numPr>
          <w:ilvl w:val="2"/>
          <w:numId w:val="7"/>
        </w:numPr>
        <w:tabs>
          <w:tab w:val="left" w:pos="-2700"/>
          <w:tab w:val="left" w:pos="-1800"/>
          <w:tab w:val="left" w:pos="-360"/>
          <w:tab w:val="num" w:pos="142"/>
          <w:tab w:val="left" w:pos="567"/>
          <w:tab w:val="num" w:pos="720"/>
          <w:tab w:val="left" w:pos="1440"/>
          <w:tab w:val="left" w:pos="4962"/>
        </w:tabs>
        <w:autoSpaceDE w:val="0"/>
        <w:autoSpaceDN w:val="0"/>
        <w:adjustRightInd w:val="0"/>
        <w:spacing w:after="0" w:line="240" w:lineRule="auto"/>
        <w:ind w:left="0" w:firstLine="0"/>
        <w:jc w:val="both"/>
        <w:rPr>
          <w:rFonts w:ascii="Times New Roman" w:hAnsi="Times New Roman" w:cs="Times New Roman"/>
          <w:sz w:val="24"/>
          <w:szCs w:val="24"/>
        </w:rPr>
      </w:pPr>
      <w:r w:rsidRPr="00E62987">
        <w:rPr>
          <w:rFonts w:ascii="Times New Roman" w:hAnsi="Times New Roman" w:cs="Times New Roman"/>
          <w:sz w:val="24"/>
          <w:szCs w:val="24"/>
        </w:rPr>
        <w:t>Для целей, указанных в подпункте. 1.1.3 пункта 1.1 части 1 настоящего документа:</w:t>
      </w:r>
    </w:p>
    <w:p w:rsidR="00E62987" w:rsidRPr="00123AAC" w:rsidRDefault="00E62987" w:rsidP="00E62987">
      <w:pPr>
        <w:pStyle w:val="a3"/>
        <w:numPr>
          <w:ilvl w:val="0"/>
          <w:numId w:val="8"/>
        </w:numPr>
        <w:tabs>
          <w:tab w:val="left" w:pos="567"/>
        </w:tabs>
        <w:autoSpaceDE w:val="0"/>
        <w:autoSpaceDN w:val="0"/>
        <w:adjustRightInd w:val="0"/>
        <w:spacing w:after="0" w:line="240" w:lineRule="auto"/>
        <w:ind w:left="0" w:firstLine="0"/>
        <w:jc w:val="both"/>
        <w:rPr>
          <w:rFonts w:ascii="Times New Roman" w:hAnsi="Times New Roman" w:cs="Times New Roman"/>
          <w:sz w:val="24"/>
          <w:szCs w:val="24"/>
        </w:rPr>
      </w:pPr>
      <w:r w:rsidRPr="00123AAC">
        <w:rPr>
          <w:rFonts w:ascii="Times New Roman" w:hAnsi="Times New Roman" w:cs="Times New Roman"/>
          <w:sz w:val="24"/>
          <w:szCs w:val="24"/>
        </w:rPr>
        <w:t>опытом исполнения договора считается опыт исполнения участником закупки договора, предметом которого являются поставка одного или нескольких товаров, выполнение одной или нескольких работ, оказание одной или нескольких услуг, указанных в</w:t>
      </w:r>
      <w:r w:rsidRPr="00123AAC">
        <w:rPr>
          <w:rFonts w:ascii="Times New Roman" w:hAnsi="Times New Roman" w:cs="Times New Roman"/>
          <w:i/>
          <w:sz w:val="24"/>
          <w:szCs w:val="24"/>
        </w:rPr>
        <w:t xml:space="preserve"> графе «Дополнительные требования к участникам закупки» позиции 10 приложения к Постановлению № 2571</w:t>
      </w:r>
      <w:r w:rsidRPr="00123AAC">
        <w:rPr>
          <w:rFonts w:ascii="Times New Roman" w:hAnsi="Times New Roman" w:cs="Times New Roman"/>
          <w:sz w:val="24"/>
          <w:szCs w:val="24"/>
        </w:rPr>
        <w:t>;</w:t>
      </w:r>
    </w:p>
    <w:p w:rsidR="00E62987" w:rsidRPr="00123AAC" w:rsidRDefault="00E62987" w:rsidP="00E62987">
      <w:pPr>
        <w:tabs>
          <w:tab w:val="left" w:pos="567"/>
        </w:tabs>
        <w:autoSpaceDE w:val="0"/>
        <w:autoSpaceDN w:val="0"/>
        <w:adjustRightInd w:val="0"/>
        <w:spacing w:after="0" w:line="240" w:lineRule="auto"/>
        <w:jc w:val="both"/>
        <w:rPr>
          <w:rFonts w:ascii="Times New Roman" w:hAnsi="Times New Roman" w:cs="Times New Roman"/>
          <w:sz w:val="24"/>
          <w:szCs w:val="24"/>
        </w:rPr>
      </w:pPr>
    </w:p>
    <w:p w:rsidR="00E62987" w:rsidRPr="00123AAC" w:rsidRDefault="00E62987" w:rsidP="00E62987">
      <w:pPr>
        <w:pStyle w:val="a3"/>
        <w:numPr>
          <w:ilvl w:val="0"/>
          <w:numId w:val="8"/>
        </w:numPr>
        <w:tabs>
          <w:tab w:val="left" w:pos="567"/>
        </w:tabs>
        <w:autoSpaceDE w:val="0"/>
        <w:autoSpaceDN w:val="0"/>
        <w:adjustRightInd w:val="0"/>
        <w:spacing w:after="0" w:line="240" w:lineRule="auto"/>
        <w:ind w:left="0" w:firstLine="0"/>
        <w:jc w:val="both"/>
        <w:rPr>
          <w:rFonts w:ascii="Times New Roman" w:hAnsi="Times New Roman" w:cs="Times New Roman"/>
          <w:sz w:val="24"/>
          <w:szCs w:val="24"/>
        </w:rPr>
      </w:pPr>
      <w:r w:rsidRPr="00123AAC">
        <w:rPr>
          <w:rFonts w:ascii="Times New Roman" w:hAnsi="Times New Roman" w:cs="Times New Roman"/>
          <w:sz w:val="24"/>
          <w:szCs w:val="24"/>
        </w:rPr>
        <w:t>если приложением к Постановлению № 2571 в графе «Дополнительные требования к участникам закупки» предусмотрено несколько видов опыта выполнения работ, то соответствующим требованию о наличии опыта выполнения работ является участник закупки, обладающий хотя бы одним из таких видов опыта;</w:t>
      </w:r>
    </w:p>
    <w:p w:rsidR="00E62987" w:rsidRPr="00123AAC" w:rsidRDefault="00E62987" w:rsidP="00E62987">
      <w:pPr>
        <w:tabs>
          <w:tab w:val="left" w:pos="567"/>
        </w:tabs>
        <w:autoSpaceDE w:val="0"/>
        <w:autoSpaceDN w:val="0"/>
        <w:adjustRightInd w:val="0"/>
        <w:spacing w:after="0" w:line="240" w:lineRule="auto"/>
        <w:jc w:val="both"/>
        <w:rPr>
          <w:rFonts w:ascii="Times New Roman" w:hAnsi="Times New Roman" w:cs="Times New Roman"/>
          <w:sz w:val="24"/>
          <w:szCs w:val="24"/>
        </w:rPr>
      </w:pPr>
    </w:p>
    <w:p w:rsidR="00E62987" w:rsidRPr="00123AAC" w:rsidRDefault="00E62987" w:rsidP="00E62987">
      <w:pPr>
        <w:pStyle w:val="a3"/>
        <w:numPr>
          <w:ilvl w:val="0"/>
          <w:numId w:val="8"/>
        </w:numPr>
        <w:tabs>
          <w:tab w:val="left" w:pos="567"/>
        </w:tabs>
        <w:autoSpaceDE w:val="0"/>
        <w:autoSpaceDN w:val="0"/>
        <w:adjustRightInd w:val="0"/>
        <w:spacing w:after="0" w:line="240" w:lineRule="auto"/>
        <w:ind w:left="0" w:firstLine="0"/>
        <w:jc w:val="both"/>
        <w:rPr>
          <w:rFonts w:ascii="Times New Roman" w:hAnsi="Times New Roman" w:cs="Times New Roman"/>
          <w:sz w:val="24"/>
          <w:szCs w:val="24"/>
        </w:rPr>
      </w:pPr>
      <w:r w:rsidRPr="00123AAC">
        <w:rPr>
          <w:rFonts w:ascii="Times New Roman" w:hAnsi="Times New Roman" w:cs="Times New Roman"/>
          <w:sz w:val="24"/>
          <w:szCs w:val="24"/>
        </w:rPr>
        <w:t xml:space="preserve">опытом исполнения договора,  считается такой опыт участника закупки за 5 лет до дня окончания срока подачи заявок на участие в закупке с учетом правопреемства (в случае наличия подтверждающего документа). </w:t>
      </w:r>
      <w:proofErr w:type="gramStart"/>
      <w:r w:rsidRPr="00123AAC">
        <w:rPr>
          <w:rFonts w:ascii="Times New Roman" w:hAnsi="Times New Roman" w:cs="Times New Roman"/>
          <w:sz w:val="24"/>
          <w:szCs w:val="24"/>
        </w:rPr>
        <w:t>Предусмотренные акт выполненных работ, подтверждающий цену выполненных работ и являющийся последним актом, составленным при исполнении такого договора, акт приемки объекта капитального строительства, акт приемки выполненных работ по сохранению объекта культурного наследия и разрешение на ввод объекта капитального строительства в эксплуатацию должны быть подписаны не ранее чем за 5 лет до дня окончания срока подачи заявок на участие в закупке;</w:t>
      </w:r>
      <w:proofErr w:type="gramEnd"/>
    </w:p>
    <w:p w:rsidR="00E62987" w:rsidRPr="00123AAC" w:rsidRDefault="00E62987" w:rsidP="00E62987">
      <w:pPr>
        <w:tabs>
          <w:tab w:val="left" w:pos="567"/>
        </w:tabs>
        <w:autoSpaceDE w:val="0"/>
        <w:autoSpaceDN w:val="0"/>
        <w:adjustRightInd w:val="0"/>
        <w:spacing w:after="0" w:line="240" w:lineRule="auto"/>
        <w:jc w:val="both"/>
        <w:rPr>
          <w:rFonts w:ascii="Times New Roman" w:hAnsi="Times New Roman" w:cs="Times New Roman"/>
          <w:sz w:val="24"/>
          <w:szCs w:val="24"/>
        </w:rPr>
      </w:pPr>
    </w:p>
    <w:p w:rsidR="00E62987" w:rsidRPr="00123AAC" w:rsidRDefault="00E62987" w:rsidP="00E62987">
      <w:pPr>
        <w:pStyle w:val="a3"/>
        <w:numPr>
          <w:ilvl w:val="0"/>
          <w:numId w:val="8"/>
        </w:numPr>
        <w:tabs>
          <w:tab w:val="left" w:pos="567"/>
        </w:tabs>
        <w:autoSpaceDE w:val="0"/>
        <w:autoSpaceDN w:val="0"/>
        <w:adjustRightInd w:val="0"/>
        <w:spacing w:after="0" w:line="240" w:lineRule="auto"/>
        <w:ind w:left="0" w:firstLine="0"/>
        <w:jc w:val="both"/>
        <w:rPr>
          <w:rFonts w:ascii="Times New Roman" w:hAnsi="Times New Roman" w:cs="Times New Roman"/>
          <w:sz w:val="24"/>
          <w:szCs w:val="24"/>
        </w:rPr>
      </w:pPr>
      <w:proofErr w:type="gramStart"/>
      <w:r w:rsidRPr="00123AAC">
        <w:rPr>
          <w:rFonts w:ascii="Times New Roman" w:hAnsi="Times New Roman" w:cs="Times New Roman"/>
          <w:sz w:val="24"/>
          <w:szCs w:val="24"/>
        </w:rPr>
        <w:t>ценой поставленных товаров, выполненных работ, оказанных услуг по договору,  считается общая цена (сумма цен) товаров, работ, услуг, указанная в акте (актах) приемки поставленных товаров, выполненных работ, оказанных услуг, подтверждающих соответствие участников закупки дополнительным требованиям.</w:t>
      </w:r>
      <w:proofErr w:type="gramEnd"/>
      <w:r w:rsidRPr="00123AAC">
        <w:rPr>
          <w:rFonts w:ascii="Times New Roman" w:hAnsi="Times New Roman" w:cs="Times New Roman"/>
          <w:sz w:val="24"/>
          <w:szCs w:val="24"/>
        </w:rPr>
        <w:t xml:space="preserve"> Если при исполнении такого договора составлено несколько актов приемки поставленных товаров, выполненных работ, оказанных услуг, участниками закупки направляются в соответствии с требованиями Федерального закона № 44-ФЗ  все такие акты;</w:t>
      </w:r>
    </w:p>
    <w:p w:rsidR="00E62987" w:rsidRPr="00123AAC" w:rsidRDefault="00E62987" w:rsidP="00E62987">
      <w:pPr>
        <w:tabs>
          <w:tab w:val="left" w:pos="567"/>
        </w:tabs>
        <w:autoSpaceDE w:val="0"/>
        <w:autoSpaceDN w:val="0"/>
        <w:adjustRightInd w:val="0"/>
        <w:spacing w:after="0" w:line="240" w:lineRule="auto"/>
        <w:jc w:val="both"/>
        <w:rPr>
          <w:rFonts w:ascii="Times New Roman" w:hAnsi="Times New Roman" w:cs="Times New Roman"/>
          <w:sz w:val="24"/>
          <w:szCs w:val="24"/>
        </w:rPr>
      </w:pPr>
    </w:p>
    <w:p w:rsidR="00E62987" w:rsidRPr="00123AAC" w:rsidRDefault="00E62987" w:rsidP="00E62987">
      <w:pPr>
        <w:pStyle w:val="a3"/>
        <w:numPr>
          <w:ilvl w:val="0"/>
          <w:numId w:val="8"/>
        </w:numPr>
        <w:tabs>
          <w:tab w:val="left" w:pos="567"/>
        </w:tabs>
        <w:autoSpaceDE w:val="0"/>
        <w:autoSpaceDN w:val="0"/>
        <w:adjustRightInd w:val="0"/>
        <w:spacing w:after="0" w:line="240" w:lineRule="auto"/>
        <w:ind w:left="0" w:firstLine="0"/>
        <w:jc w:val="both"/>
        <w:rPr>
          <w:rFonts w:ascii="Times New Roman" w:hAnsi="Times New Roman" w:cs="Times New Roman"/>
          <w:sz w:val="24"/>
          <w:szCs w:val="24"/>
        </w:rPr>
      </w:pPr>
      <w:proofErr w:type="gramStart"/>
      <w:r w:rsidRPr="00123AAC">
        <w:rPr>
          <w:rFonts w:ascii="Times New Roman" w:hAnsi="Times New Roman" w:cs="Times New Roman"/>
          <w:sz w:val="24"/>
          <w:szCs w:val="24"/>
        </w:rPr>
        <w:t xml:space="preserve">договором, предусмотренным пунктом 1, пунктом 2 (если направляемый договор предусматривает выполнение работ, не требующих в соответствии с законодательством о градостроительной деятельности выдачи разрешения на ввод объекта капитального строительства в эксплуатацию) позиции 10  в графе «Дополнительные требования к участникам закупки» </w:t>
      </w:r>
      <w:r w:rsidRPr="00123AAC">
        <w:rPr>
          <w:rFonts w:ascii="Times New Roman" w:hAnsi="Times New Roman" w:cs="Times New Roman"/>
          <w:sz w:val="24"/>
          <w:szCs w:val="24"/>
        </w:rPr>
        <w:lastRenderedPageBreak/>
        <w:t>приложения к Постановлению  № 2571, считается контракт, заключенный и исполненный в соответствии с Федеральным законом № 44-ФЗ, либо договор, заключенный и исполненный в</w:t>
      </w:r>
      <w:proofErr w:type="gramEnd"/>
      <w:r w:rsidRPr="00123AAC">
        <w:rPr>
          <w:rFonts w:ascii="Times New Roman" w:hAnsi="Times New Roman" w:cs="Times New Roman"/>
          <w:sz w:val="24"/>
          <w:szCs w:val="24"/>
        </w:rPr>
        <w:t xml:space="preserve"> </w:t>
      </w:r>
      <w:proofErr w:type="gramStart"/>
      <w:r w:rsidRPr="00123AAC">
        <w:rPr>
          <w:rFonts w:ascii="Times New Roman" w:hAnsi="Times New Roman" w:cs="Times New Roman"/>
          <w:sz w:val="24"/>
          <w:szCs w:val="24"/>
        </w:rPr>
        <w:t>соответствии</w:t>
      </w:r>
      <w:proofErr w:type="gramEnd"/>
      <w:r w:rsidRPr="00123AAC">
        <w:rPr>
          <w:rFonts w:ascii="Times New Roman" w:hAnsi="Times New Roman" w:cs="Times New Roman"/>
          <w:sz w:val="24"/>
          <w:szCs w:val="24"/>
        </w:rPr>
        <w:t xml:space="preserve"> с Федеральным </w:t>
      </w:r>
      <w:hyperlink r:id="rId10" w:history="1">
        <w:r w:rsidRPr="00123AAC">
          <w:rPr>
            <w:rFonts w:ascii="Times New Roman" w:hAnsi="Times New Roman" w:cs="Times New Roman"/>
            <w:sz w:val="24"/>
            <w:szCs w:val="24"/>
          </w:rPr>
          <w:t>законом</w:t>
        </w:r>
      </w:hyperlink>
      <w:r w:rsidRPr="00123AAC">
        <w:rPr>
          <w:rFonts w:ascii="Times New Roman" w:hAnsi="Times New Roman" w:cs="Times New Roman"/>
          <w:sz w:val="24"/>
          <w:szCs w:val="24"/>
        </w:rPr>
        <w:t xml:space="preserve"> «О закупках товаров, работ, услуг отдельными видами юридических лиц»;</w:t>
      </w:r>
    </w:p>
    <w:p w:rsidR="00E62987" w:rsidRPr="00123AAC" w:rsidRDefault="00E62987" w:rsidP="00E62987">
      <w:pPr>
        <w:tabs>
          <w:tab w:val="left" w:pos="567"/>
        </w:tabs>
        <w:autoSpaceDE w:val="0"/>
        <w:autoSpaceDN w:val="0"/>
        <w:adjustRightInd w:val="0"/>
        <w:spacing w:after="0" w:line="240" w:lineRule="auto"/>
        <w:jc w:val="both"/>
        <w:rPr>
          <w:rFonts w:ascii="Times New Roman" w:hAnsi="Times New Roman" w:cs="Times New Roman"/>
          <w:sz w:val="24"/>
          <w:szCs w:val="24"/>
        </w:rPr>
      </w:pPr>
    </w:p>
    <w:p w:rsidR="00E62987" w:rsidRPr="00123AAC" w:rsidRDefault="00E62987" w:rsidP="00E62987">
      <w:pPr>
        <w:pStyle w:val="a3"/>
        <w:numPr>
          <w:ilvl w:val="0"/>
          <w:numId w:val="8"/>
        </w:numPr>
        <w:tabs>
          <w:tab w:val="left" w:pos="567"/>
        </w:tabs>
        <w:autoSpaceDE w:val="0"/>
        <w:autoSpaceDN w:val="0"/>
        <w:adjustRightInd w:val="0"/>
        <w:spacing w:after="0" w:line="240" w:lineRule="auto"/>
        <w:ind w:left="0" w:firstLine="0"/>
        <w:jc w:val="both"/>
        <w:rPr>
          <w:rFonts w:ascii="Times New Roman" w:hAnsi="Times New Roman" w:cs="Times New Roman"/>
          <w:sz w:val="24"/>
          <w:szCs w:val="24"/>
        </w:rPr>
      </w:pPr>
      <w:r w:rsidRPr="00123AAC">
        <w:rPr>
          <w:rFonts w:ascii="Times New Roman" w:hAnsi="Times New Roman" w:cs="Times New Roman"/>
          <w:sz w:val="24"/>
          <w:szCs w:val="24"/>
        </w:rPr>
        <w:t xml:space="preserve">предусмотренные информация и документы направляются участниками закупки в форме электронных документов или в форме электронных образов бумажных документов в соответствии с требованиями Федерального </w:t>
      </w:r>
      <w:hyperlink r:id="rId11" w:history="1">
        <w:r w:rsidRPr="00123AAC">
          <w:rPr>
            <w:rFonts w:ascii="Times New Roman" w:hAnsi="Times New Roman" w:cs="Times New Roman"/>
            <w:sz w:val="24"/>
            <w:szCs w:val="24"/>
          </w:rPr>
          <w:t>закона</w:t>
        </w:r>
      </w:hyperlink>
      <w:r w:rsidRPr="00123AAC">
        <w:rPr>
          <w:rFonts w:ascii="Times New Roman" w:hAnsi="Times New Roman" w:cs="Times New Roman"/>
          <w:sz w:val="24"/>
          <w:szCs w:val="24"/>
        </w:rPr>
        <w:t xml:space="preserve"> № 44-ФЗ  в полном объеме и со всеми приложениями, за исключением случаев:</w:t>
      </w:r>
    </w:p>
    <w:p w:rsidR="00E62987" w:rsidRPr="00123AAC" w:rsidRDefault="00E62987" w:rsidP="00E62987">
      <w:pPr>
        <w:tabs>
          <w:tab w:val="left" w:pos="567"/>
        </w:tabs>
        <w:autoSpaceDE w:val="0"/>
        <w:autoSpaceDN w:val="0"/>
        <w:adjustRightInd w:val="0"/>
        <w:spacing w:after="0" w:line="240" w:lineRule="auto"/>
        <w:jc w:val="both"/>
        <w:rPr>
          <w:rFonts w:ascii="Times New Roman" w:hAnsi="Times New Roman" w:cs="Times New Roman"/>
          <w:sz w:val="24"/>
          <w:szCs w:val="24"/>
        </w:rPr>
      </w:pPr>
      <w:r w:rsidRPr="00123AAC">
        <w:rPr>
          <w:rFonts w:ascii="Times New Roman" w:hAnsi="Times New Roman" w:cs="Times New Roman"/>
          <w:sz w:val="24"/>
          <w:szCs w:val="24"/>
        </w:rPr>
        <w:t xml:space="preserve">- к предусмотренному акту приемки объекта капитального строительства относятся, в том числе, акт приемки законченного строительством объекта по типовым межотраслевым формам № КС-11, № КС-14 и акт приемки объекта капитального строительства по формам, предусмотренным сводом правил, содержащим порядок приемки в эксплуатацию законченных строительством и реконструированных объектов капитального строительства производственного и непроизводственного назначения. Допускается направление в соответствии с Федеральным законом № 44-ФЗ  таких актов без приложений. </w:t>
      </w:r>
      <w:proofErr w:type="gramStart"/>
      <w:r w:rsidRPr="00123AAC">
        <w:rPr>
          <w:rFonts w:ascii="Times New Roman" w:hAnsi="Times New Roman" w:cs="Times New Roman"/>
          <w:sz w:val="24"/>
          <w:szCs w:val="24"/>
        </w:rPr>
        <w:t>Ценой выполненных работ по договорам  является указанная в актах, предусмотренных настоящим абзацем, стоимость принимаемых основных фондов, в том числе стоимость строительно-монтажных работ, стоимость оборудования, инструмента, инвентаря либо (если акт приемки объекта капитального строительства не содержит цену выполненных работ) указанная в акте (актах) выполненных работ цена выполненных работ;</w:t>
      </w:r>
      <w:proofErr w:type="gramEnd"/>
    </w:p>
    <w:p w:rsidR="00E62987" w:rsidRPr="00123AAC" w:rsidRDefault="00E62987" w:rsidP="00E62987">
      <w:pPr>
        <w:tabs>
          <w:tab w:val="left" w:pos="567"/>
        </w:tabs>
        <w:autoSpaceDE w:val="0"/>
        <w:autoSpaceDN w:val="0"/>
        <w:adjustRightInd w:val="0"/>
        <w:spacing w:after="0" w:line="240" w:lineRule="auto"/>
        <w:jc w:val="both"/>
        <w:rPr>
          <w:rFonts w:ascii="Times New Roman" w:hAnsi="Times New Roman" w:cs="Times New Roman"/>
          <w:sz w:val="24"/>
          <w:szCs w:val="24"/>
        </w:rPr>
      </w:pPr>
      <w:r w:rsidRPr="00123AAC">
        <w:rPr>
          <w:rFonts w:ascii="Times New Roman" w:hAnsi="Times New Roman" w:cs="Times New Roman"/>
          <w:sz w:val="24"/>
          <w:szCs w:val="24"/>
        </w:rPr>
        <w:t>- допускается направление в соответствии с Федеральным законом № 44-ФЗ  предусмотренных договоров, актов приемки объекта капитального строительства без приложения к ним проектной документации (если проектная документация является приложением к таким договорам, актам);</w:t>
      </w:r>
    </w:p>
    <w:p w:rsidR="00E62987" w:rsidRPr="00123AAC" w:rsidRDefault="00E62987" w:rsidP="00E62987">
      <w:pPr>
        <w:tabs>
          <w:tab w:val="left" w:pos="567"/>
        </w:tabs>
        <w:autoSpaceDE w:val="0"/>
        <w:autoSpaceDN w:val="0"/>
        <w:adjustRightInd w:val="0"/>
        <w:spacing w:after="0" w:line="240" w:lineRule="auto"/>
        <w:jc w:val="both"/>
        <w:rPr>
          <w:rFonts w:ascii="Times New Roman" w:hAnsi="Times New Roman" w:cs="Times New Roman"/>
          <w:sz w:val="24"/>
          <w:szCs w:val="24"/>
        </w:rPr>
      </w:pPr>
    </w:p>
    <w:p w:rsidR="00E62987" w:rsidRPr="00123AAC" w:rsidRDefault="00E62987" w:rsidP="00E62987">
      <w:pPr>
        <w:pStyle w:val="a3"/>
        <w:numPr>
          <w:ilvl w:val="0"/>
          <w:numId w:val="8"/>
        </w:numPr>
        <w:tabs>
          <w:tab w:val="left" w:pos="567"/>
        </w:tabs>
        <w:autoSpaceDE w:val="0"/>
        <w:autoSpaceDN w:val="0"/>
        <w:adjustRightInd w:val="0"/>
        <w:spacing w:after="0" w:line="240" w:lineRule="auto"/>
        <w:ind w:left="0" w:firstLine="0"/>
        <w:jc w:val="both"/>
        <w:rPr>
          <w:rFonts w:ascii="Times New Roman" w:hAnsi="Times New Roman" w:cs="Times New Roman"/>
          <w:sz w:val="24"/>
          <w:szCs w:val="24"/>
        </w:rPr>
      </w:pPr>
      <w:proofErr w:type="gramStart"/>
      <w:r w:rsidRPr="00123AAC">
        <w:rPr>
          <w:rFonts w:ascii="Times New Roman" w:hAnsi="Times New Roman" w:cs="Times New Roman"/>
          <w:sz w:val="24"/>
          <w:szCs w:val="24"/>
        </w:rPr>
        <w:t>если документы и информация о таких документах содержатся в открытых и общедоступных государственных реестрах, размещенных в информационно-телекоммуникационной сети "Интернет", в том числе ведение которых осуществляется в единой информационной системе в сфере закупок (далее - единая информационная система) с размещением на официальном сайте единой информационной системы в информационно-телекоммуникационной сети "Интернет" таких документов, вместо направления таких документов участник закупки вправе направить в соответствии</w:t>
      </w:r>
      <w:proofErr w:type="gramEnd"/>
      <w:r w:rsidRPr="00123AAC">
        <w:rPr>
          <w:rFonts w:ascii="Times New Roman" w:hAnsi="Times New Roman" w:cs="Times New Roman"/>
          <w:sz w:val="24"/>
          <w:szCs w:val="24"/>
        </w:rPr>
        <w:t xml:space="preserve"> с Федеральным законом № 44-ФЗ  номер реестровой записи из соответствующего реестра;</w:t>
      </w:r>
    </w:p>
    <w:p w:rsidR="00E62987" w:rsidRPr="00123AAC" w:rsidRDefault="00E62987" w:rsidP="00E62987">
      <w:pPr>
        <w:pStyle w:val="a3"/>
        <w:tabs>
          <w:tab w:val="left" w:pos="567"/>
        </w:tabs>
        <w:autoSpaceDE w:val="0"/>
        <w:autoSpaceDN w:val="0"/>
        <w:adjustRightInd w:val="0"/>
        <w:spacing w:after="0" w:line="240" w:lineRule="auto"/>
        <w:ind w:left="0"/>
        <w:jc w:val="both"/>
        <w:rPr>
          <w:rFonts w:ascii="Times New Roman" w:hAnsi="Times New Roman" w:cs="Times New Roman"/>
          <w:sz w:val="24"/>
          <w:szCs w:val="24"/>
        </w:rPr>
      </w:pPr>
    </w:p>
    <w:p w:rsidR="00E62987" w:rsidRPr="00123AAC" w:rsidRDefault="00E62987" w:rsidP="00E62987">
      <w:pPr>
        <w:pStyle w:val="a3"/>
        <w:numPr>
          <w:ilvl w:val="0"/>
          <w:numId w:val="8"/>
        </w:numPr>
        <w:tabs>
          <w:tab w:val="left" w:pos="567"/>
        </w:tabs>
        <w:autoSpaceDE w:val="0"/>
        <w:autoSpaceDN w:val="0"/>
        <w:adjustRightInd w:val="0"/>
        <w:spacing w:after="0" w:line="240" w:lineRule="auto"/>
        <w:ind w:left="0" w:firstLine="0"/>
        <w:jc w:val="both"/>
        <w:rPr>
          <w:rFonts w:ascii="Times New Roman" w:hAnsi="Times New Roman" w:cs="Times New Roman"/>
          <w:sz w:val="24"/>
          <w:szCs w:val="24"/>
        </w:rPr>
      </w:pPr>
      <w:r w:rsidRPr="00123AAC">
        <w:rPr>
          <w:rFonts w:ascii="Times New Roman" w:hAnsi="Times New Roman" w:cs="Times New Roman"/>
          <w:sz w:val="24"/>
          <w:szCs w:val="24"/>
        </w:rPr>
        <w:t>в случае наличия противоречий между информацией, содержащейся в единой информационной системе, и информацией, содержащейся в документах, направляемых участниками закупки, приоритет имеет информация, содержащаяся в единой информационной системе;</w:t>
      </w:r>
    </w:p>
    <w:p w:rsidR="00E62987" w:rsidRPr="00123AAC" w:rsidRDefault="00E62987" w:rsidP="00E62987">
      <w:pPr>
        <w:tabs>
          <w:tab w:val="left" w:pos="567"/>
        </w:tabs>
        <w:autoSpaceDE w:val="0"/>
        <w:autoSpaceDN w:val="0"/>
        <w:adjustRightInd w:val="0"/>
        <w:spacing w:after="0" w:line="240" w:lineRule="auto"/>
        <w:jc w:val="both"/>
        <w:rPr>
          <w:rFonts w:ascii="Times New Roman" w:hAnsi="Times New Roman" w:cs="Times New Roman"/>
          <w:sz w:val="24"/>
          <w:szCs w:val="24"/>
        </w:rPr>
      </w:pPr>
    </w:p>
    <w:p w:rsidR="00E62987" w:rsidRPr="00123AAC" w:rsidRDefault="00E62987" w:rsidP="00E62987">
      <w:pPr>
        <w:pStyle w:val="a3"/>
        <w:numPr>
          <w:ilvl w:val="0"/>
          <w:numId w:val="8"/>
        </w:numPr>
        <w:tabs>
          <w:tab w:val="left" w:pos="567"/>
        </w:tabs>
        <w:autoSpaceDE w:val="0"/>
        <w:autoSpaceDN w:val="0"/>
        <w:adjustRightInd w:val="0"/>
        <w:spacing w:after="0" w:line="240" w:lineRule="auto"/>
        <w:ind w:left="0" w:firstLine="0"/>
        <w:jc w:val="both"/>
        <w:rPr>
          <w:rFonts w:ascii="Times New Roman" w:hAnsi="Times New Roman" w:cs="Times New Roman"/>
          <w:sz w:val="24"/>
          <w:szCs w:val="24"/>
        </w:rPr>
      </w:pPr>
      <w:r w:rsidRPr="00123AAC">
        <w:rPr>
          <w:rFonts w:ascii="Times New Roman" w:hAnsi="Times New Roman" w:cs="Times New Roman"/>
          <w:sz w:val="24"/>
          <w:szCs w:val="24"/>
        </w:rPr>
        <w:t>опытом исполнения договора также считается опыт исполнения контрактов, исполненных участником закупки по результатам проведения совместного конкурса или аукциона. При этом ценой поставленных товаров, выполненных работ, оказанных услуг считается сумма цен товаров, работ, услуг, поставленных, выполненных, оказанных по таким контрактам;</w:t>
      </w:r>
    </w:p>
    <w:p w:rsidR="00E62987" w:rsidRPr="00123AAC" w:rsidRDefault="00E62987" w:rsidP="00E62987">
      <w:pPr>
        <w:pStyle w:val="a3"/>
        <w:numPr>
          <w:ilvl w:val="0"/>
          <w:numId w:val="8"/>
        </w:numPr>
        <w:tabs>
          <w:tab w:val="left" w:pos="567"/>
        </w:tabs>
        <w:autoSpaceDE w:val="0"/>
        <w:autoSpaceDN w:val="0"/>
        <w:adjustRightInd w:val="0"/>
        <w:spacing w:after="0" w:line="240" w:lineRule="auto"/>
        <w:ind w:left="0" w:firstLine="0"/>
        <w:jc w:val="both"/>
        <w:rPr>
          <w:rFonts w:ascii="Times New Roman" w:hAnsi="Times New Roman" w:cs="Times New Roman"/>
          <w:sz w:val="24"/>
          <w:szCs w:val="24"/>
        </w:rPr>
      </w:pPr>
      <w:r w:rsidRPr="00123AAC">
        <w:rPr>
          <w:rFonts w:ascii="Times New Roman" w:hAnsi="Times New Roman" w:cs="Times New Roman"/>
          <w:sz w:val="24"/>
          <w:szCs w:val="24"/>
        </w:rPr>
        <w:t>разделом «Смета на строительство, реконструкцию, капитальный ремонт, снос объекта капитального строительства» проектной документации  является соответствующий раздел, предусмотренный Положением о составе разделов проектной документации и требованиях к их содержанию, утвержденного постановлением Правительства Российской Федерации от 16 февраля 2008 г. N 87 "О составе разделов проектной документации и требованиях к их содержанию»;</w:t>
      </w:r>
    </w:p>
    <w:p w:rsidR="00E62987" w:rsidRPr="00123AAC" w:rsidRDefault="00E62987" w:rsidP="00E62987">
      <w:pPr>
        <w:pStyle w:val="a3"/>
        <w:tabs>
          <w:tab w:val="left" w:pos="567"/>
        </w:tabs>
        <w:autoSpaceDE w:val="0"/>
        <w:autoSpaceDN w:val="0"/>
        <w:adjustRightInd w:val="0"/>
        <w:spacing w:after="0" w:line="240" w:lineRule="auto"/>
        <w:ind w:left="0"/>
        <w:jc w:val="both"/>
        <w:rPr>
          <w:rFonts w:ascii="Times New Roman" w:hAnsi="Times New Roman" w:cs="Times New Roman"/>
          <w:sz w:val="24"/>
          <w:szCs w:val="24"/>
        </w:rPr>
      </w:pPr>
    </w:p>
    <w:p w:rsidR="00E62987" w:rsidRPr="00123AAC" w:rsidRDefault="00E62987" w:rsidP="00E62987">
      <w:pPr>
        <w:pStyle w:val="a3"/>
        <w:numPr>
          <w:ilvl w:val="0"/>
          <w:numId w:val="8"/>
        </w:numPr>
        <w:tabs>
          <w:tab w:val="left" w:pos="567"/>
        </w:tabs>
        <w:autoSpaceDE w:val="0"/>
        <w:autoSpaceDN w:val="0"/>
        <w:adjustRightInd w:val="0"/>
        <w:spacing w:after="0" w:line="240" w:lineRule="auto"/>
        <w:ind w:left="0" w:firstLine="0"/>
        <w:jc w:val="both"/>
        <w:rPr>
          <w:rFonts w:ascii="Times New Roman" w:hAnsi="Times New Roman" w:cs="Times New Roman"/>
          <w:sz w:val="24"/>
          <w:szCs w:val="24"/>
        </w:rPr>
      </w:pPr>
      <w:r w:rsidRPr="00123AAC">
        <w:rPr>
          <w:rFonts w:ascii="Times New Roman" w:hAnsi="Times New Roman" w:cs="Times New Roman"/>
          <w:sz w:val="24"/>
          <w:szCs w:val="24"/>
        </w:rPr>
        <w:t>к объекту капитального строительства, предусмотренному пунктами 1 - 3 позиции 10 приложения к Постановлению</w:t>
      </w:r>
      <w:r w:rsidRPr="00123AAC">
        <w:rPr>
          <w:rFonts w:ascii="Times New Roman" w:hAnsi="Times New Roman" w:cs="Times New Roman"/>
          <w:i/>
          <w:sz w:val="24"/>
          <w:szCs w:val="24"/>
        </w:rPr>
        <w:t xml:space="preserve"> </w:t>
      </w:r>
      <w:r w:rsidRPr="00123AAC">
        <w:rPr>
          <w:rFonts w:ascii="Times New Roman" w:hAnsi="Times New Roman" w:cs="Times New Roman"/>
          <w:sz w:val="24"/>
          <w:szCs w:val="24"/>
        </w:rPr>
        <w:t xml:space="preserve"> № 2571 в графе "Дополнительные требования к участникам закупки", также относится объект капитального строительства, входящий в состав линейного объекта</w:t>
      </w:r>
    </w:p>
    <w:p w:rsidR="00E62987" w:rsidRPr="00123AAC" w:rsidRDefault="00E62987" w:rsidP="00E62987">
      <w:pPr>
        <w:tabs>
          <w:tab w:val="left" w:pos="567"/>
        </w:tabs>
        <w:spacing w:after="0" w:line="240" w:lineRule="auto"/>
      </w:pPr>
    </w:p>
    <w:p w:rsidR="00E62987" w:rsidRPr="00123AAC" w:rsidRDefault="00E62987" w:rsidP="00E62987">
      <w:pPr>
        <w:pStyle w:val="a3"/>
        <w:numPr>
          <w:ilvl w:val="0"/>
          <w:numId w:val="8"/>
        </w:numPr>
        <w:tabs>
          <w:tab w:val="left" w:pos="567"/>
        </w:tabs>
        <w:autoSpaceDE w:val="0"/>
        <w:autoSpaceDN w:val="0"/>
        <w:adjustRightInd w:val="0"/>
        <w:spacing w:after="0" w:line="240" w:lineRule="auto"/>
        <w:ind w:left="0" w:firstLine="0"/>
        <w:jc w:val="both"/>
        <w:rPr>
          <w:rFonts w:ascii="Times New Roman" w:hAnsi="Times New Roman" w:cs="Times New Roman"/>
          <w:sz w:val="24"/>
          <w:szCs w:val="24"/>
        </w:rPr>
      </w:pPr>
      <w:r w:rsidRPr="00123AAC">
        <w:rPr>
          <w:rFonts w:ascii="Times New Roman" w:hAnsi="Times New Roman" w:cs="Times New Roman"/>
          <w:sz w:val="24"/>
          <w:szCs w:val="24"/>
        </w:rPr>
        <w:t>понятие «оборудование и другие материальные ресурсы» используется в значении, предусмотренном законодательством Российской Федерации о бухгалтерском учете для объекта основных средств;</w:t>
      </w:r>
    </w:p>
    <w:p w:rsidR="00E62987" w:rsidRPr="00123AAC" w:rsidRDefault="00E62987" w:rsidP="00E62987">
      <w:pPr>
        <w:pStyle w:val="a3"/>
        <w:rPr>
          <w:rFonts w:ascii="Times New Roman" w:hAnsi="Times New Roman" w:cs="Times New Roman"/>
          <w:sz w:val="24"/>
          <w:szCs w:val="24"/>
        </w:rPr>
      </w:pPr>
    </w:p>
    <w:p w:rsidR="00AE4506" w:rsidRPr="001B1C0C" w:rsidRDefault="00E62987" w:rsidP="00E62987">
      <w:pPr>
        <w:pStyle w:val="a3"/>
        <w:numPr>
          <w:ilvl w:val="0"/>
          <w:numId w:val="8"/>
        </w:numPr>
        <w:tabs>
          <w:tab w:val="left" w:pos="567"/>
        </w:tabs>
        <w:autoSpaceDE w:val="0"/>
        <w:autoSpaceDN w:val="0"/>
        <w:adjustRightInd w:val="0"/>
        <w:spacing w:after="0" w:line="240" w:lineRule="auto"/>
        <w:ind w:left="0" w:firstLine="0"/>
        <w:jc w:val="both"/>
        <w:rPr>
          <w:rFonts w:ascii="Times New Roman" w:hAnsi="Times New Roman" w:cs="Times New Roman"/>
          <w:color w:val="0070C0"/>
          <w:sz w:val="24"/>
          <w:szCs w:val="24"/>
        </w:rPr>
      </w:pPr>
      <w:r w:rsidRPr="00B13233">
        <w:rPr>
          <w:rFonts w:ascii="Times New Roman" w:hAnsi="Times New Roman" w:cs="Times New Roman"/>
          <w:sz w:val="24"/>
          <w:szCs w:val="24"/>
        </w:rPr>
        <w:t>понятие «договор строительного подряда» используется в значении, предусмотренном</w:t>
      </w:r>
      <w:r w:rsidRPr="00123AAC">
        <w:rPr>
          <w:rFonts w:ascii="Times New Roman" w:hAnsi="Times New Roman" w:cs="Times New Roman"/>
          <w:sz w:val="24"/>
          <w:szCs w:val="24"/>
        </w:rPr>
        <w:t xml:space="preserve"> частью 2 статьи 52 Градостроительного кодекса Российской Федерации</w:t>
      </w:r>
      <w:r w:rsidR="00AE4506" w:rsidRPr="001B1C0C">
        <w:rPr>
          <w:rFonts w:ascii="Times New Roman" w:hAnsi="Times New Roman" w:cs="Times New Roman"/>
          <w:color w:val="0070C0"/>
          <w:sz w:val="24"/>
          <w:szCs w:val="24"/>
        </w:rPr>
        <w:t>.</w:t>
      </w:r>
    </w:p>
    <w:sectPr w:rsidR="00AE4506" w:rsidRPr="001B1C0C" w:rsidSect="00BF1618">
      <w:pgSz w:w="11905" w:h="16838"/>
      <w:pgMar w:top="1134" w:right="567" w:bottom="1134" w:left="1134" w:header="0" w:footer="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867524"/>
    <w:multiLevelType w:val="hybridMultilevel"/>
    <w:tmpl w:val="B2668B66"/>
    <w:lvl w:ilvl="0" w:tplc="AA52AE88">
      <w:start w:val="1"/>
      <w:numFmt w:val="decimal"/>
      <w:lvlText w:val="1.2.%1."/>
      <w:lvlJc w:val="left"/>
      <w:pPr>
        <w:ind w:left="1932" w:hanging="360"/>
      </w:pPr>
      <w:rPr>
        <w:rFonts w:hint="default"/>
      </w:rPr>
    </w:lvl>
    <w:lvl w:ilvl="1" w:tplc="70644DFA">
      <w:start w:val="1"/>
      <w:numFmt w:val="decimal"/>
      <w:lvlText w:val="1.2.%2."/>
      <w:lvlJc w:val="left"/>
      <w:pPr>
        <w:ind w:left="1495" w:hanging="360"/>
      </w:pPr>
      <w:rPr>
        <w:rFonts w:hint="default"/>
        <w:b/>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08C05D49"/>
    <w:multiLevelType w:val="multilevel"/>
    <w:tmpl w:val="292E18BA"/>
    <w:lvl w:ilvl="0">
      <w:start w:val="1"/>
      <w:numFmt w:val="upperRoman"/>
      <w:lvlText w:val="%1."/>
      <w:lvlJc w:val="left"/>
      <w:pPr>
        <w:tabs>
          <w:tab w:val="num" w:pos="0"/>
        </w:tabs>
      </w:pPr>
      <w:rPr>
        <w:rFonts w:cs="Times New Roman" w:hint="default"/>
      </w:rPr>
    </w:lvl>
    <w:lvl w:ilvl="1">
      <w:start w:val="1"/>
      <w:numFmt w:val="decimal"/>
      <w:lvlText w:val="%2."/>
      <w:lvlJc w:val="left"/>
      <w:pPr>
        <w:tabs>
          <w:tab w:val="num" w:pos="0"/>
        </w:tabs>
      </w:pPr>
      <w:rPr>
        <w:rFonts w:cs="Times New Roman" w:hint="default"/>
        <w:sz w:val="28"/>
        <w:szCs w:val="28"/>
      </w:rPr>
    </w:lvl>
    <w:lvl w:ilvl="2">
      <w:start w:val="1"/>
      <w:numFmt w:val="decimal"/>
      <w:lvlText w:val="%2.%3."/>
      <w:lvlJc w:val="left"/>
      <w:pPr>
        <w:tabs>
          <w:tab w:val="num" w:pos="426"/>
        </w:tabs>
        <w:ind w:left="2127" w:hanging="1701"/>
      </w:pPr>
      <w:rPr>
        <w:rFonts w:cs="Times New Roman" w:hint="default"/>
        <w:b/>
        <w:color w:val="auto"/>
      </w:rPr>
    </w:lvl>
    <w:lvl w:ilvl="3">
      <w:start w:val="1"/>
      <w:numFmt w:val="decimal"/>
      <w:lvlText w:val="%4)"/>
      <w:lvlJc w:val="left"/>
      <w:pPr>
        <w:tabs>
          <w:tab w:val="num" w:pos="4112"/>
        </w:tabs>
        <w:ind w:left="4055" w:hanging="2495"/>
      </w:pPr>
      <w:rPr>
        <w:rFonts w:ascii="Times New Roman" w:eastAsia="Times New Roman" w:hAnsi="Times New Roman" w:cs="Times New Roman"/>
        <w:b w:val="0"/>
        <w:i w:val="0"/>
        <w:color w:val="auto"/>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96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2">
    <w:nsid w:val="1D975C84"/>
    <w:multiLevelType w:val="multilevel"/>
    <w:tmpl w:val="FBFC8450"/>
    <w:lvl w:ilvl="0">
      <w:start w:val="4"/>
      <w:numFmt w:val="decimal"/>
      <w:lvlText w:val="%1."/>
      <w:lvlJc w:val="left"/>
      <w:pPr>
        <w:ind w:left="540" w:hanging="540"/>
      </w:pPr>
      <w:rPr>
        <w:rFonts w:hint="default"/>
      </w:rPr>
    </w:lvl>
    <w:lvl w:ilvl="1">
      <w:start w:val="2"/>
      <w:numFmt w:val="decimal"/>
      <w:lvlText w:val="%1.%2."/>
      <w:lvlJc w:val="left"/>
      <w:pPr>
        <w:ind w:left="682" w:hanging="540"/>
      </w:pPr>
      <w:rPr>
        <w:rFonts w:hint="default"/>
      </w:rPr>
    </w:lvl>
    <w:lvl w:ilvl="2">
      <w:start w:val="1"/>
      <w:numFmt w:val="decimal"/>
      <w:lvlText w:val="2.%3."/>
      <w:lvlJc w:val="left"/>
      <w:pPr>
        <w:ind w:left="1288" w:hanging="720"/>
      </w:pPr>
      <w:rPr>
        <w:rFonts w:hint="default"/>
        <w:b/>
        <w:i w:val="0"/>
        <w:color w:val="auto"/>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nsid w:val="50395034"/>
    <w:multiLevelType w:val="multilevel"/>
    <w:tmpl w:val="E64E0466"/>
    <w:lvl w:ilvl="0">
      <w:start w:val="1"/>
      <w:numFmt w:val="decimal"/>
      <w:pStyle w:val="1"/>
      <w:lvlText w:val="%1."/>
      <w:lvlJc w:val="left"/>
      <w:pPr>
        <w:tabs>
          <w:tab w:val="num" w:pos="432"/>
        </w:tabs>
        <w:ind w:left="432" w:hanging="432"/>
      </w:pPr>
      <w:rPr>
        <w:rFonts w:ascii="Times New Roman" w:hAnsi="Times New Roman" w:cs="Times New Roman" w:hint="default"/>
        <w:b w:val="0"/>
        <w:sz w:val="22"/>
        <w:szCs w:val="22"/>
      </w:rPr>
    </w:lvl>
    <w:lvl w:ilvl="1">
      <w:start w:val="1"/>
      <w:numFmt w:val="decimal"/>
      <w:pStyle w:val="2"/>
      <w:lvlText w:val="%1.%2."/>
      <w:lvlJc w:val="left"/>
      <w:pPr>
        <w:tabs>
          <w:tab w:val="num" w:pos="576"/>
        </w:tabs>
        <w:ind w:left="576" w:hanging="576"/>
      </w:pPr>
      <w:rPr>
        <w:rFonts w:cs="Times New Roman" w:hint="default"/>
      </w:rPr>
    </w:lvl>
    <w:lvl w:ilvl="2">
      <w:start w:val="1"/>
      <w:numFmt w:val="decimal"/>
      <w:pStyle w:val="3"/>
      <w:lvlText w:val="%1.%2.%3."/>
      <w:lvlJc w:val="left"/>
      <w:pPr>
        <w:tabs>
          <w:tab w:val="num" w:pos="170"/>
        </w:tabs>
        <w:ind w:left="720" w:hanging="720"/>
      </w:pPr>
      <w:rPr>
        <w:rFonts w:ascii="Times New Roman" w:hAnsi="Times New Roman" w:cs="Times New Roman" w:hint="default"/>
        <w:b w:val="0"/>
        <w:bCs w:val="0"/>
        <w:i w:val="0"/>
        <w:iCs w:val="0"/>
        <w:sz w:val="26"/>
        <w:szCs w:val="26"/>
      </w:rPr>
    </w:lvl>
    <w:lvl w:ilvl="3">
      <w:start w:val="1"/>
      <w:numFmt w:val="decimal"/>
      <w:lvlText w:val="%4)"/>
      <w:lvlJc w:val="left"/>
      <w:pPr>
        <w:tabs>
          <w:tab w:val="num" w:pos="360"/>
        </w:tabs>
        <w:ind w:left="360" w:hanging="360"/>
      </w:pPr>
      <w:rPr>
        <w:rFonts w:cs="Times New Roman" w:hint="default"/>
        <w:b w:val="0"/>
        <w:sz w:val="28"/>
        <w:szCs w:val="28"/>
      </w:rPr>
    </w:lvl>
    <w:lvl w:ilvl="4">
      <w:start w:val="1"/>
      <w:numFmt w:val="russianLower"/>
      <w:lvlText w:val="%5)"/>
      <w:lvlJc w:val="left"/>
      <w:pPr>
        <w:tabs>
          <w:tab w:val="num" w:pos="1800"/>
        </w:tabs>
        <w:ind w:left="1800" w:hanging="360"/>
      </w:pPr>
      <w:rPr>
        <w:rFonts w:cs="Times New Roman" w:hint="default"/>
        <w:sz w:val="26"/>
        <w:szCs w:val="26"/>
      </w:rPr>
    </w:lvl>
    <w:lvl w:ilvl="5">
      <w:start w:val="1"/>
      <w:numFmt w:val="decimal"/>
      <w:lvlText w:val="%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4">
    <w:nsid w:val="72B13EA7"/>
    <w:multiLevelType w:val="multilevel"/>
    <w:tmpl w:val="875C6EBC"/>
    <w:lvl w:ilvl="0">
      <w:start w:val="1"/>
      <w:numFmt w:val="decimal"/>
      <w:lvlText w:val="%1."/>
      <w:lvlJc w:val="left"/>
      <w:pPr>
        <w:ind w:left="360" w:hanging="360"/>
      </w:pPr>
      <w:rPr>
        <w:b/>
      </w:r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75B448AA"/>
    <w:multiLevelType w:val="hybridMultilevel"/>
    <w:tmpl w:val="20D28CE0"/>
    <w:lvl w:ilvl="0" w:tplc="D090B778">
      <w:start w:val="1"/>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762A0008"/>
    <w:multiLevelType w:val="hybridMultilevel"/>
    <w:tmpl w:val="69625F38"/>
    <w:lvl w:ilvl="0" w:tplc="74B6CCE4">
      <w:start w:val="1"/>
      <w:numFmt w:val="decimal"/>
      <w:lvlText w:val="1.1.%1."/>
      <w:lvlJc w:val="left"/>
      <w:pPr>
        <w:ind w:left="1080" w:hanging="360"/>
      </w:pPr>
      <w:rPr>
        <w:rFonts w:hint="default"/>
        <w:b/>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7">
    <w:nsid w:val="7E625A7C"/>
    <w:multiLevelType w:val="hybridMultilevel"/>
    <w:tmpl w:val="43BE1E84"/>
    <w:lvl w:ilvl="0" w:tplc="35208E0A">
      <w:start w:val="1"/>
      <w:numFmt w:val="decimal"/>
      <w:lvlText w:val="2.%1."/>
      <w:lvlJc w:val="left"/>
      <w:pPr>
        <w:ind w:left="1212"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4"/>
  </w:num>
  <w:num w:numId="2">
    <w:abstractNumId w:val="7"/>
  </w:num>
  <w:num w:numId="3">
    <w:abstractNumId w:val="6"/>
  </w:num>
  <w:num w:numId="4">
    <w:abstractNumId w:val="0"/>
  </w:num>
  <w:num w:numId="5">
    <w:abstractNumId w:val="3"/>
  </w:num>
  <w:num w:numId="6">
    <w:abstractNumId w:val="1"/>
  </w:num>
  <w:num w:numId="7">
    <w:abstractNumId w:val="2"/>
  </w:num>
  <w:num w:numId="8">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rsids>
    <w:rsidRoot w:val="007D7479"/>
    <w:rsid w:val="00012484"/>
    <w:rsid w:val="00014D33"/>
    <w:rsid w:val="00017054"/>
    <w:rsid w:val="0003372F"/>
    <w:rsid w:val="00034D81"/>
    <w:rsid w:val="000404D1"/>
    <w:rsid w:val="0004555D"/>
    <w:rsid w:val="00047497"/>
    <w:rsid w:val="00050AA8"/>
    <w:rsid w:val="00051640"/>
    <w:rsid w:val="000652F2"/>
    <w:rsid w:val="00071CC6"/>
    <w:rsid w:val="00071E26"/>
    <w:rsid w:val="00082655"/>
    <w:rsid w:val="00090551"/>
    <w:rsid w:val="00090D63"/>
    <w:rsid w:val="000C0BB4"/>
    <w:rsid w:val="000C63A2"/>
    <w:rsid w:val="000D4CB7"/>
    <w:rsid w:val="00125857"/>
    <w:rsid w:val="00133EC7"/>
    <w:rsid w:val="00142B31"/>
    <w:rsid w:val="001721F9"/>
    <w:rsid w:val="001840B3"/>
    <w:rsid w:val="0018585D"/>
    <w:rsid w:val="00195146"/>
    <w:rsid w:val="001A485B"/>
    <w:rsid w:val="001B1C0C"/>
    <w:rsid w:val="001D1D21"/>
    <w:rsid w:val="001D5E5A"/>
    <w:rsid w:val="0021149F"/>
    <w:rsid w:val="002277A7"/>
    <w:rsid w:val="00241B37"/>
    <w:rsid w:val="0025020D"/>
    <w:rsid w:val="00256269"/>
    <w:rsid w:val="002666F8"/>
    <w:rsid w:val="002771C8"/>
    <w:rsid w:val="00280A03"/>
    <w:rsid w:val="00282C94"/>
    <w:rsid w:val="00296BEB"/>
    <w:rsid w:val="002B122A"/>
    <w:rsid w:val="002B2951"/>
    <w:rsid w:val="002C64A4"/>
    <w:rsid w:val="002D024C"/>
    <w:rsid w:val="002E2145"/>
    <w:rsid w:val="002E3AF3"/>
    <w:rsid w:val="002F0283"/>
    <w:rsid w:val="00302A4E"/>
    <w:rsid w:val="00307793"/>
    <w:rsid w:val="00307E21"/>
    <w:rsid w:val="003128B1"/>
    <w:rsid w:val="00322D37"/>
    <w:rsid w:val="003230DB"/>
    <w:rsid w:val="00345595"/>
    <w:rsid w:val="00377EC5"/>
    <w:rsid w:val="0039072C"/>
    <w:rsid w:val="003A2BB4"/>
    <w:rsid w:val="003A7951"/>
    <w:rsid w:val="003B158C"/>
    <w:rsid w:val="003B3CD3"/>
    <w:rsid w:val="003C2F8C"/>
    <w:rsid w:val="003C7F1A"/>
    <w:rsid w:val="003E0B65"/>
    <w:rsid w:val="003E2D4B"/>
    <w:rsid w:val="003E7A8D"/>
    <w:rsid w:val="003F4F9D"/>
    <w:rsid w:val="004048F6"/>
    <w:rsid w:val="004142B5"/>
    <w:rsid w:val="00437583"/>
    <w:rsid w:val="00450E61"/>
    <w:rsid w:val="004554F2"/>
    <w:rsid w:val="0046487E"/>
    <w:rsid w:val="00481AF3"/>
    <w:rsid w:val="00486B5C"/>
    <w:rsid w:val="004B4A1F"/>
    <w:rsid w:val="004C3493"/>
    <w:rsid w:val="004C3C60"/>
    <w:rsid w:val="004D2833"/>
    <w:rsid w:val="004E1967"/>
    <w:rsid w:val="004E787E"/>
    <w:rsid w:val="004E7E6D"/>
    <w:rsid w:val="004F4945"/>
    <w:rsid w:val="00510223"/>
    <w:rsid w:val="00535184"/>
    <w:rsid w:val="00541B96"/>
    <w:rsid w:val="00554E15"/>
    <w:rsid w:val="00556DC7"/>
    <w:rsid w:val="00573D86"/>
    <w:rsid w:val="00581487"/>
    <w:rsid w:val="005940F3"/>
    <w:rsid w:val="005A0F88"/>
    <w:rsid w:val="005B0709"/>
    <w:rsid w:val="005B18AD"/>
    <w:rsid w:val="005B2FC4"/>
    <w:rsid w:val="005B3EF7"/>
    <w:rsid w:val="005D1651"/>
    <w:rsid w:val="005D2D6C"/>
    <w:rsid w:val="005E0BAD"/>
    <w:rsid w:val="00606FDC"/>
    <w:rsid w:val="00625D98"/>
    <w:rsid w:val="00631E26"/>
    <w:rsid w:val="00636616"/>
    <w:rsid w:val="0064039B"/>
    <w:rsid w:val="00655246"/>
    <w:rsid w:val="00655D5F"/>
    <w:rsid w:val="00667309"/>
    <w:rsid w:val="00673E3B"/>
    <w:rsid w:val="0069485F"/>
    <w:rsid w:val="006A24B0"/>
    <w:rsid w:val="006A3EDF"/>
    <w:rsid w:val="006A7B6C"/>
    <w:rsid w:val="006B5982"/>
    <w:rsid w:val="006B7D18"/>
    <w:rsid w:val="006C067E"/>
    <w:rsid w:val="006C46C8"/>
    <w:rsid w:val="006D07C1"/>
    <w:rsid w:val="006E1446"/>
    <w:rsid w:val="006E1669"/>
    <w:rsid w:val="007402F1"/>
    <w:rsid w:val="00760AA2"/>
    <w:rsid w:val="00774059"/>
    <w:rsid w:val="0078344E"/>
    <w:rsid w:val="007D1710"/>
    <w:rsid w:val="007D7479"/>
    <w:rsid w:val="007E443F"/>
    <w:rsid w:val="007F6C01"/>
    <w:rsid w:val="008150EA"/>
    <w:rsid w:val="00857B00"/>
    <w:rsid w:val="008637BC"/>
    <w:rsid w:val="00864FF4"/>
    <w:rsid w:val="008660B8"/>
    <w:rsid w:val="00874089"/>
    <w:rsid w:val="00897994"/>
    <w:rsid w:val="008A1DA5"/>
    <w:rsid w:val="008A49B1"/>
    <w:rsid w:val="008B36EF"/>
    <w:rsid w:val="008B5CE9"/>
    <w:rsid w:val="008B7DE1"/>
    <w:rsid w:val="008E2CF3"/>
    <w:rsid w:val="008E5639"/>
    <w:rsid w:val="00910A9E"/>
    <w:rsid w:val="00943D5E"/>
    <w:rsid w:val="0094428F"/>
    <w:rsid w:val="009705E8"/>
    <w:rsid w:val="00973002"/>
    <w:rsid w:val="009739AB"/>
    <w:rsid w:val="009927FA"/>
    <w:rsid w:val="009E19AE"/>
    <w:rsid w:val="009E2EF0"/>
    <w:rsid w:val="009F2E33"/>
    <w:rsid w:val="009F65AA"/>
    <w:rsid w:val="00A2400F"/>
    <w:rsid w:val="00A35846"/>
    <w:rsid w:val="00A74340"/>
    <w:rsid w:val="00A90C24"/>
    <w:rsid w:val="00AB2E7B"/>
    <w:rsid w:val="00AE0A32"/>
    <w:rsid w:val="00AE4506"/>
    <w:rsid w:val="00AF00F5"/>
    <w:rsid w:val="00AF1F48"/>
    <w:rsid w:val="00B06A6F"/>
    <w:rsid w:val="00B07FBA"/>
    <w:rsid w:val="00B13233"/>
    <w:rsid w:val="00B52C4A"/>
    <w:rsid w:val="00B54222"/>
    <w:rsid w:val="00B6472B"/>
    <w:rsid w:val="00B70F88"/>
    <w:rsid w:val="00B82C39"/>
    <w:rsid w:val="00B905A3"/>
    <w:rsid w:val="00B9120C"/>
    <w:rsid w:val="00BA1A51"/>
    <w:rsid w:val="00BA573E"/>
    <w:rsid w:val="00BB2BE6"/>
    <w:rsid w:val="00BB3FD3"/>
    <w:rsid w:val="00BE628E"/>
    <w:rsid w:val="00BF1618"/>
    <w:rsid w:val="00C47E6E"/>
    <w:rsid w:val="00C526C9"/>
    <w:rsid w:val="00C82ACD"/>
    <w:rsid w:val="00C83641"/>
    <w:rsid w:val="00C84150"/>
    <w:rsid w:val="00C87D32"/>
    <w:rsid w:val="00CB72E7"/>
    <w:rsid w:val="00CE600A"/>
    <w:rsid w:val="00CE6734"/>
    <w:rsid w:val="00CF314B"/>
    <w:rsid w:val="00CF7E2D"/>
    <w:rsid w:val="00D44E60"/>
    <w:rsid w:val="00D7464D"/>
    <w:rsid w:val="00D805E1"/>
    <w:rsid w:val="00D833DC"/>
    <w:rsid w:val="00D9656B"/>
    <w:rsid w:val="00DD0C55"/>
    <w:rsid w:val="00DD0F24"/>
    <w:rsid w:val="00DF7820"/>
    <w:rsid w:val="00E00262"/>
    <w:rsid w:val="00E0397D"/>
    <w:rsid w:val="00E13F4E"/>
    <w:rsid w:val="00E1445D"/>
    <w:rsid w:val="00E30185"/>
    <w:rsid w:val="00E36B67"/>
    <w:rsid w:val="00E37958"/>
    <w:rsid w:val="00E43FEC"/>
    <w:rsid w:val="00E62987"/>
    <w:rsid w:val="00E969F5"/>
    <w:rsid w:val="00E97178"/>
    <w:rsid w:val="00EE0932"/>
    <w:rsid w:val="00EE5A0D"/>
    <w:rsid w:val="00EE701B"/>
    <w:rsid w:val="00EF6323"/>
    <w:rsid w:val="00F007ED"/>
    <w:rsid w:val="00F132AB"/>
    <w:rsid w:val="00F13B28"/>
    <w:rsid w:val="00F378BE"/>
    <w:rsid w:val="00F729D3"/>
    <w:rsid w:val="00F74639"/>
    <w:rsid w:val="00F91C20"/>
    <w:rsid w:val="00F92537"/>
    <w:rsid w:val="00F96EC2"/>
    <w:rsid w:val="00FA67F6"/>
    <w:rsid w:val="00FC7633"/>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10A9E"/>
  </w:style>
  <w:style w:type="paragraph" w:styleId="1">
    <w:name w:val="heading 1"/>
    <w:aliases w:val="Document Header1,H1,Заголовок 1 Знак2 Знак,Заголовок 1 Знак1 Знак Знак,Заголовок 1 Знак Знак Знак Знак,Заголовок 1 Знак Знак1 Знак Знак,Заголовок 1 Знак Знак2 Знак,Заголовок 1 Знак1 Знак1,Заголовок 1 Знак Знак Знак1"/>
    <w:basedOn w:val="a"/>
    <w:next w:val="a"/>
    <w:link w:val="11"/>
    <w:uiPriority w:val="99"/>
    <w:qFormat/>
    <w:rsid w:val="00CB72E7"/>
    <w:pPr>
      <w:keepNext/>
      <w:numPr>
        <w:numId w:val="5"/>
      </w:numPr>
      <w:spacing w:before="240" w:after="60" w:line="240" w:lineRule="auto"/>
      <w:jc w:val="center"/>
      <w:outlineLvl w:val="0"/>
    </w:pPr>
    <w:rPr>
      <w:rFonts w:ascii="Times New Roman" w:eastAsia="Times New Roman" w:hAnsi="Times New Roman" w:cs="Times New Roman"/>
      <w:b/>
      <w:bCs/>
      <w:kern w:val="28"/>
      <w:sz w:val="36"/>
      <w:szCs w:val="36"/>
      <w:lang w:eastAsia="ru-RU"/>
    </w:rPr>
  </w:style>
  <w:style w:type="paragraph" w:styleId="2">
    <w:name w:val="heading 2"/>
    <w:aliases w:val="H2"/>
    <w:basedOn w:val="a"/>
    <w:next w:val="a"/>
    <w:link w:val="20"/>
    <w:uiPriority w:val="99"/>
    <w:qFormat/>
    <w:rsid w:val="00CB72E7"/>
    <w:pPr>
      <w:keepNext/>
      <w:numPr>
        <w:ilvl w:val="1"/>
        <w:numId w:val="5"/>
      </w:numPr>
      <w:spacing w:after="60" w:line="240" w:lineRule="auto"/>
      <w:jc w:val="center"/>
      <w:outlineLvl w:val="1"/>
    </w:pPr>
    <w:rPr>
      <w:rFonts w:ascii="Times New Roman" w:eastAsia="Times New Roman" w:hAnsi="Times New Roman" w:cs="Times New Roman"/>
      <w:b/>
      <w:bCs/>
      <w:sz w:val="30"/>
      <w:szCs w:val="30"/>
      <w:lang w:eastAsia="ru-RU"/>
    </w:rPr>
  </w:style>
  <w:style w:type="paragraph" w:styleId="3">
    <w:name w:val="heading 3"/>
    <w:basedOn w:val="a"/>
    <w:next w:val="a"/>
    <w:link w:val="30"/>
    <w:uiPriority w:val="99"/>
    <w:qFormat/>
    <w:rsid w:val="00CB72E7"/>
    <w:pPr>
      <w:keepNext/>
      <w:numPr>
        <w:ilvl w:val="2"/>
        <w:numId w:val="5"/>
      </w:numPr>
      <w:spacing w:before="240" w:after="60" w:line="240" w:lineRule="auto"/>
      <w:jc w:val="both"/>
      <w:outlineLvl w:val="2"/>
    </w:pPr>
    <w:rPr>
      <w:rFonts w:ascii="Arial" w:eastAsia="Times New Roman" w:hAnsi="Arial" w:cs="Arial"/>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link w:val="ConsPlusNormal0"/>
    <w:qFormat/>
    <w:rsid w:val="00125857"/>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styleId="a3">
    <w:name w:val="List Paragraph"/>
    <w:aliases w:val="ТЗ список,Абзац списка литеральный,List Paragraph,Bullet List,FooterText,numbered,Bullet 1,Use Case List Paragraph,it_List1,асз.Списка,Абзац основного текста,Маркер,Paragraphe de liste1,Bulletr List Paragraph,маркированный,corp de texte,lp1"/>
    <w:basedOn w:val="a"/>
    <w:link w:val="a4"/>
    <w:uiPriority w:val="34"/>
    <w:qFormat/>
    <w:rsid w:val="00322D37"/>
    <w:pPr>
      <w:ind w:left="720"/>
      <w:contextualSpacing/>
    </w:pPr>
  </w:style>
  <w:style w:type="character" w:customStyle="1" w:styleId="10">
    <w:name w:val="Заголовок 1 Знак"/>
    <w:basedOn w:val="a0"/>
    <w:link w:val="1"/>
    <w:uiPriority w:val="9"/>
    <w:rsid w:val="00CB72E7"/>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aliases w:val="H2 Знак"/>
    <w:basedOn w:val="a0"/>
    <w:link w:val="2"/>
    <w:uiPriority w:val="99"/>
    <w:rsid w:val="00CB72E7"/>
    <w:rPr>
      <w:rFonts w:ascii="Times New Roman" w:eastAsia="Times New Roman" w:hAnsi="Times New Roman" w:cs="Times New Roman"/>
      <w:b/>
      <w:bCs/>
      <w:sz w:val="30"/>
      <w:szCs w:val="30"/>
      <w:lang w:eastAsia="ru-RU"/>
    </w:rPr>
  </w:style>
  <w:style w:type="character" w:customStyle="1" w:styleId="30">
    <w:name w:val="Заголовок 3 Знак"/>
    <w:basedOn w:val="a0"/>
    <w:link w:val="3"/>
    <w:uiPriority w:val="99"/>
    <w:rsid w:val="00CB72E7"/>
    <w:rPr>
      <w:rFonts w:ascii="Arial" w:eastAsia="Times New Roman" w:hAnsi="Arial" w:cs="Arial"/>
      <w:b/>
      <w:bCs/>
      <w:sz w:val="24"/>
      <w:szCs w:val="24"/>
      <w:lang w:eastAsia="ru-RU"/>
    </w:rPr>
  </w:style>
  <w:style w:type="character" w:customStyle="1" w:styleId="11">
    <w:name w:val="Заголовок 1 Знак1"/>
    <w:aliases w:val="Document Header1 Знак,H1 Знак,Заголовок 1 Знак2 Знак Знак,Заголовок 1 Знак1 Знак Знак Знак,Заголовок 1 Знак Знак Знак Знак Знак,Заголовок 1 Знак Знак1 Знак Знак Знак,Заголовок 1 Знак Знак2 Знак Знак,Заголовок 1 Знак1 Знак1 Знак"/>
    <w:basedOn w:val="a0"/>
    <w:link w:val="1"/>
    <w:uiPriority w:val="99"/>
    <w:locked/>
    <w:rsid w:val="00CB72E7"/>
    <w:rPr>
      <w:rFonts w:ascii="Times New Roman" w:eastAsia="Times New Roman" w:hAnsi="Times New Roman" w:cs="Times New Roman"/>
      <w:b/>
      <w:bCs/>
      <w:kern w:val="28"/>
      <w:sz w:val="36"/>
      <w:szCs w:val="36"/>
      <w:lang w:eastAsia="ru-RU"/>
    </w:rPr>
  </w:style>
  <w:style w:type="character" w:styleId="a5">
    <w:name w:val="Emphasis"/>
    <w:basedOn w:val="a0"/>
    <w:uiPriority w:val="20"/>
    <w:qFormat/>
    <w:rsid w:val="00CB72E7"/>
    <w:rPr>
      <w:i/>
      <w:iCs/>
    </w:rPr>
  </w:style>
  <w:style w:type="character" w:customStyle="1" w:styleId="a4">
    <w:name w:val="Абзац списка Знак"/>
    <w:aliases w:val="ТЗ список Знак,Абзац списка литеральный Знак,List Paragraph Знак,Bullet List Знак,FooterText Знак,numbered Знак,Bullet 1 Знак,Use Case List Paragraph Знак,it_List1 Знак,асз.Списка Знак,Абзац основного текста Знак,Маркер Знак,lp1 Знак"/>
    <w:link w:val="a3"/>
    <w:uiPriority w:val="34"/>
    <w:qFormat/>
    <w:locked/>
    <w:rsid w:val="00CB72E7"/>
  </w:style>
  <w:style w:type="character" w:styleId="a6">
    <w:name w:val="Hyperlink"/>
    <w:basedOn w:val="a0"/>
    <w:uiPriority w:val="99"/>
    <w:semiHidden/>
    <w:unhideWhenUsed/>
    <w:rsid w:val="008A1DA5"/>
    <w:rPr>
      <w:color w:val="0000FF"/>
      <w:u w:val="single"/>
    </w:rPr>
  </w:style>
  <w:style w:type="character" w:customStyle="1" w:styleId="ConsPlusNormal0">
    <w:name w:val="ConsPlusNormal Знак"/>
    <w:link w:val="ConsPlusNormal"/>
    <w:locked/>
    <w:rsid w:val="008150EA"/>
    <w:rPr>
      <w:rFonts w:ascii="Arial" w:eastAsia="Times New Roman" w:hAnsi="Arial" w:cs="Arial"/>
      <w:sz w:val="20"/>
      <w:szCs w:val="20"/>
      <w:lang w:eastAsia="ru-RU"/>
    </w:rPr>
  </w:style>
  <w:style w:type="table" w:styleId="a7">
    <w:name w:val="Table Grid"/>
    <w:basedOn w:val="a1"/>
    <w:uiPriority w:val="59"/>
    <w:rsid w:val="00EE093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398548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211632C3258F732A4A99C313BD284407DF80F2707C0A4410104304FDEAEC4E18EDA75D44034602DBB5D7D6D850ED8067CA9425DC752BVF62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consultantplus://offline/ref=211632C3258F732A4A99C313BD284407DF80F2707C0A4410104304FDEAEC4E18EDA75D44034603DBB5D7D6D850ED8067CA9425DC752BVF62E"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login.consultant.ru/link/?req=doc&amp;base=LAW&amp;n=495181&amp;dst=12460" TargetMode="External"/><Relationship Id="rId11" Type="http://schemas.openxmlformats.org/officeDocument/2006/relationships/hyperlink" Target="consultantplus://offline/ref=F79BD89CF46093AE947D7119B9E4BCB0984060F2915932CDDD7006F0D80ED57085D3213944F0F9B59E0A846077Z8b0E" TargetMode="External"/><Relationship Id="rId5" Type="http://schemas.openxmlformats.org/officeDocument/2006/relationships/webSettings" Target="webSettings.xml"/><Relationship Id="rId10" Type="http://schemas.openxmlformats.org/officeDocument/2006/relationships/hyperlink" Target="consultantplus://offline/ref=0666F75D2E3219338E073FE705D8F50B30A60BECFA4ADD85812F30F05C0E842D2C73A15CE40792C512B7024CCFiBh3H" TargetMode="External"/><Relationship Id="rId4" Type="http://schemas.openxmlformats.org/officeDocument/2006/relationships/settings" Target="settings.xml"/><Relationship Id="rId9" Type="http://schemas.openxmlformats.org/officeDocument/2006/relationships/hyperlink" Target="consultantplus://offline/ref=211632C3258F732A4A99C313BD284407DF80F2707C0A4410104304FDEAEC4E18EDA75D47014706D4E18DC6DC19B98E78C98B3BDF6B2BF0E0V969E"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3C5AA2C-6164-44C9-B4A9-1C4E4EADA4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5</Pages>
  <Words>2253</Words>
  <Characters>12846</Characters>
  <Application>Microsoft Office Word</Application>
  <DocSecurity>0</DocSecurity>
  <Lines>107</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15069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NGBerberikh</dc:creator>
  <cp:lastModifiedBy>NGBerberikh</cp:lastModifiedBy>
  <cp:revision>21</cp:revision>
  <dcterms:created xsi:type="dcterms:W3CDTF">2025-01-09T10:11:00Z</dcterms:created>
  <dcterms:modified xsi:type="dcterms:W3CDTF">2026-01-29T07:32:00Z</dcterms:modified>
</cp:coreProperties>
</file>