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Georgia" w:hAnsi="Georgia"/>
          <w:b/>
          <w:color w:val="B46400"/>
          <w:sz w:val="44"/>
        </w:rPr>
        <w:t>💰 „ფული, თუ პასუხისმგებლობა“</w:t>
      </w:r>
    </w:p>
    <w:p>
      <w:pPr>
        <w:spacing w:after="320"/>
        <w:jc w:val="center"/>
      </w:pPr>
      <w:r>
        <w:rPr>
          <w:rFonts w:ascii="Georgia" w:hAnsi="Georgia"/>
          <w:b/>
          <w:color w:val="DAA520"/>
          <w:sz w:val="26"/>
        </w:rPr>
        <w:t>სიღრმისეული და პრაქტიკული ვორქშოფი</w:t>
      </w:r>
    </w:p>
    <w:p>
      <w:pPr>
        <w:spacing w:after="280"/>
        <w:jc w:val="center"/>
      </w:pPr>
      <w:r>
        <w:rPr>
          <w:color w:val="DAA520"/>
          <w:sz w:val="24"/>
        </w:rPr>
        <w:t>❖   ❖   ❖</w:t>
      </w:r>
    </w:p>
    <w:p>
      <w:pPr>
        <w:spacing w:after="200"/>
      </w:pPr>
      <w:r>
        <w:t>ეს ვორქშოფი შექმნილია მათთვის, ვისაც ფულთან ურთიერთობაში ხშირად აქვს შინაგანი დაძაბულობა, დაბნეულობა ან უხილავი წინააღმდეგობა.</w:t>
        <w:br/>
        <w:br/>
        <w:t>ხშირად ჩვენ გვგონია, რომ მეტი ფული უბრალოდ მეტ თავისუფლებას ნიშნავს… მაგრამ რეალურად, ფულთან ერთად იზრდება: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FFD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AA520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b/>
                <w:color w:val="B46400"/>
              </w:rPr>
              <w:t>ამიტომ ბევრ ადამიანს არა ფული, არამედ სწორედ მისი შედეგები აშინებს.</w:t>
              <w:br/>
            </w:r>
            <w:r>
              <w:rPr>
                <w:i/>
                <w:sz w:val="21"/>
              </w:rPr>
              <w:t>ამ ვორქშოფზე ფულს შევხედავთ არა მხოლოდ როგორც ფინანსურ რესურსს, არამედ როგორც შინაგან მდგომარეობას, პასუხისმგებლობას, ენერგიასა და სისტემურ თემას.</w:t>
            </w:r>
          </w:p>
        </w:tc>
      </w:tr>
    </w:tbl>
    <w:p/>
    <w:p>
      <w:pPr>
        <w:keepNext/>
        <w:spacing w:before="360" w:after="160"/>
      </w:pPr>
      <w:r>
        <w:rPr>
          <w:rFonts w:ascii="Georgia" w:hAnsi="Georgia"/>
          <w:b/>
          <w:color w:val="B46400"/>
          <w:sz w:val="30"/>
        </w:rPr>
        <w:t>✨ რას მიიღებთ ვორქშოფის ფარგლებში?</w:t>
      </w:r>
    </w:p>
    <w:p>
      <w:pPr>
        <w:pStyle w:val="ListBullet"/>
        <w:spacing w:after="80"/>
      </w:pPr>
      <w:r>
        <w:rPr>
          <w:color w:val="282828"/>
        </w:rPr>
        <w:t>გააცნობიერებთ თქვენს ქვეცნობიერ დამოკიდებულებას ფულის მიმართ.</w:t>
      </w:r>
    </w:p>
    <w:p>
      <w:pPr>
        <w:pStyle w:val="ListBullet"/>
        <w:spacing w:after="80"/>
      </w:pPr>
      <w:r>
        <w:rPr>
          <w:color w:val="282828"/>
        </w:rPr>
        <w:t>დაინახავთ, რა შინაგანი ბლოკები აფერხებს ფინანსურ ზრდას.</w:t>
      </w:r>
    </w:p>
    <w:p>
      <w:pPr>
        <w:pStyle w:val="ListBullet"/>
        <w:spacing w:after="80"/>
      </w:pPr>
      <w:r>
        <w:rPr>
          <w:color w:val="282828"/>
        </w:rPr>
        <w:t>აღმოაჩენთ, სად გაურბიხართ პასუხისმგებლობას და სად — საკუთარ ძალას.</w:t>
      </w:r>
    </w:p>
    <w:p>
      <w:pPr>
        <w:pStyle w:val="ListBullet"/>
        <w:spacing w:after="80"/>
      </w:pPr>
      <w:r>
        <w:rPr>
          <w:color w:val="282828"/>
        </w:rPr>
        <w:t>შეისწავლით ოჯახური და სისტემური გავლენების როლს ფინანსურ რეალობაში.</w:t>
      </w:r>
    </w:p>
    <w:p>
      <w:pPr>
        <w:pStyle w:val="ListBullet"/>
        <w:spacing w:after="80"/>
      </w:pPr>
      <w:r>
        <w:rPr>
          <w:color w:val="282828"/>
        </w:rPr>
        <w:t>გაიგებთ, რატომ ვერ ინარჩუნებს ზოგი ადამიანი ფულს, მიუხედავად შესაძლებლობებისა.</w:t>
      </w:r>
    </w:p>
    <w:p>
      <w:pPr>
        <w:pStyle w:val="ListBullet"/>
        <w:spacing w:after="80"/>
      </w:pPr>
      <w:r>
        <w:rPr>
          <w:color w:val="282828"/>
        </w:rPr>
        <w:t>მიიღებთ პრაქტიკულ სავარჯიშოებსა და თვითრეფლექსიის პროცესებს.</w:t>
      </w:r>
    </w:p>
    <w:p>
      <w:pPr>
        <w:pStyle w:val="ListBullet"/>
        <w:spacing w:after="80"/>
      </w:pPr>
      <w:r>
        <w:rPr>
          <w:color w:val="282828"/>
        </w:rPr>
        <w:t>შექმნით უფრო ცნობიერ და ჯანსაღ კავშირს ფულთან.</w:t>
      </w:r>
    </w:p>
    <w:p>
      <w:pPr>
        <w:keepNext/>
        <w:spacing w:before="360" w:after="160"/>
      </w:pPr>
      <w:r>
        <w:rPr>
          <w:rFonts w:ascii="Georgia" w:hAnsi="Georgia"/>
          <w:b/>
          <w:color w:val="B46400"/>
          <w:sz w:val="30"/>
        </w:rPr>
        <w:t>🧠 რა თემებს შევეხებით?</w:t>
      </w:r>
    </w:p>
    <w:p>
      <w:pPr>
        <w:pStyle w:val="ListBullet"/>
        <w:spacing w:after="80"/>
      </w:pPr>
      <w:r>
        <w:rPr>
          <w:color w:val="282828"/>
        </w:rPr>
        <w:t>„მინდა ფული… მაგრამ რეალურად მზად ვარ?“</w:t>
      </w:r>
    </w:p>
    <w:p>
      <w:pPr>
        <w:pStyle w:val="ListBullet"/>
        <w:spacing w:after="80"/>
      </w:pPr>
      <w:r>
        <w:rPr>
          <w:color w:val="282828"/>
        </w:rPr>
        <w:t>ფული და შიში | ფული და პასუხისმგებლობა</w:t>
      </w:r>
    </w:p>
    <w:p>
      <w:pPr>
        <w:pStyle w:val="ListBullet"/>
        <w:spacing w:after="80"/>
      </w:pPr>
      <w:r>
        <w:rPr>
          <w:color w:val="282828"/>
        </w:rPr>
        <w:t>ფინანსური თვითსაბოტაჟი</w:t>
      </w:r>
    </w:p>
    <w:p>
      <w:pPr>
        <w:pStyle w:val="ListBullet"/>
        <w:spacing w:after="80"/>
      </w:pPr>
      <w:r>
        <w:rPr>
          <w:color w:val="282828"/>
        </w:rPr>
        <w:t>სიღარიბის ქვეცნობიერი პროგრამები</w:t>
      </w:r>
    </w:p>
    <w:p>
      <w:pPr>
        <w:pStyle w:val="ListBullet"/>
        <w:spacing w:after="80"/>
      </w:pPr>
      <w:r>
        <w:rPr>
          <w:color w:val="282828"/>
        </w:rPr>
        <w:t>ოჯახური სცენარები და ფული</w:t>
      </w:r>
    </w:p>
    <w:p>
      <w:pPr>
        <w:pStyle w:val="ListBullet"/>
        <w:spacing w:after="80"/>
      </w:pPr>
      <w:r>
        <w:rPr>
          <w:color w:val="282828"/>
        </w:rPr>
        <w:t>ფული, სირცხვილი და ღირსება</w:t>
      </w:r>
    </w:p>
    <w:p>
      <w:pPr>
        <w:pStyle w:val="ListBullet"/>
        <w:spacing w:after="80"/>
      </w:pPr>
      <w:r>
        <w:rPr>
          <w:color w:val="282828"/>
        </w:rPr>
        <w:t>წარმატების შიში — „თუ გავიზრდები, რას დავკარგავ?“</w:t>
      </w:r>
    </w:p>
    <w:p>
      <w:pPr>
        <w:pStyle w:val="ListBullet"/>
        <w:spacing w:after="80"/>
      </w:pPr>
      <w:r>
        <w:rPr>
          <w:color w:val="282828"/>
        </w:rPr>
        <w:t>მიღების და შენარჩუნების უნარი</w:t>
      </w:r>
    </w:p>
    <w:p>
      <w:pPr>
        <w:keepNext/>
        <w:spacing w:before="360" w:after="160"/>
      </w:pPr>
      <w:r>
        <w:rPr>
          <w:rFonts w:ascii="Georgia" w:hAnsi="Georgia"/>
          <w:b/>
          <w:color w:val="B46400"/>
          <w:sz w:val="30"/>
        </w:rPr>
        <w:t>🎯 ვისთვის არის ეს ვორქშოფი?</w:t>
      </w:r>
    </w:p>
    <w:p>
      <w:pPr>
        <w:spacing w:after="120"/>
      </w:pPr>
      <w:r>
        <w:t>ეს ვორქშოფი თქვენთვისაა, თუ:</w:t>
      </w:r>
    </w:p>
    <w:p>
      <w:pPr>
        <w:pStyle w:val="ListBullet"/>
        <w:spacing w:after="80"/>
      </w:pPr>
      <w:r>
        <w:rPr>
          <w:color w:val="282828"/>
        </w:rPr>
        <w:t>ფინანსურად ერთ ადგილზე გაჩერების განცდა გაქვთ.</w:t>
      </w:r>
    </w:p>
    <w:p>
      <w:pPr>
        <w:pStyle w:val="ListBullet"/>
        <w:spacing w:after="80"/>
      </w:pPr>
      <w:r>
        <w:rPr>
          <w:color w:val="282828"/>
        </w:rPr>
        <w:t>ბევრს მუშაობთ, მაგრამ შედეგი არ ჩანს.</w:t>
      </w:r>
    </w:p>
    <w:p>
      <w:pPr>
        <w:pStyle w:val="ListBullet"/>
        <w:spacing w:after="80"/>
      </w:pPr>
      <w:r>
        <w:rPr>
          <w:color w:val="282828"/>
        </w:rPr>
        <w:t>ფულის მიღებაზე შინაგანი წინააღმდეგობა გაქვთ.</w:t>
      </w:r>
    </w:p>
    <w:p>
      <w:pPr>
        <w:pStyle w:val="ListBullet"/>
        <w:spacing w:after="80"/>
      </w:pPr>
      <w:r>
        <w:rPr>
          <w:color w:val="282828"/>
        </w:rPr>
        <w:t>წარმატება გაშინებთ ან გაღიზიანებთ.</w:t>
      </w:r>
    </w:p>
    <w:p>
      <w:pPr>
        <w:pStyle w:val="ListBullet"/>
        <w:spacing w:after="80"/>
      </w:pPr>
      <w:r>
        <w:rPr>
          <w:color w:val="282828"/>
        </w:rPr>
        <w:t>ფული მოდის და შემოსავალი კარგი გაქვთ, მაგრამ ფული არ გიჩერდებათ.</w:t>
      </w:r>
    </w:p>
    <w:p>
      <w:pPr>
        <w:pStyle w:val="ListBullet"/>
        <w:spacing w:after="80"/>
      </w:pPr>
      <w:r>
        <w:rPr>
          <w:color w:val="282828"/>
        </w:rPr>
        <w:t>გინდათ უფრო თავისუფალი, ძლიერი და ცნობიერი ურთიერთობა ფულთან.</w:t>
      </w:r>
    </w:p>
    <w:p>
      <w:pPr>
        <w:keepNext/>
        <w:spacing w:before="360" w:after="160"/>
      </w:pPr>
      <w:r>
        <w:rPr>
          <w:rFonts w:ascii="Georgia" w:hAnsi="Georgia"/>
          <w:b/>
          <w:color w:val="B46400"/>
          <w:sz w:val="30"/>
        </w:rPr>
        <w:t>📍 ვორქშოფის ფორმატი</w:t>
      </w:r>
    </w:p>
    <w:p>
      <w:pPr>
        <w:pStyle w:val="ListBullet"/>
        <w:spacing w:after="80"/>
      </w:pPr>
      <w:r>
        <w:rPr>
          <w:color w:val="282828"/>
        </w:rPr>
        <w:t>ცოცხალი და ინტერაქციული ვორქშოფი</w:t>
      </w:r>
    </w:p>
    <w:p>
      <w:pPr>
        <w:pStyle w:val="ListBullet"/>
        <w:spacing w:after="80"/>
      </w:pPr>
      <w:r>
        <w:rPr>
          <w:color w:val="282828"/>
        </w:rPr>
        <w:t>პრაქტიკული სავარჯიშოები და სიღრმისეული თვითრეფლექსია</w:t>
      </w:r>
    </w:p>
    <w:p>
      <w:pPr>
        <w:pStyle w:val="ListBullet"/>
        <w:spacing w:after="80"/>
      </w:pPr>
      <w:r>
        <w:rPr>
          <w:color w:val="282828"/>
        </w:rPr>
        <w:t>ჯგუფური პროცესები და სისტემური ხედვები</w:t>
      </w:r>
    </w:p>
    <w:p>
      <w:pPr>
        <w:pStyle w:val="ListBullet"/>
        <w:spacing w:after="80"/>
      </w:pPr>
      <w:r>
        <w:rPr>
          <w:color w:val="282828"/>
        </w:rPr>
        <w:t>უსაფრთხო, მხარდაჭერაზე დაფუძნებული სივრცე</w:t>
      </w:r>
    </w:p>
    <w:p>
      <w:pPr>
        <w:keepNext/>
        <w:spacing w:before="360" w:after="160"/>
      </w:pPr>
      <w:r>
        <w:rPr>
          <w:rFonts w:ascii="Georgia" w:hAnsi="Georgia"/>
          <w:b/>
          <w:color w:val="B46400"/>
          <w:sz w:val="30"/>
        </w:rPr>
        <w:t>📋 ორგანიზაციული &amp; ფინანსური დეტალები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0E0E0"/>
          <w:bottom w:val="single" w:sz="8" w:space="0" w:color="DAA520"/>
          <w:insideH w:val="single" w:sz="4" w:space="0" w:color="E0E0E0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3168"/>
            <w:shd w:fill="B464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2"/>
              </w:rPr>
              <w:t>დეტალი</w:t>
            </w:r>
          </w:p>
        </w:tc>
        <w:tc>
          <w:tcPr>
            <w:tcW w:type="dxa" w:w="5861"/>
            <w:shd w:fill="B464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2"/>
              </w:rPr>
              <w:t>ინფორმაცია</w:t>
            </w:r>
          </w:p>
        </w:tc>
      </w:tr>
      <w:tr>
        <w:tc>
          <w:tcPr>
            <w:tcW w:type="dxa" w:w="3168"/>
            <w:shd w:fill="FF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B46400"/>
                <w:sz w:val="21"/>
              </w:rPr>
              <w:t>👩‍🏫 ტრენერი</w:t>
            </w:r>
          </w:p>
        </w:tc>
        <w:tc>
          <w:tcPr>
            <w:tcW w:type="dxa" w:w="5861"/>
            <w:shd w:fill="FF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მარიკა ხალიანი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B46400"/>
                <w:sz w:val="21"/>
              </w:rPr>
              <w:t>📅 თარიღი &amp; დრო</w:t>
            </w:r>
          </w:p>
        </w:tc>
        <w:tc>
          <w:tcPr>
            <w:tcW w:type="dxa" w:w="5861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11 ივნისი, 19:00 საათი</w:t>
            </w:r>
          </w:p>
        </w:tc>
      </w:tr>
      <w:tr>
        <w:tc>
          <w:tcPr>
            <w:tcW w:type="dxa" w:w="3168"/>
            <w:shd w:fill="FF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B46400"/>
                <w:sz w:val="21"/>
              </w:rPr>
              <w:t>📍 ლოკაცია</w:t>
            </w:r>
          </w:p>
        </w:tc>
        <w:tc>
          <w:tcPr>
            <w:tcW w:type="dxa" w:w="5861"/>
            <w:shd w:fill="FF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"მეტაფორა" - აღმაშენებლის 63ა (მოზაიკის უკან)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B46400"/>
                <w:sz w:val="21"/>
              </w:rPr>
              <w:t>💰 ღირებულება</w:t>
            </w:r>
          </w:p>
        </w:tc>
        <w:tc>
          <w:tcPr>
            <w:tcW w:type="dxa" w:w="5861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80 ლარი</w:t>
            </w:r>
          </w:p>
        </w:tc>
      </w:tr>
      <w:tr>
        <w:tc>
          <w:tcPr>
            <w:tcW w:type="dxa" w:w="3168"/>
            <w:shd w:fill="FF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B46400"/>
                <w:sz w:val="21"/>
              </w:rPr>
              <w:t>🏦 საბანკო რეკვიზიტები</w:t>
            </w:r>
          </w:p>
        </w:tc>
        <w:tc>
          <w:tcPr>
            <w:tcW w:type="dxa" w:w="5861"/>
            <w:shd w:fill="FF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თიბისი ბანკი: GE66TB7992036020100008</w:t>
              <w:br/>
              <w:t>მიმღები: შპს "მეტაფორა 1"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B46400"/>
                <w:sz w:val="21"/>
              </w:rPr>
              <w:t>📝 რეგისტრაცია</w:t>
            </w:r>
          </w:p>
        </w:tc>
        <w:tc>
          <w:tcPr>
            <w:tcW w:type="dxa" w:w="5861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რეგისტრაციის დასადასტურებლად საჭიროა:</w:t>
              <w:br/>
              <w:t>• ფორმის შევსება</w:t>
              <w:br/>
              <w:t>• ადგილის დაჯავშნა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FFD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DAA520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B46400"/>
                <w:sz w:val="21"/>
              </w:rPr>
              <w:t>⚠️ ადგილები შეზღუდულია, რადგან ვორქშოფი მოიცავს ღრმა ჯგუფურ პროცესებს და თითოეული მონაწილისთვის ხარისხიანი სივრცის შენარჩუნება მნიშვნელოვანია.</w:t>
            </w:r>
          </w:p>
        </w:tc>
      </w:tr>
    </w:tbl>
    <w:p>
      <w:pPr>
        <w:spacing w:before="480"/>
        <w:jc w:val="center"/>
      </w:pPr>
      <w:r>
        <w:rPr>
          <w:b/>
          <w:color w:val="DAA520"/>
          <w:sz w:val="24"/>
        </w:rPr>
        <w:t>✨ გელოდებით სიღრმისეულ და ტრანსფორმაციულ შეხვედრაზე!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Georgia" w:hAnsi="Georgia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