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6"/>
        <w:gridCol w:w="4486"/>
      </w:tblGrid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bookmarkStart w:id="0" w:name="_GoBack"/>
            <w:bookmarkEnd w:id="0"/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265045" cy="1275715"/>
                  <wp:effectExtent l="0" t="0" r="1905" b="635"/>
                  <wp:docPr id="20" name="圖片 20" descr="塑膠面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塑膠面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4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  <w:b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(a).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塑膠面板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498725" cy="1786255"/>
                  <wp:effectExtent l="0" t="0" r="0" b="4445"/>
                  <wp:docPr id="19" name="圖片 19" descr="插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插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725" cy="178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(b).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插座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1934845" cy="1435100"/>
                  <wp:effectExtent l="0" t="0" r="8255" b="0"/>
                  <wp:docPr id="18" name="圖片 18" descr="單一插座面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單一插座面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84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(c).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單一插座面板</w:t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456180" cy="1382395"/>
                  <wp:effectExtent l="0" t="0" r="1270" b="8255"/>
                  <wp:docPr id="17" name="圖片 17" descr="插座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插座盒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180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(d).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插座盒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349500" cy="1329055"/>
                  <wp:effectExtent l="0" t="0" r="0" b="4445"/>
                  <wp:docPr id="16" name="圖片 16" descr="組合式端子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組合式端子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(e).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組合式端子台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275205" cy="1286510"/>
                  <wp:effectExtent l="0" t="0" r="0" b="8890"/>
                  <wp:docPr id="15" name="圖片 15" descr="電源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電源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28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(f).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電源線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254250" cy="1169670"/>
                  <wp:effectExtent l="0" t="0" r="0" b="0"/>
                  <wp:docPr id="14" name="圖片 14" descr="含保險絲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含保險絲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116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(g).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含保險絲座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030730" cy="1137920"/>
                  <wp:effectExtent l="0" t="0" r="7620" b="5080"/>
                  <wp:docPr id="13" name="圖片 13" descr="麵包板模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麵包板模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(h).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麵包板模組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lastRenderedPageBreak/>
              <w:drawing>
                <wp:inline distT="0" distB="0" distL="0" distR="0">
                  <wp:extent cx="2009775" cy="1318260"/>
                  <wp:effectExtent l="0" t="0" r="9525" b="0"/>
                  <wp:docPr id="12" name="圖片 12" descr="LINKIT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INKIT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</w:t>
            </w:r>
            <w:proofErr w:type="spellStart"/>
            <w:r w:rsidRPr="009F7512">
              <w:rPr>
                <w:rStyle w:val="wikiword"/>
                <w:rFonts w:ascii="新細明體" w:hAnsi="新細明體" w:hint="eastAsia"/>
              </w:rPr>
              <w:t>i</w:t>
            </w:r>
            <w:proofErr w:type="spellEnd"/>
            <w:r w:rsidRPr="009F7512">
              <w:rPr>
                <w:rStyle w:val="wikiword"/>
                <w:rFonts w:ascii="新細明體" w:hAnsi="新細明體" w:hint="eastAsia"/>
              </w:rPr>
              <w:t>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/>
              </w:rPr>
              <w:t>LINKITONE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030730" cy="1403350"/>
                  <wp:effectExtent l="0" t="0" r="7620" b="6350"/>
                  <wp:docPr id="11" name="圖片 11" descr="電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電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730" cy="140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(j).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電池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1998980" cy="1541780"/>
                  <wp:effectExtent l="0" t="0" r="1270" b="1270"/>
                  <wp:docPr id="10" name="圖片 10" descr="WCS1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CS1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(k).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/>
              </w:rPr>
              <w:t>WCS1800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711450" cy="1584325"/>
                  <wp:effectExtent l="0" t="0" r="0" b="0"/>
                  <wp:docPr id="9" name="圖片 9" descr="繼電器模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繼電器模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(l).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繼電器模駔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402840" cy="956945"/>
                  <wp:effectExtent l="0" t="0" r="0" b="0"/>
                  <wp:docPr id="8" name="圖片 8" descr="HC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C-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</w:t>
            </w:r>
            <w:proofErr w:type="gramStart"/>
            <w:r w:rsidRPr="009F7512">
              <w:rPr>
                <w:rStyle w:val="wikiword"/>
                <w:rFonts w:ascii="新細明體" w:hAnsi="新細明體" w:hint="eastAsia"/>
              </w:rPr>
              <w:t>ｍ</w:t>
            </w:r>
            <w:proofErr w:type="gramEnd"/>
            <w:r w:rsidRPr="009F7512">
              <w:rPr>
                <w:rStyle w:val="wikiword"/>
                <w:rFonts w:ascii="新細明體" w:hAnsi="新細明體" w:hint="eastAsia"/>
              </w:rPr>
              <w:t>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/>
              </w:rPr>
              <w:t>HC-06</w:t>
            </w:r>
            <w:r w:rsidRPr="009F7512">
              <w:rPr>
                <w:rStyle w:val="wikiword"/>
                <w:rFonts w:ascii="新細明體" w:hAnsi="新細明體" w:hint="eastAsia"/>
              </w:rPr>
              <w:t>藍牙模組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147570" cy="1212215"/>
                  <wp:effectExtent l="0" t="0" r="5080" b="6985"/>
                  <wp:docPr id="7" name="圖片 7" descr="單薪電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單薪電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121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</w:t>
            </w:r>
            <w:proofErr w:type="gramStart"/>
            <w:r w:rsidRPr="009F7512">
              <w:rPr>
                <w:rStyle w:val="wikiword"/>
                <w:rFonts w:ascii="新細明體" w:hAnsi="新細明體" w:hint="eastAsia"/>
              </w:rPr>
              <w:t>ｎ</w:t>
            </w:r>
            <w:proofErr w:type="gramEnd"/>
            <w:r w:rsidRPr="009F7512">
              <w:rPr>
                <w:rStyle w:val="wikiword"/>
                <w:rFonts w:ascii="新細明體" w:hAnsi="新細明體" w:hint="eastAsia"/>
              </w:rPr>
              <w:t>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單心電線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1892300" cy="1148080"/>
                  <wp:effectExtent l="0" t="0" r="0" b="0"/>
                  <wp:docPr id="6" name="圖片 6" descr="一公一母杜邦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一公一母杜邦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(o).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一公一母杜邦線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434590" cy="1371600"/>
                  <wp:effectExtent l="0" t="0" r="3810" b="0"/>
                  <wp:docPr id="5" name="圖片 5" descr="雙公杜邦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雙公杜邦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5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(p).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雙公杜邦線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lastRenderedPageBreak/>
              <w:drawing>
                <wp:inline distT="0" distB="0" distL="0" distR="0">
                  <wp:extent cx="1786255" cy="999490"/>
                  <wp:effectExtent l="0" t="0" r="4445" b="0"/>
                  <wp:docPr id="4" name="圖片 4" descr="尖頭螺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尖頭螺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(q).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尖頭螺絲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2190115" cy="1530985"/>
                  <wp:effectExtent l="0" t="0" r="635" b="0"/>
                  <wp:docPr id="3" name="圖片 3" descr="平頭螺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平頭螺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53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(r).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平頭螺絲</w:t>
            </w:r>
          </w:p>
        </w:tc>
      </w:tr>
      <w:tr w:rsidR="00355E4E" w:rsidRPr="009F7512" w:rsidTr="00BC4121">
        <w:tc>
          <w:tcPr>
            <w:tcW w:w="4042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1828800" cy="1754505"/>
                  <wp:effectExtent l="0" t="0" r="0" b="0"/>
                  <wp:docPr id="2" name="圖片 2" descr="螺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螺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(s).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螺帽</w:t>
            </w:r>
          </w:p>
        </w:tc>
        <w:tc>
          <w:tcPr>
            <w:tcW w:w="4480" w:type="dxa"/>
            <w:shd w:val="clear" w:color="auto" w:fill="auto"/>
          </w:tcPr>
          <w:p w:rsidR="00355E4E" w:rsidRPr="009F7512" w:rsidRDefault="00355E4E" w:rsidP="00BC4121">
            <w:pPr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  <w:noProof/>
              </w:rPr>
              <w:drawing>
                <wp:inline distT="0" distB="0" distL="0" distR="0">
                  <wp:extent cx="1998980" cy="1318260"/>
                  <wp:effectExtent l="0" t="0" r="1270" b="0"/>
                  <wp:docPr id="1" name="圖片 1" descr="泡棉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泡棉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E4E" w:rsidRPr="009F7512" w:rsidRDefault="00355E4E" w:rsidP="00BC4121">
            <w:pPr>
              <w:keepNext/>
              <w:ind w:firstLine="480"/>
              <w:jc w:val="center"/>
              <w:rPr>
                <w:rStyle w:val="wikiword"/>
                <w:rFonts w:ascii="新細明體" w:hAnsi="新細明體" w:hint="eastAsia"/>
              </w:rPr>
            </w:pPr>
            <w:r w:rsidRPr="009F7512">
              <w:rPr>
                <w:rStyle w:val="wikiword"/>
                <w:rFonts w:ascii="新細明體" w:hAnsi="新細明體" w:hint="eastAsia"/>
              </w:rPr>
              <w:t>(t).</w:t>
            </w:r>
            <w:r>
              <w:rPr>
                <w:rFonts w:hint="eastAsia"/>
              </w:rPr>
              <w:t xml:space="preserve"> </w:t>
            </w:r>
            <w:r w:rsidRPr="009F7512">
              <w:rPr>
                <w:rStyle w:val="wikiword"/>
                <w:rFonts w:ascii="新細明體" w:hAnsi="新細明體" w:hint="eastAsia"/>
              </w:rPr>
              <w:t>泡棉膠</w:t>
            </w:r>
          </w:p>
        </w:tc>
      </w:tr>
    </w:tbl>
    <w:p w:rsidR="00355E4E" w:rsidRDefault="00355E4E" w:rsidP="00355E4E">
      <w:pPr>
        <w:pStyle w:val="a3"/>
        <w:rPr>
          <w:rStyle w:val="wikiword"/>
          <w:rFonts w:hint="eastAsia"/>
        </w:rPr>
      </w:pPr>
      <w:bookmarkStart w:id="1" w:name="_Ref436417054"/>
      <w:bookmarkStart w:id="2" w:name="_Ref436431725"/>
      <w:bookmarkStart w:id="3" w:name="_Toc436602266"/>
      <w:bookmarkStart w:id="4" w:name="_Toc436606088"/>
      <w:bookmarkStart w:id="5" w:name="_Toc436742593"/>
      <w:r w:rsidRPr="00D71F84">
        <w:rPr>
          <w:rFonts w:hint="eastAsia"/>
        </w:rPr>
        <w:t>圖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bookmarkEnd w:id="2"/>
      <w:r>
        <w:rPr>
          <w:rFonts w:hint="eastAsia"/>
        </w:rPr>
        <w:t xml:space="preserve"> </w:t>
      </w:r>
      <w:bookmarkEnd w:id="1"/>
      <w:r w:rsidRPr="00871577">
        <w:rPr>
          <w:rFonts w:hint="eastAsia"/>
        </w:rPr>
        <w:t>智慧電力監控</w:t>
      </w:r>
      <w:r>
        <w:rPr>
          <w:rFonts w:hint="eastAsia"/>
        </w:rPr>
        <w:t>材料一覽圖</w:t>
      </w:r>
      <w:bookmarkEnd w:id="3"/>
      <w:bookmarkEnd w:id="4"/>
      <w:bookmarkEnd w:id="5"/>
    </w:p>
    <w:p w:rsidR="00CA5C46" w:rsidRPr="00355E4E" w:rsidRDefault="00CA5C46" w:rsidP="00355E4E">
      <w:pPr>
        <w:ind w:firstLine="480"/>
      </w:pPr>
    </w:p>
    <w:sectPr w:rsidR="00CA5C46" w:rsidRPr="00355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4E"/>
    <w:rsid w:val="00355E4E"/>
    <w:rsid w:val="00C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E4E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355E4E"/>
    <w:pPr>
      <w:keepNext/>
      <w:keepLines/>
      <w:widowControl/>
      <w:spacing w:beforeLines="50" w:before="180" w:line="240" w:lineRule="auto"/>
      <w:ind w:firstLineChars="0" w:firstLine="0"/>
      <w:jc w:val="center"/>
    </w:pPr>
    <w:rPr>
      <w:rFonts w:ascii="新細明體" w:hAnsi="新細明體"/>
    </w:rPr>
  </w:style>
  <w:style w:type="character" w:customStyle="1" w:styleId="a4">
    <w:name w:val="標號 字元"/>
    <w:link w:val="a3"/>
    <w:rsid w:val="00355E4E"/>
    <w:rPr>
      <w:rFonts w:ascii="新細明體" w:eastAsia="新細明體" w:hAnsi="新細明體" w:cs="Times New Roman"/>
      <w:szCs w:val="24"/>
    </w:rPr>
  </w:style>
  <w:style w:type="character" w:customStyle="1" w:styleId="wikiword">
    <w:name w:val="wikiword"/>
    <w:basedOn w:val="a0"/>
    <w:rsid w:val="00355E4E"/>
  </w:style>
  <w:style w:type="paragraph" w:styleId="a5">
    <w:name w:val="Balloon Text"/>
    <w:basedOn w:val="a"/>
    <w:link w:val="a6"/>
    <w:uiPriority w:val="99"/>
    <w:semiHidden/>
    <w:unhideWhenUsed/>
    <w:rsid w:val="00355E4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55E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E4E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355E4E"/>
    <w:pPr>
      <w:keepNext/>
      <w:keepLines/>
      <w:widowControl/>
      <w:spacing w:beforeLines="50" w:before="180" w:line="240" w:lineRule="auto"/>
      <w:ind w:firstLineChars="0" w:firstLine="0"/>
      <w:jc w:val="center"/>
    </w:pPr>
    <w:rPr>
      <w:rFonts w:ascii="新細明體" w:hAnsi="新細明體"/>
    </w:rPr>
  </w:style>
  <w:style w:type="character" w:customStyle="1" w:styleId="a4">
    <w:name w:val="標號 字元"/>
    <w:link w:val="a3"/>
    <w:rsid w:val="00355E4E"/>
    <w:rPr>
      <w:rFonts w:ascii="新細明體" w:eastAsia="新細明體" w:hAnsi="新細明體" w:cs="Times New Roman"/>
      <w:szCs w:val="24"/>
    </w:rPr>
  </w:style>
  <w:style w:type="character" w:customStyle="1" w:styleId="wikiword">
    <w:name w:val="wikiword"/>
    <w:basedOn w:val="a0"/>
    <w:rsid w:val="00355E4E"/>
  </w:style>
  <w:style w:type="paragraph" w:styleId="a5">
    <w:name w:val="Balloon Text"/>
    <w:basedOn w:val="a"/>
    <w:link w:val="a6"/>
    <w:uiPriority w:val="99"/>
    <w:semiHidden/>
    <w:unhideWhenUsed/>
    <w:rsid w:val="00355E4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55E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2015-12-18T03:04:00Z</dcterms:created>
  <dcterms:modified xsi:type="dcterms:W3CDTF">2015-12-18T03:04:00Z</dcterms:modified>
</cp:coreProperties>
</file>