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1B275" w14:textId="0E6A94B2" w:rsidR="003D52B1" w:rsidRDefault="003D52B1" w:rsidP="003D52B1">
      <w:r>
        <w:rPr>
          <w:rFonts w:hint="eastAsia"/>
        </w:rPr>
        <w:t>A-&gt;B, A&lt;-B(</w:t>
      </w:r>
      <w:proofErr w:type="spellStart"/>
      <w:r>
        <w:rPr>
          <w:rFonts w:hint="eastAsia"/>
        </w:rPr>
        <w:t>X</w:t>
      </w:r>
      <w:r>
        <w:rPr>
          <w:rFonts w:hint="eastAsia"/>
          <w:vertAlign w:val="subscript"/>
        </w:rPr>
        <w:t>eq</w:t>
      </w:r>
      <w:proofErr w:type="spellEnd"/>
      <w:r>
        <w:rPr>
          <w:rFonts w:hint="eastAsia"/>
        </w:rPr>
        <w:t>)</w:t>
      </w:r>
    </w:p>
    <w:p w14:paraId="35314760" w14:textId="0D1515F7" w:rsidR="003D52B1" w:rsidRDefault="003D52B1">
      <w:r w:rsidRPr="003D52B1">
        <w:rPr>
          <w:rFonts w:hint="eastAsia"/>
          <w:u w:val="single"/>
        </w:rPr>
        <w:t>-</w:t>
      </w:r>
      <w:proofErr w:type="spellStart"/>
      <w:r w:rsidRPr="003D52B1">
        <w:rPr>
          <w:rFonts w:hint="eastAsia"/>
          <w:u w:val="single"/>
        </w:rPr>
        <w:t>r</w:t>
      </w:r>
      <w:r w:rsidRPr="003D52B1">
        <w:rPr>
          <w:rFonts w:hint="eastAsia"/>
          <w:u w:val="single"/>
          <w:vertAlign w:val="subscript"/>
        </w:rPr>
        <w:t>A</w:t>
      </w:r>
      <w:proofErr w:type="spellEnd"/>
      <w:r w:rsidRPr="003D52B1">
        <w:rPr>
          <w:rFonts w:hint="eastAsia"/>
          <w:u w:val="single"/>
        </w:rPr>
        <w:t>=</w:t>
      </w:r>
      <w:proofErr w:type="spellStart"/>
      <w:r w:rsidRPr="003D52B1">
        <w:rPr>
          <w:rFonts w:hint="eastAsia"/>
          <w:u w:val="single"/>
        </w:rPr>
        <w:t>kP</w:t>
      </w:r>
      <w:r w:rsidRPr="003D52B1">
        <w:rPr>
          <w:rFonts w:hint="eastAsia"/>
          <w:u w:val="single"/>
          <w:vertAlign w:val="subscript"/>
        </w:rPr>
        <w:t>A</w:t>
      </w:r>
      <w:proofErr w:type="spellEnd"/>
      <w:r>
        <w:rPr>
          <w:rFonts w:hint="eastAsia"/>
          <w:u w:val="single"/>
          <w:vertAlign w:val="subscript"/>
        </w:rPr>
        <w:t xml:space="preserve"> </w:t>
      </w: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kP</w:t>
      </w:r>
      <w:r>
        <w:rPr>
          <w:rFonts w:hint="eastAsia"/>
          <w:vertAlign w:val="subscript"/>
        </w:rPr>
        <w:t>B</w:t>
      </w:r>
      <w:proofErr w:type="spellEnd"/>
    </w:p>
    <w:p w14:paraId="3CFFB159" w14:textId="0EA0AD28" w:rsidR="003D52B1" w:rsidRDefault="003D52B1"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kC</w:t>
      </w:r>
      <w:r>
        <w:rPr>
          <w:rFonts w:hint="eastAsia"/>
          <w:vertAlign w:val="subscript"/>
        </w:rPr>
        <w:t>B</w:t>
      </w:r>
      <w:proofErr w:type="spellEnd"/>
    </w:p>
    <w:p w14:paraId="64AEF9B6" w14:textId="05CD5A94" w:rsidR="003D52B1" w:rsidRDefault="003D52B1">
      <w:r>
        <w:rPr>
          <w:rFonts w:hint="eastAsia"/>
        </w:rPr>
        <w:t>k=k*exp(-</w:t>
      </w:r>
      <w:proofErr w:type="spellStart"/>
      <w:r>
        <w:rPr>
          <w:rFonts w:hint="eastAsia"/>
        </w:rPr>
        <w:t>E</w:t>
      </w:r>
      <w:r>
        <w:rPr>
          <w:rFonts w:hint="eastAsia"/>
          <w:vertAlign w:val="subscript"/>
        </w:rPr>
        <w:t>o</w:t>
      </w:r>
      <w:proofErr w:type="spellEnd"/>
      <w:r>
        <w:rPr>
          <w:rFonts w:hint="eastAsia"/>
        </w:rPr>
        <w:t>/RT)</w:t>
      </w:r>
      <w:r w:rsidR="00D33231">
        <w:rPr>
          <w:rFonts w:hint="eastAsia"/>
        </w:rPr>
        <w:t xml:space="preserve"> Arrhenius equation</w:t>
      </w:r>
      <w:r w:rsidR="00D33231">
        <w:tab/>
      </w:r>
    </w:p>
    <w:p w14:paraId="02568FDC" w14:textId="16A86344" w:rsidR="003D52B1" w:rsidRPr="003D52B1" w:rsidRDefault="003D52B1">
      <m:oMathPara>
        <m:oMath>
          <m:r>
            <w:rPr>
              <w:rFonts w:ascii="Cambria Math" w:hAnsi="Cambria Math"/>
            </w:rPr>
            <m:t>∆G=∆H-T∆S (∆S≥0 or ∆S&lt;0)</m:t>
          </m:r>
        </m:oMath>
      </m:oMathPara>
    </w:p>
    <w:p w14:paraId="08A5081A" w14:textId="0714B7A6" w:rsidR="00E97B7E" w:rsidRDefault="003D52B1">
      <w:proofErr w:type="spellStart"/>
      <w:r>
        <w:rPr>
          <w:rFonts w:hint="eastAsia"/>
        </w:rPr>
        <w:t>Adsorprion</w:t>
      </w:r>
      <w:proofErr w:type="spellEnd"/>
      <w:r>
        <w:rPr>
          <w:rFonts w:hint="eastAsia"/>
        </w:rPr>
        <w:t xml:space="preserve">-&gt; Surface reaction -&gt; Desorption -&gt; Langmuir </w:t>
      </w:r>
      <w:proofErr w:type="gramStart"/>
      <w:r>
        <w:t>isotherm</w:t>
      </w:r>
      <w:r w:rsidR="00D33231">
        <w:rPr>
          <w:rFonts w:hint="eastAsia"/>
        </w:rPr>
        <w:t>(</w:t>
      </w:r>
      <w:proofErr w:type="gramEnd"/>
      <w:r w:rsidR="00D33231">
        <w:rPr>
          <w:rFonts w:hint="eastAsia"/>
        </w:rPr>
        <w:t>LH)</w:t>
      </w:r>
    </w:p>
    <w:p w14:paraId="71D35FDD" w14:textId="2E88BAAA" w:rsidR="00D33231" w:rsidRDefault="00D33231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N</w:t>
      </w:r>
      <w:r>
        <w:rPr>
          <w:rFonts w:asciiTheme="minorEastAsia" w:hAnsiTheme="minorEastAsia" w:hint="eastAsia"/>
          <w:vertAlign w:val="subscript"/>
        </w:rPr>
        <w:t>2</w:t>
      </w:r>
      <w:r>
        <w:rPr>
          <w:rFonts w:asciiTheme="minorEastAsia" w:hAnsiTheme="minorEastAsia" w:hint="eastAsia"/>
        </w:rPr>
        <w:t>+3H</w:t>
      </w:r>
      <w:r>
        <w:rPr>
          <w:rFonts w:asciiTheme="minorEastAsia" w:hAnsiTheme="minorEastAsia"/>
        </w:rPr>
        <w:t>↔</w:t>
      </w:r>
      <w:r>
        <w:rPr>
          <w:rFonts w:asciiTheme="minorEastAsia" w:hAnsiTheme="minorEastAsia" w:hint="eastAsia"/>
        </w:rPr>
        <w:t>NH</w:t>
      </w:r>
      <w:r>
        <w:rPr>
          <w:rFonts w:asciiTheme="minorEastAsia" w:hAnsiTheme="minorEastAsia" w:hint="eastAsia"/>
          <w:vertAlign w:val="subscript"/>
        </w:rPr>
        <w:t>3</w:t>
      </w:r>
    </w:p>
    <w:p w14:paraId="64F79F54" w14:textId="2E9D1A2C" w:rsidR="00D33231" w:rsidRPr="0032516F" w:rsidRDefault="00D33231">
      <w:pPr>
        <w:rPr>
          <w:vertAlign w:val="subscript"/>
        </w:rPr>
      </w:pPr>
      <w:r>
        <w:rPr>
          <w:rFonts w:asciiTheme="minorEastAsia" w:hAnsiTheme="minorEastAsia" w:hint="eastAsia"/>
        </w:rPr>
        <w:t>-</w:t>
      </w:r>
      <w:proofErr w:type="spellStart"/>
      <w:r>
        <w:rPr>
          <w:rFonts w:asciiTheme="minorEastAsia" w:hAnsiTheme="minorEastAsia" w:hint="eastAsia"/>
        </w:rPr>
        <w:t>r</w:t>
      </w:r>
      <w:r>
        <w:rPr>
          <w:rFonts w:asciiTheme="minorEastAsia" w:hAnsiTheme="minorEastAsia" w:hint="eastAsia"/>
          <w:vertAlign w:val="subscript"/>
        </w:rPr>
        <w:t>AB</w:t>
      </w:r>
      <w:proofErr w:type="spellEnd"/>
      <w:r w:rsidR="0032516F">
        <w:rPr>
          <w:rFonts w:asciiTheme="minorEastAsia" w:hAnsiTheme="minorEastAsia" w:hint="eastAsia"/>
        </w:rPr>
        <w:t>=NrAH</w:t>
      </w:r>
      <w:r w:rsidR="0032516F">
        <w:rPr>
          <w:rFonts w:asciiTheme="minorEastAsia" w:hAnsiTheme="minorEastAsia" w:hint="eastAsia"/>
          <w:vertAlign w:val="subscript"/>
        </w:rPr>
        <w:t>3</w:t>
      </w:r>
    </w:p>
    <w:p w14:paraId="611E8401" w14:textId="77777777" w:rsidR="00366CE5" w:rsidRPr="00366CE5" w:rsidRDefault="00366CE5" w:rsidP="00366CE5">
      <w:r w:rsidRPr="00366CE5">
        <w:t>Looking at your notes alongside the lecture slides, here's a clear explanation of what your professor covered:</w:t>
      </w:r>
    </w:p>
    <w:p w14:paraId="6ABB17CA" w14:textId="77777777" w:rsidR="00366CE5" w:rsidRPr="00366CE5" w:rsidRDefault="00000000" w:rsidP="00366CE5">
      <w:r>
        <w:pict w14:anchorId="67C72389">
          <v:rect id="_x0000_i1025" style="width:0;height:1.5pt" o:hralign="center" o:hrstd="t" o:hr="t" fillcolor="#a0a0a0" stroked="f"/>
        </w:pict>
      </w:r>
    </w:p>
    <w:p w14:paraId="268CA322" w14:textId="77777777" w:rsidR="00366CE5" w:rsidRPr="00366CE5" w:rsidRDefault="00366CE5" w:rsidP="00366CE5">
      <w:pPr>
        <w:rPr>
          <w:b/>
          <w:bCs/>
        </w:rPr>
      </w:pPr>
      <w:r w:rsidRPr="00366CE5">
        <w:rPr>
          <w:b/>
          <w:bCs/>
        </w:rPr>
        <w:t>Reaction Kinetics &amp; Equilibrium</w:t>
      </w:r>
    </w:p>
    <w:p w14:paraId="7C5B27C3" w14:textId="77777777" w:rsidR="00366CE5" w:rsidRPr="00366CE5" w:rsidRDefault="00366CE5" w:rsidP="00366CE5">
      <w:r w:rsidRPr="00366CE5">
        <w:t xml:space="preserve">The lecture started with a reversible reaction </w:t>
      </w:r>
      <w:r w:rsidRPr="00366CE5">
        <w:rPr>
          <w:b/>
          <w:bCs/>
        </w:rPr>
        <w:t>A → B</w:t>
      </w:r>
      <w:r w:rsidRPr="00366CE5">
        <w:t xml:space="preserve"> (and B → A at equilibrium, </w:t>
      </w:r>
      <w:proofErr w:type="spellStart"/>
      <w:r w:rsidRPr="00366CE5">
        <w:t>X_eq</w:t>
      </w:r>
      <w:proofErr w:type="spellEnd"/>
      <w:r w:rsidRPr="00366CE5">
        <w:t>). The rate expression is:</w:t>
      </w:r>
    </w:p>
    <w:p w14:paraId="501170EE" w14:textId="77777777" w:rsidR="00366CE5" w:rsidRPr="00366CE5" w:rsidRDefault="00366CE5" w:rsidP="00366CE5">
      <w:r w:rsidRPr="00366CE5">
        <w:rPr>
          <w:b/>
          <w:bCs/>
        </w:rPr>
        <w:t>-</w:t>
      </w:r>
      <w:proofErr w:type="spellStart"/>
      <w:r w:rsidRPr="00366CE5">
        <w:rPr>
          <w:b/>
          <w:bCs/>
        </w:rPr>
        <w:t>r_A</w:t>
      </w:r>
      <w:proofErr w:type="spellEnd"/>
      <w:r w:rsidRPr="00366CE5">
        <w:rPr>
          <w:b/>
          <w:bCs/>
        </w:rPr>
        <w:t xml:space="preserve"> = </w:t>
      </w:r>
      <w:proofErr w:type="spellStart"/>
      <w:r w:rsidRPr="00366CE5">
        <w:rPr>
          <w:b/>
          <w:bCs/>
        </w:rPr>
        <w:t>kP_A</w:t>
      </w:r>
      <w:proofErr w:type="spellEnd"/>
      <w:r w:rsidRPr="00366CE5">
        <w:rPr>
          <w:b/>
          <w:bCs/>
        </w:rPr>
        <w:t xml:space="preserve"> - </w:t>
      </w:r>
      <w:proofErr w:type="spellStart"/>
      <w:r w:rsidRPr="00366CE5">
        <w:rPr>
          <w:b/>
          <w:bCs/>
        </w:rPr>
        <w:t>kP_B</w:t>
      </w:r>
      <w:proofErr w:type="spellEnd"/>
      <w:r w:rsidRPr="00366CE5">
        <w:t xml:space="preserve"> (or </w:t>
      </w:r>
      <w:proofErr w:type="spellStart"/>
      <w:r w:rsidRPr="00366CE5">
        <w:t>kC_B</w:t>
      </w:r>
      <w:proofErr w:type="spellEnd"/>
      <w:r w:rsidRPr="00366CE5">
        <w:t xml:space="preserve"> in concentration form)</w:t>
      </w:r>
    </w:p>
    <w:p w14:paraId="48263580" w14:textId="77777777" w:rsidR="00366CE5" w:rsidRPr="00366CE5" w:rsidRDefault="00366CE5" w:rsidP="00366CE5">
      <w:r w:rsidRPr="00366CE5">
        <w:t>This means the net reaction rate depends on both forward and reverse reactions. At equilibrium, the net rate equals zero.</w:t>
      </w:r>
    </w:p>
    <w:p w14:paraId="7CDF3D92" w14:textId="77777777" w:rsidR="00366CE5" w:rsidRPr="00366CE5" w:rsidRDefault="00366CE5" w:rsidP="00366CE5">
      <w:r w:rsidRPr="00366CE5">
        <w:t xml:space="preserve">The rate constant follows the </w:t>
      </w:r>
      <w:r w:rsidRPr="00366CE5">
        <w:rPr>
          <w:b/>
          <w:bCs/>
        </w:rPr>
        <w:t>Arrhenius equation</w:t>
      </w:r>
      <w:r w:rsidRPr="00366CE5">
        <w:t>: k = k* · exp(-</w:t>
      </w:r>
      <w:proofErr w:type="spellStart"/>
      <w:r w:rsidRPr="00366CE5">
        <w:t>E_o</w:t>
      </w:r>
      <w:proofErr w:type="spellEnd"/>
      <w:r w:rsidRPr="00366CE5">
        <w:t>/RT), meaning reaction rate increases exponentially with temperature.</w:t>
      </w:r>
    </w:p>
    <w:p w14:paraId="1B4A1496" w14:textId="77777777" w:rsidR="00366CE5" w:rsidRPr="00366CE5" w:rsidRDefault="00000000" w:rsidP="00366CE5">
      <w:r>
        <w:pict w14:anchorId="5DAB2C2A">
          <v:rect id="_x0000_i1026" style="width:0;height:1.5pt" o:hralign="center" o:hrstd="t" o:hr="t" fillcolor="#a0a0a0" stroked="f"/>
        </w:pict>
      </w:r>
    </w:p>
    <w:p w14:paraId="04046C6D" w14:textId="77777777" w:rsidR="00366CE5" w:rsidRPr="00366CE5" w:rsidRDefault="00366CE5" w:rsidP="00366CE5">
      <w:pPr>
        <w:rPr>
          <w:b/>
          <w:bCs/>
        </w:rPr>
      </w:pPr>
      <w:r w:rsidRPr="00366CE5">
        <w:rPr>
          <w:b/>
          <w:bCs/>
        </w:rPr>
        <w:t>Gibbs Free Energy</w:t>
      </w:r>
    </w:p>
    <w:p w14:paraId="38C05256" w14:textId="13572EBA" w:rsidR="00366CE5" w:rsidRPr="00366CE5" w:rsidRDefault="00366CE5" w:rsidP="00366CE5">
      <w:pPr>
        <w:rPr>
          <w:rFonts w:hint="eastAsia"/>
        </w:rPr>
      </w:pPr>
      <w:r w:rsidRPr="00366CE5">
        <w:rPr>
          <w:b/>
          <w:bCs/>
        </w:rPr>
        <w:t>ΔG = ΔH - TΔS</w:t>
      </w:r>
      <w:r w:rsidRPr="00366CE5">
        <w:t xml:space="preserve"> (where ΔS ≥ 0 or ΔS </w:t>
      </w:r>
      <w:proofErr w:type="gramStart"/>
      <w:r w:rsidRPr="00366CE5">
        <w:t>&lt; 0)</w:t>
      </w:r>
      <w:r w:rsidR="00103DE5">
        <w:rPr>
          <w:rFonts w:hint="eastAsia"/>
        </w:rPr>
        <w:t>(</w:t>
      </w:r>
      <w:r w:rsidR="00103DE5" w:rsidRPr="00103DE5">
        <w:t xml:space="preserve"> </w:t>
      </w:r>
      <w:r w:rsidR="00103DE5" w:rsidRPr="00103DE5">
        <w:t>Case</w:t>
      </w:r>
      <w:proofErr w:type="gramEnd"/>
      <w:r w:rsidR="00103DE5" w:rsidRPr="00103DE5">
        <w:t xml:space="preserve"> 1: ΔS ≥ 0 (엔트로피 증가</w:t>
      </w:r>
      <w:r w:rsidR="002C19C7">
        <w:rPr>
          <w:rFonts w:hint="eastAsia"/>
        </w:rPr>
        <w:t xml:space="preserve"> 자발성 상승</w:t>
      </w:r>
      <w:r w:rsidR="00103DE5" w:rsidRPr="00103DE5">
        <w:t>)</w:t>
      </w:r>
      <w:r w:rsidR="00103DE5">
        <w:rPr>
          <w:rFonts w:hint="eastAsia"/>
        </w:rPr>
        <w:t>,</w:t>
      </w:r>
      <w:r w:rsidR="00103DE5" w:rsidRPr="00103DE5">
        <w:t xml:space="preserve"> </w:t>
      </w:r>
      <w:r w:rsidR="00103DE5" w:rsidRPr="00103DE5">
        <w:t xml:space="preserve">Case 2: ΔS </w:t>
      </w:r>
      <w:proofErr w:type="gramStart"/>
      <w:r w:rsidR="00103DE5" w:rsidRPr="00103DE5">
        <w:t>&lt; 0</w:t>
      </w:r>
      <w:proofErr w:type="gramEnd"/>
      <w:r w:rsidR="00103DE5" w:rsidRPr="00103DE5">
        <w:t xml:space="preserve"> (엔트로피 감소</w:t>
      </w:r>
      <w:r w:rsidR="002C19C7">
        <w:rPr>
          <w:rFonts w:hint="eastAsia"/>
        </w:rPr>
        <w:t xml:space="preserve"> 자발성 저하</w:t>
      </w:r>
      <w:r w:rsidR="00103DE5" w:rsidRPr="00103DE5">
        <w:t>)</w:t>
      </w:r>
      <w:r w:rsidR="00103DE5">
        <w:rPr>
          <w:rFonts w:hint="eastAsia"/>
        </w:rPr>
        <w:t>)</w:t>
      </w:r>
    </w:p>
    <w:p w14:paraId="452384AF" w14:textId="77777777" w:rsidR="00366CE5" w:rsidRDefault="00366CE5" w:rsidP="00366CE5">
      <w:r w:rsidRPr="00366CE5">
        <w:t>This determines whether a reaction is spontaneous. If ΔG &lt; 0, the reaction proceeds forward.</w:t>
      </w:r>
    </w:p>
    <w:p w14:paraId="249673AD" w14:textId="62D95784" w:rsidR="00103DE5" w:rsidRPr="00103DE5" w:rsidRDefault="00103DE5" w:rsidP="00103DE5">
      <w:pPr>
        <w:rPr>
          <w:rFonts w:hint="eastAsia"/>
          <w:b/>
          <w:bCs/>
        </w:rPr>
      </w:pPr>
      <w:r w:rsidRPr="00103DE5">
        <w:rPr>
          <w:b/>
          <w:bCs/>
        </w:rPr>
        <w:t xml:space="preserve"> 깁스 프리 에너지와 자발성 결정 기준 </w:t>
      </w:r>
    </w:p>
    <w:p w14:paraId="3AE08585" w14:textId="63CEBA56" w:rsidR="00103DE5" w:rsidRPr="00103DE5" w:rsidRDefault="00103DE5" w:rsidP="00103DE5">
      <w:pPr>
        <w:numPr>
          <w:ilvl w:val="0"/>
          <w:numId w:val="6"/>
        </w:numPr>
        <w:rPr>
          <w:b/>
          <w:bCs/>
        </w:rPr>
      </w:pPr>
      <w:r w:rsidRPr="00103DE5">
        <w:rPr>
          <w:b/>
          <w:bCs/>
        </w:rPr>
        <w:drawing>
          <wp:inline distT="0" distB="0" distL="0" distR="0" wp14:anchorId="40DF9C01" wp14:editId="151BB9DA">
            <wp:extent cx="12700" cy="12700"/>
            <wp:effectExtent l="0" t="0" r="0" b="0"/>
            <wp:docPr id="1777466861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3DE5">
        <w:rPr>
          <w:b/>
          <w:bCs/>
        </w:rPr>
        <w:t xml:space="preserve"> </w:t>
      </w:r>
      <w:r w:rsidRPr="00366CE5">
        <w:rPr>
          <w:b/>
          <w:bCs/>
        </w:rPr>
        <w:t>ΔG</w:t>
      </w:r>
      <w:r>
        <w:rPr>
          <w:rFonts w:hint="eastAsia"/>
          <w:b/>
          <w:bCs/>
        </w:rPr>
        <w:t>&lt;0</w:t>
      </w:r>
    </w:p>
    <w:p w14:paraId="526F2435" w14:textId="77777777" w:rsidR="00103DE5" w:rsidRPr="00103DE5" w:rsidRDefault="00103DE5" w:rsidP="00103DE5">
      <w:r w:rsidRPr="00103DE5">
        <w:rPr>
          <w:b/>
          <w:bCs/>
        </w:rPr>
        <w:lastRenderedPageBreak/>
        <w:t> (음수, 에너지가 감소):</w:t>
      </w:r>
      <w:r w:rsidRPr="00103DE5">
        <w:t> </w:t>
      </w:r>
      <w:r w:rsidRPr="00103DE5">
        <w:rPr>
          <w:b/>
          <w:bCs/>
        </w:rPr>
        <w:t>자발적 반응</w:t>
      </w:r>
      <w:r w:rsidRPr="00103DE5">
        <w:t> (Exergonic). 반응이 정방향으로 스스로 진행됩니다.</w:t>
      </w:r>
    </w:p>
    <w:p w14:paraId="0CCCE22B" w14:textId="64B7F4A3" w:rsidR="00103DE5" w:rsidRPr="00103DE5" w:rsidRDefault="00103DE5" w:rsidP="00103DE5">
      <w:pPr>
        <w:numPr>
          <w:ilvl w:val="0"/>
          <w:numId w:val="6"/>
        </w:numPr>
        <w:rPr>
          <w:rFonts w:hint="eastAsia"/>
          <w:b/>
          <w:bCs/>
        </w:rPr>
      </w:pPr>
      <w:r w:rsidRPr="00103DE5">
        <w:rPr>
          <w:b/>
          <w:bCs/>
        </w:rPr>
        <w:drawing>
          <wp:inline distT="0" distB="0" distL="0" distR="0" wp14:anchorId="5D70ABE7" wp14:editId="03B099AD">
            <wp:extent cx="12700" cy="12700"/>
            <wp:effectExtent l="0" t="0" r="0" b="0"/>
            <wp:docPr id="180208532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3DE5">
        <w:rPr>
          <w:b/>
          <w:bCs/>
        </w:rPr>
        <w:drawing>
          <wp:inline distT="0" distB="0" distL="0" distR="0" wp14:anchorId="123C6A65" wp14:editId="32CA5C70">
            <wp:extent cx="12700" cy="12700"/>
            <wp:effectExtent l="0" t="0" r="0" b="0"/>
            <wp:docPr id="168853332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3DE5">
        <w:rPr>
          <w:b/>
          <w:bCs/>
        </w:rPr>
        <w:t xml:space="preserve"> </w:t>
      </w:r>
      <w:r w:rsidRPr="00366CE5">
        <w:rPr>
          <w:b/>
          <w:bCs/>
        </w:rPr>
        <w:t>ΔG</w:t>
      </w:r>
      <w:r>
        <w:rPr>
          <w:rFonts w:hint="eastAsia"/>
          <w:b/>
          <w:bCs/>
        </w:rPr>
        <w:t>&gt;</w:t>
      </w:r>
      <w:r>
        <w:rPr>
          <w:rFonts w:hint="eastAsia"/>
          <w:b/>
          <w:bCs/>
        </w:rPr>
        <w:t>0</w:t>
      </w:r>
    </w:p>
    <w:p w14:paraId="2B0D4817" w14:textId="77777777" w:rsidR="00103DE5" w:rsidRPr="00103DE5" w:rsidRDefault="00103DE5" w:rsidP="00103DE5">
      <w:r w:rsidRPr="00103DE5">
        <w:rPr>
          <w:b/>
          <w:bCs/>
        </w:rPr>
        <w:t> (양수, 에너지가 증가):</w:t>
      </w:r>
      <w:r w:rsidRPr="00103DE5">
        <w:t> </w:t>
      </w:r>
      <w:r w:rsidRPr="00103DE5">
        <w:rPr>
          <w:b/>
          <w:bCs/>
        </w:rPr>
        <w:t>비자발적 반응</w:t>
      </w:r>
      <w:r w:rsidRPr="00103DE5">
        <w:t> (Endergonic). 외부에서 에너지를 지속적으로 가해줘야 반응이 일어납니다.</w:t>
      </w:r>
    </w:p>
    <w:p w14:paraId="3793643C" w14:textId="1172A268" w:rsidR="00103DE5" w:rsidRPr="00103DE5" w:rsidRDefault="00103DE5" w:rsidP="00103DE5">
      <w:pPr>
        <w:numPr>
          <w:ilvl w:val="0"/>
          <w:numId w:val="6"/>
        </w:numPr>
        <w:rPr>
          <w:b/>
          <w:bCs/>
        </w:rPr>
      </w:pPr>
      <w:r w:rsidRPr="00366CE5">
        <w:rPr>
          <w:b/>
          <w:bCs/>
        </w:rPr>
        <w:t>ΔG</w:t>
      </w:r>
      <w:r>
        <w:rPr>
          <w:rFonts w:hint="eastAsia"/>
          <w:b/>
          <w:bCs/>
        </w:rPr>
        <w:t>=</w:t>
      </w:r>
      <w:r>
        <w:rPr>
          <w:rFonts w:hint="eastAsia"/>
          <w:b/>
          <w:bCs/>
        </w:rPr>
        <w:t>0</w:t>
      </w:r>
      <w:r w:rsidRPr="00103DE5">
        <w:rPr>
          <w:b/>
          <w:bCs/>
        </w:rPr>
        <w:drawing>
          <wp:inline distT="0" distB="0" distL="0" distR="0" wp14:anchorId="467F9914" wp14:editId="1FE21F8B">
            <wp:extent cx="12700" cy="12700"/>
            <wp:effectExtent l="0" t="0" r="0" b="0"/>
            <wp:docPr id="212441470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92F62" w14:textId="77777777" w:rsidR="00103DE5" w:rsidRPr="00103DE5" w:rsidRDefault="00103DE5" w:rsidP="00103DE5">
      <w:r w:rsidRPr="00103DE5">
        <w:rPr>
          <w:b/>
          <w:bCs/>
        </w:rPr>
        <w:t>:</w:t>
      </w:r>
      <w:r w:rsidRPr="00103DE5">
        <w:t> </w:t>
      </w:r>
      <w:r w:rsidRPr="00103DE5">
        <w:rPr>
          <w:b/>
          <w:bCs/>
        </w:rPr>
        <w:t>평형 상태</w:t>
      </w:r>
      <w:r w:rsidRPr="00103DE5">
        <w:t>. 반응이 정방향과 역방향으로 일어나는 속도가 같아 겉보기 변화가 없습니다. </w:t>
      </w:r>
    </w:p>
    <w:p w14:paraId="7CB6C70F" w14:textId="77777777" w:rsidR="00103DE5" w:rsidRPr="00103DE5" w:rsidRDefault="00103DE5" w:rsidP="00366CE5"/>
    <w:p w14:paraId="7EA60670" w14:textId="77777777" w:rsidR="00366CE5" w:rsidRPr="00366CE5" w:rsidRDefault="00000000" w:rsidP="00366CE5">
      <w:r>
        <w:pict w14:anchorId="0ACA2898">
          <v:rect id="_x0000_i1027" style="width:0;height:1.5pt" o:hralign="center" o:hrstd="t" o:hr="t" fillcolor="#a0a0a0" stroked="f"/>
        </w:pict>
      </w:r>
    </w:p>
    <w:p w14:paraId="4251E0DC" w14:textId="77777777" w:rsidR="00366CE5" w:rsidRPr="00366CE5" w:rsidRDefault="00366CE5" w:rsidP="00366CE5">
      <w:pPr>
        <w:rPr>
          <w:b/>
          <w:bCs/>
        </w:rPr>
      </w:pPr>
      <w:r w:rsidRPr="00366CE5">
        <w:rPr>
          <w:b/>
          <w:bCs/>
        </w:rPr>
        <w:t>Heterogeneous Catalysis Steps (Langmuir-Hinshelwood, LH)</w:t>
      </w:r>
    </w:p>
    <w:p w14:paraId="5A2C4098" w14:textId="77777777" w:rsidR="00366CE5" w:rsidRPr="00366CE5" w:rsidRDefault="00366CE5" w:rsidP="00366CE5">
      <w:r w:rsidRPr="00366CE5">
        <w:t>Your professor outlined the sequence:</w:t>
      </w:r>
    </w:p>
    <w:p w14:paraId="6EB6FDE7" w14:textId="77777777" w:rsidR="00366CE5" w:rsidRPr="00366CE5" w:rsidRDefault="00366CE5" w:rsidP="00366CE5">
      <w:r w:rsidRPr="00366CE5">
        <w:rPr>
          <w:b/>
          <w:bCs/>
        </w:rPr>
        <w:t>Adsorption → Surface Reaction → Desorption</w:t>
      </w:r>
    </w:p>
    <w:p w14:paraId="7D377C54" w14:textId="77777777" w:rsidR="00366CE5" w:rsidRPr="00366CE5" w:rsidRDefault="00366CE5" w:rsidP="00366CE5">
      <w:r w:rsidRPr="00366CE5">
        <w:t xml:space="preserve">This is the </w:t>
      </w:r>
      <w:r w:rsidRPr="00366CE5">
        <w:rPr>
          <w:b/>
          <w:bCs/>
        </w:rPr>
        <w:t>Langmuir isotherm (LH) mechanism</w:t>
      </w:r>
      <w:r w:rsidRPr="00366CE5">
        <w:t xml:space="preserve"> — both reactants must first adsorb onto the catalyst surface before reacting. This is the most common framework used in catalytic reaction engineering.</w:t>
      </w:r>
    </w:p>
    <w:p w14:paraId="54A994A1" w14:textId="77777777" w:rsidR="00366CE5" w:rsidRPr="00366CE5" w:rsidRDefault="00366CE5" w:rsidP="00366CE5">
      <w:r w:rsidRPr="00366CE5">
        <w:t xml:space="preserve">The </w:t>
      </w:r>
      <w:r w:rsidRPr="00366CE5">
        <w:rPr>
          <w:b/>
          <w:bCs/>
        </w:rPr>
        <w:t>Eley-</w:t>
      </w:r>
      <w:proofErr w:type="spellStart"/>
      <w:r w:rsidRPr="00366CE5">
        <w:rPr>
          <w:b/>
          <w:bCs/>
        </w:rPr>
        <w:t>Rideal</w:t>
      </w:r>
      <w:proofErr w:type="spellEnd"/>
      <w:r w:rsidRPr="00366CE5">
        <w:rPr>
          <w:b/>
          <w:bCs/>
        </w:rPr>
        <w:t xml:space="preserve"> mechanism</w:t>
      </w:r>
      <w:r w:rsidRPr="00366CE5">
        <w:t xml:space="preserve"> is the alternative — one reactant adsorbs, and the other reacts directly from the gas phase without adsorbing.</w:t>
      </w:r>
    </w:p>
    <w:p w14:paraId="08B7D6E8" w14:textId="77777777" w:rsidR="00366CE5" w:rsidRPr="00366CE5" w:rsidRDefault="00000000" w:rsidP="00366CE5">
      <w:r>
        <w:pict w14:anchorId="088400D3">
          <v:rect id="_x0000_i1028" style="width:0;height:1.5pt" o:hralign="center" o:hrstd="t" o:hr="t" fillcolor="#a0a0a0" stroked="f"/>
        </w:pict>
      </w:r>
    </w:p>
    <w:p w14:paraId="0FBC43C6" w14:textId="77777777" w:rsidR="00366CE5" w:rsidRPr="00366CE5" w:rsidRDefault="00366CE5" w:rsidP="00366CE5">
      <w:pPr>
        <w:rPr>
          <w:b/>
          <w:bCs/>
        </w:rPr>
      </w:pPr>
      <w:r w:rsidRPr="00366CE5">
        <w:rPr>
          <w:b/>
          <w:bCs/>
        </w:rPr>
        <w:t>Potential Energy Diagram (Image 2)</w:t>
      </w:r>
    </w:p>
    <w:p w14:paraId="4480ACF7" w14:textId="77777777" w:rsidR="00366CE5" w:rsidRPr="00366CE5" w:rsidRDefault="00366CE5" w:rsidP="00366CE5">
      <w:r w:rsidRPr="00366CE5">
        <w:t>This diagram shows why catalysts work:</w:t>
      </w:r>
    </w:p>
    <w:p w14:paraId="177855C0" w14:textId="297CA694" w:rsidR="00366CE5" w:rsidRPr="00366CE5" w:rsidRDefault="00366CE5" w:rsidP="00366CE5">
      <w:pPr>
        <w:numPr>
          <w:ilvl w:val="0"/>
          <w:numId w:val="1"/>
        </w:numPr>
      </w:pPr>
      <w:r w:rsidRPr="00366CE5">
        <w:t xml:space="preserve">The </w:t>
      </w:r>
      <w:r w:rsidRPr="00366CE5">
        <w:rPr>
          <w:b/>
          <w:bCs/>
        </w:rPr>
        <w:t>dashed curve</w:t>
      </w:r>
      <w:r w:rsidRPr="00366CE5">
        <w:t xml:space="preserve"> = homogeneous (uncatalyzed) reaction — requires very high activation energy </w:t>
      </w:r>
      <w:proofErr w:type="spellStart"/>
      <w:r w:rsidRPr="00366CE5">
        <w:rPr>
          <w:b/>
          <w:bCs/>
        </w:rPr>
        <w:t>E</w:t>
      </w:r>
      <w:r w:rsidRPr="002C19C7">
        <w:rPr>
          <w:b/>
          <w:bCs/>
          <w:vertAlign w:val="subscript"/>
        </w:rPr>
        <w:t>hom</w:t>
      </w:r>
      <w:proofErr w:type="spellEnd"/>
    </w:p>
    <w:p w14:paraId="239C89C6" w14:textId="1B314F39" w:rsidR="002C19C7" w:rsidRPr="00366CE5" w:rsidRDefault="00366CE5" w:rsidP="002C19C7">
      <w:pPr>
        <w:numPr>
          <w:ilvl w:val="0"/>
          <w:numId w:val="1"/>
        </w:numPr>
        <w:rPr>
          <w:rFonts w:hint="eastAsia"/>
        </w:rPr>
      </w:pPr>
      <w:r w:rsidRPr="00366CE5">
        <w:t xml:space="preserve">The </w:t>
      </w:r>
      <w:r w:rsidRPr="00366CE5">
        <w:rPr>
          <w:b/>
          <w:bCs/>
        </w:rPr>
        <w:t>solid curve</w:t>
      </w:r>
      <w:r w:rsidRPr="00366CE5">
        <w:t xml:space="preserve"> = heterogeneous (catalyzed) reaction — the reaction goes through adsorption → surface reaction → desorption</w:t>
      </w:r>
      <w:r w:rsidR="002C19C7">
        <w:tab/>
      </w:r>
    </w:p>
    <w:p w14:paraId="4CBE5617" w14:textId="672839E5" w:rsidR="002C19C7" w:rsidRDefault="002C19C7" w:rsidP="00366CE5">
      <w:r w:rsidRPr="002C19C7">
        <w:t xml:space="preserve">촉매는 반응 경로를 변경하여 더 낮은 에너지 장벽을 넘게 함으로써 반응을 훨씬 빠르게 </w:t>
      </w:r>
      <w:proofErr w:type="spellStart"/>
      <w:r w:rsidRPr="002C19C7">
        <w:t>만듭</w:t>
      </w:r>
      <w:proofErr w:type="spellEnd"/>
    </w:p>
    <w:p w14:paraId="535A9215" w14:textId="4DB8FC92" w:rsidR="00366CE5" w:rsidRPr="00366CE5" w:rsidRDefault="00366CE5" w:rsidP="00366CE5">
      <w:r w:rsidRPr="00366CE5">
        <w:t>The key energy terms are:</w:t>
      </w:r>
    </w:p>
    <w:p w14:paraId="54A31142" w14:textId="77777777" w:rsidR="00366CE5" w:rsidRPr="00366CE5" w:rsidRDefault="00366CE5" w:rsidP="00366CE5">
      <w:pPr>
        <w:numPr>
          <w:ilvl w:val="0"/>
          <w:numId w:val="2"/>
        </w:numPr>
      </w:pPr>
      <w:proofErr w:type="spellStart"/>
      <w:r w:rsidRPr="00366CE5">
        <w:rPr>
          <w:b/>
          <w:bCs/>
        </w:rPr>
        <w:t>E_ads</w:t>
      </w:r>
      <w:proofErr w:type="spellEnd"/>
      <w:r w:rsidRPr="00366CE5">
        <w:t xml:space="preserve"> = activation energy for adsorption</w:t>
      </w:r>
    </w:p>
    <w:p w14:paraId="0EDA04D2" w14:textId="77777777" w:rsidR="00366CE5" w:rsidRPr="00366CE5" w:rsidRDefault="00366CE5" w:rsidP="00366CE5">
      <w:pPr>
        <w:numPr>
          <w:ilvl w:val="0"/>
          <w:numId w:val="2"/>
        </w:numPr>
      </w:pPr>
      <w:proofErr w:type="spellStart"/>
      <w:r w:rsidRPr="00366CE5">
        <w:rPr>
          <w:b/>
          <w:bCs/>
        </w:rPr>
        <w:lastRenderedPageBreak/>
        <w:t>λ_ads</w:t>
      </w:r>
      <w:proofErr w:type="spellEnd"/>
      <w:r w:rsidRPr="00366CE5">
        <w:t xml:space="preserve"> = heat released during adsorption (exothermic)</w:t>
      </w:r>
    </w:p>
    <w:p w14:paraId="5CF798B8" w14:textId="77777777" w:rsidR="00366CE5" w:rsidRPr="00366CE5" w:rsidRDefault="00366CE5" w:rsidP="00366CE5">
      <w:pPr>
        <w:numPr>
          <w:ilvl w:val="0"/>
          <w:numId w:val="2"/>
        </w:numPr>
      </w:pPr>
      <w:proofErr w:type="spellStart"/>
      <w:r w:rsidRPr="00366CE5">
        <w:rPr>
          <w:b/>
          <w:bCs/>
        </w:rPr>
        <w:t>E_cat</w:t>
      </w:r>
      <w:proofErr w:type="spellEnd"/>
      <w:r w:rsidRPr="00366CE5">
        <w:t xml:space="preserve"> = activation energy for the catalytic surface reaction (much lower than </w:t>
      </w:r>
      <w:proofErr w:type="spellStart"/>
      <w:r w:rsidRPr="00366CE5">
        <w:t>E_hom</w:t>
      </w:r>
      <w:proofErr w:type="spellEnd"/>
      <w:r w:rsidRPr="00366CE5">
        <w:t>!)</w:t>
      </w:r>
    </w:p>
    <w:p w14:paraId="21AAC009" w14:textId="77777777" w:rsidR="00366CE5" w:rsidRPr="00366CE5" w:rsidRDefault="00366CE5" w:rsidP="00366CE5">
      <w:pPr>
        <w:numPr>
          <w:ilvl w:val="0"/>
          <w:numId w:val="2"/>
        </w:numPr>
      </w:pPr>
      <w:proofErr w:type="spellStart"/>
      <w:r w:rsidRPr="00366CE5">
        <w:rPr>
          <w:b/>
          <w:bCs/>
        </w:rPr>
        <w:t>E_des</w:t>
      </w:r>
      <w:proofErr w:type="spellEnd"/>
      <w:r w:rsidRPr="00366CE5">
        <w:t xml:space="preserve"> = activation energy for desorption</w:t>
      </w:r>
    </w:p>
    <w:p w14:paraId="2E95D00B" w14:textId="77777777" w:rsidR="00366CE5" w:rsidRPr="00366CE5" w:rsidRDefault="00366CE5" w:rsidP="00366CE5">
      <w:pPr>
        <w:numPr>
          <w:ilvl w:val="0"/>
          <w:numId w:val="2"/>
        </w:numPr>
      </w:pPr>
      <w:proofErr w:type="spellStart"/>
      <w:r w:rsidRPr="00366CE5">
        <w:rPr>
          <w:b/>
          <w:bCs/>
        </w:rPr>
        <w:t>λ_des</w:t>
      </w:r>
      <w:proofErr w:type="spellEnd"/>
      <w:r w:rsidRPr="00366CE5">
        <w:t xml:space="preserve"> = heat of desorption</w:t>
      </w:r>
    </w:p>
    <w:p w14:paraId="445B075E" w14:textId="77777777" w:rsidR="00366CE5" w:rsidRPr="00366CE5" w:rsidRDefault="00366CE5" w:rsidP="00366CE5">
      <w:pPr>
        <w:numPr>
          <w:ilvl w:val="0"/>
          <w:numId w:val="2"/>
        </w:numPr>
      </w:pPr>
      <w:r w:rsidRPr="00366CE5">
        <w:rPr>
          <w:b/>
          <w:bCs/>
        </w:rPr>
        <w:t>ΔH</w:t>
      </w:r>
      <w:r w:rsidRPr="00366CE5">
        <w:t xml:space="preserve"> = overall enthalpy </w:t>
      </w:r>
      <w:proofErr w:type="gramStart"/>
      <w:r w:rsidRPr="00366CE5">
        <w:t>change</w:t>
      </w:r>
      <w:proofErr w:type="gramEnd"/>
      <w:r w:rsidRPr="00366CE5">
        <w:t xml:space="preserve"> of reaction</w:t>
      </w:r>
    </w:p>
    <w:p w14:paraId="73368506" w14:textId="77777777" w:rsidR="00366CE5" w:rsidRPr="00366CE5" w:rsidRDefault="00366CE5" w:rsidP="00366CE5">
      <w:r w:rsidRPr="00366CE5">
        <w:t>The catalyst lowers the energy barrier dramatically, which is why catalysts speed up reactions without being consumed.</w:t>
      </w:r>
    </w:p>
    <w:p w14:paraId="0D9A3C41" w14:textId="77777777" w:rsidR="00366CE5" w:rsidRPr="00366CE5" w:rsidRDefault="00000000" w:rsidP="00366CE5">
      <w:r>
        <w:pict w14:anchorId="4B205B92">
          <v:rect id="_x0000_i1029" style="width:0;height:1.5pt" o:hralign="center" o:hrstd="t" o:hr="t" fillcolor="#a0a0a0" stroked="f"/>
        </w:pict>
      </w:r>
    </w:p>
    <w:p w14:paraId="710653DD" w14:textId="77777777" w:rsidR="00366CE5" w:rsidRPr="00366CE5" w:rsidRDefault="00366CE5" w:rsidP="00366CE5">
      <w:pPr>
        <w:rPr>
          <w:b/>
          <w:bCs/>
        </w:rPr>
      </w:pPr>
      <w:r w:rsidRPr="00366CE5">
        <w:rPr>
          <w:b/>
          <w:bCs/>
        </w:rPr>
        <w:t>Ammonia Synthesis Example</w:t>
      </w:r>
    </w:p>
    <w:p w14:paraId="1ACC45B7" w14:textId="77777777" w:rsidR="00366CE5" w:rsidRPr="00366CE5" w:rsidRDefault="00366CE5" w:rsidP="00366CE5">
      <w:r w:rsidRPr="00366CE5">
        <w:rPr>
          <w:b/>
          <w:bCs/>
        </w:rPr>
        <w:t xml:space="preserve">N₂ + 3H₂ </w:t>
      </w:r>
      <w:r w:rsidRPr="00366CE5">
        <w:rPr>
          <w:rFonts w:ascii="Cambria Math" w:hAnsi="Cambria Math" w:cs="Cambria Math"/>
          <w:b/>
          <w:bCs/>
        </w:rPr>
        <w:t>⇌</w:t>
      </w:r>
      <w:r w:rsidRPr="00366CE5">
        <w:rPr>
          <w:b/>
          <w:bCs/>
        </w:rPr>
        <w:t xml:space="preserve"> NH</w:t>
      </w:r>
      <w:r w:rsidRPr="00366CE5">
        <w:rPr>
          <w:rFonts w:ascii="맑은 고딕" w:eastAsia="맑은 고딕" w:hAnsi="맑은 고딕" w:cs="맑은 고딕" w:hint="eastAsia"/>
          <w:b/>
          <w:bCs/>
        </w:rPr>
        <w:t>₃</w:t>
      </w:r>
    </w:p>
    <w:p w14:paraId="1BE5E8B5" w14:textId="77777777" w:rsidR="00B341A9" w:rsidRPr="00B341A9" w:rsidRDefault="00B341A9" w:rsidP="00B341A9">
      <w:pPr>
        <w:rPr>
          <w:b/>
          <w:bCs/>
        </w:rPr>
      </w:pPr>
      <w:r w:rsidRPr="00B341A9">
        <w:rPr>
          <w:b/>
          <w:bCs/>
        </w:rPr>
        <w:t>사진 해석</w:t>
      </w:r>
    </w:p>
    <w:p w14:paraId="5E1D335B" w14:textId="77777777" w:rsidR="00B341A9" w:rsidRPr="00B341A9" w:rsidRDefault="00B341A9" w:rsidP="00B341A9">
      <w:r w:rsidRPr="00B341A9">
        <w:pict w14:anchorId="7D9C126D">
          <v:rect id="_x0000_i1090" style="width:0;height:1.5pt" o:hralign="center" o:hrstd="t" o:hr="t" fillcolor="#a0a0a0" stroked="f"/>
        </w:pict>
      </w:r>
    </w:p>
    <w:p w14:paraId="21480E77" w14:textId="77777777" w:rsidR="00B341A9" w:rsidRPr="00B341A9" w:rsidRDefault="00B341A9" w:rsidP="00B341A9">
      <w:r w:rsidRPr="00B341A9">
        <w:t>이 필기 내용을 보면:</w:t>
      </w:r>
    </w:p>
    <w:p w14:paraId="645FADFD" w14:textId="77777777" w:rsidR="00B341A9" w:rsidRPr="00B341A9" w:rsidRDefault="00B341A9" w:rsidP="00B341A9">
      <w:pPr>
        <w:rPr>
          <w:b/>
          <w:bCs/>
        </w:rPr>
      </w:pPr>
      <w:r w:rsidRPr="00B341A9">
        <w:rPr>
          <w:b/>
          <w:bCs/>
        </w:rPr>
        <w:t>윗줄</w:t>
      </w:r>
    </w:p>
    <w:p w14:paraId="41AA497D" w14:textId="77777777" w:rsidR="00B341A9" w:rsidRPr="00366CE5" w:rsidRDefault="00B341A9" w:rsidP="00B341A9">
      <w:r w:rsidRPr="00366CE5">
        <w:rPr>
          <w:b/>
          <w:bCs/>
        </w:rPr>
        <w:t xml:space="preserve">N₂ + 3H₂ </w:t>
      </w:r>
      <w:r w:rsidRPr="00366CE5">
        <w:rPr>
          <w:rFonts w:ascii="Cambria Math" w:hAnsi="Cambria Math" w:cs="Cambria Math"/>
          <w:b/>
          <w:bCs/>
        </w:rPr>
        <w:t>⇌</w:t>
      </w:r>
      <w:r w:rsidRPr="00366CE5">
        <w:rPr>
          <w:b/>
          <w:bCs/>
        </w:rPr>
        <w:t xml:space="preserve"> NH</w:t>
      </w:r>
      <w:r w:rsidRPr="00366CE5">
        <w:rPr>
          <w:rFonts w:ascii="맑은 고딕" w:eastAsia="맑은 고딕" w:hAnsi="맑은 고딕" w:cs="맑은 고딕" w:hint="eastAsia"/>
          <w:b/>
          <w:bCs/>
        </w:rPr>
        <w:t>₃</w:t>
      </w:r>
    </w:p>
    <w:p w14:paraId="0F3B2BB0" w14:textId="77777777" w:rsidR="00B341A9" w:rsidRPr="00B341A9" w:rsidRDefault="00B341A9" w:rsidP="00B341A9">
      <w:r w:rsidRPr="00B341A9">
        <w:t>암모니아 합성 반응 (가역반응)</w:t>
      </w:r>
    </w:p>
    <w:p w14:paraId="6C07A67F" w14:textId="77777777" w:rsidR="00B341A9" w:rsidRPr="00B341A9" w:rsidRDefault="00B341A9" w:rsidP="00B341A9">
      <w:r w:rsidRPr="00B341A9">
        <w:pict w14:anchorId="677BE7F7">
          <v:rect id="_x0000_i1091" style="width:0;height:1.5pt" o:hralign="center" o:hrstd="t" o:hr="t" fillcolor="#a0a0a0" stroked="f"/>
        </w:pict>
      </w:r>
    </w:p>
    <w:p w14:paraId="7C8B52BD" w14:textId="77777777" w:rsidR="00B341A9" w:rsidRPr="00B341A9" w:rsidRDefault="00B341A9" w:rsidP="00B341A9">
      <w:pPr>
        <w:rPr>
          <w:b/>
          <w:bCs/>
        </w:rPr>
      </w:pPr>
      <w:r w:rsidRPr="00B341A9">
        <w:rPr>
          <w:b/>
          <w:bCs/>
        </w:rPr>
        <w:t>아랫줄</w:t>
      </w:r>
    </w:p>
    <w:p w14:paraId="6EB19760" w14:textId="77777777" w:rsidR="00B341A9" w:rsidRDefault="00B341A9" w:rsidP="00B341A9">
      <w:r w:rsidRPr="00B341A9">
        <w:t>정확히 읽기가 어렵지만, 아마도:</w:t>
      </w:r>
    </w:p>
    <w:p w14:paraId="2E9A7D36" w14:textId="39440BF9" w:rsidR="00B341A9" w:rsidRPr="00B341A9" w:rsidRDefault="00B341A9" w:rsidP="00B341A9">
      <m:oMathPara>
        <m:oMath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=k∙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b>
          </m:sSub>
        </m:oMath>
      </m:oMathPara>
    </w:p>
    <w:p w14:paraId="2F9D2542" w14:textId="77777777" w:rsidR="00B341A9" w:rsidRPr="00B341A9" w:rsidRDefault="00B341A9" w:rsidP="00B341A9">
      <w:r w:rsidRPr="00B341A9">
        <w:pict w14:anchorId="177EDF0D">
          <v:rect id="_x0000_i1092" style="width:0;height:1.5pt" o:hralign="center" o:hrstd="t" o:hr="t" fillcolor="#a0a0a0" stroked="f"/>
        </w:pict>
      </w:r>
    </w:p>
    <w:p w14:paraId="3AAB235A" w14:textId="77777777" w:rsidR="00B341A9" w:rsidRPr="00B341A9" w:rsidRDefault="00B341A9" w:rsidP="00B341A9">
      <w:pPr>
        <w:rPr>
          <w:b/>
          <w:bCs/>
        </w:rPr>
      </w:pPr>
      <w:r w:rsidRPr="00B341A9">
        <w:rPr>
          <w:b/>
          <w:bCs/>
        </w:rPr>
        <w:t>즉 의미는</w:t>
      </w:r>
    </w:p>
    <w:p w14:paraId="52780D62" w14:textId="77777777" w:rsidR="00B341A9" w:rsidRPr="00B341A9" w:rsidRDefault="00B341A9" w:rsidP="00B341A9">
      <w:r w:rsidRPr="00B341A9">
        <w:t xml:space="preserve">암모니아 합성 반응의 </w:t>
      </w:r>
      <w:r w:rsidRPr="00B341A9">
        <w:rPr>
          <w:b/>
          <w:bCs/>
        </w:rPr>
        <w:t>반응속도식</w:t>
      </w:r>
      <w:r w:rsidRPr="00B341A9">
        <w:t>으로:</w:t>
      </w:r>
    </w:p>
    <w:p w14:paraId="62A652B3" w14:textId="77777777" w:rsidR="00B341A9" w:rsidRPr="00B341A9" w:rsidRDefault="00B341A9" w:rsidP="00B341A9">
      <w:pPr>
        <w:numPr>
          <w:ilvl w:val="0"/>
          <w:numId w:val="7"/>
        </w:numPr>
      </w:pPr>
      <w:proofErr w:type="spellStart"/>
      <w:r w:rsidRPr="00B341A9">
        <w:rPr>
          <w:b/>
          <w:bCs/>
        </w:rPr>
        <w:t>정반응</w:t>
      </w:r>
      <w:proofErr w:type="spellEnd"/>
      <w:r w:rsidRPr="00B341A9">
        <w:t xml:space="preserve">: N₂와 H₂의 </w:t>
      </w:r>
      <w:proofErr w:type="spellStart"/>
      <w:r w:rsidRPr="00B341A9">
        <w:t>분압에</w:t>
      </w:r>
      <w:proofErr w:type="spellEnd"/>
      <w:r w:rsidRPr="00B341A9">
        <w:t xml:space="preserve"> 비례</w:t>
      </w:r>
    </w:p>
    <w:p w14:paraId="4A6AE6DF" w14:textId="25403249" w:rsidR="00B341A9" w:rsidRPr="00B341A9" w:rsidRDefault="00B341A9" w:rsidP="00B341A9">
      <w:pPr>
        <w:numPr>
          <w:ilvl w:val="0"/>
          <w:numId w:val="7"/>
        </w:numPr>
      </w:pPr>
      <w:r w:rsidRPr="00B341A9">
        <w:rPr>
          <w:b/>
          <w:bCs/>
        </w:rPr>
        <w:t>역반응</w:t>
      </w:r>
      <w:r w:rsidRPr="00B341A9">
        <w:t xml:space="preserve">: NH₃의 </w:t>
      </w:r>
      <w:proofErr w:type="spellStart"/>
      <w:r w:rsidRPr="00B341A9">
        <w:t>분압에</w:t>
      </w:r>
      <w:proofErr w:type="spellEnd"/>
      <w:r w:rsidRPr="00B341A9">
        <w:t xml:space="preserve"> 비례</w:t>
      </w:r>
    </w:p>
    <w:p w14:paraId="71A97B42" w14:textId="77777777" w:rsidR="00366CE5" w:rsidRPr="00366CE5" w:rsidRDefault="00000000" w:rsidP="00366CE5">
      <w:r>
        <w:lastRenderedPageBreak/>
        <w:pict w14:anchorId="3365BD5E">
          <v:rect id="_x0000_i1030" style="width:0;height:1.5pt" o:hralign="center" o:hrstd="t" o:hr="t" fillcolor="#a0a0a0" stroked="f"/>
        </w:pict>
      </w:r>
    </w:p>
    <w:p w14:paraId="0DEA8D30" w14:textId="77777777" w:rsidR="00366CE5" w:rsidRPr="00366CE5" w:rsidRDefault="00366CE5" w:rsidP="00366CE5">
      <w:pPr>
        <w:rPr>
          <w:b/>
          <w:bCs/>
        </w:rPr>
      </w:pPr>
      <w:r w:rsidRPr="00366CE5">
        <w:rPr>
          <w:b/>
          <w:bCs/>
        </w:rPr>
        <w:t>Summary Flow</w:t>
      </w:r>
    </w:p>
    <w:p w14:paraId="7A3727CD" w14:textId="77777777" w:rsidR="00366CE5" w:rsidRPr="00366CE5" w:rsidRDefault="00366CE5" w:rsidP="00366CE5">
      <w:r w:rsidRPr="00366CE5">
        <w:t>Gas phase reactants</w:t>
      </w:r>
    </w:p>
    <w:p w14:paraId="30FEDA9C" w14:textId="77777777" w:rsidR="00366CE5" w:rsidRPr="00366CE5" w:rsidRDefault="00366CE5" w:rsidP="00366CE5">
      <w:r w:rsidRPr="00366CE5">
        <w:t xml:space="preserve">        </w:t>
      </w:r>
      <w:proofErr w:type="gramStart"/>
      <w:r w:rsidRPr="00366CE5">
        <w:t>↓  adsorption</w:t>
      </w:r>
      <w:proofErr w:type="gramEnd"/>
      <w:r w:rsidRPr="00366CE5">
        <w:t xml:space="preserve"> (</w:t>
      </w:r>
      <w:proofErr w:type="spellStart"/>
      <w:r w:rsidRPr="00366CE5">
        <w:t>E_ads</w:t>
      </w:r>
      <w:proofErr w:type="spellEnd"/>
      <w:r w:rsidRPr="00366CE5">
        <w:t>)</w:t>
      </w:r>
    </w:p>
    <w:p w14:paraId="3C156551" w14:textId="77777777" w:rsidR="00366CE5" w:rsidRPr="00366CE5" w:rsidRDefault="00366CE5" w:rsidP="00366CE5">
      <w:r w:rsidRPr="00366CE5">
        <w:t>Adsorbed reactants on surface</w:t>
      </w:r>
    </w:p>
    <w:p w14:paraId="1BDCBBAE" w14:textId="77777777" w:rsidR="00366CE5" w:rsidRPr="00366CE5" w:rsidRDefault="00366CE5" w:rsidP="00366CE5">
      <w:r w:rsidRPr="00366CE5">
        <w:t xml:space="preserve">        </w:t>
      </w:r>
      <w:proofErr w:type="gramStart"/>
      <w:r w:rsidRPr="00366CE5">
        <w:t>↓  surface</w:t>
      </w:r>
      <w:proofErr w:type="gramEnd"/>
      <w:r w:rsidRPr="00366CE5">
        <w:t xml:space="preserve"> reaction (</w:t>
      </w:r>
      <w:proofErr w:type="spellStart"/>
      <w:r w:rsidRPr="00366CE5">
        <w:t>E_cat</w:t>
      </w:r>
      <w:proofErr w:type="spellEnd"/>
      <w:r w:rsidRPr="00366CE5">
        <w:t xml:space="preserve"> &lt;&lt; </w:t>
      </w:r>
      <w:proofErr w:type="spellStart"/>
      <w:r w:rsidRPr="00366CE5">
        <w:t>E_hom</w:t>
      </w:r>
      <w:proofErr w:type="spellEnd"/>
      <w:r w:rsidRPr="00366CE5">
        <w:t>)</w:t>
      </w:r>
    </w:p>
    <w:p w14:paraId="7E18C139" w14:textId="77777777" w:rsidR="00366CE5" w:rsidRPr="00366CE5" w:rsidRDefault="00366CE5" w:rsidP="00366CE5">
      <w:r w:rsidRPr="00366CE5">
        <w:t>Adsorbed products on surface</w:t>
      </w:r>
    </w:p>
    <w:p w14:paraId="16B99EB2" w14:textId="77777777" w:rsidR="00366CE5" w:rsidRPr="00366CE5" w:rsidRDefault="00366CE5" w:rsidP="00366CE5">
      <w:r w:rsidRPr="00366CE5">
        <w:t xml:space="preserve">        </w:t>
      </w:r>
      <w:proofErr w:type="gramStart"/>
      <w:r w:rsidRPr="00366CE5">
        <w:t>↓  desorption</w:t>
      </w:r>
      <w:proofErr w:type="gramEnd"/>
      <w:r w:rsidRPr="00366CE5">
        <w:t xml:space="preserve"> (</w:t>
      </w:r>
      <w:proofErr w:type="spellStart"/>
      <w:r w:rsidRPr="00366CE5">
        <w:t>E_des</w:t>
      </w:r>
      <w:proofErr w:type="spellEnd"/>
      <w:r w:rsidRPr="00366CE5">
        <w:t>)</w:t>
      </w:r>
    </w:p>
    <w:p w14:paraId="6A09D739" w14:textId="77777777" w:rsidR="00366CE5" w:rsidRPr="00366CE5" w:rsidRDefault="00366CE5" w:rsidP="00366CE5">
      <w:r w:rsidRPr="00366CE5">
        <w:t>Gas phase products</w:t>
      </w:r>
    </w:p>
    <w:p w14:paraId="16928744" w14:textId="77777777" w:rsidR="00366CE5" w:rsidRPr="00366CE5" w:rsidRDefault="00366CE5" w:rsidP="00366CE5">
      <w:r w:rsidRPr="00366CE5">
        <w:t xml:space="preserve">The central takeaway is that </w:t>
      </w:r>
      <w:r w:rsidRPr="00366CE5">
        <w:rPr>
          <w:b/>
          <w:bCs/>
        </w:rPr>
        <w:t>catalysts provide an alternative reaction pathway with lower activation energy</w:t>
      </w:r>
      <w:r w:rsidRPr="00366CE5">
        <w:t>, explained thermodynamically through ΔG = ΔH - TΔS and kinetically through the Arrhenius equation.</w:t>
      </w:r>
    </w:p>
    <w:p w14:paraId="50E1A2C5" w14:textId="5C2F2E2C" w:rsidR="00AE604E" w:rsidRPr="00AE604E" w:rsidRDefault="00AE604E" w:rsidP="00AE604E">
      <w:pPr>
        <w:rPr>
          <w:b/>
          <w:bCs/>
        </w:rPr>
      </w:pPr>
      <w:r>
        <w:rPr>
          <w:rFonts w:hint="eastAsia"/>
          <w:b/>
          <w:bCs/>
        </w:rPr>
        <w:t>평</w:t>
      </w:r>
      <w:r w:rsidRPr="00AE604E">
        <w:rPr>
          <w:b/>
          <w:bCs/>
        </w:rPr>
        <w:t>형 상태 (Chemical Equilibrium)</w:t>
      </w:r>
    </w:p>
    <w:p w14:paraId="279962D7" w14:textId="238F9ADA" w:rsidR="00AE604E" w:rsidRPr="00AE604E" w:rsidRDefault="00AE604E" w:rsidP="00AE604E">
      <w:pPr>
        <w:rPr>
          <w:rFonts w:hint="eastAsia"/>
        </w:rPr>
      </w:pPr>
      <w:r w:rsidRPr="00AE604E">
        <w:t xml:space="preserve">쉽게 말하면, </w:t>
      </w:r>
      <w:proofErr w:type="spellStart"/>
      <w:r w:rsidRPr="00AE604E">
        <w:rPr>
          <w:b/>
          <w:bCs/>
        </w:rPr>
        <w:t>정반응</w:t>
      </w:r>
      <w:proofErr w:type="spellEnd"/>
      <w:r w:rsidRPr="00AE604E">
        <w:rPr>
          <w:b/>
          <w:bCs/>
        </w:rPr>
        <w:t xml:space="preserve"> 속도 = 역반응 속도</w:t>
      </w:r>
      <w:r w:rsidRPr="00AE604E">
        <w:t>가 되는 상태예요.</w:t>
      </w:r>
    </w:p>
    <w:p w14:paraId="0DFC8C3C" w14:textId="77777777" w:rsidR="00AE604E" w:rsidRPr="00AE604E" w:rsidRDefault="00AE604E" w:rsidP="00AE604E">
      <w:pPr>
        <w:rPr>
          <w:b/>
          <w:bCs/>
        </w:rPr>
      </w:pPr>
      <w:r w:rsidRPr="00AE604E">
        <w:rPr>
          <w:b/>
          <w:bCs/>
        </w:rPr>
        <w:t>-</w:t>
      </w:r>
      <w:proofErr w:type="spellStart"/>
      <w:r w:rsidRPr="00AE604E">
        <w:rPr>
          <w:b/>
          <w:bCs/>
        </w:rPr>
        <w:t>r_A</w:t>
      </w:r>
      <w:proofErr w:type="spellEnd"/>
      <w:r w:rsidRPr="00AE604E">
        <w:rPr>
          <w:b/>
          <w:bCs/>
        </w:rPr>
        <w:t xml:space="preserve"> = </w:t>
      </w:r>
      <w:proofErr w:type="spellStart"/>
      <w:r w:rsidRPr="00AE604E">
        <w:rPr>
          <w:b/>
          <w:bCs/>
        </w:rPr>
        <w:t>kP_A</w:t>
      </w:r>
      <w:proofErr w:type="spellEnd"/>
      <w:r w:rsidRPr="00AE604E">
        <w:rPr>
          <w:b/>
          <w:bCs/>
        </w:rPr>
        <w:t xml:space="preserve"> 심화 설명</w:t>
      </w:r>
    </w:p>
    <w:p w14:paraId="2C9CA33A" w14:textId="77777777" w:rsidR="00AE604E" w:rsidRPr="00AE604E" w:rsidRDefault="00000000" w:rsidP="00AE604E">
      <w:r>
        <w:pict w14:anchorId="6E0BF6E5">
          <v:rect id="_x0000_i1031" style="width:0;height:1.5pt" o:hralign="center" o:hrstd="t" o:hr="t" fillcolor="#a0a0a0" stroked="f"/>
        </w:pict>
      </w:r>
    </w:p>
    <w:p w14:paraId="102EC236" w14:textId="77777777" w:rsidR="00AE604E" w:rsidRPr="00AE604E" w:rsidRDefault="00AE604E" w:rsidP="00AE604E">
      <w:pPr>
        <w:rPr>
          <w:b/>
          <w:bCs/>
        </w:rPr>
      </w:pPr>
      <w:r w:rsidRPr="00AE604E">
        <w:rPr>
          <w:b/>
          <w:bCs/>
        </w:rPr>
        <w:t>기본 의미</w:t>
      </w:r>
    </w:p>
    <w:p w14:paraId="6CDD58CC" w14:textId="77777777" w:rsidR="00AE604E" w:rsidRPr="00AE604E" w:rsidRDefault="00AE604E" w:rsidP="00AE604E">
      <w:r w:rsidRPr="00AE604E">
        <w:rPr>
          <w:b/>
          <w:bCs/>
        </w:rPr>
        <w:t>-</w:t>
      </w:r>
      <w:proofErr w:type="spellStart"/>
      <w:r w:rsidRPr="00AE604E">
        <w:rPr>
          <w:b/>
          <w:bCs/>
        </w:rPr>
        <w:t>r_A</w:t>
      </w:r>
      <w:proofErr w:type="spellEnd"/>
      <w:r w:rsidRPr="00AE604E">
        <w:t xml:space="preserve"> = A의 소멸 속도 (반응 속도) </w:t>
      </w:r>
      <w:r w:rsidRPr="00AE604E">
        <w:rPr>
          <w:b/>
          <w:bCs/>
        </w:rPr>
        <w:t>k</w:t>
      </w:r>
      <w:r w:rsidRPr="00AE604E">
        <w:t xml:space="preserve"> = 반응 속도 상수 (Arrhenius: k = k* · exp(-</w:t>
      </w:r>
      <w:proofErr w:type="spellStart"/>
      <w:r w:rsidRPr="00AE604E">
        <w:t>E_o</w:t>
      </w:r>
      <w:proofErr w:type="spellEnd"/>
      <w:r w:rsidRPr="00AE604E">
        <w:t xml:space="preserve">/RT)) </w:t>
      </w:r>
      <w:r w:rsidRPr="00AE604E">
        <w:rPr>
          <w:b/>
          <w:bCs/>
        </w:rPr>
        <w:t>P_A</w:t>
      </w:r>
      <w:r w:rsidRPr="00AE604E">
        <w:t xml:space="preserve"> = A의 </w:t>
      </w:r>
      <w:proofErr w:type="spellStart"/>
      <w:r w:rsidRPr="00AE604E">
        <w:t>분압</w:t>
      </w:r>
      <w:proofErr w:type="spellEnd"/>
      <w:r w:rsidRPr="00AE604E">
        <w:t xml:space="preserve"> (partial pressure)</w:t>
      </w:r>
    </w:p>
    <w:p w14:paraId="02A47962" w14:textId="77777777" w:rsidR="00AE604E" w:rsidRPr="00AE604E" w:rsidRDefault="00AE604E" w:rsidP="00AE604E">
      <w:r w:rsidRPr="00AE604E">
        <w:t xml:space="preserve">즉, </w:t>
      </w:r>
      <w:r w:rsidRPr="00AE604E">
        <w:rPr>
          <w:b/>
          <w:bCs/>
        </w:rPr>
        <w:t xml:space="preserve">A의 반응 속도는 A의 </w:t>
      </w:r>
      <w:proofErr w:type="spellStart"/>
      <w:r w:rsidRPr="00AE604E">
        <w:rPr>
          <w:b/>
          <w:bCs/>
        </w:rPr>
        <w:t>분압에</w:t>
      </w:r>
      <w:proofErr w:type="spellEnd"/>
      <w:r w:rsidRPr="00AE604E">
        <w:rPr>
          <w:b/>
          <w:bCs/>
        </w:rPr>
        <w:t xml:space="preserve"> 비례</w:t>
      </w:r>
      <w:r w:rsidRPr="00AE604E">
        <w:t>한다는 뜻이에요.</w:t>
      </w:r>
    </w:p>
    <w:p w14:paraId="7AD14E09" w14:textId="77777777" w:rsidR="00AE604E" w:rsidRPr="00AE604E" w:rsidRDefault="00000000" w:rsidP="00AE604E">
      <w:r>
        <w:pict w14:anchorId="5C0B9E4F">
          <v:rect id="_x0000_i1032" style="width:0;height:1.5pt" o:hralign="center" o:hrstd="t" o:hr="t" fillcolor="#a0a0a0" stroked="f"/>
        </w:pict>
      </w:r>
    </w:p>
    <w:p w14:paraId="4AAB9A45" w14:textId="77777777" w:rsidR="00AE604E" w:rsidRPr="00AE604E" w:rsidRDefault="00AE604E" w:rsidP="00AE604E">
      <w:pPr>
        <w:rPr>
          <w:b/>
          <w:bCs/>
        </w:rPr>
      </w:pPr>
      <w:r w:rsidRPr="00AE604E">
        <w:rPr>
          <w:b/>
          <w:bCs/>
        </w:rPr>
        <w:t>교수가 강조했을 포인트</w:t>
      </w:r>
    </w:p>
    <w:p w14:paraId="344A224F" w14:textId="77777777" w:rsidR="00AE604E" w:rsidRPr="00AE604E" w:rsidRDefault="00AE604E" w:rsidP="00AE604E">
      <w:r w:rsidRPr="00AE604E">
        <w:rPr>
          <w:b/>
          <w:bCs/>
        </w:rPr>
        <w:t xml:space="preserve">가역반응 (A </w:t>
      </w:r>
      <w:r w:rsidRPr="00AE604E">
        <w:rPr>
          <w:rFonts w:ascii="Cambria Math" w:hAnsi="Cambria Math" w:cs="Cambria Math"/>
          <w:b/>
          <w:bCs/>
        </w:rPr>
        <w:t>⇌</w:t>
      </w:r>
      <w:r w:rsidRPr="00AE604E">
        <w:rPr>
          <w:b/>
          <w:bCs/>
        </w:rPr>
        <w:t xml:space="preserve"> B</w:t>
      </w:r>
      <w:proofErr w:type="gramStart"/>
      <w:r w:rsidRPr="00AE604E">
        <w:rPr>
          <w:b/>
          <w:bCs/>
        </w:rPr>
        <w:t>)</w:t>
      </w:r>
      <w:r w:rsidRPr="00AE604E">
        <w:t xml:space="preserve"> 에서</w:t>
      </w:r>
      <w:proofErr w:type="gramEnd"/>
      <w:r w:rsidRPr="00AE604E">
        <w:t xml:space="preserve"> 전체 속도식은:</w:t>
      </w:r>
    </w:p>
    <w:p w14:paraId="1B12F0FE" w14:textId="77777777" w:rsidR="00AE604E" w:rsidRPr="00AE604E" w:rsidRDefault="00AE604E" w:rsidP="00AE604E">
      <w:r w:rsidRPr="00AE604E">
        <w:rPr>
          <w:b/>
          <w:bCs/>
        </w:rPr>
        <w:t>-</w:t>
      </w:r>
      <w:proofErr w:type="spellStart"/>
      <w:r w:rsidRPr="00AE604E">
        <w:rPr>
          <w:b/>
          <w:bCs/>
        </w:rPr>
        <w:t>r_A</w:t>
      </w:r>
      <w:proofErr w:type="spellEnd"/>
      <w:r w:rsidRPr="00AE604E">
        <w:rPr>
          <w:b/>
          <w:bCs/>
        </w:rPr>
        <w:t xml:space="preserve"> = </w:t>
      </w:r>
      <w:proofErr w:type="spellStart"/>
      <w:r w:rsidRPr="00AE604E">
        <w:rPr>
          <w:b/>
          <w:bCs/>
        </w:rPr>
        <w:t>kP_A</w:t>
      </w:r>
      <w:proofErr w:type="spellEnd"/>
      <w:r w:rsidRPr="00AE604E">
        <w:rPr>
          <w:b/>
          <w:bCs/>
        </w:rPr>
        <w:t xml:space="preserve"> - </w:t>
      </w:r>
      <w:proofErr w:type="spellStart"/>
      <w:r w:rsidRPr="00AE604E">
        <w:rPr>
          <w:b/>
          <w:bCs/>
        </w:rPr>
        <w:t>kP_B</w:t>
      </w:r>
      <w:proofErr w:type="spellEnd"/>
    </w:p>
    <w:p w14:paraId="40B3EDE8" w14:textId="77777777" w:rsidR="00AE604E" w:rsidRPr="00AE604E" w:rsidRDefault="00AE604E" w:rsidP="00AE604E">
      <w:r w:rsidRPr="00AE604E">
        <w:t>여기서 핵심은:</w:t>
      </w:r>
    </w:p>
    <w:p w14:paraId="51BAA882" w14:textId="77777777" w:rsidR="00AE604E" w:rsidRPr="00AE604E" w:rsidRDefault="00AE604E" w:rsidP="00AE604E">
      <w:pPr>
        <w:numPr>
          <w:ilvl w:val="0"/>
          <w:numId w:val="3"/>
        </w:numPr>
      </w:pPr>
      <w:proofErr w:type="spellStart"/>
      <w:r w:rsidRPr="00AE604E">
        <w:rPr>
          <w:b/>
          <w:bCs/>
        </w:rPr>
        <w:t>kP_A</w:t>
      </w:r>
      <w:proofErr w:type="spellEnd"/>
      <w:r w:rsidRPr="00AE604E">
        <w:t xml:space="preserve"> → </w:t>
      </w:r>
      <w:proofErr w:type="spellStart"/>
      <w:r w:rsidRPr="00AE604E">
        <w:t>정반응</w:t>
      </w:r>
      <w:proofErr w:type="spellEnd"/>
      <w:r w:rsidRPr="00AE604E">
        <w:t xml:space="preserve"> (forward): A가 B로 변하는 속도</w:t>
      </w:r>
    </w:p>
    <w:p w14:paraId="00DF6B28" w14:textId="77777777" w:rsidR="00AE604E" w:rsidRPr="00AE604E" w:rsidRDefault="00AE604E" w:rsidP="00AE604E">
      <w:pPr>
        <w:numPr>
          <w:ilvl w:val="0"/>
          <w:numId w:val="3"/>
        </w:numPr>
      </w:pPr>
      <w:proofErr w:type="spellStart"/>
      <w:r w:rsidRPr="00AE604E">
        <w:rPr>
          <w:b/>
          <w:bCs/>
        </w:rPr>
        <w:lastRenderedPageBreak/>
        <w:t>kP_B</w:t>
      </w:r>
      <w:proofErr w:type="spellEnd"/>
      <w:r w:rsidRPr="00AE604E">
        <w:t xml:space="preserve"> → 역반응 (reverse): B가 다시 A로 돌아오는 속도</w:t>
      </w:r>
    </w:p>
    <w:p w14:paraId="161E8E8A" w14:textId="77777777" w:rsidR="00AE604E" w:rsidRPr="00AE604E" w:rsidRDefault="00AE604E" w:rsidP="00AE604E">
      <w:pPr>
        <w:numPr>
          <w:ilvl w:val="0"/>
          <w:numId w:val="3"/>
        </w:numPr>
      </w:pPr>
      <w:r w:rsidRPr="00AE604E">
        <w:t xml:space="preserve">두 항의 </w:t>
      </w:r>
      <w:r w:rsidRPr="00AE604E">
        <w:rPr>
          <w:b/>
          <w:bCs/>
        </w:rPr>
        <w:t>차이</w:t>
      </w:r>
      <w:r w:rsidRPr="00AE604E">
        <w:t>가 실제 관측되는 반응 속도</w:t>
      </w:r>
    </w:p>
    <w:p w14:paraId="2D4EEFAB" w14:textId="77777777" w:rsidR="00AE604E" w:rsidRPr="00AE604E" w:rsidRDefault="00000000" w:rsidP="00AE604E">
      <w:r>
        <w:pict w14:anchorId="44C524ED">
          <v:rect id="_x0000_i1033" style="width:0;height:1.5pt" o:hralign="center" o:hrstd="t" o:hr="t" fillcolor="#a0a0a0" stroked="f"/>
        </w:pict>
      </w:r>
    </w:p>
    <w:p w14:paraId="484D468E" w14:textId="77777777" w:rsidR="00AE604E" w:rsidRPr="00AE604E" w:rsidRDefault="00AE604E" w:rsidP="00AE604E">
      <w:pPr>
        <w:rPr>
          <w:b/>
          <w:bCs/>
        </w:rPr>
      </w:pPr>
      <w:r w:rsidRPr="00AE604E">
        <w:rPr>
          <w:b/>
          <w:bCs/>
        </w:rPr>
        <w:t>평형에서는?</w:t>
      </w:r>
    </w:p>
    <w:p w14:paraId="57988618" w14:textId="77777777" w:rsidR="00AE604E" w:rsidRPr="00AE604E" w:rsidRDefault="00AE604E" w:rsidP="00AE604E">
      <w:r w:rsidRPr="00AE604E">
        <w:t xml:space="preserve">평형 상태에서는 </w:t>
      </w:r>
      <w:r w:rsidRPr="00AE604E">
        <w:rPr>
          <w:b/>
          <w:bCs/>
        </w:rPr>
        <w:t>-</w:t>
      </w:r>
      <w:proofErr w:type="spellStart"/>
      <w:r w:rsidRPr="00AE604E">
        <w:rPr>
          <w:b/>
          <w:bCs/>
        </w:rPr>
        <w:t>r_A</w:t>
      </w:r>
      <w:proofErr w:type="spellEnd"/>
      <w:r w:rsidRPr="00AE604E">
        <w:rPr>
          <w:b/>
          <w:bCs/>
        </w:rPr>
        <w:t xml:space="preserve"> = 0</w:t>
      </w:r>
      <w:r w:rsidRPr="00AE604E">
        <w:t xml:space="preserve"> 이 되므로:</w:t>
      </w:r>
    </w:p>
    <w:p w14:paraId="115D3A69" w14:textId="77777777" w:rsidR="00AE604E" w:rsidRPr="00AE604E" w:rsidRDefault="00AE604E" w:rsidP="00AE604E">
      <w:r w:rsidRPr="00AE604E">
        <w:t>$$</w:t>
      </w:r>
      <w:proofErr w:type="spellStart"/>
      <w:r w:rsidRPr="00AE604E">
        <w:t>kP_A</w:t>
      </w:r>
      <w:proofErr w:type="spellEnd"/>
      <w:r w:rsidRPr="00AE604E">
        <w:t xml:space="preserve"> = </w:t>
      </w:r>
      <w:proofErr w:type="spellStart"/>
      <w:r w:rsidRPr="00AE604E">
        <w:t>kP_B</w:t>
      </w:r>
      <w:proofErr w:type="spellEnd"/>
      <w:r w:rsidRPr="00AE604E">
        <w:t>$$</w:t>
      </w:r>
    </w:p>
    <w:p w14:paraId="40969301" w14:textId="77777777" w:rsidR="00AE604E" w:rsidRPr="00AE604E" w:rsidRDefault="00AE604E" w:rsidP="00AE604E">
      <w:r w:rsidRPr="00AE604E">
        <w:t xml:space="preserve">즉, </w:t>
      </w:r>
      <w:proofErr w:type="spellStart"/>
      <w:r w:rsidRPr="00AE604E">
        <w:t>정반응</w:t>
      </w:r>
      <w:proofErr w:type="spellEnd"/>
      <w:r w:rsidRPr="00AE604E">
        <w:t xml:space="preserve"> 속도 = 역반응 속도 → 이 조건이 </w:t>
      </w:r>
      <w:proofErr w:type="spellStart"/>
      <w:r w:rsidRPr="00AE604E">
        <w:t>X_eq</w:t>
      </w:r>
      <w:proofErr w:type="spellEnd"/>
      <w:r w:rsidRPr="00AE604E">
        <w:t>를 결정하게 됩니다.</w:t>
      </w:r>
    </w:p>
    <w:p w14:paraId="6B92646D" w14:textId="77777777" w:rsidR="00AE604E" w:rsidRPr="00AE604E" w:rsidRDefault="00000000" w:rsidP="00AE604E">
      <w:r>
        <w:pict w14:anchorId="5A2664F9">
          <v:rect id="_x0000_i1034" style="width:0;height:1.5pt" o:hralign="center" o:hrstd="t" o:hr="t" fillcolor="#a0a0a0" stroked="f"/>
        </w:pict>
      </w:r>
    </w:p>
    <w:p w14:paraId="6A23AC58" w14:textId="77777777" w:rsidR="00AE604E" w:rsidRPr="00AE604E" w:rsidRDefault="00AE604E" w:rsidP="00AE604E">
      <w:pPr>
        <w:rPr>
          <w:b/>
          <w:bCs/>
        </w:rPr>
      </w:pPr>
      <w:r w:rsidRPr="00AE604E">
        <w:rPr>
          <w:b/>
          <w:bCs/>
        </w:rPr>
        <w:t>왜 중요한가?</w:t>
      </w:r>
    </w:p>
    <w:p w14:paraId="7597AAD2" w14:textId="77777777" w:rsidR="00AE604E" w:rsidRPr="00AE604E" w:rsidRDefault="00AE604E" w:rsidP="00AE604E">
      <w:r w:rsidRPr="00AE604E">
        <w:t xml:space="preserve">반응기를 설계할 때, 반응 속도식이 없으면 </w:t>
      </w:r>
      <w:r w:rsidRPr="00AE604E">
        <w:rPr>
          <w:b/>
          <w:bCs/>
        </w:rPr>
        <w:t xml:space="preserve">반응기 크기, 체류 시간, </w:t>
      </w:r>
      <w:proofErr w:type="spellStart"/>
      <w:r w:rsidRPr="00AE604E">
        <w:rPr>
          <w:b/>
          <w:bCs/>
        </w:rPr>
        <w:t>전화율</w:t>
      </w:r>
      <w:proofErr w:type="spellEnd"/>
      <w:r w:rsidRPr="00AE604E">
        <w:t xml:space="preserve"> 등을 계산할 수 없기 때문에 반응공학의 가장 기본이 되는 식입니다.</w:t>
      </w:r>
    </w:p>
    <w:p w14:paraId="0C6905C7" w14:textId="77777777" w:rsidR="00AE604E" w:rsidRPr="00AE604E" w:rsidRDefault="00000000" w:rsidP="00AE604E">
      <w:r>
        <w:pict w14:anchorId="12CE2E85">
          <v:rect id="_x0000_i1035" style="width:0;height:1.5pt" o:hralign="center" o:hrstd="t" o:hr="t" fillcolor="#a0a0a0" stroked="f"/>
        </w:pict>
      </w:r>
    </w:p>
    <w:p w14:paraId="340F502D" w14:textId="77777777" w:rsidR="00AE604E" w:rsidRPr="00AE604E" w:rsidRDefault="00AE604E" w:rsidP="00AE604E">
      <w:pPr>
        <w:rPr>
          <w:b/>
          <w:bCs/>
        </w:rPr>
      </w:pPr>
      <w:r w:rsidRPr="00AE604E">
        <w:rPr>
          <w:b/>
          <w:bCs/>
        </w:rPr>
        <w:t>헷갈리기 쉬운 부분이에요</w:t>
      </w:r>
    </w:p>
    <w:p w14:paraId="4A83A09E" w14:textId="77777777" w:rsidR="00AE604E" w:rsidRPr="00AE604E" w:rsidRDefault="00AE604E" w:rsidP="00AE604E">
      <w:r w:rsidRPr="00AE604E">
        <w:t xml:space="preserve">평형 상태에서 </w:t>
      </w:r>
      <w:r w:rsidRPr="00AE604E">
        <w:rPr>
          <w:b/>
          <w:bCs/>
        </w:rPr>
        <w:t>-</w:t>
      </w:r>
      <w:proofErr w:type="spellStart"/>
      <w:r w:rsidRPr="00AE604E">
        <w:rPr>
          <w:b/>
          <w:bCs/>
        </w:rPr>
        <w:t>r_A</w:t>
      </w:r>
      <w:proofErr w:type="spellEnd"/>
      <w:r w:rsidRPr="00AE604E">
        <w:rPr>
          <w:b/>
          <w:bCs/>
        </w:rPr>
        <w:t xml:space="preserve"> = 0</w:t>
      </w:r>
      <w:r w:rsidRPr="00AE604E">
        <w:t xml:space="preserve"> 이라는 건:</w:t>
      </w:r>
    </w:p>
    <w:p w14:paraId="36B5B82C" w14:textId="77777777" w:rsidR="00AE604E" w:rsidRPr="00AE604E" w:rsidRDefault="00AE604E" w:rsidP="00AE604E">
      <w:pPr>
        <w:numPr>
          <w:ilvl w:val="0"/>
          <w:numId w:val="4"/>
        </w:numPr>
      </w:pPr>
      <w:r w:rsidRPr="00AE604E">
        <w:t xml:space="preserve">반응이 </w:t>
      </w:r>
      <w:r w:rsidRPr="00AE604E">
        <w:rPr>
          <w:b/>
          <w:bCs/>
        </w:rPr>
        <w:t>안 일어난다는 게 아니라</w:t>
      </w:r>
    </w:p>
    <w:p w14:paraId="7467439A" w14:textId="77777777" w:rsidR="00AE604E" w:rsidRPr="00AE604E" w:rsidRDefault="00AE604E" w:rsidP="00AE604E">
      <w:pPr>
        <w:numPr>
          <w:ilvl w:val="0"/>
          <w:numId w:val="4"/>
        </w:numPr>
      </w:pPr>
      <w:proofErr w:type="spellStart"/>
      <w:r w:rsidRPr="00AE604E">
        <w:t>정반응</w:t>
      </w:r>
      <w:proofErr w:type="spellEnd"/>
      <w:r w:rsidRPr="00AE604E">
        <w:t xml:space="preserve"> 속도 = 역반응 속도라서 </w:t>
      </w:r>
      <w:r w:rsidRPr="00AE604E">
        <w:rPr>
          <w:b/>
          <w:bCs/>
        </w:rPr>
        <w:t>알짜 속도(net rate)가 0</w:t>
      </w:r>
      <w:r w:rsidRPr="00AE604E">
        <w:t>이라는 뜻</w:t>
      </w:r>
    </w:p>
    <w:p w14:paraId="3899600F" w14:textId="77777777" w:rsidR="00AE604E" w:rsidRPr="00AE604E" w:rsidRDefault="00000000" w:rsidP="00AE604E">
      <w:r>
        <w:pict w14:anchorId="0ADB6DAD">
          <v:rect id="_x0000_i1036" style="width:0;height:1.5pt" o:hralign="center" o:hrstd="t" o:hr="t" fillcolor="#a0a0a0" stroked="f"/>
        </w:pict>
      </w:r>
    </w:p>
    <w:p w14:paraId="6F06F5B0" w14:textId="77777777" w:rsidR="00AE604E" w:rsidRPr="00AE604E" w:rsidRDefault="00AE604E" w:rsidP="00AE604E">
      <w:pPr>
        <w:rPr>
          <w:b/>
          <w:bCs/>
        </w:rPr>
      </w:pPr>
      <w:proofErr w:type="spellStart"/>
      <w:r w:rsidRPr="00AE604E">
        <w:rPr>
          <w:b/>
          <w:bCs/>
        </w:rPr>
        <w:t>X_eq</w:t>
      </w:r>
      <w:proofErr w:type="spellEnd"/>
      <w:r w:rsidRPr="00AE604E">
        <w:rPr>
          <w:b/>
          <w:bCs/>
        </w:rPr>
        <w:t>와의 관계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720"/>
        <w:gridCol w:w="1702"/>
      </w:tblGrid>
      <w:tr w:rsidR="00AE604E" w:rsidRPr="00AE604E" w14:paraId="6FF9EC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C63C2" w14:textId="77777777" w:rsidR="00AE604E" w:rsidRPr="00AE604E" w:rsidRDefault="00AE604E" w:rsidP="00AE604E">
            <w:pPr>
              <w:rPr>
                <w:b/>
                <w:bCs/>
              </w:rPr>
            </w:pPr>
            <w:r w:rsidRPr="00AE604E">
              <w:rPr>
                <w:b/>
                <w:bCs/>
              </w:rPr>
              <w:t>상황</w:t>
            </w:r>
          </w:p>
        </w:tc>
        <w:tc>
          <w:tcPr>
            <w:tcW w:w="0" w:type="auto"/>
            <w:vAlign w:val="center"/>
            <w:hideMark/>
          </w:tcPr>
          <w:p w14:paraId="6B5C0F5F" w14:textId="77777777" w:rsidR="00AE604E" w:rsidRPr="00AE604E" w:rsidRDefault="00AE604E" w:rsidP="00AE604E">
            <w:pPr>
              <w:rPr>
                <w:b/>
                <w:bCs/>
              </w:rPr>
            </w:pPr>
            <w:r w:rsidRPr="00AE604E">
              <w:rPr>
                <w:b/>
                <w:bCs/>
              </w:rPr>
              <w:t>-</w:t>
            </w:r>
            <w:proofErr w:type="spellStart"/>
            <w:r w:rsidRPr="00AE604E">
              <w:rPr>
                <w:b/>
                <w:bCs/>
              </w:rPr>
              <w:t>r_A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6A021" w14:textId="77777777" w:rsidR="00AE604E" w:rsidRPr="00AE604E" w:rsidRDefault="00AE604E" w:rsidP="00AE604E">
            <w:pPr>
              <w:rPr>
                <w:b/>
                <w:bCs/>
              </w:rPr>
            </w:pPr>
            <w:r w:rsidRPr="00AE604E">
              <w:rPr>
                <w:b/>
                <w:bCs/>
              </w:rPr>
              <w:t>X</w:t>
            </w:r>
          </w:p>
        </w:tc>
      </w:tr>
      <w:tr w:rsidR="00AE604E" w:rsidRPr="00AE604E" w14:paraId="54D05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4752B" w14:textId="77777777" w:rsidR="00AE604E" w:rsidRPr="00AE604E" w:rsidRDefault="00AE604E" w:rsidP="00AE604E">
            <w:r w:rsidRPr="00AE604E">
              <w:t>반응 시작</w:t>
            </w:r>
          </w:p>
        </w:tc>
        <w:tc>
          <w:tcPr>
            <w:tcW w:w="0" w:type="auto"/>
            <w:vAlign w:val="center"/>
            <w:hideMark/>
          </w:tcPr>
          <w:p w14:paraId="146FE20B" w14:textId="77777777" w:rsidR="00AE604E" w:rsidRPr="00AE604E" w:rsidRDefault="00AE604E" w:rsidP="00AE604E">
            <w:r w:rsidRPr="00AE604E">
              <w:t>크다</w:t>
            </w:r>
          </w:p>
        </w:tc>
        <w:tc>
          <w:tcPr>
            <w:tcW w:w="0" w:type="auto"/>
            <w:vAlign w:val="center"/>
            <w:hideMark/>
          </w:tcPr>
          <w:p w14:paraId="233F774C" w14:textId="77777777" w:rsidR="00AE604E" w:rsidRPr="00AE604E" w:rsidRDefault="00AE604E" w:rsidP="00AE604E">
            <w:r w:rsidRPr="00AE604E">
              <w:t>0에 가까움</w:t>
            </w:r>
          </w:p>
        </w:tc>
      </w:tr>
      <w:tr w:rsidR="00AE604E" w:rsidRPr="00AE604E" w14:paraId="39840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4A44D" w14:textId="77777777" w:rsidR="00AE604E" w:rsidRPr="00AE604E" w:rsidRDefault="00AE604E" w:rsidP="00AE604E">
            <w:r w:rsidRPr="00AE604E">
              <w:t>반응 진행 중</w:t>
            </w:r>
          </w:p>
        </w:tc>
        <w:tc>
          <w:tcPr>
            <w:tcW w:w="0" w:type="auto"/>
            <w:vAlign w:val="center"/>
            <w:hideMark/>
          </w:tcPr>
          <w:p w14:paraId="198FFF4F" w14:textId="77777777" w:rsidR="00AE604E" w:rsidRPr="00AE604E" w:rsidRDefault="00AE604E" w:rsidP="00AE604E">
            <w:r w:rsidRPr="00AE604E">
              <w:t>줄어듦</w:t>
            </w:r>
          </w:p>
        </w:tc>
        <w:tc>
          <w:tcPr>
            <w:tcW w:w="0" w:type="auto"/>
            <w:vAlign w:val="center"/>
            <w:hideMark/>
          </w:tcPr>
          <w:p w14:paraId="44422B4D" w14:textId="77777777" w:rsidR="00AE604E" w:rsidRPr="00AE604E" w:rsidRDefault="00AE604E" w:rsidP="00AE604E">
            <w:r w:rsidRPr="00AE604E">
              <w:t>증가</w:t>
            </w:r>
          </w:p>
        </w:tc>
      </w:tr>
      <w:tr w:rsidR="00AE604E" w:rsidRPr="00AE604E" w14:paraId="37664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6E6F1" w14:textId="77777777" w:rsidR="00AE604E" w:rsidRPr="00AE604E" w:rsidRDefault="00AE604E" w:rsidP="00AE604E">
            <w:r w:rsidRPr="00AE604E">
              <w:rPr>
                <w:b/>
                <w:bCs/>
              </w:rPr>
              <w:t>평형 도달</w:t>
            </w:r>
          </w:p>
        </w:tc>
        <w:tc>
          <w:tcPr>
            <w:tcW w:w="0" w:type="auto"/>
            <w:vAlign w:val="center"/>
            <w:hideMark/>
          </w:tcPr>
          <w:p w14:paraId="64667068" w14:textId="77777777" w:rsidR="00AE604E" w:rsidRPr="00AE604E" w:rsidRDefault="00AE604E" w:rsidP="00AE604E">
            <w:r w:rsidRPr="00AE604E">
              <w:rPr>
                <w:b/>
                <w:bCs/>
              </w:rPr>
              <w:t>= 0</w:t>
            </w:r>
          </w:p>
        </w:tc>
        <w:tc>
          <w:tcPr>
            <w:tcW w:w="0" w:type="auto"/>
            <w:vAlign w:val="center"/>
            <w:hideMark/>
          </w:tcPr>
          <w:p w14:paraId="48F34336" w14:textId="77777777" w:rsidR="00AE604E" w:rsidRPr="00AE604E" w:rsidRDefault="00AE604E" w:rsidP="00AE604E">
            <w:r w:rsidRPr="00AE604E">
              <w:rPr>
                <w:b/>
                <w:bCs/>
              </w:rPr>
              <w:t xml:space="preserve">= </w:t>
            </w:r>
            <w:proofErr w:type="spellStart"/>
            <w:r w:rsidRPr="00AE604E">
              <w:rPr>
                <w:b/>
                <w:bCs/>
              </w:rPr>
              <w:t>X_eq</w:t>
            </w:r>
            <w:proofErr w:type="spellEnd"/>
            <w:r w:rsidRPr="00AE604E">
              <w:rPr>
                <w:b/>
                <w:bCs/>
              </w:rPr>
              <w:t xml:space="preserve"> (최대값)</w:t>
            </w:r>
          </w:p>
        </w:tc>
      </w:tr>
    </w:tbl>
    <w:p w14:paraId="6A583DC7" w14:textId="77777777" w:rsidR="00AE604E" w:rsidRPr="00AE604E" w:rsidRDefault="00AE604E" w:rsidP="00AE604E">
      <w:r w:rsidRPr="00AE604E">
        <w:t xml:space="preserve">즉, </w:t>
      </w:r>
      <w:proofErr w:type="spellStart"/>
      <w:r w:rsidRPr="00AE604E">
        <w:rPr>
          <w:b/>
          <w:bCs/>
        </w:rPr>
        <w:t>X_eq</w:t>
      </w:r>
      <w:proofErr w:type="spellEnd"/>
      <w:r w:rsidRPr="00AE604E">
        <w:rPr>
          <w:b/>
          <w:bCs/>
        </w:rPr>
        <w:t xml:space="preserve">는 평형에서 도달할 수 있는 최대 </w:t>
      </w:r>
      <w:proofErr w:type="spellStart"/>
      <w:r w:rsidRPr="00AE604E">
        <w:rPr>
          <w:b/>
          <w:bCs/>
        </w:rPr>
        <w:t>전화율</w:t>
      </w:r>
      <w:r w:rsidRPr="00AE604E">
        <w:t>이에요</w:t>
      </w:r>
      <w:proofErr w:type="spellEnd"/>
      <w:r w:rsidRPr="00AE604E">
        <w:t>.</w:t>
      </w:r>
    </w:p>
    <w:p w14:paraId="5646E205" w14:textId="77777777" w:rsidR="00AE604E" w:rsidRPr="00AE604E" w:rsidRDefault="00000000" w:rsidP="00AE604E">
      <w:r>
        <w:pict w14:anchorId="1F0B32A8">
          <v:rect id="_x0000_i1037" style="width:0;height:1.5pt" o:hralign="center" o:hrstd="t" o:hr="t" fillcolor="#a0a0a0" stroked="f"/>
        </w:pict>
      </w:r>
    </w:p>
    <w:p w14:paraId="7859B4C7" w14:textId="77777777" w:rsidR="00AE604E" w:rsidRPr="00AE604E" w:rsidRDefault="00AE604E" w:rsidP="00AE604E">
      <w:pPr>
        <w:rPr>
          <w:b/>
          <w:bCs/>
        </w:rPr>
      </w:pPr>
      <w:r w:rsidRPr="00AE604E">
        <w:rPr>
          <w:b/>
          <w:bCs/>
        </w:rPr>
        <w:t>쉬운 비유</w:t>
      </w:r>
    </w:p>
    <w:p w14:paraId="247923C4" w14:textId="77777777" w:rsidR="00AE604E" w:rsidRPr="00AE604E" w:rsidRDefault="00AE604E" w:rsidP="00AE604E">
      <w:r w:rsidRPr="00AE604E">
        <w:lastRenderedPageBreak/>
        <w:t>물이 담긴 양동이에서 오른쪽으로 퍼내고 왼쪽으로도 퍼내는 상황을 생각해보면:</w:t>
      </w:r>
    </w:p>
    <w:p w14:paraId="565DD837" w14:textId="77777777" w:rsidR="00AE604E" w:rsidRPr="00AE604E" w:rsidRDefault="00AE604E" w:rsidP="00AE604E">
      <w:pPr>
        <w:numPr>
          <w:ilvl w:val="0"/>
          <w:numId w:val="5"/>
        </w:numPr>
      </w:pPr>
      <w:r w:rsidRPr="00AE604E">
        <w:rPr>
          <w:b/>
          <w:bCs/>
        </w:rPr>
        <w:t>X = 0</w:t>
      </w:r>
      <w:r w:rsidRPr="00AE604E">
        <w:t xml:space="preserve"> → 아직 아무 반응 안 함 (시작점)</w:t>
      </w:r>
    </w:p>
    <w:p w14:paraId="693C90CB" w14:textId="77777777" w:rsidR="00AE604E" w:rsidRPr="00AE604E" w:rsidRDefault="00AE604E" w:rsidP="00AE604E">
      <w:pPr>
        <w:numPr>
          <w:ilvl w:val="0"/>
          <w:numId w:val="5"/>
        </w:numPr>
      </w:pPr>
      <w:r w:rsidRPr="00AE604E">
        <w:rPr>
          <w:b/>
          <w:bCs/>
        </w:rPr>
        <w:t xml:space="preserve">X = </w:t>
      </w:r>
      <w:proofErr w:type="spellStart"/>
      <w:r w:rsidRPr="00AE604E">
        <w:rPr>
          <w:b/>
          <w:bCs/>
        </w:rPr>
        <w:t>X_eq</w:t>
      </w:r>
      <w:proofErr w:type="spellEnd"/>
      <w:r w:rsidRPr="00AE604E">
        <w:t xml:space="preserve"> → 양쪽 퍼내는 속도가 같아진 상태 (평형)</w:t>
      </w:r>
    </w:p>
    <w:p w14:paraId="538B9B47" w14:textId="77777777" w:rsidR="00AE604E" w:rsidRPr="00AE604E" w:rsidRDefault="00AE604E" w:rsidP="00AE604E">
      <w:r w:rsidRPr="00AE604E">
        <w:t xml:space="preserve">그래서 </w:t>
      </w:r>
      <w:r w:rsidRPr="00AE604E">
        <w:rPr>
          <w:b/>
          <w:bCs/>
        </w:rPr>
        <w:t>-</w:t>
      </w:r>
      <w:proofErr w:type="spellStart"/>
      <w:r w:rsidRPr="00AE604E">
        <w:rPr>
          <w:b/>
          <w:bCs/>
        </w:rPr>
        <w:t>r_A</w:t>
      </w:r>
      <w:proofErr w:type="spellEnd"/>
      <w:r w:rsidRPr="00AE604E">
        <w:rPr>
          <w:b/>
          <w:bCs/>
        </w:rPr>
        <w:t xml:space="preserve"> = 0 일 때 X는 최대(</w:t>
      </w:r>
      <w:proofErr w:type="spellStart"/>
      <w:r w:rsidRPr="00AE604E">
        <w:rPr>
          <w:b/>
          <w:bCs/>
        </w:rPr>
        <w:t>X_eq</w:t>
      </w:r>
      <w:proofErr w:type="spellEnd"/>
      <w:r w:rsidRPr="00AE604E">
        <w:rPr>
          <w:b/>
          <w:bCs/>
        </w:rPr>
        <w:t>)</w:t>
      </w:r>
      <w:r w:rsidRPr="00AE604E">
        <w:t xml:space="preserve"> 가 됩니다! </w:t>
      </w:r>
      <w:r w:rsidRPr="00AE604E">
        <w:rPr>
          <w:rFonts w:ascii="Segoe UI Emoji" w:hAnsi="Segoe UI Emoji" w:cs="Segoe UI Emoji"/>
        </w:rPr>
        <w:t>😊</w:t>
      </w:r>
    </w:p>
    <w:p w14:paraId="17ECB75B" w14:textId="040B0D25" w:rsidR="003D52B1" w:rsidRDefault="003D52B1"/>
    <w:p w14:paraId="10774096" w14:textId="77777777" w:rsidR="003413DA" w:rsidRDefault="003413DA"/>
    <w:p w14:paraId="68350D01" w14:textId="17B82178" w:rsidR="003413DA" w:rsidRPr="003413DA" w:rsidRDefault="003413DA">
      <w:pPr>
        <w:rPr>
          <w:b/>
          <w:bCs/>
          <w:color w:val="EE0000"/>
          <w:sz w:val="28"/>
          <w:szCs w:val="32"/>
        </w:rPr>
      </w:pPr>
      <w:r w:rsidRPr="003413DA">
        <w:rPr>
          <w:rFonts w:hint="eastAsia"/>
          <w:b/>
          <w:bCs/>
          <w:color w:val="EE0000"/>
          <w:sz w:val="28"/>
          <w:szCs w:val="32"/>
        </w:rPr>
        <w:t>번역</w:t>
      </w:r>
    </w:p>
    <w:p w14:paraId="377E5B4A" w14:textId="77777777" w:rsidR="003413DA" w:rsidRPr="003413DA" w:rsidRDefault="003413DA" w:rsidP="003413DA">
      <w:r w:rsidRPr="003413DA">
        <w:t>필기 내용과 강의 슬라이드를 함께 살펴보면, 교수님께서 강의에 다루신 내용을 명확하게 이해할 수 있습니다.</w:t>
      </w:r>
    </w:p>
    <w:p w14:paraId="0580F769" w14:textId="77777777" w:rsidR="003413DA" w:rsidRPr="003413DA" w:rsidRDefault="003413DA" w:rsidP="003413DA">
      <w:r w:rsidRPr="003413DA">
        <w:pict w14:anchorId="3B778D87">
          <v:rect id="_x0000_i1135" style="width:0;height:1.5pt" o:hralign="center" o:hrstd="t" o:hr="t" fillcolor="#a0a0a0" stroked="f"/>
        </w:pict>
      </w:r>
    </w:p>
    <w:p w14:paraId="3FA01C3C" w14:textId="77777777" w:rsidR="003413DA" w:rsidRPr="003413DA" w:rsidRDefault="003413DA" w:rsidP="003413DA">
      <w:pPr>
        <w:rPr>
          <w:b/>
          <w:bCs/>
        </w:rPr>
      </w:pPr>
      <w:r w:rsidRPr="003413DA">
        <w:rPr>
          <w:b/>
          <w:bCs/>
        </w:rPr>
        <w:t>반응 속도론 및 평형</w:t>
      </w:r>
    </w:p>
    <w:p w14:paraId="7C680043" w14:textId="77777777" w:rsidR="003413DA" w:rsidRPr="003413DA" w:rsidRDefault="003413DA" w:rsidP="003413DA">
      <w:r w:rsidRPr="003413DA">
        <w:t xml:space="preserve">강의는 가역 반응 </w:t>
      </w:r>
      <w:r w:rsidRPr="003413DA">
        <w:rPr>
          <w:b/>
          <w:bCs/>
        </w:rPr>
        <w:t>A → B</w:t>
      </w:r>
      <w:r w:rsidRPr="003413DA">
        <w:t xml:space="preserve"> (평형 상태에서는 B → A, </w:t>
      </w:r>
      <w:proofErr w:type="spellStart"/>
      <w:r w:rsidRPr="003413DA">
        <w:t>X_eq</w:t>
      </w:r>
      <w:proofErr w:type="spellEnd"/>
      <w:r w:rsidRPr="003413DA">
        <w:t>)</w:t>
      </w:r>
      <w:proofErr w:type="spellStart"/>
      <w:r w:rsidRPr="003413DA">
        <w:t>에</w:t>
      </w:r>
      <w:proofErr w:type="spellEnd"/>
      <w:r w:rsidRPr="003413DA">
        <w:t xml:space="preserve"> 대한 설명으로 시작했습니다. 반응 속도식은 다음과 같습니다.</w:t>
      </w:r>
    </w:p>
    <w:p w14:paraId="3CDEFBB5" w14:textId="77777777" w:rsidR="003413DA" w:rsidRPr="003413DA" w:rsidRDefault="003413DA" w:rsidP="003413DA">
      <w:r w:rsidRPr="003413DA">
        <w:rPr>
          <w:b/>
          <w:bCs/>
        </w:rPr>
        <w:t>-</w:t>
      </w:r>
      <w:proofErr w:type="spellStart"/>
      <w:r w:rsidRPr="003413DA">
        <w:rPr>
          <w:b/>
          <w:bCs/>
        </w:rPr>
        <w:t>r_A</w:t>
      </w:r>
      <w:proofErr w:type="spellEnd"/>
      <w:r w:rsidRPr="003413DA">
        <w:rPr>
          <w:b/>
          <w:bCs/>
        </w:rPr>
        <w:t xml:space="preserve"> = </w:t>
      </w:r>
      <w:proofErr w:type="spellStart"/>
      <w:r w:rsidRPr="003413DA">
        <w:rPr>
          <w:b/>
          <w:bCs/>
        </w:rPr>
        <w:t>kP_A</w:t>
      </w:r>
      <w:proofErr w:type="spellEnd"/>
      <w:r w:rsidRPr="003413DA">
        <w:rPr>
          <w:b/>
          <w:bCs/>
        </w:rPr>
        <w:t xml:space="preserve"> - </w:t>
      </w:r>
      <w:proofErr w:type="spellStart"/>
      <w:r w:rsidRPr="003413DA">
        <w:rPr>
          <w:b/>
          <w:bCs/>
        </w:rPr>
        <w:t>kP_B</w:t>
      </w:r>
      <w:proofErr w:type="spellEnd"/>
      <w:r w:rsidRPr="003413DA">
        <w:t xml:space="preserve"> (또는 농도 형태로 </w:t>
      </w:r>
      <w:proofErr w:type="spellStart"/>
      <w:r w:rsidRPr="003413DA">
        <w:t>kC_B</w:t>
      </w:r>
      <w:proofErr w:type="spellEnd"/>
      <w:r w:rsidRPr="003413DA">
        <w:t>)</w:t>
      </w:r>
    </w:p>
    <w:p w14:paraId="516B21D9" w14:textId="77777777" w:rsidR="003413DA" w:rsidRPr="003413DA" w:rsidRDefault="003413DA" w:rsidP="003413DA">
      <w:r w:rsidRPr="003413DA">
        <w:t>이는 순 반응 속도가 정반응과 역반응 모두에 따라 달라진다는 것을 의미합니다. 평형 상태에서는 순 반응 속도가 0이 됩니다.</w:t>
      </w:r>
    </w:p>
    <w:p w14:paraId="15FE6C88" w14:textId="77777777" w:rsidR="003413DA" w:rsidRPr="003413DA" w:rsidRDefault="003413DA" w:rsidP="003413DA">
      <w:r w:rsidRPr="003413DA">
        <w:t xml:space="preserve">반응 속도 상수는 </w:t>
      </w:r>
      <w:proofErr w:type="spellStart"/>
      <w:r w:rsidRPr="003413DA">
        <w:rPr>
          <w:b/>
          <w:bCs/>
        </w:rPr>
        <w:t>아레니우스</w:t>
      </w:r>
      <w:proofErr w:type="spellEnd"/>
      <w:r w:rsidRPr="003413DA">
        <w:rPr>
          <w:b/>
          <w:bCs/>
        </w:rPr>
        <w:t xml:space="preserve"> 방정식</w:t>
      </w:r>
      <w:r w:rsidRPr="003413DA">
        <w:t xml:space="preserve"> k = k* · exp(-</w:t>
      </w:r>
      <w:proofErr w:type="spellStart"/>
      <w:r w:rsidRPr="003413DA">
        <w:t>E_o</w:t>
      </w:r>
      <w:proofErr w:type="spellEnd"/>
      <w:r w:rsidRPr="003413DA">
        <w:t>/RT)</w:t>
      </w:r>
      <w:proofErr w:type="spellStart"/>
      <w:r w:rsidRPr="003413DA">
        <w:t>를</w:t>
      </w:r>
      <w:proofErr w:type="spellEnd"/>
      <w:r w:rsidRPr="003413DA">
        <w:t xml:space="preserve"> 따르며, 이는 반응 속도가 온도에 따라 지수적으로 증가함을 의미합니다.</w:t>
      </w:r>
    </w:p>
    <w:p w14:paraId="5C966A0E" w14:textId="77777777" w:rsidR="003413DA" w:rsidRPr="003413DA" w:rsidRDefault="003413DA" w:rsidP="003413DA">
      <w:r w:rsidRPr="003413DA">
        <w:pict w14:anchorId="747D5AC4">
          <v:rect id="_x0000_i1136" style="width:0;height:1.5pt" o:hralign="center" o:hrstd="t" o:hr="t" fillcolor="#a0a0a0" stroked="f"/>
        </w:pict>
      </w:r>
    </w:p>
    <w:p w14:paraId="116F9453" w14:textId="77777777" w:rsidR="003413DA" w:rsidRPr="003413DA" w:rsidRDefault="003413DA" w:rsidP="003413DA">
      <w:pPr>
        <w:rPr>
          <w:b/>
          <w:bCs/>
        </w:rPr>
      </w:pPr>
      <w:r w:rsidRPr="003413DA">
        <w:rPr>
          <w:b/>
          <w:bCs/>
        </w:rPr>
        <w:t>깁스 프리 에너지</w:t>
      </w:r>
    </w:p>
    <w:p w14:paraId="0099E396" w14:textId="77777777" w:rsidR="003413DA" w:rsidRPr="003413DA" w:rsidRDefault="003413DA" w:rsidP="003413DA">
      <w:r w:rsidRPr="003413DA">
        <w:rPr>
          <w:b/>
          <w:bCs/>
        </w:rPr>
        <w:t>ΔG = ΔH - TΔS</w:t>
      </w:r>
      <w:r w:rsidRPr="003413DA">
        <w:t xml:space="preserve"> (단, ΔS ≥ 0 또는 ΔS </w:t>
      </w:r>
      <w:proofErr w:type="gramStart"/>
      <w:r w:rsidRPr="003413DA">
        <w:t>&lt; 0</w:t>
      </w:r>
      <w:proofErr w:type="gramEnd"/>
      <w:r w:rsidRPr="003413DA">
        <w:t>)</w:t>
      </w:r>
    </w:p>
    <w:p w14:paraId="2ABCA425" w14:textId="77777777" w:rsidR="003413DA" w:rsidRPr="003413DA" w:rsidRDefault="003413DA" w:rsidP="003413DA">
      <w:r w:rsidRPr="003413DA">
        <w:t xml:space="preserve">이는 반응이 자발적인지 여부를 결정합니다. ΔG </w:t>
      </w:r>
      <w:proofErr w:type="gramStart"/>
      <w:r w:rsidRPr="003413DA">
        <w:t>&lt; 0</w:t>
      </w:r>
      <w:proofErr w:type="gramEnd"/>
      <w:r w:rsidRPr="003413DA">
        <w:t>이면 반응은 정방향으로 진행됩니다.</w:t>
      </w:r>
    </w:p>
    <w:p w14:paraId="21F1F131" w14:textId="77777777" w:rsidR="003413DA" w:rsidRPr="003413DA" w:rsidRDefault="003413DA" w:rsidP="003413DA">
      <w:r w:rsidRPr="003413DA">
        <w:pict w14:anchorId="08101288">
          <v:rect id="_x0000_i1137" style="width:0;height:1.5pt" o:hralign="center" o:hrstd="t" o:hr="t" fillcolor="#a0a0a0" stroked="f"/>
        </w:pict>
      </w:r>
    </w:p>
    <w:p w14:paraId="59BEAA4C" w14:textId="77777777" w:rsidR="003413DA" w:rsidRPr="003413DA" w:rsidRDefault="003413DA" w:rsidP="003413DA">
      <w:pPr>
        <w:rPr>
          <w:b/>
          <w:bCs/>
        </w:rPr>
      </w:pPr>
      <w:r w:rsidRPr="003413DA">
        <w:rPr>
          <w:b/>
          <w:bCs/>
        </w:rPr>
        <w:t>이종 촉매 반응 단계 (</w:t>
      </w:r>
      <w:proofErr w:type="spellStart"/>
      <w:r w:rsidRPr="003413DA">
        <w:rPr>
          <w:b/>
          <w:bCs/>
        </w:rPr>
        <w:t>랭뮤어</w:t>
      </w:r>
      <w:proofErr w:type="spellEnd"/>
      <w:r w:rsidRPr="003413DA">
        <w:rPr>
          <w:b/>
          <w:bCs/>
        </w:rPr>
        <w:t>-</w:t>
      </w:r>
      <w:proofErr w:type="spellStart"/>
      <w:r w:rsidRPr="003413DA">
        <w:rPr>
          <w:b/>
          <w:bCs/>
        </w:rPr>
        <w:t>힌셸우드</w:t>
      </w:r>
      <w:proofErr w:type="spellEnd"/>
      <w:r w:rsidRPr="003413DA">
        <w:rPr>
          <w:b/>
          <w:bCs/>
        </w:rPr>
        <w:t>, LH)</w:t>
      </w:r>
    </w:p>
    <w:p w14:paraId="0297FE5E" w14:textId="77777777" w:rsidR="003413DA" w:rsidRPr="003413DA" w:rsidRDefault="003413DA" w:rsidP="003413DA">
      <w:r w:rsidRPr="003413DA">
        <w:t>교수님께서 순서를 설명해 주셨습니다.</w:t>
      </w:r>
    </w:p>
    <w:p w14:paraId="1C06025D" w14:textId="77777777" w:rsidR="003413DA" w:rsidRPr="003413DA" w:rsidRDefault="003413DA" w:rsidP="003413DA">
      <w:r w:rsidRPr="003413DA">
        <w:rPr>
          <w:b/>
          <w:bCs/>
        </w:rPr>
        <w:t>흡착 → 표면 반응 → 탈착</w:t>
      </w:r>
    </w:p>
    <w:p w14:paraId="2D9575B1" w14:textId="77777777" w:rsidR="003413DA" w:rsidRPr="003413DA" w:rsidRDefault="003413DA" w:rsidP="003413DA">
      <w:r w:rsidRPr="003413DA">
        <w:lastRenderedPageBreak/>
        <w:t xml:space="preserve">이는 </w:t>
      </w:r>
      <w:proofErr w:type="spellStart"/>
      <w:r w:rsidRPr="003413DA">
        <w:rPr>
          <w:b/>
          <w:bCs/>
        </w:rPr>
        <w:t>랭뮤어</w:t>
      </w:r>
      <w:proofErr w:type="spellEnd"/>
      <w:r w:rsidRPr="003413DA">
        <w:rPr>
          <w:b/>
          <w:bCs/>
        </w:rPr>
        <w:t xml:space="preserve"> 등온선(LH) 메커니즘</w:t>
      </w:r>
      <w:r w:rsidRPr="003413DA">
        <w:t xml:space="preserve"> </w:t>
      </w:r>
      <w:proofErr w:type="gramStart"/>
      <w:r w:rsidRPr="003413DA">
        <w:t>으로 ,</w:t>
      </w:r>
      <w:proofErr w:type="gramEnd"/>
      <w:r w:rsidRPr="003413DA">
        <w:t xml:space="preserve"> 두 반응물 모두 반응 전에 촉매 표면에 먼저 흡착되어야 합니다. 이는 촉매 반응 공학에서 가장 일반적으로 사용되는 모델입니다.</w:t>
      </w:r>
    </w:p>
    <w:p w14:paraId="59D0D1DA" w14:textId="77777777" w:rsidR="003413DA" w:rsidRPr="003413DA" w:rsidRDefault="003413DA" w:rsidP="003413DA">
      <w:proofErr w:type="spellStart"/>
      <w:r w:rsidRPr="003413DA">
        <w:t>엘리</w:t>
      </w:r>
      <w:proofErr w:type="spellEnd"/>
      <w:r w:rsidRPr="003413DA">
        <w:t xml:space="preserve"> </w:t>
      </w:r>
      <w:r w:rsidRPr="003413DA">
        <w:rPr>
          <w:b/>
          <w:bCs/>
        </w:rPr>
        <w:t>-</w:t>
      </w:r>
      <w:proofErr w:type="spellStart"/>
      <w:r w:rsidRPr="003413DA">
        <w:rPr>
          <w:b/>
          <w:bCs/>
        </w:rPr>
        <w:t>라이덜</w:t>
      </w:r>
      <w:proofErr w:type="spellEnd"/>
      <w:r w:rsidRPr="003413DA">
        <w:rPr>
          <w:b/>
          <w:bCs/>
        </w:rPr>
        <w:t xml:space="preserve"> 메커니즘</w:t>
      </w:r>
      <w:r w:rsidRPr="003413DA">
        <w:t xml:space="preserve"> 은 대안적인 메커니즘으로, 한 반응물은 흡착되고 다른 반응물은 흡착 없이 기체 상태에서 직접 반응합니다.</w:t>
      </w:r>
    </w:p>
    <w:p w14:paraId="3B0F8E22" w14:textId="77777777" w:rsidR="003413DA" w:rsidRPr="003413DA" w:rsidRDefault="003413DA" w:rsidP="003413DA">
      <w:r w:rsidRPr="003413DA">
        <w:pict w14:anchorId="6BA3B2A9">
          <v:rect id="_x0000_i1138" style="width:0;height:1.5pt" o:hralign="center" o:hrstd="t" o:hr="t" fillcolor="#a0a0a0" stroked="f"/>
        </w:pict>
      </w:r>
    </w:p>
    <w:p w14:paraId="5ECC8471" w14:textId="77777777" w:rsidR="003413DA" w:rsidRPr="003413DA" w:rsidRDefault="003413DA" w:rsidP="003413DA">
      <w:pPr>
        <w:rPr>
          <w:b/>
          <w:bCs/>
        </w:rPr>
      </w:pPr>
      <w:r w:rsidRPr="003413DA">
        <w:rPr>
          <w:b/>
          <w:bCs/>
        </w:rPr>
        <w:t>위치 에너지 다이어그램 (이미지 2)</w:t>
      </w:r>
    </w:p>
    <w:p w14:paraId="6701D7F0" w14:textId="77777777" w:rsidR="003413DA" w:rsidRPr="003413DA" w:rsidRDefault="003413DA" w:rsidP="003413DA">
      <w:r w:rsidRPr="003413DA">
        <w:t>이 도표는 촉매가 작용하는 이유를 보여줍니다.</w:t>
      </w:r>
    </w:p>
    <w:p w14:paraId="4CC5F9D0" w14:textId="77777777" w:rsidR="003413DA" w:rsidRPr="003413DA" w:rsidRDefault="003413DA" w:rsidP="003413DA">
      <w:pPr>
        <w:numPr>
          <w:ilvl w:val="0"/>
          <w:numId w:val="8"/>
        </w:numPr>
      </w:pPr>
      <w:r w:rsidRPr="003413DA">
        <w:t xml:space="preserve">점선 </w:t>
      </w:r>
      <w:r w:rsidRPr="003413DA">
        <w:rPr>
          <w:b/>
          <w:bCs/>
        </w:rPr>
        <w:t>곡선</w:t>
      </w:r>
      <w:r w:rsidRPr="003413DA">
        <w:t xml:space="preserve"> 은 균일 반응(촉매가 없는 반응)을 나타내며, 매우 높은 활성화 에너지 </w:t>
      </w:r>
      <w:proofErr w:type="spellStart"/>
      <w:r w:rsidRPr="003413DA">
        <w:rPr>
          <w:b/>
          <w:bCs/>
        </w:rPr>
        <w:t>E_hom</w:t>
      </w:r>
      <w:proofErr w:type="spellEnd"/>
      <w:r w:rsidRPr="003413DA">
        <w:rPr>
          <w:b/>
          <w:bCs/>
        </w:rPr>
        <w:t>이 필요합니다.</w:t>
      </w:r>
    </w:p>
    <w:p w14:paraId="620D826B" w14:textId="77777777" w:rsidR="003413DA" w:rsidRPr="003413DA" w:rsidRDefault="003413DA" w:rsidP="003413DA">
      <w:pPr>
        <w:numPr>
          <w:ilvl w:val="0"/>
          <w:numId w:val="8"/>
        </w:numPr>
      </w:pPr>
      <w:r w:rsidRPr="003413DA">
        <w:t xml:space="preserve">실선 </w:t>
      </w:r>
      <w:r w:rsidRPr="003413DA">
        <w:rPr>
          <w:b/>
          <w:bCs/>
        </w:rPr>
        <w:t>은</w:t>
      </w:r>
      <w:r w:rsidRPr="003413DA">
        <w:t xml:space="preserve"> </w:t>
      </w:r>
      <w:proofErr w:type="spellStart"/>
      <w:r w:rsidRPr="003413DA">
        <w:t>불균일</w:t>
      </w:r>
      <w:proofErr w:type="spellEnd"/>
      <w:r w:rsidRPr="003413DA">
        <w:t>(촉매) 반응을 나타내며, 반응은 흡착 → 표면 반응 → 탈착 과정을 거칩니다.</w:t>
      </w:r>
    </w:p>
    <w:p w14:paraId="3B512541" w14:textId="77777777" w:rsidR="003413DA" w:rsidRPr="003413DA" w:rsidRDefault="003413DA" w:rsidP="003413DA">
      <w:r w:rsidRPr="003413DA">
        <w:t>주요 에너지 관련 용어는 다음과 같습니다.</w:t>
      </w:r>
    </w:p>
    <w:p w14:paraId="330EF50C" w14:textId="77777777" w:rsidR="003413DA" w:rsidRPr="003413DA" w:rsidRDefault="003413DA" w:rsidP="003413DA">
      <w:pPr>
        <w:numPr>
          <w:ilvl w:val="0"/>
          <w:numId w:val="9"/>
        </w:numPr>
      </w:pPr>
      <w:proofErr w:type="spellStart"/>
      <w:r w:rsidRPr="003413DA">
        <w:rPr>
          <w:b/>
          <w:bCs/>
        </w:rPr>
        <w:t>E_ads</w:t>
      </w:r>
      <w:proofErr w:type="spellEnd"/>
      <w:r w:rsidRPr="003413DA">
        <w:t xml:space="preserve"> = 흡착 활성화 에너지</w:t>
      </w:r>
    </w:p>
    <w:p w14:paraId="5FDB9D4E" w14:textId="77777777" w:rsidR="003413DA" w:rsidRPr="003413DA" w:rsidRDefault="003413DA" w:rsidP="003413DA">
      <w:pPr>
        <w:numPr>
          <w:ilvl w:val="0"/>
          <w:numId w:val="9"/>
        </w:numPr>
      </w:pPr>
      <w:proofErr w:type="spellStart"/>
      <w:r w:rsidRPr="003413DA">
        <w:rPr>
          <w:b/>
          <w:bCs/>
        </w:rPr>
        <w:t>λ_ads</w:t>
      </w:r>
      <w:proofErr w:type="spellEnd"/>
      <w:r w:rsidRPr="003413DA">
        <w:t xml:space="preserve"> = 흡착 과정에서 방출되는 열 (발열 반응)</w:t>
      </w:r>
    </w:p>
    <w:p w14:paraId="072EB246" w14:textId="77777777" w:rsidR="003413DA" w:rsidRPr="003413DA" w:rsidRDefault="003413DA" w:rsidP="003413DA">
      <w:pPr>
        <w:numPr>
          <w:ilvl w:val="0"/>
          <w:numId w:val="9"/>
        </w:numPr>
      </w:pPr>
      <w:proofErr w:type="spellStart"/>
      <w:r w:rsidRPr="003413DA">
        <w:rPr>
          <w:b/>
          <w:bCs/>
        </w:rPr>
        <w:t>E_cat</w:t>
      </w:r>
      <w:proofErr w:type="spellEnd"/>
      <w:r w:rsidRPr="003413DA">
        <w:t xml:space="preserve"> = 촉매 표면 반응의 활성화 에너지 (</w:t>
      </w:r>
      <w:proofErr w:type="spellStart"/>
      <w:r w:rsidRPr="003413DA">
        <w:t>E_hom</w:t>
      </w:r>
      <w:proofErr w:type="spellEnd"/>
      <w:r w:rsidRPr="003413DA">
        <w:t>보다 훨씬 낮음!)</w:t>
      </w:r>
    </w:p>
    <w:p w14:paraId="2579E15A" w14:textId="77777777" w:rsidR="003413DA" w:rsidRPr="003413DA" w:rsidRDefault="003413DA" w:rsidP="003413DA">
      <w:pPr>
        <w:numPr>
          <w:ilvl w:val="0"/>
          <w:numId w:val="9"/>
        </w:numPr>
      </w:pPr>
      <w:proofErr w:type="spellStart"/>
      <w:r w:rsidRPr="003413DA">
        <w:rPr>
          <w:b/>
          <w:bCs/>
        </w:rPr>
        <w:t>E_des</w:t>
      </w:r>
      <w:proofErr w:type="spellEnd"/>
      <w:r w:rsidRPr="003413DA">
        <w:t xml:space="preserve"> = 탈착에 대한 활성화 에너지</w:t>
      </w:r>
    </w:p>
    <w:p w14:paraId="4FC6FCD5" w14:textId="77777777" w:rsidR="003413DA" w:rsidRPr="003413DA" w:rsidRDefault="003413DA" w:rsidP="003413DA">
      <w:pPr>
        <w:numPr>
          <w:ilvl w:val="0"/>
          <w:numId w:val="9"/>
        </w:numPr>
      </w:pPr>
      <w:proofErr w:type="spellStart"/>
      <w:r w:rsidRPr="003413DA">
        <w:rPr>
          <w:b/>
          <w:bCs/>
        </w:rPr>
        <w:t>λ_des</w:t>
      </w:r>
      <w:proofErr w:type="spellEnd"/>
      <w:r w:rsidRPr="003413DA">
        <w:t xml:space="preserve"> = </w:t>
      </w:r>
      <w:proofErr w:type="spellStart"/>
      <w:r w:rsidRPr="003413DA">
        <w:t>탈착열</w:t>
      </w:r>
      <w:proofErr w:type="spellEnd"/>
    </w:p>
    <w:p w14:paraId="1FDE47A1" w14:textId="77777777" w:rsidR="003413DA" w:rsidRPr="003413DA" w:rsidRDefault="003413DA" w:rsidP="003413DA">
      <w:pPr>
        <w:numPr>
          <w:ilvl w:val="0"/>
          <w:numId w:val="9"/>
        </w:numPr>
      </w:pPr>
      <w:r w:rsidRPr="003413DA">
        <w:rPr>
          <w:b/>
          <w:bCs/>
        </w:rPr>
        <w:t>ΔH</w:t>
      </w:r>
      <w:r w:rsidRPr="003413DA">
        <w:t xml:space="preserve"> = 반응의 전체 </w:t>
      </w:r>
      <w:proofErr w:type="spellStart"/>
      <w:r w:rsidRPr="003413DA">
        <w:t>엔탈피</w:t>
      </w:r>
      <w:proofErr w:type="spellEnd"/>
      <w:r w:rsidRPr="003413DA">
        <w:t xml:space="preserve"> 변화</w:t>
      </w:r>
    </w:p>
    <w:p w14:paraId="2D6EB392" w14:textId="77777777" w:rsidR="003413DA" w:rsidRPr="003413DA" w:rsidRDefault="003413DA" w:rsidP="003413DA">
      <w:r w:rsidRPr="003413DA">
        <w:t>촉매는 에너지 장벽을 극적으로 낮추기 때문에 소모되지 않고 반응 속도를 높일 수 있습니다.</w:t>
      </w:r>
    </w:p>
    <w:p w14:paraId="0AEBB7D7" w14:textId="77777777" w:rsidR="003413DA" w:rsidRPr="003413DA" w:rsidRDefault="003413DA" w:rsidP="003413DA">
      <w:r w:rsidRPr="003413DA">
        <w:pict w14:anchorId="0209F3A3">
          <v:rect id="_x0000_i1139" style="width:0;height:1.5pt" o:hralign="center" o:hrstd="t" o:hr="t" fillcolor="#a0a0a0" stroked="f"/>
        </w:pict>
      </w:r>
    </w:p>
    <w:p w14:paraId="0FF877BE" w14:textId="77777777" w:rsidR="003413DA" w:rsidRPr="003413DA" w:rsidRDefault="003413DA" w:rsidP="003413DA">
      <w:pPr>
        <w:rPr>
          <w:b/>
          <w:bCs/>
        </w:rPr>
      </w:pPr>
      <w:r w:rsidRPr="003413DA">
        <w:rPr>
          <w:b/>
          <w:bCs/>
        </w:rPr>
        <w:t>암모니아 합성 예시</w:t>
      </w:r>
    </w:p>
    <w:p w14:paraId="4A16762F" w14:textId="77777777" w:rsidR="003413DA" w:rsidRPr="003413DA" w:rsidRDefault="003413DA" w:rsidP="003413DA">
      <w:r w:rsidRPr="003413DA">
        <w:rPr>
          <w:b/>
          <w:bCs/>
        </w:rPr>
        <w:t xml:space="preserve">N₂ + 3H₂ </w:t>
      </w:r>
      <w:r w:rsidRPr="003413DA">
        <w:rPr>
          <w:rFonts w:ascii="Cambria Math" w:hAnsi="Cambria Math" w:cs="Cambria Math"/>
          <w:b/>
          <w:bCs/>
        </w:rPr>
        <w:t>⇌</w:t>
      </w:r>
      <w:r w:rsidRPr="003413DA">
        <w:rPr>
          <w:b/>
          <w:bCs/>
        </w:rPr>
        <w:t xml:space="preserve"> NH</w:t>
      </w:r>
      <w:r w:rsidRPr="003413DA">
        <w:rPr>
          <w:rFonts w:ascii="맑은 고딕" w:eastAsia="맑은 고딕" w:hAnsi="맑은 고딕" w:cs="맑은 고딕" w:hint="eastAsia"/>
          <w:b/>
          <w:bCs/>
        </w:rPr>
        <w:t>₃</w:t>
      </w:r>
    </w:p>
    <w:p w14:paraId="5AC0D1D3" w14:textId="77777777" w:rsidR="003413DA" w:rsidRPr="003413DA" w:rsidRDefault="003413DA" w:rsidP="003413DA">
      <w:r w:rsidRPr="003413DA">
        <w:t>교수님이 쓰신 비율 표현식은 다음과 같습니다.</w:t>
      </w:r>
    </w:p>
    <w:p w14:paraId="323E62F2" w14:textId="77777777" w:rsidR="003413DA" w:rsidRPr="003413DA" w:rsidRDefault="003413DA" w:rsidP="003413DA">
      <w:r w:rsidRPr="003413DA">
        <w:rPr>
          <w:b/>
          <w:bCs/>
        </w:rPr>
        <w:t>-</w:t>
      </w:r>
      <w:proofErr w:type="spellStart"/>
      <w:r w:rsidRPr="003413DA">
        <w:rPr>
          <w:b/>
          <w:bCs/>
        </w:rPr>
        <w:t>r_AB</w:t>
      </w:r>
      <w:proofErr w:type="spellEnd"/>
      <w:r w:rsidRPr="003413DA">
        <w:rPr>
          <w:b/>
          <w:bCs/>
        </w:rPr>
        <w:t xml:space="preserve"> = Nr · A · H₃</w:t>
      </w:r>
    </w:p>
    <w:p w14:paraId="1E66A8D8" w14:textId="77777777" w:rsidR="003413DA" w:rsidRPr="003413DA" w:rsidRDefault="003413DA" w:rsidP="003413DA">
      <w:r w:rsidRPr="003413DA">
        <w:t xml:space="preserve">이는 암모니아 합성 반응의 단순화된 속도 법칙으로, 흡착된 질소(N)와 수소(H)의 표면 농도에 대한 의존성을 보여줍니다. 이 반응은 </w:t>
      </w:r>
      <w:proofErr w:type="spellStart"/>
      <w:r w:rsidRPr="003413DA">
        <w:t>철계</w:t>
      </w:r>
      <w:proofErr w:type="spellEnd"/>
      <w:r w:rsidRPr="003413DA">
        <w:t xml:space="preserve"> 촉매에서 일어나는 LH 메커니즘의 대</w:t>
      </w:r>
      <w:r w:rsidRPr="003413DA">
        <w:lastRenderedPageBreak/>
        <w:t>표적인 산업적 사례입니다.</w:t>
      </w:r>
    </w:p>
    <w:p w14:paraId="63683285" w14:textId="77777777" w:rsidR="003413DA" w:rsidRPr="003413DA" w:rsidRDefault="003413DA" w:rsidP="003413DA">
      <w:r w:rsidRPr="003413DA">
        <w:pict w14:anchorId="52D4599A">
          <v:rect id="_x0000_i1140" style="width:0;height:1.5pt" o:hralign="center" o:hrstd="t" o:hr="t" fillcolor="#a0a0a0" stroked="f"/>
        </w:pict>
      </w:r>
    </w:p>
    <w:p w14:paraId="2F67002B" w14:textId="77777777" w:rsidR="003413DA" w:rsidRPr="003413DA" w:rsidRDefault="003413DA" w:rsidP="003413DA">
      <w:pPr>
        <w:rPr>
          <w:b/>
          <w:bCs/>
        </w:rPr>
      </w:pPr>
      <w:r w:rsidRPr="003413DA">
        <w:rPr>
          <w:b/>
          <w:bCs/>
        </w:rPr>
        <w:t>요약 흐름도</w:t>
      </w:r>
    </w:p>
    <w:p w14:paraId="1D7E4206" w14:textId="77777777" w:rsidR="003413DA" w:rsidRPr="003413DA" w:rsidRDefault="003413DA" w:rsidP="003413DA">
      <w:r w:rsidRPr="003413DA">
        <w:t>Gas phase reactants</w:t>
      </w:r>
    </w:p>
    <w:p w14:paraId="0FB78FD6" w14:textId="77777777" w:rsidR="003413DA" w:rsidRPr="003413DA" w:rsidRDefault="003413DA" w:rsidP="003413DA">
      <w:r w:rsidRPr="003413DA">
        <w:t xml:space="preserve">        </w:t>
      </w:r>
      <w:proofErr w:type="gramStart"/>
      <w:r w:rsidRPr="003413DA">
        <w:t>↓  adsorption</w:t>
      </w:r>
      <w:proofErr w:type="gramEnd"/>
      <w:r w:rsidRPr="003413DA">
        <w:t xml:space="preserve"> (</w:t>
      </w:r>
      <w:proofErr w:type="spellStart"/>
      <w:r w:rsidRPr="003413DA">
        <w:t>E_ads</w:t>
      </w:r>
      <w:proofErr w:type="spellEnd"/>
      <w:r w:rsidRPr="003413DA">
        <w:t>)</w:t>
      </w:r>
    </w:p>
    <w:p w14:paraId="1015CC4D" w14:textId="77777777" w:rsidR="003413DA" w:rsidRPr="003413DA" w:rsidRDefault="003413DA" w:rsidP="003413DA">
      <w:r w:rsidRPr="003413DA">
        <w:t>Adsorbed reactants on surface</w:t>
      </w:r>
    </w:p>
    <w:p w14:paraId="2F4B6B5C" w14:textId="77777777" w:rsidR="003413DA" w:rsidRPr="003413DA" w:rsidRDefault="003413DA" w:rsidP="003413DA">
      <w:r w:rsidRPr="003413DA">
        <w:t xml:space="preserve">        </w:t>
      </w:r>
      <w:proofErr w:type="gramStart"/>
      <w:r w:rsidRPr="003413DA">
        <w:t>↓  surface</w:t>
      </w:r>
      <w:proofErr w:type="gramEnd"/>
      <w:r w:rsidRPr="003413DA">
        <w:t xml:space="preserve"> reaction (</w:t>
      </w:r>
      <w:proofErr w:type="spellStart"/>
      <w:r w:rsidRPr="003413DA">
        <w:t>E_cat</w:t>
      </w:r>
      <w:proofErr w:type="spellEnd"/>
      <w:r w:rsidRPr="003413DA">
        <w:t xml:space="preserve"> &lt;&lt; </w:t>
      </w:r>
      <w:proofErr w:type="spellStart"/>
      <w:r w:rsidRPr="003413DA">
        <w:t>E_hom</w:t>
      </w:r>
      <w:proofErr w:type="spellEnd"/>
      <w:r w:rsidRPr="003413DA">
        <w:t>)</w:t>
      </w:r>
    </w:p>
    <w:p w14:paraId="7B626389" w14:textId="77777777" w:rsidR="003413DA" w:rsidRPr="003413DA" w:rsidRDefault="003413DA" w:rsidP="003413DA">
      <w:r w:rsidRPr="003413DA">
        <w:t>Adsorbed products on surface</w:t>
      </w:r>
    </w:p>
    <w:p w14:paraId="08918B0A" w14:textId="77777777" w:rsidR="003413DA" w:rsidRPr="003413DA" w:rsidRDefault="003413DA" w:rsidP="003413DA">
      <w:r w:rsidRPr="003413DA">
        <w:t xml:space="preserve">        </w:t>
      </w:r>
      <w:proofErr w:type="gramStart"/>
      <w:r w:rsidRPr="003413DA">
        <w:t>↓  desorption</w:t>
      </w:r>
      <w:proofErr w:type="gramEnd"/>
      <w:r w:rsidRPr="003413DA">
        <w:t xml:space="preserve"> (</w:t>
      </w:r>
      <w:proofErr w:type="spellStart"/>
      <w:r w:rsidRPr="003413DA">
        <w:t>E_des</w:t>
      </w:r>
      <w:proofErr w:type="spellEnd"/>
      <w:r w:rsidRPr="003413DA">
        <w:t>)</w:t>
      </w:r>
    </w:p>
    <w:p w14:paraId="528FB34E" w14:textId="77777777" w:rsidR="003413DA" w:rsidRPr="003413DA" w:rsidRDefault="003413DA" w:rsidP="003413DA">
      <w:r w:rsidRPr="003413DA">
        <w:t>Gas phase products</w:t>
      </w:r>
    </w:p>
    <w:p w14:paraId="6DDEABC6" w14:textId="77777777" w:rsidR="003413DA" w:rsidRPr="003413DA" w:rsidRDefault="003413DA" w:rsidP="003413DA">
      <w:r w:rsidRPr="003413DA">
        <w:t xml:space="preserve">핵심은 </w:t>
      </w:r>
      <w:r w:rsidRPr="003413DA">
        <w:rPr>
          <w:b/>
          <w:bCs/>
        </w:rPr>
        <w:t>촉매가 더 낮은 활성화 에너지를 갖는 대체 반응 경로를 제공한다는</w:t>
      </w:r>
      <w:r w:rsidRPr="003413DA">
        <w:t xml:space="preserve"> </w:t>
      </w:r>
      <w:proofErr w:type="gramStart"/>
      <w:r w:rsidRPr="003413DA">
        <w:t>것이며 ,</w:t>
      </w:r>
      <w:proofErr w:type="gramEnd"/>
      <w:r w:rsidRPr="003413DA">
        <w:t xml:space="preserve"> 이는 열역학적으로는 ΔG = ΔH - TΔS로, </w:t>
      </w:r>
      <w:proofErr w:type="spellStart"/>
      <w:r w:rsidRPr="003413DA">
        <w:t>속도론적으로는</w:t>
      </w:r>
      <w:proofErr w:type="spellEnd"/>
      <w:r w:rsidRPr="003413DA">
        <w:t xml:space="preserve"> </w:t>
      </w:r>
      <w:proofErr w:type="spellStart"/>
      <w:r w:rsidRPr="003413DA">
        <w:t>아레니우스</w:t>
      </w:r>
      <w:proofErr w:type="spellEnd"/>
      <w:r w:rsidRPr="003413DA">
        <w:t xml:space="preserve"> 방정식으로 설명됩니다.</w:t>
      </w:r>
    </w:p>
    <w:p w14:paraId="35F2341D" w14:textId="77777777" w:rsidR="003413DA" w:rsidRPr="003413DA" w:rsidRDefault="003413DA">
      <w:pPr>
        <w:rPr>
          <w:rFonts w:hint="eastAsia"/>
        </w:rPr>
      </w:pPr>
    </w:p>
    <w:sectPr w:rsidR="003413DA" w:rsidRPr="003413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A79C0"/>
    <w:multiLevelType w:val="multilevel"/>
    <w:tmpl w:val="1560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F37E8"/>
    <w:multiLevelType w:val="multilevel"/>
    <w:tmpl w:val="131A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33E9E"/>
    <w:multiLevelType w:val="multilevel"/>
    <w:tmpl w:val="001A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33B4B"/>
    <w:multiLevelType w:val="multilevel"/>
    <w:tmpl w:val="B838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B1749"/>
    <w:multiLevelType w:val="multilevel"/>
    <w:tmpl w:val="DECE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E1BF6"/>
    <w:multiLevelType w:val="multilevel"/>
    <w:tmpl w:val="A8A6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B5FD4"/>
    <w:multiLevelType w:val="multilevel"/>
    <w:tmpl w:val="2BBA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31AC0"/>
    <w:multiLevelType w:val="multilevel"/>
    <w:tmpl w:val="C9DE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67B1F"/>
    <w:multiLevelType w:val="multilevel"/>
    <w:tmpl w:val="3956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470561">
    <w:abstractNumId w:val="5"/>
  </w:num>
  <w:num w:numId="2" w16cid:durableId="1801726470">
    <w:abstractNumId w:val="4"/>
  </w:num>
  <w:num w:numId="3" w16cid:durableId="143931208">
    <w:abstractNumId w:val="2"/>
  </w:num>
  <w:num w:numId="4" w16cid:durableId="101730470">
    <w:abstractNumId w:val="3"/>
  </w:num>
  <w:num w:numId="5" w16cid:durableId="458374510">
    <w:abstractNumId w:val="6"/>
  </w:num>
  <w:num w:numId="6" w16cid:durableId="373042616">
    <w:abstractNumId w:val="7"/>
  </w:num>
  <w:num w:numId="7" w16cid:durableId="1184243458">
    <w:abstractNumId w:val="0"/>
  </w:num>
  <w:num w:numId="8" w16cid:durableId="1655376477">
    <w:abstractNumId w:val="8"/>
  </w:num>
  <w:num w:numId="9" w16cid:durableId="1918588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2B1"/>
    <w:rsid w:val="000625D8"/>
    <w:rsid w:val="00103DE5"/>
    <w:rsid w:val="002C19C7"/>
    <w:rsid w:val="0032516F"/>
    <w:rsid w:val="003413DA"/>
    <w:rsid w:val="00366CE5"/>
    <w:rsid w:val="003B291F"/>
    <w:rsid w:val="003D52B1"/>
    <w:rsid w:val="0096388D"/>
    <w:rsid w:val="00AE604E"/>
    <w:rsid w:val="00B341A9"/>
    <w:rsid w:val="00D33231"/>
    <w:rsid w:val="00E838CB"/>
    <w:rsid w:val="00E9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1168D"/>
  <w15:chartTrackingRefBased/>
  <w15:docId w15:val="{33DD156C-3996-46AA-B16D-1DDD38B39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D52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D5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D52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D52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D52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D52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D52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D52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D52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D52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D52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D52B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D52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D52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D52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D52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D52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D52B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D52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D5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D52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D52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D5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D52B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D52B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D52B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D5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D52B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D52B1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3D52B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C6415-CADB-4243-85E3-28562422C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8</Pages>
  <Words>1000</Words>
  <Characters>4642</Characters>
  <Application>Microsoft Office Word</Application>
  <DocSecurity>0</DocSecurity>
  <Lines>193</Lines>
  <Paragraphs>161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박정빈</dc:creator>
  <cp:keywords/>
  <dc:description/>
  <cp:lastModifiedBy>박정빈</cp:lastModifiedBy>
  <cp:revision>2</cp:revision>
  <dcterms:created xsi:type="dcterms:W3CDTF">2026-03-10T00:06:00Z</dcterms:created>
  <dcterms:modified xsi:type="dcterms:W3CDTF">2026-03-10T05:55:00Z</dcterms:modified>
</cp:coreProperties>
</file>