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0738F" w14:textId="11BBCCE8" w:rsidR="00FC2211" w:rsidRDefault="00AA09E2" w:rsidP="00AA09E2">
      <w:pPr>
        <w:pStyle w:val="1"/>
      </w:pPr>
      <w:r>
        <w:rPr>
          <w:rFonts w:hint="eastAsia"/>
        </w:rPr>
        <w:t>Convex</w:t>
      </w:r>
    </w:p>
    <w:p w14:paraId="1BEEE786" w14:textId="5C0DBD1D" w:rsidR="00AA09E2" w:rsidRPr="00AA09E2" w:rsidRDefault="00AA09E2" w:rsidP="00AA09E2">
      <w:pPr>
        <w:rPr>
          <w:rFonts w:hint="eastAsia"/>
        </w:rPr>
      </w:pPr>
      <w:r w:rsidRPr="00AA09E2">
        <w:rPr>
          <w:rFonts w:hint="eastAsia"/>
        </w:rPr>
        <w:t>https://www.youtube.com/watch?v=uFK958Pfa6c&amp;list=PLMHSr8fseBzWKsCDYRz7jFukOciviyXgc&amp;index=32</w:t>
      </w:r>
    </w:p>
    <w:p w14:paraId="369C54B5" w14:textId="77777777" w:rsidR="00AA09E2" w:rsidRDefault="00AA09E2" w:rsidP="00AA09E2"/>
    <w:p w14:paraId="4B361E34" w14:textId="657E3AA2" w:rsidR="00AA09E2" w:rsidRDefault="00AA09E2" w:rsidP="00AA09E2">
      <w:r>
        <w:rPr>
          <w:noProof/>
        </w:rPr>
        <w:drawing>
          <wp:inline distT="0" distB="0" distL="0" distR="0" wp14:anchorId="59BE6508" wp14:editId="0ADA77F9">
            <wp:extent cx="5274310" cy="3686810"/>
            <wp:effectExtent l="0" t="0" r="2540" b="8890"/>
            <wp:docPr id="251772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72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2CA4" w14:textId="0B313FEF" w:rsidR="00AA09E2" w:rsidRDefault="00AA09E2" w:rsidP="00AA09E2">
      <w:pPr>
        <w:rPr>
          <w:noProof/>
        </w:rPr>
      </w:pPr>
      <w:r>
        <w:rPr>
          <w:noProof/>
        </w:rPr>
        <w:drawing>
          <wp:inline distT="0" distB="0" distL="0" distR="0" wp14:anchorId="57C7A03F" wp14:editId="67DB5390">
            <wp:extent cx="5274310" cy="3221990"/>
            <wp:effectExtent l="0" t="0" r="2540" b="0"/>
            <wp:docPr id="610320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20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BAE" w:rsidRPr="00625BAE">
        <w:rPr>
          <w:noProof/>
        </w:rPr>
        <w:t xml:space="preserve"> </w:t>
      </w:r>
      <w:r w:rsidR="00625BAE">
        <w:rPr>
          <w:noProof/>
        </w:rPr>
        <w:lastRenderedPageBreak/>
        <w:drawing>
          <wp:inline distT="0" distB="0" distL="0" distR="0" wp14:anchorId="35DABB6C" wp14:editId="36731EB4">
            <wp:extent cx="5274310" cy="3947795"/>
            <wp:effectExtent l="0" t="0" r="2540" b="0"/>
            <wp:docPr id="378716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16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5EA0" w14:textId="77777777" w:rsidR="00625BAE" w:rsidRDefault="00625BAE" w:rsidP="00AA09E2">
      <w:pPr>
        <w:rPr>
          <w:noProof/>
        </w:rPr>
      </w:pPr>
    </w:p>
    <w:p w14:paraId="507D70AF" w14:textId="5D5C2181" w:rsidR="00625BAE" w:rsidRPr="00AA09E2" w:rsidRDefault="00625BAE" w:rsidP="00625BAE">
      <w:pPr>
        <w:jc w:val="left"/>
        <w:rPr>
          <w:rFonts w:hint="eastAsia"/>
        </w:rPr>
      </w:pPr>
      <w:r>
        <w:rPr>
          <w:rFonts w:hint="eastAsia"/>
          <w:noProof/>
        </w:rPr>
        <w:t>例子：</w:t>
      </w:r>
      <w:r w:rsidRPr="00625BAE">
        <w:rPr>
          <w:rFonts w:hint="eastAsia"/>
          <w:noProof/>
        </w:rPr>
        <w:t>https://www.youtube.com/watch?v=zdXbMqIKiBQ&amp;list=PLMHSr8fseBzWKsCDYRz7jFukOciviyXgc&amp;index=33</w:t>
      </w:r>
    </w:p>
    <w:sectPr w:rsidR="00625BAE" w:rsidRPr="00AA09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E2"/>
    <w:rsid w:val="00625BAE"/>
    <w:rsid w:val="007D0702"/>
    <w:rsid w:val="009D3FF0"/>
    <w:rsid w:val="00AA09E2"/>
    <w:rsid w:val="00AA5412"/>
    <w:rsid w:val="00FC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F8DB"/>
  <w15:chartTrackingRefBased/>
  <w15:docId w15:val="{498B4062-9CE8-46B9-B15F-7954AEED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09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09E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JinTao Lin</dc:creator>
  <cp:keywords/>
  <dc:description/>
  <cp:lastModifiedBy>JinTao Lin</cp:lastModifiedBy>
  <cp:revision>2</cp:revision>
  <dcterms:created xsi:type="dcterms:W3CDTF">2024-12-29T15:53:00Z</dcterms:created>
  <dcterms:modified xsi:type="dcterms:W3CDTF">2024-12-30T07:48:00Z</dcterms:modified>
</cp:coreProperties>
</file>