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C7178B">
      <w:pPr>
        <w:pStyle w:val="2"/>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1"/>
        <w:rPr>
          <w:rFonts w:hint="eastAsia" w:ascii="仿宋" w:hAnsi="仿宋" w:eastAsia="仿宋" w:cs="仿宋"/>
          <w:b/>
          <w:bCs/>
          <w:sz w:val="28"/>
          <w:szCs w:val="28"/>
          <w:highlight w:val="none"/>
          <w:lang w:val="en-US" w:eastAsia="zh-CN"/>
        </w:rPr>
      </w:pPr>
      <w:bookmarkStart w:id="0" w:name="_Toc15305_WPSOffice_Level2"/>
      <w:bookmarkStart w:id="1" w:name="_Toc9250"/>
      <w:bookmarkStart w:id="2" w:name="_Toc17959"/>
      <w:bookmarkStart w:id="3" w:name="_Toc14506"/>
      <w:bookmarkStart w:id="4" w:name="_Toc633900367"/>
      <w:r>
        <w:rPr>
          <w:rFonts w:hint="eastAsia" w:ascii="仿宋" w:hAnsi="仿宋" w:eastAsia="仿宋" w:cs="仿宋"/>
          <w:b/>
          <w:bCs/>
          <w:sz w:val="28"/>
          <w:szCs w:val="28"/>
          <w:highlight w:val="none"/>
          <w:lang w:val="en-US" w:eastAsia="zh-CN"/>
        </w:rPr>
        <w:t>综合账户激活</w:t>
      </w:r>
      <w:bookmarkEnd w:id="0"/>
      <w:bookmarkEnd w:id="1"/>
      <w:bookmarkEnd w:id="2"/>
      <w:bookmarkEnd w:id="3"/>
      <w:bookmarkEnd w:id="4"/>
    </w:p>
    <w:p w14:paraId="0516F55C">
      <w:pPr>
        <w:numPr>
          <w:ilvl w:val="0"/>
          <w:numId w:val="0"/>
        </w:numPr>
        <w:ind w:leftChars="0" w:firstLine="0" w:firstLineChars="0"/>
        <w:jc w:val="left"/>
        <w:outlineLvl w:val="3"/>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1.场景说明</w:t>
      </w:r>
    </w:p>
    <w:p w14:paraId="4DB23344">
      <w:pPr>
        <w:numPr>
          <w:ilvl w:val="0"/>
          <w:numId w:val="0"/>
        </w:numPr>
        <w:ind w:leftChars="0" w:firstLine="560" w:firstLineChars="200"/>
        <w:jc w:val="left"/>
        <w:outlineLvl w:val="9"/>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综合账户激活场景是指针对批量开户、保号补换开、不动户进行激活业务办理，支持的介质为卡（含社保卡）、折、存单。客户可通过智能柜员机、移动Pad、手机银行、柜面多渠道进行办理。在激活过程中可同时开通其他服务，如短信通知、个人手机银行、约定转存业务服务。该场景是集成客户信息维护、激活、综合签约服务为一体的组合场景。</w:t>
      </w:r>
      <w:r>
        <w:rPr>
          <w:rFonts w:hint="eastAsia" w:ascii="仿宋" w:hAnsi="仿宋" w:eastAsia="仿宋" w:cs="仿宋"/>
          <w:sz w:val="28"/>
          <w:szCs w:val="28"/>
          <w:highlight w:val="none"/>
          <w:lang w:val="en-US" w:eastAsia="zh-Hans"/>
        </w:rPr>
        <w:t>仅支持在柜面进行业务办理</w:t>
      </w:r>
      <w:r>
        <w:rPr>
          <w:rFonts w:hint="eastAsia" w:ascii="仿宋" w:hAnsi="仿宋" w:eastAsia="仿宋" w:cs="仿宋"/>
          <w:sz w:val="28"/>
          <w:szCs w:val="28"/>
          <w:highlight w:val="none"/>
          <w:lang w:eastAsia="zh-Hans"/>
        </w:rPr>
        <w:t>。</w:t>
      </w:r>
    </w:p>
    <w:p w14:paraId="5F9C02C8">
      <w:pPr>
        <w:numPr>
          <w:ilvl w:val="0"/>
          <w:numId w:val="2"/>
        </w:numPr>
        <w:ind w:leftChars="0"/>
        <w:jc w:val="left"/>
        <w:outlineLvl w:val="3"/>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业务办理流程</w:t>
      </w:r>
    </w:p>
    <w:p w14:paraId="1811138B">
      <w:pPr>
        <w:pStyle w:val="2"/>
        <w:numPr>
          <w:ilvl w:val="0"/>
          <w:numId w:val="0"/>
        </w:numPr>
        <w:ind w:firstLine="600"/>
        <w:rPr>
          <w:rFonts w:hint="eastAsia" w:ascii="仿宋" w:hAnsi="仿宋" w:eastAsia="仿宋" w:cs="仿宋"/>
          <w:snapToGrid/>
          <w:kern w:val="2"/>
          <w:sz w:val="28"/>
          <w:szCs w:val="28"/>
          <w:highlight w:val="none"/>
          <w:lang w:eastAsia="zh-CN" w:bidi="ar-SA"/>
        </w:rPr>
      </w:pPr>
      <w:r>
        <w:rPr>
          <w:rFonts w:hint="eastAsia" w:ascii="仿宋" w:hAnsi="仿宋" w:eastAsia="仿宋" w:cs="仿宋"/>
          <w:snapToGrid/>
          <w:kern w:val="2"/>
          <w:sz w:val="28"/>
          <w:szCs w:val="28"/>
          <w:highlight w:val="none"/>
          <w:lang w:eastAsia="zh-CN" w:bidi="ar-SA"/>
        </w:rPr>
        <w:t>【</w:t>
      </w:r>
      <w:r>
        <w:rPr>
          <w:rFonts w:hint="eastAsia" w:ascii="仿宋" w:hAnsi="仿宋" w:eastAsia="仿宋" w:cs="仿宋"/>
          <w:snapToGrid/>
          <w:kern w:val="2"/>
          <w:sz w:val="28"/>
          <w:szCs w:val="28"/>
          <w:highlight w:val="none"/>
          <w:lang w:val="en-US" w:eastAsia="zh-Hans" w:bidi="ar-SA"/>
        </w:rPr>
        <w:t>交易流程图</w:t>
      </w:r>
      <w:r>
        <w:rPr>
          <w:rFonts w:hint="eastAsia" w:ascii="仿宋" w:hAnsi="仿宋" w:eastAsia="仿宋" w:cs="仿宋"/>
          <w:snapToGrid/>
          <w:kern w:val="2"/>
          <w:sz w:val="28"/>
          <w:szCs w:val="28"/>
          <w:highlight w:val="none"/>
          <w:lang w:eastAsia="zh-CN" w:bidi="ar-SA"/>
        </w:rPr>
        <w:t>】</w:t>
      </w:r>
      <w:r>
        <w:rPr>
          <w:rFonts w:hint="eastAsia" w:ascii="仿宋" w:hAnsi="仿宋" w:eastAsia="仿宋" w:cs="仿宋"/>
          <w:snapToGrid/>
          <w:kern w:val="2"/>
          <w:sz w:val="28"/>
          <w:szCs w:val="28"/>
          <w:highlight w:val="none"/>
          <w:lang w:eastAsia="zh-CN" w:bidi="ar-SA"/>
        </w:rPr>
        <w:drawing>
          <wp:inline distT="0" distB="0" distL="114300" distR="114300">
            <wp:extent cx="5271135" cy="5661660"/>
            <wp:effectExtent l="0" t="0" r="12065" b="2540"/>
            <wp:docPr id="3" name="图片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1"/>
                    <pic:cNvPicPr>
                      <a:picLocks noChangeAspect="1"/>
                    </pic:cNvPicPr>
                  </pic:nvPicPr>
                  <pic:blipFill>
                    <a:blip r:embed="rId4"/>
                    <a:stretch>
                      <a:fillRect/>
                    </a:stretch>
                  </pic:blipFill>
                  <pic:spPr>
                    <a:xfrm>
                      <a:off x="0" y="0"/>
                      <a:ext cx="5271135" cy="5661660"/>
                    </a:xfrm>
                    <a:prstGeom prst="rect">
                      <a:avLst/>
                    </a:prstGeom>
                    <a:noFill/>
                    <a:ln>
                      <a:noFill/>
                    </a:ln>
                  </pic:spPr>
                </pic:pic>
              </a:graphicData>
            </a:graphic>
          </wp:inline>
        </w:drawing>
      </w:r>
    </w:p>
    <w:p w14:paraId="622F2874">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仿宋" w:hAnsi="仿宋" w:eastAsia="仿宋" w:cs="仿宋"/>
          <w:sz w:val="28"/>
          <w:szCs w:val="28"/>
          <w:highlight w:val="none"/>
        </w:rPr>
      </w:pPr>
      <w:r>
        <w:rPr>
          <w:rFonts w:hint="eastAsia" w:ascii="仿宋" w:hAnsi="仿宋" w:eastAsia="仿宋" w:cs="仿宋"/>
          <w:sz w:val="28"/>
          <w:szCs w:val="28"/>
          <w:highlight w:val="none"/>
        </w:rPr>
        <mc:AlternateContent>
          <mc:Choice Requires="wps">
            <w:drawing>
              <wp:anchor distT="0" distB="0" distL="114300" distR="114300" simplePos="0" relativeHeight="251659264" behindDoc="0" locked="0" layoutInCell="1" allowOverlap="1">
                <wp:simplePos x="0" y="0"/>
                <wp:positionH relativeFrom="column">
                  <wp:posOffset>3112770</wp:posOffset>
                </wp:positionH>
                <wp:positionV relativeFrom="paragraph">
                  <wp:posOffset>5105400</wp:posOffset>
                </wp:positionV>
                <wp:extent cx="1296035" cy="448310"/>
                <wp:effectExtent l="0" t="0" r="12065" b="8890"/>
                <wp:wrapNone/>
                <wp:docPr id="1" name="矩形 1"/>
                <wp:cNvGraphicFramePr/>
                <a:graphic xmlns:a="http://schemas.openxmlformats.org/drawingml/2006/main">
                  <a:graphicData uri="http://schemas.microsoft.com/office/word/2010/wordprocessingShape">
                    <wps:wsp>
                      <wps:cNvSpPr/>
                      <wps:spPr>
                        <a:xfrm>
                          <a:off x="0" y="0"/>
                          <a:ext cx="1296035" cy="448310"/>
                        </a:xfrm>
                        <a:prstGeom prst="rect">
                          <a:avLst/>
                        </a:prstGeom>
                        <a:solidFill>
                          <a:srgbClr val="FFFFFF"/>
                        </a:solidFill>
                        <a:ln>
                          <a:noFill/>
                        </a:ln>
                      </wps:spPr>
                      <wps:bodyPr upright="1"/>
                    </wps:wsp>
                  </a:graphicData>
                </a:graphic>
              </wp:anchor>
            </w:drawing>
          </mc:Choice>
          <mc:Fallback>
            <w:pict>
              <v:rect id="_x0000_s1026" o:spid="_x0000_s1026" o:spt="1" style="position:absolute;left:0pt;margin-left:245.1pt;margin-top:402pt;height:35.3pt;width:102.05pt;z-index:251659264;mso-width-relative:page;mso-height-relative:page;" fillcolor="#FFFFFF" filled="t" stroked="f" coordsize="21600,21600" o:gfxdata="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ns1V6NgAAAALAQAADwAAAAAAAAABACAAAAAiAAAAZHJzL2Rvd25yZXYueG1sUEsBAhQAFAAAAAgA&#10;h07iQMeZISyzAQAAXwMAAA4AAAAAAAAAAQAgAAAAJwEAAGRycy9lMm9Eb2MueG1sUEsFBgAAAAAG&#10;AAYAWQEAAEwFAAAAAA==&#10;">
                <v:path/>
                <v:fill on="t" color2="#FFFFFF" focussize="0,0"/>
                <v:stroke on="f"/>
                <v:imagedata o:title=""/>
                <o:lock v:ext="edit" aspectratio="f"/>
              </v:rect>
            </w:pict>
          </mc:Fallback>
        </mc:AlternateContent>
      </w:r>
      <w:r>
        <w:rPr>
          <w:rFonts w:hint="eastAsia" w:ascii="仿宋" w:hAnsi="仿宋" w:eastAsia="仿宋" w:cs="仿宋"/>
          <w:sz w:val="28"/>
          <w:szCs w:val="28"/>
          <w:highlight w:val="none"/>
        </w:rPr>
        <mc:AlternateContent>
          <mc:Choice Requires="wps">
            <w:drawing>
              <wp:anchor distT="0" distB="0" distL="114300" distR="114300" simplePos="0" relativeHeight="251662336" behindDoc="0" locked="0" layoutInCell="1" allowOverlap="1">
                <wp:simplePos x="0" y="0"/>
                <wp:positionH relativeFrom="column">
                  <wp:posOffset>2580005</wp:posOffset>
                </wp:positionH>
                <wp:positionV relativeFrom="paragraph">
                  <wp:posOffset>5224780</wp:posOffset>
                </wp:positionV>
                <wp:extent cx="330200" cy="144780"/>
                <wp:effectExtent l="0" t="0" r="0" b="7620"/>
                <wp:wrapNone/>
                <wp:docPr id="2" name="矩形 2"/>
                <wp:cNvGraphicFramePr/>
                <a:graphic xmlns:a="http://schemas.openxmlformats.org/drawingml/2006/main">
                  <a:graphicData uri="http://schemas.microsoft.com/office/word/2010/wordprocessingShape">
                    <wps:wsp>
                      <wps:cNvSpPr/>
                      <wps:spPr>
                        <a:xfrm>
                          <a:off x="0" y="0"/>
                          <a:ext cx="330200" cy="144780"/>
                        </a:xfrm>
                        <a:prstGeom prst="rect">
                          <a:avLst/>
                        </a:prstGeom>
                        <a:solidFill>
                          <a:srgbClr val="F8FAFC"/>
                        </a:solidFill>
                        <a:ln>
                          <a:noFill/>
                        </a:ln>
                      </wps:spPr>
                      <wps:bodyPr upright="1"/>
                    </wps:wsp>
                  </a:graphicData>
                </a:graphic>
              </wp:anchor>
            </w:drawing>
          </mc:Choice>
          <mc:Fallback>
            <w:pict>
              <v:rect id="_x0000_s1026" o:spid="_x0000_s1026" o:spt="1" style="position:absolute;left:0pt;margin-left:203.15pt;margin-top:411.4pt;height:11.4pt;width:26pt;z-index:251662336;mso-width-relative:page;mso-height-relative:page;" fillcolor="#F8FAFC" filled="t" stroked="f" coordsize="21600,21600" o:gfxdata="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4cmKV2AAAAAsBAAAPAAAAAAAAAAEAIAAAACIAAABkcnMvZG93bnJldi54bWxQSwECFAAUAAAA&#10;CACHTuJAtTZQ37UBAABeAwAADgAAAAAAAAABACAAAAAnAQAAZHJzL2Uyb0RvYy54bWxQSwUGAAAA&#10;AAYABgBZAQAATgUAAAAA&#10;">
                <v:path/>
                <v:fill on="t" color2="#FFFFFF" focussize="0,0"/>
                <v:stroke on="f"/>
                <v:imagedata o:title=""/>
                <o:lock v:ext="edit" aspectratio="f"/>
              </v:rect>
            </w:pict>
          </mc:Fallback>
        </mc:AlternateContent>
      </w:r>
      <w:r>
        <w:rPr>
          <w:rFonts w:hint="eastAsia" w:ascii="仿宋" w:hAnsi="仿宋" w:eastAsia="仿宋" w:cs="仿宋"/>
          <w:sz w:val="28"/>
          <w:szCs w:val="28"/>
          <w:highlight w:val="none"/>
        </w:rPr>
        <mc:AlternateContent>
          <mc:Choice Requires="wps">
            <w:drawing>
              <wp:anchor distT="0" distB="0" distL="114300" distR="114300" simplePos="0" relativeHeight="251660288" behindDoc="0" locked="0" layoutInCell="1" allowOverlap="1">
                <wp:simplePos x="0" y="0"/>
                <wp:positionH relativeFrom="column">
                  <wp:posOffset>1024890</wp:posOffset>
                </wp:positionH>
                <wp:positionV relativeFrom="paragraph">
                  <wp:posOffset>4357370</wp:posOffset>
                </wp:positionV>
                <wp:extent cx="330200" cy="144780"/>
                <wp:effectExtent l="0" t="0" r="0" b="7620"/>
                <wp:wrapNone/>
                <wp:docPr id="26" name="矩形 26"/>
                <wp:cNvGraphicFramePr/>
                <a:graphic xmlns:a="http://schemas.openxmlformats.org/drawingml/2006/main">
                  <a:graphicData uri="http://schemas.microsoft.com/office/word/2010/wordprocessingShape">
                    <wps:wsp>
                      <wps:cNvSpPr/>
                      <wps:spPr>
                        <a:xfrm>
                          <a:off x="0" y="0"/>
                          <a:ext cx="330200" cy="144780"/>
                        </a:xfrm>
                        <a:prstGeom prst="rect">
                          <a:avLst/>
                        </a:prstGeom>
                        <a:solidFill>
                          <a:srgbClr val="F0F4F9"/>
                        </a:solidFill>
                        <a:ln>
                          <a:noFill/>
                        </a:ln>
                      </wps:spPr>
                      <wps:bodyPr upright="1"/>
                    </wps:wsp>
                  </a:graphicData>
                </a:graphic>
              </wp:anchor>
            </w:drawing>
          </mc:Choice>
          <mc:Fallback>
            <w:pict>
              <v:rect id="_x0000_s1026" o:spid="_x0000_s1026" o:spt="1" style="position:absolute;left:0pt;margin-left:80.7pt;margin-top:343.1pt;height:11.4pt;width:26pt;z-index:251660288;mso-width-relative:page;mso-height-relative:page;" fillcolor="#F0F4F9" filled="t" stroked="f" coordsize="21600,21600" o:gfxdata="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C&#10;8ObK1QAAAAsBAAAPAAAAAAAAAAEAIAAAACIAAABkcnMvZG93bnJldi54bWxQSwECFAAUAAAACACH&#10;TuJAEbEa4rUBAABgAwAADgAAAAAAAAABACAAAAAkAQAAZHJzL2Uyb0RvYy54bWxQSwUGAAAAAAYA&#10;BgBZAQAASwUAAAAA&#10;">
                <v:path/>
                <v:fill on="t" color2="#FFFFFF" focussize="0,0"/>
                <v:stroke on="f"/>
                <v:imagedata o:title=""/>
                <o:lock v:ext="edit" aspectratio="f"/>
              </v:rect>
            </w:pict>
          </mc:Fallback>
        </mc:AlternateContent>
      </w:r>
      <w:r>
        <w:rPr>
          <w:rFonts w:hint="eastAsia" w:ascii="仿宋" w:hAnsi="仿宋" w:eastAsia="仿宋" w:cs="仿宋"/>
          <w:sz w:val="28"/>
          <w:szCs w:val="28"/>
          <w:highlight w:val="none"/>
        </w:rPr>
        <mc:AlternateContent>
          <mc:Choice Requires="wps">
            <w:drawing>
              <wp:anchor distT="0" distB="0" distL="114300" distR="114300" simplePos="0" relativeHeight="251661312" behindDoc="0" locked="0" layoutInCell="1" allowOverlap="1">
                <wp:simplePos x="0" y="0"/>
                <wp:positionH relativeFrom="column">
                  <wp:posOffset>2590165</wp:posOffset>
                </wp:positionH>
                <wp:positionV relativeFrom="paragraph">
                  <wp:posOffset>4352925</wp:posOffset>
                </wp:positionV>
                <wp:extent cx="330200" cy="144780"/>
                <wp:effectExtent l="0" t="0" r="0" b="7620"/>
                <wp:wrapNone/>
                <wp:docPr id="5" name="矩形 5"/>
                <wp:cNvGraphicFramePr/>
                <a:graphic xmlns:a="http://schemas.openxmlformats.org/drawingml/2006/main">
                  <a:graphicData uri="http://schemas.microsoft.com/office/word/2010/wordprocessingShape">
                    <wps:wsp>
                      <wps:cNvSpPr/>
                      <wps:spPr>
                        <a:xfrm>
                          <a:off x="0" y="0"/>
                          <a:ext cx="330200" cy="144780"/>
                        </a:xfrm>
                        <a:prstGeom prst="rect">
                          <a:avLst/>
                        </a:prstGeom>
                        <a:solidFill>
                          <a:srgbClr val="FAFBFD"/>
                        </a:solidFill>
                        <a:ln>
                          <a:noFill/>
                        </a:ln>
                      </wps:spPr>
                      <wps:bodyPr upright="1"/>
                    </wps:wsp>
                  </a:graphicData>
                </a:graphic>
              </wp:anchor>
            </w:drawing>
          </mc:Choice>
          <mc:Fallback>
            <w:pict>
              <v:rect id="_x0000_s1026" o:spid="_x0000_s1026" o:spt="1" style="position:absolute;left:0pt;margin-left:203.95pt;margin-top:342.75pt;height:11.4pt;width:26pt;z-index:251661312;mso-width-relative:page;mso-height-relative:page;" fillcolor="#FAFBFD" filled="t" stroked="f" coordsize="21600,21600" o:gfxdata="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WdfJltkAAAALAQAADwAAAAAAAAABACAAAAAiAAAAZHJzL2Rvd25yZXYueG1sUEsBAhQAFAAA&#10;AAgAh07iQFDxOM+1AQAAXgMAAA4AAAAAAAAAAQAgAAAAKAEAAGRycy9lMm9Eb2MueG1sUEsFBgAA&#10;AAAGAAYAWQEAAE8FAAAAAA==&#10;">
                <v:path/>
                <v:fill on="t" color2="#FFFFFF" focussize="0,0"/>
                <v:stroke on="f"/>
                <v:imagedata o:title=""/>
                <o:lock v:ext="edit" aspectratio="f"/>
              </v:rect>
            </w:pict>
          </mc:Fallback>
        </mc:AlternateContent>
      </w:r>
      <w:r>
        <w:rPr>
          <w:rFonts w:hint="eastAsia" w:ascii="仿宋" w:hAnsi="仿宋" w:eastAsia="仿宋" w:cs="仿宋"/>
          <w:sz w:val="28"/>
          <w:szCs w:val="28"/>
          <w:highlight w:val="none"/>
        </w:rPr>
        <mc:AlternateContent>
          <mc:Choice Requires="wps">
            <w:drawing>
              <wp:anchor distT="0" distB="0" distL="114300" distR="114300" simplePos="0" relativeHeight="251663360" behindDoc="0" locked="0" layoutInCell="1" allowOverlap="1">
                <wp:simplePos x="0" y="0"/>
                <wp:positionH relativeFrom="column">
                  <wp:posOffset>3902075</wp:posOffset>
                </wp:positionH>
                <wp:positionV relativeFrom="paragraph">
                  <wp:posOffset>5081270</wp:posOffset>
                </wp:positionV>
                <wp:extent cx="330200" cy="144780"/>
                <wp:effectExtent l="0" t="0" r="0" b="7620"/>
                <wp:wrapNone/>
                <wp:docPr id="15" name="矩形 15"/>
                <wp:cNvGraphicFramePr/>
                <a:graphic xmlns:a="http://schemas.openxmlformats.org/drawingml/2006/main">
                  <a:graphicData uri="http://schemas.microsoft.com/office/word/2010/wordprocessingShape">
                    <wps:wsp>
                      <wps:cNvSpPr/>
                      <wps:spPr>
                        <a:xfrm>
                          <a:off x="0" y="0"/>
                          <a:ext cx="330200" cy="144780"/>
                        </a:xfrm>
                        <a:prstGeom prst="rect">
                          <a:avLst/>
                        </a:prstGeom>
                        <a:solidFill>
                          <a:srgbClr val="FFFFFF"/>
                        </a:solidFill>
                        <a:ln>
                          <a:noFill/>
                        </a:ln>
                      </wps:spPr>
                      <wps:bodyPr upright="1"/>
                    </wps:wsp>
                  </a:graphicData>
                </a:graphic>
              </wp:anchor>
            </w:drawing>
          </mc:Choice>
          <mc:Fallback>
            <w:pict>
              <v:rect id="_x0000_s1026" o:spid="_x0000_s1026" o:spt="1" style="position:absolute;left:0pt;margin-left:307.25pt;margin-top:400.1pt;height:11.4pt;width:26pt;z-index:251663360;mso-width-relative:page;mso-height-relative:page;" fillcolor="#FFFFFF" filled="t" stroked="f" coordsize="21600,21600" o:gfxdata="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Jvu&#10;j//XAAAACwEAAA8AAAAAAAAAAQAgAAAAIgAAAGRycy9kb3ducmV2LnhtbFBLAQIUABQAAAAIAIdO&#10;4kB+RjngsgEAAGADAAAOAAAAAAAAAAEAIAAAACYBAABkcnMvZTJvRG9jLnhtbFBLBQYAAAAABgAG&#10;AFkBAABKBQAAAAA=&#10;">
                <v:path/>
                <v:fill on="t" color2="#FFFFFF" focussize="0,0"/>
                <v:stroke on="f"/>
                <v:imagedata o:title=""/>
                <o:lock v:ext="edit" aspectratio="f"/>
              </v:rect>
            </w:pict>
          </mc:Fallback>
        </mc:AlternateContent>
      </w:r>
    </w:p>
    <w:p w14:paraId="3259349A">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right="0" w:rightChars="0" w:firstLine="600" w:firstLineChars="0"/>
        <w:jc w:val="left"/>
        <w:textAlignment w:val="auto"/>
        <w:outlineLvl w:val="9"/>
        <w:rPr>
          <w:rFonts w:hint="eastAsia" w:ascii="仿宋" w:hAnsi="仿宋" w:eastAsia="仿宋" w:cs="仿宋"/>
          <w:snapToGrid/>
          <w:kern w:val="2"/>
          <w:sz w:val="28"/>
          <w:szCs w:val="28"/>
          <w:highlight w:val="none"/>
          <w:lang w:eastAsia="zh-CN" w:bidi="ar-SA"/>
        </w:rPr>
      </w:pPr>
      <w:r>
        <w:rPr>
          <w:rFonts w:hint="eastAsia" w:ascii="仿宋" w:hAnsi="仿宋" w:eastAsia="仿宋" w:cs="仿宋"/>
          <w:snapToGrid/>
          <w:kern w:val="2"/>
          <w:sz w:val="28"/>
          <w:szCs w:val="28"/>
          <w:highlight w:val="none"/>
          <w:lang w:eastAsia="zh-CN" w:bidi="ar-SA"/>
        </w:rPr>
        <w:t>【</w:t>
      </w:r>
      <w:r>
        <w:rPr>
          <w:rFonts w:hint="eastAsia" w:ascii="仿宋" w:hAnsi="仿宋" w:eastAsia="仿宋" w:cs="仿宋"/>
          <w:snapToGrid/>
          <w:kern w:val="2"/>
          <w:sz w:val="28"/>
          <w:szCs w:val="28"/>
          <w:highlight w:val="none"/>
          <w:lang w:val="en-US" w:eastAsia="zh-Hans" w:bidi="ar-SA"/>
        </w:rPr>
        <w:t>操作介绍</w:t>
      </w:r>
      <w:r>
        <w:rPr>
          <w:rFonts w:hint="eastAsia" w:ascii="仿宋" w:hAnsi="仿宋" w:eastAsia="仿宋" w:cs="仿宋"/>
          <w:snapToGrid/>
          <w:kern w:val="2"/>
          <w:sz w:val="28"/>
          <w:szCs w:val="28"/>
          <w:highlight w:val="none"/>
          <w:lang w:eastAsia="zh-CN" w:bidi="ar-SA"/>
        </w:rPr>
        <w:t>】</w:t>
      </w:r>
    </w:p>
    <w:p w14:paraId="23579266">
      <w:pPr>
        <w:pStyle w:val="2"/>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leftChars="0" w:right="0" w:rightChars="0" w:firstLine="640" w:firstLineChars="0"/>
        <w:jc w:val="left"/>
        <w:textAlignment w:val="auto"/>
        <w:outlineLvl w:val="9"/>
        <w:rPr>
          <w:rFonts w:hint="eastAsia" w:ascii="仿宋" w:hAnsi="仿宋" w:eastAsia="仿宋" w:cs="仿宋"/>
          <w:sz w:val="28"/>
          <w:szCs w:val="28"/>
          <w:highlight w:val="none"/>
          <w:lang w:eastAsia="zh-Hans"/>
        </w:rPr>
      </w:pPr>
      <w:r>
        <w:rPr>
          <w:rFonts w:hint="eastAsia" w:ascii="仿宋" w:hAnsi="仿宋" w:eastAsia="仿宋" w:cs="仿宋"/>
          <w:sz w:val="28"/>
          <w:szCs w:val="28"/>
          <w:highlight w:val="none"/>
          <w:lang w:val="en-US" w:eastAsia="zh-Hans"/>
        </w:rPr>
        <w:t>客户到达网点后</w:t>
      </w:r>
      <w:r>
        <w:rPr>
          <w:rFonts w:hint="eastAsia" w:ascii="仿宋" w:hAnsi="仿宋" w:eastAsia="仿宋" w:cs="仿宋"/>
          <w:sz w:val="28"/>
          <w:szCs w:val="28"/>
          <w:highlight w:val="none"/>
          <w:lang w:val="zh-TW" w:eastAsia="zh-Hans"/>
        </w:rPr>
        <w:t>，由网点厅堂的取号机</w:t>
      </w:r>
      <w:r>
        <w:rPr>
          <w:rFonts w:hint="eastAsia" w:ascii="仿宋" w:hAnsi="仿宋" w:eastAsia="仿宋" w:cs="仿宋"/>
          <w:sz w:val="28"/>
          <w:szCs w:val="28"/>
          <w:highlight w:val="none"/>
          <w:lang w:val="zh-TW" w:eastAsia="zh-TW"/>
        </w:rPr>
        <w:t>、</w:t>
      </w:r>
      <w:r>
        <w:rPr>
          <w:rFonts w:hint="eastAsia" w:ascii="仿宋" w:hAnsi="仿宋" w:eastAsia="仿宋" w:cs="仿宋"/>
          <w:sz w:val="28"/>
          <w:szCs w:val="28"/>
          <w:highlight w:val="none"/>
          <w:lang w:val="zh-TW" w:eastAsia="zh-CN"/>
        </w:rPr>
        <w:t>厅堂服务人员</w:t>
      </w:r>
      <w:r>
        <w:rPr>
          <w:rFonts w:hint="eastAsia" w:ascii="仿宋" w:hAnsi="仿宋" w:eastAsia="仿宋" w:cs="仿宋"/>
          <w:sz w:val="28"/>
          <w:szCs w:val="28"/>
          <w:highlight w:val="none"/>
          <w:lang w:val="zh-TW" w:eastAsia="zh-Hans"/>
        </w:rPr>
        <w:t>手持</w:t>
      </w:r>
      <w:r>
        <w:rPr>
          <w:rFonts w:hint="eastAsia" w:ascii="仿宋" w:hAnsi="仿宋" w:eastAsia="仿宋" w:cs="仿宋"/>
          <w:sz w:val="28"/>
          <w:szCs w:val="28"/>
          <w:highlight w:val="none"/>
          <w:lang w:val="zh-TW" w:eastAsia="zh-TW"/>
        </w:rPr>
        <w:t>Pad对客户身份进行</w:t>
      </w:r>
      <w:r>
        <w:rPr>
          <w:rFonts w:hint="eastAsia" w:ascii="仿宋" w:hAnsi="仿宋" w:eastAsia="仿宋" w:cs="仿宋"/>
          <w:sz w:val="28"/>
          <w:szCs w:val="28"/>
          <w:highlight w:val="none"/>
          <w:lang w:val="zh-TW" w:eastAsia="zh-Hans"/>
        </w:rPr>
        <w:t>识别，并结合网点忙闲情况、客户情况对客户进行分流或展开营销</w:t>
      </w:r>
      <w:r>
        <w:rPr>
          <w:rFonts w:hint="eastAsia" w:ascii="仿宋" w:hAnsi="仿宋" w:eastAsia="仿宋" w:cs="仿宋"/>
          <w:sz w:val="28"/>
          <w:szCs w:val="28"/>
          <w:highlight w:val="none"/>
          <w:lang w:eastAsia="zh-Hans"/>
        </w:rPr>
        <w:t>。</w:t>
      </w:r>
    </w:p>
    <w:p w14:paraId="74B7481C">
      <w:pPr>
        <w:pStyle w:val="2"/>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leftChars="0" w:right="0" w:rightChars="0" w:firstLine="640" w:firstLineChars="0"/>
        <w:jc w:val="left"/>
        <w:textAlignment w:val="auto"/>
        <w:outlineLvl w:val="9"/>
        <w:rPr>
          <w:rFonts w:hint="eastAsia" w:ascii="仿宋" w:hAnsi="仿宋" w:eastAsia="仿宋" w:cs="仿宋"/>
          <w:snapToGrid/>
          <w:kern w:val="2"/>
          <w:sz w:val="28"/>
          <w:szCs w:val="28"/>
          <w:highlight w:val="none"/>
          <w:lang w:eastAsia="zh-CN" w:bidi="ar-SA"/>
        </w:rPr>
      </w:pPr>
      <w:r>
        <w:rPr>
          <w:rFonts w:hint="eastAsia" w:ascii="仿宋" w:hAnsi="仿宋" w:eastAsia="仿宋" w:cs="仿宋"/>
          <w:sz w:val="28"/>
          <w:szCs w:val="28"/>
          <w:highlight w:val="none"/>
          <w:lang w:val="en-US" w:eastAsia="zh-Hans"/>
        </w:rPr>
        <w:t>通过联网核查、人脸识别等方式对客户身份进行核实和确认,人脸识别不通过时，由当前操作人员、辅助人员的上一级管理人员进行现场审核</w:t>
      </w:r>
      <w:r>
        <w:rPr>
          <w:rFonts w:hint="eastAsia" w:ascii="仿宋" w:hAnsi="仿宋" w:eastAsia="仿宋" w:cs="仿宋"/>
          <w:sz w:val="28"/>
          <w:szCs w:val="28"/>
          <w:highlight w:val="none"/>
          <w:lang w:eastAsia="zh-Hans"/>
        </w:rPr>
        <w:t>。</w:t>
      </w:r>
    </w:p>
    <w:p w14:paraId="4C2FE28F">
      <w:pPr>
        <w:pStyle w:val="2"/>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leftChars="0" w:right="0" w:rightChars="0" w:firstLine="640" w:firstLineChars="0"/>
        <w:jc w:val="left"/>
        <w:textAlignment w:val="auto"/>
        <w:outlineLvl w:val="9"/>
        <w:rPr>
          <w:rFonts w:hint="eastAsia" w:ascii="仿宋" w:hAnsi="仿宋" w:eastAsia="仿宋" w:cs="仿宋"/>
          <w:snapToGrid/>
          <w:kern w:val="2"/>
          <w:sz w:val="28"/>
          <w:szCs w:val="28"/>
          <w:highlight w:val="none"/>
          <w:lang w:eastAsia="zh-CN" w:bidi="ar-SA"/>
        </w:rPr>
      </w:pPr>
      <w:r>
        <w:rPr>
          <w:rFonts w:hint="eastAsia" w:ascii="仿宋" w:hAnsi="仿宋" w:eastAsia="仿宋" w:cs="仿宋"/>
          <w:sz w:val="28"/>
          <w:szCs w:val="28"/>
          <w:highlight w:val="none"/>
          <w:lang w:val="zh-TW" w:eastAsia="zh-TW"/>
        </w:rPr>
        <w:t>通过刷/读卡折（IC卡需要支持插卡或者非接触式读卡，回显账号或介质号）、客户手工输入账号</w:t>
      </w:r>
      <w:r>
        <w:rPr>
          <w:rFonts w:hint="eastAsia" w:ascii="仿宋" w:hAnsi="仿宋" w:eastAsia="仿宋" w:cs="仿宋"/>
          <w:sz w:val="28"/>
          <w:szCs w:val="28"/>
          <w:highlight w:val="none"/>
          <w:lang w:val="zh-TW" w:eastAsia="zh-CN"/>
        </w:rPr>
        <w:t>（</w:t>
      </w:r>
      <w:r>
        <w:rPr>
          <w:rFonts w:hint="eastAsia" w:ascii="仿宋" w:hAnsi="仿宋" w:eastAsia="仿宋" w:cs="仿宋"/>
          <w:sz w:val="28"/>
          <w:szCs w:val="28"/>
          <w:highlight w:val="none"/>
          <w:lang w:val="en-US" w:eastAsia="zh-CN"/>
        </w:rPr>
        <w:t>存单</w:t>
      </w:r>
      <w:r>
        <w:rPr>
          <w:rFonts w:hint="eastAsia" w:ascii="仿宋" w:hAnsi="仿宋" w:eastAsia="仿宋" w:cs="仿宋"/>
          <w:sz w:val="28"/>
          <w:szCs w:val="28"/>
          <w:highlight w:val="none"/>
          <w:lang w:val="zh-TW" w:eastAsia="zh-CN"/>
        </w:rPr>
        <w:t>）</w:t>
      </w:r>
      <w:r>
        <w:rPr>
          <w:rFonts w:hint="eastAsia" w:ascii="仿宋" w:hAnsi="仿宋" w:eastAsia="仿宋" w:cs="仿宋"/>
          <w:sz w:val="28"/>
          <w:szCs w:val="28"/>
          <w:highlight w:val="none"/>
          <w:lang w:val="zh-TW" w:eastAsia="zh-TW"/>
        </w:rPr>
        <w:t>方式，识别客户账户。校验介质状态、账户状态和客户信息完整性。</w:t>
      </w:r>
    </w:p>
    <w:p w14:paraId="2992A0E9">
      <w:pPr>
        <w:pStyle w:val="2"/>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leftChars="0" w:right="0" w:rightChars="0" w:firstLine="640" w:firstLineChars="0"/>
        <w:jc w:val="left"/>
        <w:textAlignment w:val="auto"/>
        <w:outlineLvl w:val="9"/>
        <w:rPr>
          <w:rFonts w:hint="eastAsia" w:ascii="仿宋" w:hAnsi="仿宋" w:eastAsia="仿宋" w:cs="仿宋"/>
          <w:snapToGrid/>
          <w:kern w:val="2"/>
          <w:sz w:val="28"/>
          <w:szCs w:val="28"/>
          <w:highlight w:val="none"/>
          <w:lang w:eastAsia="zh-CN" w:bidi="ar-SA"/>
        </w:rPr>
      </w:pPr>
      <w:r>
        <w:rPr>
          <w:rFonts w:hint="eastAsia" w:ascii="仿宋" w:hAnsi="仿宋" w:eastAsia="仿宋" w:cs="仿宋"/>
          <w:sz w:val="28"/>
          <w:szCs w:val="28"/>
          <w:highlight w:val="none"/>
          <w:lang w:val="zh-TW" w:eastAsia="zh-TW"/>
        </w:rPr>
        <w:t>客户身份核实通过后，输入待激活账户的原密码进行验证（仅限不动户类账户支取方式为“密码”的账户），验证通过后</w:t>
      </w:r>
      <w:r>
        <w:rPr>
          <w:rFonts w:hint="eastAsia" w:ascii="仿宋" w:hAnsi="仿宋" w:eastAsia="仿宋" w:cs="仿宋"/>
          <w:sz w:val="28"/>
          <w:szCs w:val="28"/>
          <w:highlight w:val="none"/>
          <w:lang w:val="zh-TW" w:eastAsia="zh-Hans"/>
        </w:rPr>
        <w:t>客户设置</w:t>
      </w:r>
      <w:r>
        <w:rPr>
          <w:rFonts w:hint="eastAsia" w:ascii="仿宋" w:hAnsi="仿宋" w:eastAsia="仿宋" w:cs="仿宋"/>
          <w:sz w:val="28"/>
          <w:szCs w:val="28"/>
          <w:highlight w:val="none"/>
          <w:lang w:val="zh-TW" w:eastAsia="zh-TW"/>
        </w:rPr>
        <w:t>取款密码和查询密码</w:t>
      </w:r>
      <w:r>
        <w:rPr>
          <w:rFonts w:hint="eastAsia" w:ascii="仿宋" w:hAnsi="仿宋" w:eastAsia="仿宋" w:cs="仿宋"/>
          <w:sz w:val="28"/>
          <w:szCs w:val="28"/>
          <w:highlight w:val="none"/>
          <w:lang w:val="zh-TW" w:eastAsia="zh-Hans"/>
        </w:rPr>
        <w:t>。</w:t>
      </w:r>
      <w:r>
        <w:rPr>
          <w:rFonts w:hint="eastAsia" w:ascii="仿宋" w:hAnsi="仿宋" w:eastAsia="仿宋" w:cs="仿宋"/>
          <w:sz w:val="28"/>
          <w:szCs w:val="28"/>
          <w:highlight w:val="none"/>
          <w:lang w:val="en-US" w:eastAsia="zh-CN"/>
        </w:rPr>
        <w:t>若待激活账户支取方式为“非密码”，提醒客户是否进行支取方式的变更，若客户需要变更则进入取款密码和查询密码设置环节。</w:t>
      </w:r>
    </w:p>
    <w:p w14:paraId="2295B3F3">
      <w:pPr>
        <w:pStyle w:val="2"/>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leftChars="0" w:right="0" w:rightChars="0" w:firstLine="640" w:firstLineChars="0"/>
        <w:jc w:val="left"/>
        <w:textAlignment w:val="auto"/>
        <w:outlineLvl w:val="9"/>
        <w:rPr>
          <w:rFonts w:hint="eastAsia" w:ascii="仿宋" w:hAnsi="仿宋" w:eastAsia="仿宋" w:cs="仿宋"/>
          <w:sz w:val="28"/>
          <w:szCs w:val="28"/>
          <w:highlight w:val="none"/>
          <w:lang w:val="zh-TW" w:eastAsia="zh-Hans"/>
        </w:rPr>
      </w:pPr>
      <w:r>
        <w:rPr>
          <w:rFonts w:hint="eastAsia" w:ascii="仿宋" w:hAnsi="仿宋" w:eastAsia="仿宋" w:cs="仿宋"/>
          <w:sz w:val="28"/>
          <w:szCs w:val="28"/>
          <w:highlight w:val="none"/>
          <w:lang w:val="en-US" w:eastAsia="zh-Hans"/>
        </w:rPr>
        <w:t>系</w:t>
      </w:r>
      <w:r>
        <w:rPr>
          <w:rFonts w:hint="eastAsia" w:ascii="仿宋" w:hAnsi="仿宋" w:eastAsia="仿宋" w:cs="仿宋"/>
          <w:sz w:val="28"/>
          <w:szCs w:val="28"/>
          <w:highlight w:val="none"/>
          <w:lang w:val="zh-TW" w:eastAsia="zh-TW"/>
        </w:rPr>
        <w:t>统回显</w:t>
      </w:r>
      <w:r>
        <w:rPr>
          <w:rFonts w:hint="eastAsia" w:ascii="仿宋" w:hAnsi="仿宋" w:eastAsia="仿宋" w:cs="仿宋"/>
          <w:sz w:val="28"/>
          <w:szCs w:val="28"/>
          <w:highlight w:val="none"/>
          <w:lang w:val="en-US" w:eastAsia="zh-CN"/>
        </w:rPr>
        <w:t>账户协议，客户通过柜外清阅读协议（不动户激活无需阅读账户协议）。</w:t>
      </w:r>
    </w:p>
    <w:p w14:paraId="67B2858A">
      <w:pPr>
        <w:pStyle w:val="2"/>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leftChars="0" w:right="0" w:rightChars="0" w:firstLine="640" w:firstLineChars="0"/>
        <w:jc w:val="left"/>
        <w:textAlignment w:val="auto"/>
        <w:outlineLvl w:val="9"/>
        <w:rPr>
          <w:rFonts w:hint="eastAsia" w:ascii="仿宋" w:hAnsi="仿宋" w:eastAsia="仿宋" w:cs="仿宋"/>
          <w:sz w:val="28"/>
          <w:szCs w:val="28"/>
          <w:highlight w:val="none"/>
          <w:lang w:val="zh-TW" w:eastAsia="zh-Hans"/>
        </w:rPr>
      </w:pPr>
      <w:r>
        <w:rPr>
          <w:rFonts w:hint="eastAsia" w:ascii="仿宋" w:hAnsi="仿宋" w:eastAsia="仿宋" w:cs="仿宋"/>
          <w:sz w:val="28"/>
          <w:szCs w:val="28"/>
          <w:highlight w:val="none"/>
          <w:lang w:val="en-US" w:eastAsia="zh-CN"/>
        </w:rPr>
        <w:t>客户协议阅读完成后，业务提交客户对业务信息进行确认。确认无误后生成</w:t>
      </w:r>
      <w:r>
        <w:rPr>
          <w:rFonts w:hint="eastAsia" w:ascii="仿宋" w:hAnsi="仿宋" w:eastAsia="仿宋" w:cs="仿宋"/>
          <w:sz w:val="28"/>
          <w:szCs w:val="28"/>
          <w:highlight w:val="none"/>
          <w:lang w:val="zh-TW" w:eastAsia="zh-TW"/>
        </w:rPr>
        <w:t>业务信息电子凭证，客户自主确认后无误后进行电子签名（支持手写正楷电子签名和指纹签名），电子签名信息需要经过柜员审核，不符合签字要求的或者指纹信息不清晰，需要求客户重新签字确认</w:t>
      </w:r>
      <w:r>
        <w:rPr>
          <w:rFonts w:hint="eastAsia" w:ascii="仿宋" w:hAnsi="仿宋" w:eastAsia="仿宋" w:cs="仿宋"/>
          <w:sz w:val="28"/>
          <w:szCs w:val="28"/>
          <w:highlight w:val="none"/>
          <w:lang w:val="en-US" w:eastAsia="zh-TW"/>
        </w:rPr>
        <w:t>。</w:t>
      </w:r>
    </w:p>
    <w:p w14:paraId="712D3E4D">
      <w:pPr>
        <w:pStyle w:val="2"/>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leftChars="0" w:right="0" w:rightChars="0" w:firstLine="640" w:firstLineChars="0"/>
        <w:jc w:val="left"/>
        <w:textAlignment w:val="auto"/>
        <w:outlineLvl w:val="9"/>
        <w:rPr>
          <w:rFonts w:hint="eastAsia" w:ascii="仿宋" w:hAnsi="仿宋" w:eastAsia="仿宋" w:cs="仿宋"/>
          <w:sz w:val="28"/>
          <w:szCs w:val="28"/>
          <w:highlight w:val="none"/>
          <w:lang w:eastAsia="zh-Hans"/>
        </w:rPr>
      </w:pPr>
      <w:r>
        <w:rPr>
          <w:rFonts w:hint="eastAsia" w:ascii="仿宋" w:hAnsi="仿宋" w:eastAsia="仿宋" w:cs="仿宋"/>
          <w:sz w:val="28"/>
          <w:szCs w:val="28"/>
          <w:highlight w:val="none"/>
          <w:lang w:val="en-US" w:eastAsia="zh-Hans"/>
        </w:rPr>
        <w:t>根据</w:t>
      </w:r>
      <w:r>
        <w:rPr>
          <w:rFonts w:hint="eastAsia" w:ascii="仿宋" w:hAnsi="仿宋" w:eastAsia="仿宋" w:cs="仿宋"/>
          <w:sz w:val="28"/>
          <w:szCs w:val="28"/>
          <w:highlight w:val="none"/>
          <w:lang w:val="zh-TW" w:eastAsia="zh-TW"/>
        </w:rPr>
        <w:t>客户</w:t>
      </w:r>
      <w:r>
        <w:rPr>
          <w:rFonts w:hint="eastAsia" w:ascii="仿宋" w:hAnsi="仿宋" w:eastAsia="仿宋" w:cs="仿宋"/>
          <w:sz w:val="28"/>
          <w:szCs w:val="28"/>
          <w:highlight w:val="none"/>
          <w:lang w:val="en-US" w:eastAsia="zh-Hans"/>
        </w:rPr>
        <w:t>需求，</w:t>
      </w:r>
      <w:r>
        <w:rPr>
          <w:rFonts w:hint="eastAsia" w:ascii="仿宋" w:hAnsi="仿宋" w:eastAsia="仿宋" w:cs="仿宋"/>
          <w:sz w:val="28"/>
          <w:szCs w:val="28"/>
          <w:highlight w:val="none"/>
          <w:lang w:val="zh-TW" w:eastAsia="zh-TW"/>
        </w:rPr>
        <w:t>提供纸质回单、电子回单打印服务，同时客户对本次服务进行评价</w:t>
      </w:r>
      <w:r>
        <w:rPr>
          <w:rFonts w:hint="eastAsia" w:ascii="仿宋" w:hAnsi="仿宋" w:eastAsia="仿宋" w:cs="仿宋"/>
          <w:sz w:val="28"/>
          <w:szCs w:val="28"/>
          <w:highlight w:val="none"/>
          <w:lang w:eastAsia="zh-TW"/>
        </w:rPr>
        <w:t>。</w:t>
      </w:r>
    </w:p>
    <w:p w14:paraId="0749D04B">
      <w:pPr>
        <w:pStyle w:val="2"/>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leftChars="0" w:right="0" w:rightChars="0" w:firstLine="640" w:firstLineChars="0"/>
        <w:jc w:val="left"/>
        <w:textAlignment w:val="auto"/>
        <w:outlineLvl w:val="9"/>
        <w:rPr>
          <w:rFonts w:hint="eastAsia" w:ascii="仿宋" w:hAnsi="仿宋" w:eastAsia="仿宋" w:cs="仿宋"/>
          <w:snapToGrid/>
          <w:kern w:val="2"/>
          <w:sz w:val="28"/>
          <w:szCs w:val="28"/>
          <w:highlight w:val="none"/>
          <w:lang w:eastAsia="zh-CN" w:bidi="ar-SA"/>
        </w:rPr>
      </w:pPr>
      <w:r>
        <w:rPr>
          <w:rFonts w:hint="eastAsia" w:ascii="仿宋" w:hAnsi="仿宋" w:eastAsia="仿宋" w:cs="仿宋"/>
          <w:sz w:val="28"/>
          <w:szCs w:val="28"/>
          <w:highlight w:val="none"/>
          <w:lang w:val="zh-TW" w:eastAsia="zh-TW"/>
        </w:rPr>
        <w:t>业务办理结束后，系统对凭证进行质检并进行自动归档处理</w:t>
      </w:r>
      <w:r>
        <w:rPr>
          <w:rFonts w:hint="eastAsia" w:ascii="仿宋" w:hAnsi="仿宋" w:eastAsia="仿宋" w:cs="仿宋"/>
          <w:sz w:val="28"/>
          <w:szCs w:val="28"/>
          <w:highlight w:val="none"/>
          <w:lang w:val="en-US" w:eastAsia="zh-CN"/>
        </w:rPr>
        <w:t>。</w:t>
      </w:r>
    </w:p>
    <w:p w14:paraId="72D65483">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firstLine="640"/>
        <w:jc w:val="left"/>
        <w:textAlignment w:val="auto"/>
        <w:outlineLvl w:val="9"/>
        <w:rPr>
          <w:rFonts w:hint="eastAsia" w:ascii="仿宋" w:hAnsi="仿宋" w:eastAsia="仿宋" w:cs="仿宋"/>
          <w:sz w:val="28"/>
          <w:szCs w:val="28"/>
          <w:highlight w:val="none"/>
          <w:lang w:val="en-US" w:eastAsia="zh-Hans"/>
        </w:rPr>
      </w:pPr>
      <w:r>
        <w:rPr>
          <w:rFonts w:hint="eastAsia" w:ascii="仿宋" w:hAnsi="仿宋" w:eastAsia="仿宋" w:cs="仿宋"/>
          <w:sz w:val="28"/>
          <w:szCs w:val="28"/>
          <w:highlight w:val="none"/>
          <w:lang w:eastAsia="zh-CN"/>
        </w:rPr>
        <w:t>2</w:t>
      </w:r>
      <w:r>
        <w:rPr>
          <w:rFonts w:hint="eastAsia" w:ascii="仿宋" w:hAnsi="仿宋" w:eastAsia="仿宋" w:cs="仿宋"/>
          <w:sz w:val="28"/>
          <w:szCs w:val="28"/>
          <w:highlight w:val="none"/>
          <w:lang w:val="en-US" w:eastAsia="zh-Hans"/>
        </w:rPr>
        <w:t>.</w:t>
      </w:r>
      <w:r>
        <w:rPr>
          <w:rFonts w:hint="eastAsia" w:ascii="仿宋" w:hAnsi="仿宋" w:eastAsia="仿宋" w:cs="仿宋"/>
          <w:sz w:val="28"/>
          <w:szCs w:val="28"/>
          <w:highlight w:val="none"/>
          <w:lang w:eastAsia="zh-Hans"/>
        </w:rPr>
        <w:t>1</w:t>
      </w:r>
      <w:r>
        <w:rPr>
          <w:rFonts w:hint="eastAsia" w:ascii="仿宋" w:hAnsi="仿宋" w:eastAsia="仿宋" w:cs="仿宋"/>
          <w:sz w:val="28"/>
          <w:szCs w:val="28"/>
          <w:highlight w:val="none"/>
          <w:lang w:val="en-US" w:eastAsia="zh-Hans"/>
        </w:rPr>
        <w:t>柜面办理流程</w:t>
      </w:r>
    </w:p>
    <w:p w14:paraId="625B1135">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right="0" w:rightChars="0" w:firstLine="560" w:firstLineChars="200"/>
        <w:jc w:val="left"/>
        <w:textAlignment w:val="auto"/>
        <w:outlineLvl w:val="9"/>
        <w:rPr>
          <w:rFonts w:hint="eastAsia" w:ascii="仿宋" w:hAnsi="仿宋" w:eastAsia="仿宋" w:cs="仿宋"/>
          <w:b w:val="0"/>
          <w:bCs w:val="0"/>
          <w:sz w:val="28"/>
          <w:szCs w:val="28"/>
          <w:highlight w:val="none"/>
          <w:lang w:val="en-US" w:eastAsia="zh-CN"/>
        </w:rPr>
      </w:pPr>
      <w:r>
        <w:rPr>
          <w:rFonts w:hint="eastAsia" w:ascii="仿宋" w:hAnsi="仿宋" w:eastAsia="仿宋" w:cs="仿宋"/>
          <w:b w:val="0"/>
          <w:bCs w:val="0"/>
          <w:sz w:val="28"/>
          <w:szCs w:val="28"/>
          <w:highlight w:val="none"/>
          <w:lang w:eastAsia="zh-CN"/>
        </w:rPr>
        <w:t>【</w:t>
      </w:r>
      <w:r>
        <w:rPr>
          <w:rFonts w:hint="eastAsia" w:ascii="仿宋" w:hAnsi="仿宋" w:eastAsia="仿宋" w:cs="仿宋"/>
          <w:b w:val="0"/>
          <w:bCs w:val="0"/>
          <w:sz w:val="28"/>
          <w:szCs w:val="28"/>
          <w:highlight w:val="none"/>
          <w:lang w:val="en-US" w:eastAsia="zh-Hans"/>
        </w:rPr>
        <w:t>交易代码</w:t>
      </w:r>
      <w:r>
        <w:rPr>
          <w:rFonts w:hint="eastAsia" w:ascii="仿宋" w:hAnsi="仿宋" w:eastAsia="仿宋" w:cs="仿宋"/>
          <w:b w:val="0"/>
          <w:bCs w:val="0"/>
          <w:sz w:val="28"/>
          <w:szCs w:val="28"/>
          <w:highlight w:val="none"/>
          <w:lang w:eastAsia="zh-CN"/>
        </w:rPr>
        <w:t xml:space="preserve">】030611 </w:t>
      </w:r>
      <w:r>
        <w:rPr>
          <w:rFonts w:hint="eastAsia" w:ascii="仿宋" w:hAnsi="仿宋" w:eastAsia="仿宋" w:cs="仿宋"/>
          <w:b w:val="0"/>
          <w:bCs w:val="0"/>
          <w:sz w:val="28"/>
          <w:szCs w:val="28"/>
          <w:highlight w:val="none"/>
          <w:lang w:val="en-US" w:eastAsia="zh-Hans"/>
        </w:rPr>
        <w:t>综合账户激活</w:t>
      </w:r>
    </w:p>
    <w:p w14:paraId="5EA3A4D4">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firstLine="640"/>
        <w:jc w:val="left"/>
        <w:textAlignment w:val="auto"/>
        <w:outlineLvl w:val="9"/>
        <w:rPr>
          <w:rFonts w:hint="eastAsia" w:ascii="仿宋" w:hAnsi="仿宋" w:eastAsia="仿宋" w:cs="仿宋"/>
          <w:b w:val="0"/>
          <w:bCs w:val="0"/>
          <w:sz w:val="28"/>
          <w:szCs w:val="28"/>
          <w:highlight w:val="none"/>
          <w:lang w:val="en-US" w:eastAsia="zh-Hans"/>
        </w:rPr>
      </w:pPr>
      <w:r>
        <w:rPr>
          <w:rFonts w:hint="eastAsia" w:ascii="仿宋" w:hAnsi="仿宋" w:eastAsia="仿宋" w:cs="仿宋"/>
          <w:b w:val="0"/>
          <w:bCs w:val="0"/>
          <w:sz w:val="28"/>
          <w:szCs w:val="28"/>
          <w:highlight w:val="none"/>
          <w:lang w:eastAsia="zh-CN"/>
        </w:rPr>
        <w:t>【</w:t>
      </w:r>
      <w:r>
        <w:rPr>
          <w:rFonts w:hint="eastAsia" w:ascii="仿宋" w:hAnsi="仿宋" w:eastAsia="仿宋" w:cs="仿宋"/>
          <w:b w:val="0"/>
          <w:bCs w:val="0"/>
          <w:sz w:val="28"/>
          <w:szCs w:val="28"/>
          <w:highlight w:val="none"/>
          <w:lang w:val="en-US" w:eastAsia="zh-Hans"/>
        </w:rPr>
        <w:t>交易权限</w:t>
      </w:r>
      <w:r>
        <w:rPr>
          <w:rFonts w:hint="eastAsia" w:ascii="仿宋" w:hAnsi="仿宋" w:eastAsia="仿宋" w:cs="仿宋"/>
          <w:b w:val="0"/>
          <w:bCs w:val="0"/>
          <w:sz w:val="28"/>
          <w:szCs w:val="28"/>
          <w:highlight w:val="none"/>
          <w:lang w:eastAsia="zh-CN"/>
        </w:rPr>
        <w:t>】</w:t>
      </w:r>
      <w:r>
        <w:rPr>
          <w:rFonts w:hint="eastAsia" w:ascii="仿宋" w:hAnsi="仿宋" w:eastAsia="仿宋" w:cs="仿宋"/>
          <w:b w:val="0"/>
          <w:bCs w:val="0"/>
          <w:sz w:val="28"/>
          <w:szCs w:val="28"/>
          <w:highlight w:val="none"/>
          <w:lang w:val="en-US" w:eastAsia="zh-Hans"/>
        </w:rPr>
        <w:t>业务柜员</w:t>
      </w:r>
    </w:p>
    <w:p w14:paraId="48A6FB7A">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firstLine="640"/>
        <w:jc w:val="left"/>
        <w:textAlignment w:val="auto"/>
        <w:outlineLvl w:val="9"/>
        <w:rPr>
          <w:rFonts w:hint="eastAsia" w:ascii="仿宋" w:hAnsi="仿宋" w:eastAsia="仿宋" w:cs="仿宋"/>
          <w:snapToGrid/>
          <w:kern w:val="2"/>
          <w:sz w:val="28"/>
          <w:szCs w:val="28"/>
          <w:highlight w:val="none"/>
          <w:lang w:eastAsia="zh-Hans" w:bidi="ar-SA"/>
        </w:rPr>
      </w:pPr>
      <w:r>
        <w:rPr>
          <w:rFonts w:hint="eastAsia" w:ascii="仿宋" w:hAnsi="仿宋" w:eastAsia="仿宋" w:cs="仿宋"/>
          <w:b w:val="0"/>
          <w:bCs w:val="0"/>
          <w:sz w:val="28"/>
          <w:szCs w:val="28"/>
          <w:highlight w:val="none"/>
          <w:lang w:val="en-US" w:eastAsia="zh-Hans"/>
        </w:rPr>
        <w:t>步骤</w:t>
      </w:r>
      <w:r>
        <w:rPr>
          <w:rFonts w:hint="eastAsia" w:ascii="仿宋" w:hAnsi="仿宋" w:eastAsia="仿宋" w:cs="仿宋"/>
          <w:b w:val="0"/>
          <w:bCs w:val="0"/>
          <w:sz w:val="28"/>
          <w:szCs w:val="28"/>
          <w:highlight w:val="none"/>
          <w:lang w:eastAsia="zh-Hans"/>
        </w:rPr>
        <w:t>1</w:t>
      </w:r>
      <w:r>
        <w:rPr>
          <w:rFonts w:hint="eastAsia" w:ascii="仿宋" w:hAnsi="仿宋" w:eastAsia="仿宋" w:cs="仿宋"/>
          <w:b w:val="0"/>
          <w:bCs w:val="0"/>
          <w:sz w:val="28"/>
          <w:szCs w:val="28"/>
          <w:highlight w:val="none"/>
          <w:lang w:val="en-US" w:eastAsia="zh-Hans"/>
        </w:rPr>
        <w:t>:</w:t>
      </w:r>
      <w:r>
        <w:rPr>
          <w:rFonts w:hint="eastAsia" w:ascii="仿宋" w:hAnsi="仿宋" w:eastAsia="仿宋" w:cs="仿宋"/>
          <w:snapToGrid/>
          <w:kern w:val="2"/>
          <w:sz w:val="28"/>
          <w:szCs w:val="28"/>
          <w:highlight w:val="none"/>
          <w:lang w:val="en-US" w:eastAsia="zh-Hans" w:bidi="ar-SA"/>
        </w:rPr>
        <w:t>柜员成功</w:t>
      </w:r>
      <w:r>
        <w:rPr>
          <w:rFonts w:hint="eastAsia" w:ascii="仿宋" w:hAnsi="仿宋" w:eastAsia="仿宋" w:cs="仿宋"/>
          <w:snapToGrid/>
          <w:kern w:val="2"/>
          <w:sz w:val="28"/>
          <w:szCs w:val="28"/>
          <w:highlight w:val="none"/>
          <w:lang w:val="en-US" w:eastAsia="zh-CN" w:bidi="ar-SA"/>
        </w:rPr>
        <w:t>登录</w:t>
      </w:r>
      <w:r>
        <w:rPr>
          <w:rFonts w:hint="eastAsia" w:ascii="仿宋" w:hAnsi="仿宋" w:eastAsia="仿宋" w:cs="仿宋"/>
          <w:snapToGrid/>
          <w:kern w:val="2"/>
          <w:sz w:val="28"/>
          <w:szCs w:val="28"/>
          <w:highlight w:val="none"/>
          <w:lang w:val="en-US" w:eastAsia="zh-Hans" w:bidi="ar-SA"/>
        </w:rPr>
        <w:t>后，输入交易代码“</w:t>
      </w:r>
      <w:r>
        <w:rPr>
          <w:rFonts w:hint="eastAsia" w:ascii="仿宋" w:hAnsi="仿宋" w:eastAsia="仿宋" w:cs="仿宋"/>
          <w:b w:val="0"/>
          <w:bCs w:val="0"/>
          <w:sz w:val="28"/>
          <w:szCs w:val="28"/>
          <w:highlight w:val="none"/>
          <w:lang w:eastAsia="zh-CN"/>
        </w:rPr>
        <w:t>030611</w:t>
      </w:r>
      <w:r>
        <w:rPr>
          <w:rFonts w:hint="eastAsia" w:ascii="仿宋" w:hAnsi="仿宋" w:eastAsia="仿宋" w:cs="仿宋"/>
          <w:snapToGrid/>
          <w:kern w:val="2"/>
          <w:sz w:val="28"/>
          <w:szCs w:val="28"/>
          <w:highlight w:val="none"/>
          <w:lang w:val="en-US" w:eastAsia="zh-Hans" w:bidi="ar-SA"/>
        </w:rPr>
        <w:t>”或场景名称进入“</w:t>
      </w:r>
      <w:r>
        <w:rPr>
          <w:rFonts w:hint="eastAsia" w:ascii="仿宋" w:hAnsi="仿宋" w:eastAsia="仿宋" w:cs="仿宋"/>
          <w:b w:val="0"/>
          <w:bCs w:val="0"/>
          <w:sz w:val="28"/>
          <w:szCs w:val="28"/>
          <w:highlight w:val="none"/>
          <w:lang w:val="en-US" w:eastAsia="zh-Hans"/>
        </w:rPr>
        <w:t>综合账户激活</w:t>
      </w:r>
      <w:r>
        <w:rPr>
          <w:rFonts w:hint="eastAsia" w:ascii="仿宋" w:hAnsi="仿宋" w:eastAsia="仿宋" w:cs="仿宋"/>
          <w:snapToGrid/>
          <w:kern w:val="2"/>
          <w:sz w:val="28"/>
          <w:szCs w:val="28"/>
          <w:highlight w:val="none"/>
          <w:lang w:val="en-US" w:eastAsia="zh-Hans" w:bidi="ar-SA"/>
        </w:rPr>
        <w:t>”场景界面</w:t>
      </w:r>
      <w:r>
        <w:rPr>
          <w:rFonts w:hint="eastAsia" w:ascii="仿宋" w:hAnsi="仿宋" w:eastAsia="仿宋" w:cs="仿宋"/>
          <w:snapToGrid/>
          <w:kern w:val="2"/>
          <w:sz w:val="28"/>
          <w:szCs w:val="28"/>
          <w:highlight w:val="none"/>
          <w:lang w:eastAsia="zh-Hans" w:bidi="ar-SA"/>
        </w:rPr>
        <w:t>。</w:t>
      </w:r>
    </w:p>
    <w:p w14:paraId="2A9DC35F">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left"/>
        <w:textAlignment w:val="auto"/>
        <w:outlineLvl w:val="9"/>
        <w:rPr>
          <w:rFonts w:hint="eastAsia" w:ascii="仿宋" w:hAnsi="仿宋" w:eastAsia="仿宋" w:cs="仿宋"/>
          <w:snapToGrid/>
          <w:kern w:val="2"/>
          <w:sz w:val="28"/>
          <w:szCs w:val="28"/>
          <w:highlight w:val="none"/>
          <w:lang w:eastAsia="zh-CN" w:bidi="ar-SA"/>
        </w:rPr>
      </w:pPr>
      <w:r>
        <w:rPr>
          <w:rFonts w:hint="eastAsia" w:ascii="仿宋" w:hAnsi="仿宋" w:eastAsia="仿宋" w:cs="仿宋"/>
          <w:snapToGrid/>
          <w:kern w:val="2"/>
          <w:sz w:val="28"/>
          <w:szCs w:val="28"/>
          <w:highlight w:val="none"/>
          <w:lang w:eastAsia="zh-CN" w:bidi="ar-SA"/>
        </w:rPr>
        <w:drawing>
          <wp:inline distT="0" distB="0" distL="114300" distR="114300">
            <wp:extent cx="5266055" cy="2962275"/>
            <wp:effectExtent l="0" t="0" r="4445" b="9525"/>
            <wp:docPr id="12" name="图片 2"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descr="11"/>
                    <pic:cNvPicPr>
                      <a:picLocks noChangeAspect="1"/>
                    </pic:cNvPicPr>
                  </pic:nvPicPr>
                  <pic:blipFill>
                    <a:blip r:embed="rId5"/>
                    <a:stretch>
                      <a:fillRect/>
                    </a:stretch>
                  </pic:blipFill>
                  <pic:spPr>
                    <a:xfrm>
                      <a:off x="0" y="0"/>
                      <a:ext cx="5266055" cy="2962275"/>
                    </a:xfrm>
                    <a:prstGeom prst="rect">
                      <a:avLst/>
                    </a:prstGeom>
                    <a:noFill/>
                    <a:ln>
                      <a:noFill/>
                    </a:ln>
                  </pic:spPr>
                </pic:pic>
              </a:graphicData>
            </a:graphic>
          </wp:inline>
        </w:drawing>
      </w:r>
    </w:p>
    <w:p w14:paraId="46041F4E">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firstLine="640"/>
        <w:jc w:val="left"/>
        <w:textAlignment w:val="auto"/>
        <w:outlineLvl w:val="9"/>
        <w:rPr>
          <w:rFonts w:hint="eastAsia" w:ascii="仿宋" w:hAnsi="仿宋" w:eastAsia="仿宋" w:cs="仿宋"/>
          <w:snapToGrid/>
          <w:kern w:val="2"/>
          <w:sz w:val="28"/>
          <w:szCs w:val="28"/>
          <w:highlight w:val="none"/>
          <w:lang w:eastAsia="zh-Hans" w:bidi="ar-SA"/>
        </w:rPr>
      </w:pPr>
      <w:r>
        <w:rPr>
          <w:rFonts w:hint="eastAsia" w:ascii="仿宋" w:hAnsi="仿宋" w:eastAsia="仿宋" w:cs="仿宋"/>
          <w:snapToGrid/>
          <w:kern w:val="2"/>
          <w:sz w:val="28"/>
          <w:szCs w:val="28"/>
          <w:highlight w:val="none"/>
          <w:lang w:val="en-US" w:eastAsia="zh-Hans" w:bidi="ar-SA"/>
        </w:rPr>
        <w:t>步骤</w:t>
      </w:r>
      <w:r>
        <w:rPr>
          <w:rFonts w:hint="eastAsia" w:ascii="仿宋" w:hAnsi="仿宋" w:eastAsia="仿宋" w:cs="仿宋"/>
          <w:snapToGrid/>
          <w:kern w:val="2"/>
          <w:sz w:val="28"/>
          <w:szCs w:val="28"/>
          <w:highlight w:val="none"/>
          <w:lang w:eastAsia="zh-Hans" w:bidi="ar-SA"/>
        </w:rPr>
        <w:t>2</w:t>
      </w:r>
      <w:r>
        <w:rPr>
          <w:rFonts w:hint="eastAsia" w:ascii="仿宋" w:hAnsi="仿宋" w:eastAsia="仿宋" w:cs="仿宋"/>
          <w:snapToGrid/>
          <w:kern w:val="2"/>
          <w:sz w:val="28"/>
          <w:szCs w:val="28"/>
          <w:highlight w:val="none"/>
          <w:lang w:val="en-US" w:eastAsia="zh-Hans" w:bidi="ar-SA"/>
        </w:rPr>
        <w:t>:</w:t>
      </w:r>
      <w:r>
        <w:rPr>
          <w:rFonts w:hint="eastAsia" w:ascii="仿宋" w:hAnsi="仿宋" w:eastAsia="仿宋" w:cs="仿宋"/>
          <w:sz w:val="28"/>
          <w:szCs w:val="28"/>
          <w:highlight w:val="none"/>
          <w:lang w:val="en-US" w:eastAsia="zh-Hans"/>
        </w:rPr>
        <w:t>成功进入交易界面，根据携带的有效证件选择对应的证件类型，可供选择的证件类型有：“二代身份证”、“港澳台居民居住证”、“外国人永久居留身份证”、“其他证件”。选择后，将有效身份证件放在证件读取区域（或者进行手工输入），查看证件信息无误后点击“下一步”进行人脸识别，人脸识别通过后点击“下一步”。</w:t>
      </w:r>
      <w:r>
        <w:rPr>
          <w:rFonts w:hint="eastAsia" w:ascii="仿宋" w:hAnsi="仿宋" w:eastAsia="仿宋" w:cs="仿宋"/>
          <w:snapToGrid/>
          <w:kern w:val="2"/>
          <w:sz w:val="28"/>
          <w:szCs w:val="28"/>
          <w:highlight w:val="none"/>
          <w:lang w:val="en-US" w:eastAsia="zh-Hans" w:bidi="ar-SA"/>
        </w:rPr>
        <w:t>若未存在客户信息或客户信息九要素缺失</w:t>
      </w:r>
      <w:r>
        <w:rPr>
          <w:rFonts w:hint="eastAsia" w:ascii="仿宋" w:hAnsi="仿宋" w:eastAsia="仿宋" w:cs="仿宋"/>
          <w:snapToGrid/>
          <w:kern w:val="2"/>
          <w:sz w:val="28"/>
          <w:szCs w:val="28"/>
          <w:highlight w:val="none"/>
          <w:lang w:eastAsia="zh-Hans" w:bidi="ar-SA"/>
        </w:rPr>
        <w:t>，</w:t>
      </w:r>
      <w:r>
        <w:rPr>
          <w:rFonts w:hint="eastAsia" w:ascii="仿宋" w:hAnsi="仿宋" w:eastAsia="仿宋" w:cs="仿宋"/>
          <w:snapToGrid/>
          <w:kern w:val="2"/>
          <w:sz w:val="28"/>
          <w:szCs w:val="28"/>
          <w:highlight w:val="none"/>
          <w:lang w:val="en-US" w:eastAsia="zh-Hans" w:bidi="ar-SA"/>
        </w:rPr>
        <w:t>则进行跳转至客户信息维护场景进行业务办理</w:t>
      </w:r>
      <w:r>
        <w:rPr>
          <w:rFonts w:hint="eastAsia" w:ascii="仿宋" w:hAnsi="仿宋" w:eastAsia="仿宋" w:cs="仿宋"/>
          <w:snapToGrid/>
          <w:kern w:val="2"/>
          <w:sz w:val="28"/>
          <w:szCs w:val="28"/>
          <w:highlight w:val="none"/>
          <w:lang w:eastAsia="zh-Hans" w:bidi="ar-SA"/>
        </w:rPr>
        <w:t>。</w:t>
      </w:r>
    </w:p>
    <w:p w14:paraId="069C5E7D">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left"/>
        <w:textAlignment w:val="auto"/>
        <w:outlineLvl w:val="9"/>
        <w:rPr>
          <w:rFonts w:hint="eastAsia" w:ascii="仿宋" w:hAnsi="仿宋" w:eastAsia="仿宋" w:cs="仿宋"/>
          <w:snapToGrid/>
          <w:kern w:val="2"/>
          <w:sz w:val="28"/>
          <w:szCs w:val="28"/>
          <w:highlight w:val="none"/>
          <w:lang w:eastAsia="zh-CN" w:bidi="ar-SA"/>
        </w:rPr>
      </w:pPr>
      <w:r>
        <w:rPr>
          <w:rFonts w:hint="eastAsia" w:ascii="仿宋" w:hAnsi="仿宋" w:eastAsia="仿宋" w:cs="仿宋"/>
          <w:sz w:val="28"/>
          <w:szCs w:val="28"/>
          <w:highlight w:val="none"/>
        </w:rPr>
        <mc:AlternateContent>
          <mc:Choice Requires="wps">
            <w:drawing>
              <wp:anchor distT="0" distB="0" distL="114300" distR="114300" simplePos="0" relativeHeight="251666432" behindDoc="0" locked="0" layoutInCell="1" allowOverlap="1">
                <wp:simplePos x="0" y="0"/>
                <wp:positionH relativeFrom="column">
                  <wp:posOffset>690880</wp:posOffset>
                </wp:positionH>
                <wp:positionV relativeFrom="paragraph">
                  <wp:posOffset>787400</wp:posOffset>
                </wp:positionV>
                <wp:extent cx="397510" cy="75565"/>
                <wp:effectExtent l="0" t="0" r="8890" b="635"/>
                <wp:wrapNone/>
                <wp:docPr id="27" name="矩形 27"/>
                <wp:cNvGraphicFramePr/>
                <a:graphic xmlns:a="http://schemas.openxmlformats.org/drawingml/2006/main">
                  <a:graphicData uri="http://schemas.microsoft.com/office/word/2010/wordprocessingShape">
                    <wps:wsp>
                      <wps:cNvSpPr/>
                      <wps:spPr>
                        <a:xfrm>
                          <a:off x="0" y="0"/>
                          <a:ext cx="397510" cy="75565"/>
                        </a:xfrm>
                        <a:prstGeom prst="rect">
                          <a:avLst/>
                        </a:prstGeom>
                        <a:solidFill>
                          <a:srgbClr val="FFFFFF"/>
                        </a:solidFill>
                        <a:ln>
                          <a:noFill/>
                        </a:ln>
                      </wps:spPr>
                      <wps:bodyPr upright="1"/>
                    </wps:wsp>
                  </a:graphicData>
                </a:graphic>
              </wp:anchor>
            </w:drawing>
          </mc:Choice>
          <mc:Fallback>
            <w:pict>
              <v:rect id="_x0000_s1026" o:spid="_x0000_s1026" o:spt="1" style="position:absolute;left:0pt;margin-left:54.4pt;margin-top:62pt;height:5.95pt;width:31.3pt;z-index:251666432;mso-width-relative:page;mso-height-relative:page;" fillcolor="#FFFFFF" filled="t" stroked="f" coordsize="21600,21600" o:gfxdata="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">
                <v:path/>
                <v:fill on="t" focussize="0,0"/>
                <v:stroke on="f"/>
                <v:imagedata o:title=""/>
                <o:lock v:ext="edit" aspectratio="f"/>
              </v:rect>
            </w:pict>
          </mc:Fallback>
        </mc:AlternateContent>
      </w:r>
      <w:r>
        <w:rPr>
          <w:rFonts w:hint="eastAsia" w:ascii="仿宋" w:hAnsi="仿宋" w:eastAsia="仿宋" w:cs="仿宋"/>
          <w:sz w:val="28"/>
          <w:szCs w:val="28"/>
          <w:highlight w:val="none"/>
        </w:rPr>
        <mc:AlternateContent>
          <mc:Choice Requires="wps">
            <w:drawing>
              <wp:anchor distT="0" distB="0" distL="114300" distR="114300" simplePos="0" relativeHeight="251665408" behindDoc="0" locked="0" layoutInCell="1" allowOverlap="1">
                <wp:simplePos x="0" y="0"/>
                <wp:positionH relativeFrom="column">
                  <wp:posOffset>470535</wp:posOffset>
                </wp:positionH>
                <wp:positionV relativeFrom="paragraph">
                  <wp:posOffset>492760</wp:posOffset>
                </wp:positionV>
                <wp:extent cx="161290" cy="91440"/>
                <wp:effectExtent l="0" t="0" r="3810" b="10160"/>
                <wp:wrapNone/>
                <wp:docPr id="30" name="矩形 30"/>
                <wp:cNvGraphicFramePr/>
                <a:graphic xmlns:a="http://schemas.openxmlformats.org/drawingml/2006/main">
                  <a:graphicData uri="http://schemas.microsoft.com/office/word/2010/wordprocessingShape">
                    <wps:wsp>
                      <wps:cNvSpPr/>
                      <wps:spPr>
                        <a:xfrm>
                          <a:off x="0" y="0"/>
                          <a:ext cx="161290" cy="91440"/>
                        </a:xfrm>
                        <a:prstGeom prst="rect">
                          <a:avLst/>
                        </a:prstGeom>
                        <a:solidFill>
                          <a:srgbClr val="FFFFFF"/>
                        </a:solidFill>
                        <a:ln>
                          <a:noFill/>
                        </a:ln>
                      </wps:spPr>
                      <wps:bodyPr upright="1"/>
                    </wps:wsp>
                  </a:graphicData>
                </a:graphic>
              </wp:anchor>
            </w:drawing>
          </mc:Choice>
          <mc:Fallback>
            <w:pict>
              <v:rect id="_x0000_s1026" o:spid="_x0000_s1026" o:spt="1" style="position:absolute;left:0pt;margin-left:37.05pt;margin-top:38.8pt;height:7.2pt;width:12.7pt;z-index:251665408;mso-width-relative:page;mso-height-relative:page;" fillcolor="#FFFFFF" filled="t" stroked="f" coordsize="21600,21600" o:gfxdata="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">
                <v:path/>
                <v:fill on="t" focussize="0,0"/>
                <v:stroke on="f"/>
                <v:imagedata o:title=""/>
                <o:lock v:ext="edit" aspectratio="f"/>
              </v:rect>
            </w:pict>
          </mc:Fallback>
        </mc:AlternateContent>
      </w:r>
      <w:r>
        <w:rPr>
          <w:rFonts w:hint="eastAsia" w:ascii="仿宋" w:hAnsi="仿宋" w:eastAsia="仿宋" w:cs="仿宋"/>
          <w:sz w:val="28"/>
          <w:szCs w:val="28"/>
          <w:highlight w:val="none"/>
        </w:rPr>
        <mc:AlternateContent>
          <mc:Choice Requires="wps">
            <w:drawing>
              <wp:anchor distT="0" distB="0" distL="114300" distR="114300" simplePos="0" relativeHeight="251664384" behindDoc="0" locked="0" layoutInCell="1" allowOverlap="1">
                <wp:simplePos x="0" y="0"/>
                <wp:positionH relativeFrom="column">
                  <wp:posOffset>108585</wp:posOffset>
                </wp:positionH>
                <wp:positionV relativeFrom="paragraph">
                  <wp:posOffset>512445</wp:posOffset>
                </wp:positionV>
                <wp:extent cx="349885" cy="412750"/>
                <wp:effectExtent l="0" t="0" r="5715" b="6350"/>
                <wp:wrapNone/>
                <wp:docPr id="28" name="矩形 28"/>
                <wp:cNvGraphicFramePr/>
                <a:graphic xmlns:a="http://schemas.openxmlformats.org/drawingml/2006/main">
                  <a:graphicData uri="http://schemas.microsoft.com/office/word/2010/wordprocessingShape">
                    <wps:wsp>
                      <wps:cNvSpPr/>
                      <wps:spPr>
                        <a:xfrm>
                          <a:off x="0" y="0"/>
                          <a:ext cx="349885" cy="412750"/>
                        </a:xfrm>
                        <a:prstGeom prst="rect">
                          <a:avLst/>
                        </a:prstGeom>
                        <a:solidFill>
                          <a:srgbClr val="FFFFFF"/>
                        </a:solidFill>
                        <a:ln>
                          <a:noFill/>
                        </a:ln>
                      </wps:spPr>
                      <wps:bodyPr upright="1"/>
                    </wps:wsp>
                  </a:graphicData>
                </a:graphic>
              </wp:anchor>
            </w:drawing>
          </mc:Choice>
          <mc:Fallback>
            <w:pict>
              <v:rect id="_x0000_s1026" o:spid="_x0000_s1026" o:spt="1" style="position:absolute;left:0pt;margin-left:8.55pt;margin-top:40.35pt;height:32.5pt;width:27.55pt;z-index:251664384;mso-width-relative:page;mso-height-relative:page;" fillcolor="#FFFFFF" filled="t" stroked="f" coordsize="21600,21600" o:gfxdata="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L1C&#10;d2vWAAAACAEAAA8AAAAAAAAAAQAgAAAAIgAAAGRycy9kb3ducmV2LnhtbFBLAQIUABQAAAAIAIdO&#10;4kAZZZNMswEAAGADAAAOAAAAAAAAAAEAIAAAACUBAABkcnMvZTJvRG9jLnhtbFBLBQYAAAAABgAG&#10;AFkBAABKBQAAAAA=&#10;">
                <v:path/>
                <v:fill on="t" focussize="0,0"/>
                <v:stroke on="f"/>
                <v:imagedata o:title=""/>
                <o:lock v:ext="edit" aspectratio="f"/>
              </v:rect>
            </w:pict>
          </mc:Fallback>
        </mc:AlternateContent>
      </w:r>
      <w:r>
        <w:rPr>
          <w:rFonts w:hint="eastAsia" w:ascii="仿宋" w:hAnsi="仿宋" w:eastAsia="仿宋" w:cs="仿宋"/>
          <w:snapToGrid/>
          <w:kern w:val="2"/>
          <w:sz w:val="28"/>
          <w:szCs w:val="28"/>
          <w:highlight w:val="none"/>
          <w:lang w:eastAsia="zh-CN" w:bidi="ar-SA"/>
        </w:rPr>
        <w:drawing>
          <wp:inline distT="0" distB="0" distL="114300" distR="114300">
            <wp:extent cx="5215890" cy="2707005"/>
            <wp:effectExtent l="0" t="0" r="3810" b="10795"/>
            <wp:docPr id="4" name="图片 3"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12"/>
                    <pic:cNvPicPr>
                      <a:picLocks noChangeAspect="1"/>
                    </pic:cNvPicPr>
                  </pic:nvPicPr>
                  <pic:blipFill>
                    <a:blip r:embed="rId6"/>
                    <a:srcRect r="952" b="8617"/>
                    <a:stretch>
                      <a:fillRect/>
                    </a:stretch>
                  </pic:blipFill>
                  <pic:spPr>
                    <a:xfrm>
                      <a:off x="0" y="0"/>
                      <a:ext cx="5215890" cy="2707005"/>
                    </a:xfrm>
                    <a:prstGeom prst="rect">
                      <a:avLst/>
                    </a:prstGeom>
                    <a:noFill/>
                    <a:ln>
                      <a:noFill/>
                    </a:ln>
                  </pic:spPr>
                </pic:pic>
              </a:graphicData>
            </a:graphic>
          </wp:inline>
        </w:drawing>
      </w:r>
    </w:p>
    <w:p w14:paraId="62883064">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firstLine="640"/>
        <w:jc w:val="left"/>
        <w:textAlignment w:val="auto"/>
        <w:outlineLvl w:val="9"/>
        <w:rPr>
          <w:rFonts w:hint="eastAsia" w:ascii="仿宋" w:hAnsi="仿宋" w:eastAsia="仿宋" w:cs="仿宋"/>
          <w:sz w:val="28"/>
          <w:szCs w:val="28"/>
          <w:highlight w:val="none"/>
          <w:lang w:eastAsia="zh-Hans"/>
        </w:rPr>
      </w:pPr>
      <w:r>
        <w:rPr>
          <w:rFonts w:hint="eastAsia" w:ascii="仿宋" w:hAnsi="仿宋" w:eastAsia="仿宋" w:cs="仿宋"/>
          <w:snapToGrid/>
          <w:kern w:val="2"/>
          <w:sz w:val="28"/>
          <w:szCs w:val="28"/>
          <w:highlight w:val="none"/>
          <w:lang w:val="en-US" w:eastAsia="zh-Hans" w:bidi="ar-SA"/>
        </w:rPr>
        <w:t>步骤</w:t>
      </w:r>
      <w:r>
        <w:rPr>
          <w:rFonts w:hint="eastAsia" w:ascii="仿宋" w:hAnsi="仿宋" w:eastAsia="仿宋" w:cs="仿宋"/>
          <w:snapToGrid/>
          <w:kern w:val="2"/>
          <w:sz w:val="28"/>
          <w:szCs w:val="28"/>
          <w:highlight w:val="none"/>
          <w:lang w:eastAsia="zh-Hans" w:bidi="ar-SA"/>
        </w:rPr>
        <w:t>3</w:t>
      </w:r>
      <w:r>
        <w:rPr>
          <w:rFonts w:hint="eastAsia" w:ascii="仿宋" w:hAnsi="仿宋" w:eastAsia="仿宋" w:cs="仿宋"/>
          <w:snapToGrid/>
          <w:kern w:val="2"/>
          <w:sz w:val="28"/>
          <w:szCs w:val="28"/>
          <w:highlight w:val="none"/>
          <w:lang w:val="en-US" w:eastAsia="zh-Hans" w:bidi="ar-SA"/>
        </w:rPr>
        <w:t>:</w:t>
      </w:r>
      <w:r>
        <w:rPr>
          <w:rFonts w:hint="eastAsia" w:ascii="仿宋" w:hAnsi="仿宋" w:eastAsia="仿宋" w:cs="仿宋"/>
          <w:sz w:val="28"/>
          <w:szCs w:val="28"/>
          <w:highlight w:val="none"/>
          <w:lang w:val="en-US" w:eastAsia="zh-Hans"/>
        </w:rPr>
        <w:t>根据携带介质情况，选择对应介质读取方式，分别为：IC卡、磁条卡、存折</w:t>
      </w:r>
      <w:r>
        <w:rPr>
          <w:rFonts w:hint="eastAsia" w:ascii="仿宋" w:hAnsi="仿宋" w:eastAsia="仿宋" w:cs="仿宋"/>
          <w:sz w:val="28"/>
          <w:szCs w:val="28"/>
          <w:highlight w:val="none"/>
          <w:lang w:eastAsia="zh-Hans"/>
        </w:rPr>
        <w:t>、</w:t>
      </w:r>
      <w:r>
        <w:rPr>
          <w:rFonts w:hint="eastAsia" w:ascii="仿宋" w:hAnsi="仿宋" w:eastAsia="仿宋" w:cs="仿宋"/>
          <w:sz w:val="28"/>
          <w:szCs w:val="28"/>
          <w:highlight w:val="none"/>
          <w:lang w:val="en-US" w:eastAsia="zh-Hans"/>
        </w:rPr>
        <w:t>手工输入。根据介质类型进行相应的介质读取方式</w:t>
      </w:r>
      <w:r>
        <w:rPr>
          <w:rFonts w:hint="eastAsia" w:ascii="仿宋" w:hAnsi="仿宋" w:eastAsia="仿宋" w:cs="仿宋"/>
          <w:sz w:val="28"/>
          <w:szCs w:val="28"/>
          <w:highlight w:val="none"/>
          <w:lang w:eastAsia="zh-Hans"/>
        </w:rPr>
        <w:t>，</w:t>
      </w:r>
      <w:r>
        <w:rPr>
          <w:rFonts w:hint="eastAsia" w:ascii="仿宋" w:hAnsi="仿宋" w:eastAsia="仿宋" w:cs="仿宋"/>
          <w:sz w:val="28"/>
          <w:szCs w:val="28"/>
          <w:highlight w:val="none"/>
          <w:lang w:val="en-US" w:eastAsia="zh-Hans"/>
        </w:rPr>
        <w:t>完成后进入下一界面</w:t>
      </w:r>
      <w:r>
        <w:rPr>
          <w:rFonts w:hint="eastAsia" w:ascii="仿宋" w:hAnsi="仿宋" w:eastAsia="仿宋" w:cs="仿宋"/>
          <w:sz w:val="28"/>
          <w:szCs w:val="28"/>
          <w:highlight w:val="none"/>
          <w:lang w:eastAsia="zh-Hans"/>
        </w:rPr>
        <w:t>。</w:t>
      </w:r>
      <w:r>
        <w:rPr>
          <w:rFonts w:hint="eastAsia" w:ascii="仿宋" w:hAnsi="仿宋" w:eastAsia="仿宋" w:cs="仿宋"/>
          <w:sz w:val="28"/>
          <w:szCs w:val="28"/>
          <w:highlight w:val="none"/>
          <w:lang w:val="en-US" w:eastAsia="zh-Hans"/>
        </w:rPr>
        <w:t>若客户携带介质为存单，选择“手工输入”</w:t>
      </w:r>
      <w:r>
        <w:rPr>
          <w:rFonts w:hint="eastAsia" w:ascii="仿宋" w:hAnsi="仿宋" w:eastAsia="仿宋" w:cs="仿宋"/>
          <w:sz w:val="28"/>
          <w:szCs w:val="28"/>
          <w:highlight w:val="none"/>
          <w:lang w:eastAsia="zh-Hans"/>
        </w:rPr>
        <w:t>，</w:t>
      </w:r>
      <w:r>
        <w:rPr>
          <w:rFonts w:hint="eastAsia" w:ascii="仿宋" w:hAnsi="仿宋" w:eastAsia="仿宋" w:cs="仿宋"/>
          <w:sz w:val="28"/>
          <w:szCs w:val="28"/>
          <w:highlight w:val="none"/>
          <w:lang w:val="en-US" w:eastAsia="zh-Hans"/>
        </w:rPr>
        <w:t>输入存单账号及凭证号点击“下一步”</w:t>
      </w:r>
      <w:r>
        <w:rPr>
          <w:rFonts w:hint="eastAsia" w:ascii="仿宋" w:hAnsi="仿宋" w:eastAsia="仿宋" w:cs="仿宋"/>
          <w:sz w:val="28"/>
          <w:szCs w:val="28"/>
          <w:highlight w:val="none"/>
          <w:lang w:eastAsia="zh-Hans"/>
        </w:rPr>
        <w:t>。</w:t>
      </w:r>
    </w:p>
    <w:p w14:paraId="6AB99FDE">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left"/>
        <w:textAlignment w:val="auto"/>
        <w:outlineLvl w:val="9"/>
        <w:rPr>
          <w:rFonts w:hint="eastAsia" w:ascii="仿宋" w:hAnsi="仿宋" w:eastAsia="仿宋" w:cs="仿宋"/>
          <w:sz w:val="28"/>
          <w:szCs w:val="28"/>
          <w:highlight w:val="none"/>
          <w:lang w:eastAsia="zh-Hans"/>
        </w:rPr>
      </w:pPr>
      <w:r>
        <w:rPr>
          <w:rFonts w:hint="eastAsia" w:ascii="仿宋" w:hAnsi="仿宋" w:eastAsia="仿宋" w:cs="仿宋"/>
          <w:sz w:val="28"/>
          <w:szCs w:val="28"/>
          <w:highlight w:val="none"/>
          <w:lang w:eastAsia="zh-Hans"/>
        </w:rPr>
        <w:drawing>
          <wp:inline distT="0" distB="0" distL="114300" distR="114300">
            <wp:extent cx="5259705" cy="2715260"/>
            <wp:effectExtent l="0" t="0" r="10795" b="2540"/>
            <wp:docPr id="29" name="图片 4"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4" descr="1"/>
                    <pic:cNvPicPr>
                      <a:picLocks noChangeAspect="1"/>
                    </pic:cNvPicPr>
                  </pic:nvPicPr>
                  <pic:blipFill>
                    <a:blip r:embed="rId7"/>
                    <a:stretch>
                      <a:fillRect/>
                    </a:stretch>
                  </pic:blipFill>
                  <pic:spPr>
                    <a:xfrm>
                      <a:off x="0" y="0"/>
                      <a:ext cx="5259705" cy="2715260"/>
                    </a:xfrm>
                    <a:prstGeom prst="rect">
                      <a:avLst/>
                    </a:prstGeom>
                    <a:noFill/>
                    <a:ln>
                      <a:noFill/>
                    </a:ln>
                  </pic:spPr>
                </pic:pic>
              </a:graphicData>
            </a:graphic>
          </wp:inline>
        </w:drawing>
      </w:r>
    </w:p>
    <w:p w14:paraId="35E4C3A4">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firstLine="560"/>
        <w:jc w:val="left"/>
        <w:textAlignment w:val="auto"/>
        <w:outlineLvl w:val="9"/>
        <w:rPr>
          <w:rFonts w:hint="default"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Hans"/>
        </w:rPr>
        <w:t>步骤</w:t>
      </w:r>
      <w:r>
        <w:rPr>
          <w:rFonts w:hint="eastAsia" w:ascii="仿宋" w:hAnsi="仿宋" w:eastAsia="仿宋" w:cs="仿宋"/>
          <w:sz w:val="28"/>
          <w:szCs w:val="28"/>
          <w:highlight w:val="none"/>
          <w:lang w:eastAsia="zh-Hans"/>
        </w:rPr>
        <w:t>4</w:t>
      </w:r>
      <w:r>
        <w:rPr>
          <w:rFonts w:hint="eastAsia" w:ascii="仿宋" w:hAnsi="仿宋" w:eastAsia="仿宋" w:cs="仿宋"/>
          <w:sz w:val="28"/>
          <w:szCs w:val="28"/>
          <w:highlight w:val="none"/>
          <w:lang w:val="en-US" w:eastAsia="zh-Hans"/>
        </w:rPr>
        <w:t>:查看介质读取信息</w:t>
      </w:r>
      <w:r>
        <w:rPr>
          <w:rFonts w:hint="eastAsia" w:ascii="仿宋" w:hAnsi="仿宋" w:eastAsia="仿宋" w:cs="仿宋"/>
          <w:sz w:val="28"/>
          <w:szCs w:val="28"/>
          <w:highlight w:val="none"/>
          <w:lang w:eastAsia="zh-Hans"/>
        </w:rPr>
        <w:t>，</w:t>
      </w:r>
      <w:r>
        <w:rPr>
          <w:rFonts w:hint="eastAsia" w:ascii="仿宋" w:hAnsi="仿宋" w:eastAsia="仿宋" w:cs="仿宋"/>
          <w:sz w:val="28"/>
          <w:szCs w:val="28"/>
          <w:highlight w:val="none"/>
          <w:lang w:val="en-US" w:eastAsia="zh-Hans"/>
        </w:rPr>
        <w:t>确认无误后</w:t>
      </w:r>
      <w:r>
        <w:rPr>
          <w:rFonts w:hint="eastAsia" w:ascii="仿宋" w:hAnsi="仿宋" w:eastAsia="仿宋" w:cs="仿宋"/>
          <w:sz w:val="28"/>
          <w:szCs w:val="28"/>
          <w:highlight w:val="none"/>
          <w:lang w:eastAsia="zh-Hans"/>
        </w:rPr>
        <w:t>，</w:t>
      </w:r>
      <w:r>
        <w:rPr>
          <w:rFonts w:hint="eastAsia" w:ascii="仿宋" w:hAnsi="仿宋" w:eastAsia="仿宋" w:cs="仿宋"/>
          <w:sz w:val="28"/>
          <w:szCs w:val="28"/>
          <w:highlight w:val="none"/>
          <w:lang w:val="en-US" w:eastAsia="zh-Hans"/>
        </w:rPr>
        <w:t>点击“下一步”</w:t>
      </w:r>
      <w:r>
        <w:rPr>
          <w:rFonts w:hint="eastAsia" w:ascii="仿宋" w:hAnsi="仿宋" w:eastAsia="仿宋" w:cs="仿宋"/>
          <w:sz w:val="28"/>
          <w:szCs w:val="28"/>
          <w:highlight w:val="none"/>
          <w:lang w:eastAsia="zh-Hans"/>
        </w:rPr>
        <w:t>。</w:t>
      </w:r>
      <w:r>
        <w:rPr>
          <w:rFonts w:hint="eastAsia" w:ascii="仿宋" w:hAnsi="仿宋" w:eastAsia="仿宋" w:cs="仿宋"/>
          <w:sz w:val="28"/>
          <w:szCs w:val="28"/>
          <w:highlight w:val="none"/>
          <w:lang w:val="en-US" w:eastAsia="zh-CN"/>
        </w:rPr>
        <w:t>为同号换卡激活的直接进入密码验证环节。</w:t>
      </w:r>
      <w:r>
        <w:rPr>
          <w:rFonts w:hint="eastAsia" w:ascii="仿宋" w:hAnsi="仿宋" w:eastAsia="仿宋" w:cs="仿宋"/>
          <w:sz w:val="28"/>
          <w:szCs w:val="28"/>
          <w:highlight w:val="none"/>
          <w:lang w:val="en-US" w:eastAsia="zh-Hans"/>
        </w:rPr>
        <w:t>若信息有误</w:t>
      </w:r>
      <w:r>
        <w:rPr>
          <w:rFonts w:hint="eastAsia" w:ascii="仿宋" w:hAnsi="仿宋" w:eastAsia="仿宋" w:cs="仿宋"/>
          <w:sz w:val="28"/>
          <w:szCs w:val="28"/>
          <w:highlight w:val="none"/>
          <w:lang w:eastAsia="zh-Hans"/>
        </w:rPr>
        <w:t>，</w:t>
      </w:r>
      <w:r>
        <w:rPr>
          <w:rFonts w:hint="eastAsia" w:ascii="仿宋" w:hAnsi="仿宋" w:eastAsia="仿宋" w:cs="仿宋"/>
          <w:sz w:val="28"/>
          <w:szCs w:val="28"/>
          <w:highlight w:val="none"/>
          <w:lang w:val="en-US" w:eastAsia="zh-Hans"/>
        </w:rPr>
        <w:t>点击“重新读取”返回步骤</w:t>
      </w:r>
      <w:r>
        <w:rPr>
          <w:rFonts w:hint="eastAsia" w:ascii="仿宋" w:hAnsi="仿宋" w:eastAsia="仿宋" w:cs="仿宋"/>
          <w:sz w:val="28"/>
          <w:szCs w:val="28"/>
          <w:highlight w:val="none"/>
          <w:lang w:eastAsia="zh-Hans"/>
        </w:rPr>
        <w:t>3。</w:t>
      </w:r>
    </w:p>
    <w:p w14:paraId="3FF46FA1">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firstLine="640"/>
        <w:jc w:val="left"/>
        <w:textAlignment w:val="auto"/>
        <w:outlineLvl w:val="9"/>
        <w:rPr>
          <w:rFonts w:hint="eastAsia" w:ascii="仿宋" w:hAnsi="仿宋" w:eastAsia="仿宋" w:cs="仿宋"/>
          <w:b/>
          <w:bCs/>
          <w:sz w:val="28"/>
          <w:szCs w:val="28"/>
          <w:highlight w:val="none"/>
          <w:lang w:val="en-US" w:eastAsia="zh-Hans"/>
        </w:rPr>
      </w:pPr>
      <w:r>
        <w:rPr>
          <w:rFonts w:hint="eastAsia" w:ascii="仿宋" w:hAnsi="仿宋" w:eastAsia="仿宋" w:cs="仿宋"/>
          <w:b/>
          <w:bCs/>
          <w:sz w:val="28"/>
          <w:szCs w:val="28"/>
          <w:highlight w:val="none"/>
          <w:lang w:val="en-US" w:eastAsia="zh-Hans"/>
        </w:rPr>
        <w:t>卡激活</w:t>
      </w:r>
    </w:p>
    <w:p w14:paraId="06A71CE6">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left"/>
        <w:textAlignment w:val="auto"/>
        <w:outlineLvl w:val="9"/>
        <w:rPr>
          <w:rFonts w:hint="eastAsia" w:ascii="仿宋" w:hAnsi="仿宋" w:eastAsia="仿宋" w:cs="仿宋"/>
          <w:b/>
          <w:bCs/>
          <w:sz w:val="28"/>
          <w:szCs w:val="28"/>
          <w:highlight w:val="none"/>
          <w:lang w:eastAsia="zh-CN"/>
        </w:rPr>
      </w:pPr>
      <w:r>
        <w:rPr>
          <w:rFonts w:hint="eastAsia" w:ascii="仿宋" w:hAnsi="仿宋" w:eastAsia="仿宋" w:cs="仿宋"/>
          <w:b/>
          <w:bCs/>
          <w:sz w:val="28"/>
          <w:szCs w:val="28"/>
          <w:highlight w:val="none"/>
          <w:lang w:eastAsia="zh-CN"/>
        </w:rPr>
        <w:drawing>
          <wp:inline distT="0" distB="0" distL="114300" distR="114300">
            <wp:extent cx="5258435" cy="2717165"/>
            <wp:effectExtent l="0" t="0" r="12065" b="635"/>
            <wp:docPr id="22" name="图片 5"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5" descr="8"/>
                    <pic:cNvPicPr>
                      <a:picLocks noChangeAspect="1"/>
                    </pic:cNvPicPr>
                  </pic:nvPicPr>
                  <pic:blipFill>
                    <a:blip r:embed="rId8"/>
                    <a:stretch>
                      <a:fillRect/>
                    </a:stretch>
                  </pic:blipFill>
                  <pic:spPr>
                    <a:xfrm>
                      <a:off x="0" y="0"/>
                      <a:ext cx="5258435" cy="2717165"/>
                    </a:xfrm>
                    <a:prstGeom prst="rect">
                      <a:avLst/>
                    </a:prstGeom>
                    <a:noFill/>
                    <a:ln>
                      <a:noFill/>
                    </a:ln>
                  </pic:spPr>
                </pic:pic>
              </a:graphicData>
            </a:graphic>
          </wp:inline>
        </w:drawing>
      </w:r>
    </w:p>
    <w:p w14:paraId="4D999544">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firstLine="642"/>
        <w:jc w:val="left"/>
        <w:textAlignment w:val="auto"/>
        <w:outlineLvl w:val="9"/>
        <w:rPr>
          <w:rFonts w:hint="eastAsia" w:ascii="仿宋" w:hAnsi="仿宋" w:eastAsia="仿宋" w:cs="仿宋"/>
          <w:b w:val="0"/>
          <w:bCs w:val="0"/>
          <w:sz w:val="28"/>
          <w:szCs w:val="28"/>
          <w:highlight w:val="none"/>
          <w:lang w:eastAsia="zh-Hans"/>
        </w:rPr>
      </w:pPr>
      <w:r>
        <w:rPr>
          <w:rFonts w:hint="eastAsia" w:ascii="仿宋" w:hAnsi="仿宋" w:eastAsia="仿宋" w:cs="仿宋"/>
          <w:b w:val="0"/>
          <w:bCs w:val="0"/>
          <w:sz w:val="28"/>
          <w:szCs w:val="28"/>
          <w:highlight w:val="none"/>
          <w:lang w:val="en-US" w:eastAsia="zh-Hans"/>
        </w:rPr>
        <w:t>当激活介质为“银行卡”时</w:t>
      </w:r>
      <w:r>
        <w:rPr>
          <w:rFonts w:hint="eastAsia" w:ascii="仿宋" w:hAnsi="仿宋" w:eastAsia="仿宋" w:cs="仿宋"/>
          <w:b w:val="0"/>
          <w:bCs w:val="0"/>
          <w:sz w:val="28"/>
          <w:szCs w:val="28"/>
          <w:highlight w:val="none"/>
          <w:lang w:eastAsia="zh-Hans"/>
        </w:rPr>
        <w:t>，</w:t>
      </w:r>
      <w:r>
        <w:rPr>
          <w:rFonts w:hint="eastAsia" w:ascii="仿宋" w:hAnsi="仿宋" w:eastAsia="仿宋" w:cs="仿宋"/>
          <w:b w:val="0"/>
          <w:bCs w:val="0"/>
          <w:sz w:val="28"/>
          <w:szCs w:val="28"/>
          <w:highlight w:val="none"/>
          <w:lang w:val="en-US" w:eastAsia="zh-Hans"/>
        </w:rPr>
        <w:t>进入协议阅读界面</w:t>
      </w:r>
      <w:r>
        <w:rPr>
          <w:rFonts w:hint="eastAsia" w:ascii="仿宋" w:hAnsi="仿宋" w:eastAsia="仿宋" w:cs="仿宋"/>
          <w:b w:val="0"/>
          <w:bCs w:val="0"/>
          <w:sz w:val="28"/>
          <w:szCs w:val="28"/>
          <w:highlight w:val="none"/>
          <w:lang w:eastAsia="zh-Hans"/>
        </w:rPr>
        <w:t>，</w:t>
      </w:r>
      <w:r>
        <w:rPr>
          <w:rFonts w:hint="eastAsia" w:ascii="仿宋" w:hAnsi="仿宋" w:eastAsia="仿宋" w:cs="仿宋"/>
          <w:b w:val="0"/>
          <w:bCs w:val="0"/>
          <w:sz w:val="28"/>
          <w:szCs w:val="28"/>
          <w:highlight w:val="none"/>
          <w:lang w:val="en-US" w:eastAsia="zh-Hans"/>
        </w:rPr>
        <w:t>客户需要通过柜外清对</w:t>
      </w:r>
      <w:r>
        <w:rPr>
          <w:rFonts w:hint="eastAsia" w:ascii="仿宋" w:hAnsi="仿宋" w:eastAsia="仿宋" w:cs="仿宋"/>
          <w:b w:val="0"/>
          <w:bCs w:val="0"/>
          <w:sz w:val="28"/>
          <w:szCs w:val="28"/>
          <w:highlight w:val="none"/>
          <w:lang w:eastAsia="zh-Hans"/>
        </w:rPr>
        <w:t>《</w:t>
      </w:r>
      <w:r>
        <w:rPr>
          <w:rFonts w:hint="eastAsia" w:ascii="仿宋" w:hAnsi="仿宋" w:eastAsia="仿宋" w:cs="仿宋"/>
          <w:b w:val="0"/>
          <w:bCs w:val="0"/>
          <w:sz w:val="28"/>
          <w:szCs w:val="28"/>
          <w:highlight w:val="none"/>
          <w:lang w:val="en-US" w:eastAsia="zh-Hans"/>
        </w:rPr>
        <w:t>关于买卖</w:t>
      </w:r>
      <w:r>
        <w:rPr>
          <w:rFonts w:hint="eastAsia" w:ascii="仿宋" w:hAnsi="仿宋" w:eastAsia="仿宋" w:cs="仿宋"/>
          <w:b w:val="0"/>
          <w:bCs w:val="0"/>
          <w:sz w:val="28"/>
          <w:szCs w:val="28"/>
          <w:highlight w:val="none"/>
          <w:lang w:eastAsia="zh-Hans"/>
        </w:rPr>
        <w:t>、</w:t>
      </w:r>
      <w:r>
        <w:rPr>
          <w:rFonts w:hint="eastAsia" w:ascii="仿宋" w:hAnsi="仿宋" w:eastAsia="仿宋" w:cs="仿宋"/>
          <w:b w:val="0"/>
          <w:bCs w:val="0"/>
          <w:sz w:val="28"/>
          <w:szCs w:val="28"/>
          <w:highlight w:val="none"/>
          <w:lang w:val="en-US" w:eastAsia="zh-Hans"/>
        </w:rPr>
        <w:t>转借</w:t>
      </w:r>
      <w:r>
        <w:rPr>
          <w:rFonts w:hint="eastAsia" w:ascii="仿宋" w:hAnsi="仿宋" w:eastAsia="仿宋" w:cs="仿宋"/>
          <w:b w:val="0"/>
          <w:bCs w:val="0"/>
          <w:sz w:val="28"/>
          <w:szCs w:val="28"/>
          <w:highlight w:val="none"/>
          <w:lang w:eastAsia="zh-Hans"/>
        </w:rPr>
        <w:t>、</w:t>
      </w:r>
      <w:r>
        <w:rPr>
          <w:rFonts w:hint="eastAsia" w:ascii="仿宋" w:hAnsi="仿宋" w:eastAsia="仿宋" w:cs="仿宋"/>
          <w:b w:val="0"/>
          <w:bCs w:val="0"/>
          <w:sz w:val="28"/>
          <w:szCs w:val="28"/>
          <w:highlight w:val="none"/>
          <w:lang w:val="en-US" w:eastAsia="zh-Hans"/>
        </w:rPr>
        <w:t>转租银行卡</w:t>
      </w:r>
      <w:r>
        <w:rPr>
          <w:rFonts w:hint="eastAsia" w:ascii="仿宋" w:hAnsi="仿宋" w:eastAsia="仿宋" w:cs="仿宋"/>
          <w:b w:val="0"/>
          <w:bCs w:val="0"/>
          <w:sz w:val="28"/>
          <w:szCs w:val="28"/>
          <w:highlight w:val="none"/>
          <w:lang w:eastAsia="zh-Hans"/>
        </w:rPr>
        <w:t>、</w:t>
      </w:r>
      <w:r>
        <w:rPr>
          <w:rFonts w:hint="eastAsia" w:ascii="仿宋" w:hAnsi="仿宋" w:eastAsia="仿宋" w:cs="仿宋"/>
          <w:b w:val="0"/>
          <w:bCs w:val="0"/>
          <w:sz w:val="28"/>
          <w:szCs w:val="28"/>
          <w:highlight w:val="none"/>
          <w:lang w:val="en-US" w:eastAsia="zh-Hans"/>
        </w:rPr>
        <w:t>身份证件</w:t>
      </w:r>
      <w:r>
        <w:rPr>
          <w:rFonts w:hint="eastAsia" w:ascii="仿宋" w:hAnsi="仿宋" w:eastAsia="仿宋" w:cs="仿宋"/>
          <w:b w:val="0"/>
          <w:bCs w:val="0"/>
          <w:sz w:val="28"/>
          <w:szCs w:val="28"/>
          <w:highlight w:val="none"/>
          <w:lang w:eastAsia="zh-Hans"/>
        </w:rPr>
        <w:t>、</w:t>
      </w:r>
      <w:r>
        <w:rPr>
          <w:rFonts w:hint="eastAsia" w:ascii="仿宋" w:hAnsi="仿宋" w:eastAsia="仿宋" w:cs="仿宋"/>
          <w:b w:val="0"/>
          <w:bCs w:val="0"/>
          <w:sz w:val="28"/>
          <w:szCs w:val="28"/>
          <w:highlight w:val="none"/>
          <w:lang w:val="en-US" w:eastAsia="zh-Hans"/>
        </w:rPr>
        <w:t>对公账户工商营业执照等涉嫌违法犯罪告知书</w:t>
      </w:r>
      <w:r>
        <w:rPr>
          <w:rFonts w:hint="eastAsia" w:ascii="仿宋" w:hAnsi="仿宋" w:eastAsia="仿宋" w:cs="仿宋"/>
          <w:b w:val="0"/>
          <w:bCs w:val="0"/>
          <w:sz w:val="28"/>
          <w:szCs w:val="28"/>
          <w:highlight w:val="none"/>
          <w:lang w:eastAsia="zh-Hans"/>
        </w:rPr>
        <w:t>》、《</w:t>
      </w:r>
      <w:r>
        <w:rPr>
          <w:rFonts w:hint="eastAsia" w:ascii="仿宋" w:hAnsi="仿宋" w:eastAsia="仿宋" w:cs="仿宋"/>
          <w:b w:val="0"/>
          <w:bCs w:val="0"/>
          <w:sz w:val="28"/>
          <w:szCs w:val="28"/>
          <w:highlight w:val="none"/>
          <w:lang w:val="en-US" w:eastAsia="zh-Hans"/>
        </w:rPr>
        <w:t>人民币个人结算账户管理协议</w:t>
      </w:r>
      <w:r>
        <w:rPr>
          <w:rFonts w:hint="eastAsia" w:ascii="仿宋" w:hAnsi="仿宋" w:eastAsia="仿宋" w:cs="仿宋"/>
          <w:b w:val="0"/>
          <w:bCs w:val="0"/>
          <w:sz w:val="28"/>
          <w:szCs w:val="28"/>
          <w:highlight w:val="none"/>
          <w:lang w:eastAsia="zh-Hans"/>
        </w:rPr>
        <w:t>》</w:t>
      </w:r>
      <w:r>
        <w:rPr>
          <w:rFonts w:hint="eastAsia" w:ascii="仿宋" w:hAnsi="仿宋" w:eastAsia="仿宋" w:cs="仿宋"/>
          <w:b w:val="0"/>
          <w:bCs w:val="0"/>
          <w:sz w:val="28"/>
          <w:szCs w:val="28"/>
          <w:highlight w:val="none"/>
          <w:lang w:val="en-US" w:eastAsia="zh-Hans"/>
        </w:rPr>
        <w:t>和</w:t>
      </w:r>
      <w:r>
        <w:rPr>
          <w:rFonts w:hint="eastAsia" w:ascii="仿宋" w:hAnsi="仿宋" w:eastAsia="仿宋" w:cs="仿宋"/>
          <w:b w:val="0"/>
          <w:bCs w:val="0"/>
          <w:sz w:val="28"/>
          <w:szCs w:val="28"/>
          <w:highlight w:val="none"/>
          <w:lang w:eastAsia="zh-Hans"/>
        </w:rPr>
        <w:t>《</w:t>
      </w:r>
      <w:r>
        <w:rPr>
          <w:rFonts w:hint="eastAsia" w:ascii="仿宋" w:hAnsi="仿宋" w:eastAsia="仿宋" w:cs="仿宋"/>
          <w:b w:val="0"/>
          <w:bCs w:val="0"/>
          <w:sz w:val="28"/>
          <w:szCs w:val="28"/>
          <w:highlight w:val="none"/>
          <w:lang w:val="en-US" w:eastAsia="zh-Hans"/>
        </w:rPr>
        <w:t>陕西信合富秦IC卡</w:t>
      </w:r>
      <w:r>
        <w:rPr>
          <w:rFonts w:hint="eastAsia" w:ascii="仿宋" w:hAnsi="仿宋" w:eastAsia="仿宋" w:cs="仿宋"/>
          <w:b w:val="0"/>
          <w:bCs w:val="0"/>
          <w:sz w:val="28"/>
          <w:szCs w:val="28"/>
          <w:highlight w:val="none"/>
          <w:lang w:eastAsia="zh-Hans"/>
        </w:rPr>
        <w:t>（</w:t>
      </w:r>
      <w:r>
        <w:rPr>
          <w:rFonts w:hint="eastAsia" w:ascii="仿宋" w:hAnsi="仿宋" w:eastAsia="仿宋" w:cs="仿宋"/>
          <w:b w:val="0"/>
          <w:bCs w:val="0"/>
          <w:sz w:val="28"/>
          <w:szCs w:val="28"/>
          <w:highlight w:val="none"/>
          <w:lang w:val="en-US" w:eastAsia="zh-Hans"/>
        </w:rPr>
        <w:t>借记卡</w:t>
      </w:r>
      <w:r>
        <w:rPr>
          <w:rFonts w:hint="eastAsia" w:ascii="仿宋" w:hAnsi="仿宋" w:eastAsia="仿宋" w:cs="仿宋"/>
          <w:b w:val="0"/>
          <w:bCs w:val="0"/>
          <w:sz w:val="28"/>
          <w:szCs w:val="28"/>
          <w:highlight w:val="none"/>
          <w:lang w:eastAsia="zh-Hans"/>
        </w:rPr>
        <w:t>）</w:t>
      </w:r>
      <w:r>
        <w:rPr>
          <w:rFonts w:hint="eastAsia" w:ascii="仿宋" w:hAnsi="仿宋" w:eastAsia="仿宋" w:cs="仿宋"/>
          <w:b w:val="0"/>
          <w:bCs w:val="0"/>
          <w:sz w:val="28"/>
          <w:szCs w:val="28"/>
          <w:highlight w:val="none"/>
          <w:lang w:val="en-US" w:eastAsia="zh-Hans"/>
        </w:rPr>
        <w:t>章程</w:t>
      </w:r>
      <w:r>
        <w:rPr>
          <w:rFonts w:hint="eastAsia" w:ascii="仿宋" w:hAnsi="仿宋" w:eastAsia="仿宋" w:cs="仿宋"/>
          <w:b w:val="0"/>
          <w:bCs w:val="0"/>
          <w:sz w:val="28"/>
          <w:szCs w:val="28"/>
          <w:highlight w:val="none"/>
          <w:lang w:eastAsia="zh-Hans"/>
        </w:rPr>
        <w:t>》</w:t>
      </w:r>
      <w:r>
        <w:rPr>
          <w:rFonts w:hint="eastAsia" w:ascii="仿宋" w:hAnsi="仿宋" w:eastAsia="仿宋" w:cs="仿宋"/>
          <w:b w:val="0"/>
          <w:bCs w:val="0"/>
          <w:sz w:val="28"/>
          <w:szCs w:val="28"/>
          <w:highlight w:val="none"/>
          <w:lang w:val="en-US" w:eastAsia="zh-Hans"/>
        </w:rPr>
        <w:t>进行阅读</w:t>
      </w:r>
      <w:r>
        <w:rPr>
          <w:rFonts w:hint="eastAsia" w:ascii="仿宋" w:hAnsi="仿宋" w:eastAsia="仿宋" w:cs="仿宋"/>
          <w:b w:val="0"/>
          <w:bCs w:val="0"/>
          <w:sz w:val="28"/>
          <w:szCs w:val="28"/>
          <w:highlight w:val="none"/>
          <w:lang w:eastAsia="zh-Hans"/>
        </w:rPr>
        <w:t>，</w:t>
      </w:r>
      <w:r>
        <w:rPr>
          <w:rFonts w:hint="eastAsia" w:ascii="仿宋" w:hAnsi="仿宋" w:eastAsia="仿宋" w:cs="仿宋"/>
          <w:b w:val="0"/>
          <w:bCs w:val="0"/>
          <w:sz w:val="28"/>
          <w:szCs w:val="28"/>
          <w:highlight w:val="none"/>
          <w:lang w:val="en-US" w:eastAsia="zh-Hans"/>
        </w:rPr>
        <w:t>完成后</w:t>
      </w:r>
      <w:r>
        <w:rPr>
          <w:rFonts w:hint="eastAsia" w:ascii="仿宋" w:hAnsi="仿宋" w:eastAsia="仿宋" w:cs="仿宋"/>
          <w:b w:val="0"/>
          <w:bCs w:val="0"/>
          <w:sz w:val="28"/>
          <w:szCs w:val="28"/>
          <w:highlight w:val="none"/>
          <w:lang w:eastAsia="zh-Hans"/>
        </w:rPr>
        <w:t>，</w:t>
      </w:r>
      <w:r>
        <w:rPr>
          <w:rFonts w:hint="eastAsia" w:ascii="仿宋" w:hAnsi="仿宋" w:eastAsia="仿宋" w:cs="仿宋"/>
          <w:b w:val="0"/>
          <w:bCs w:val="0"/>
          <w:sz w:val="28"/>
          <w:szCs w:val="28"/>
          <w:highlight w:val="none"/>
          <w:lang w:val="en-US" w:eastAsia="zh-Hans"/>
        </w:rPr>
        <w:t>点击“下一步”</w:t>
      </w:r>
      <w:r>
        <w:rPr>
          <w:rFonts w:hint="eastAsia" w:ascii="仿宋" w:hAnsi="仿宋" w:eastAsia="仿宋" w:cs="仿宋"/>
          <w:b w:val="0"/>
          <w:bCs w:val="0"/>
          <w:sz w:val="28"/>
          <w:szCs w:val="28"/>
          <w:highlight w:val="none"/>
          <w:lang w:eastAsia="zh-Hans"/>
        </w:rPr>
        <w:t>。</w:t>
      </w:r>
      <w:r>
        <w:rPr>
          <w:rFonts w:hint="eastAsia" w:ascii="仿宋" w:hAnsi="仿宋" w:eastAsia="仿宋" w:cs="仿宋"/>
          <w:b w:val="0"/>
          <w:bCs w:val="0"/>
          <w:sz w:val="28"/>
          <w:szCs w:val="28"/>
          <w:highlight w:val="none"/>
          <w:lang w:val="en-US" w:eastAsia="zh-Hans"/>
        </w:rPr>
        <w:t>完成后流程为步骤</w:t>
      </w:r>
      <w:r>
        <w:rPr>
          <w:rFonts w:hint="eastAsia" w:ascii="仿宋" w:hAnsi="仿宋" w:eastAsia="仿宋" w:cs="仿宋"/>
          <w:b w:val="0"/>
          <w:bCs w:val="0"/>
          <w:sz w:val="28"/>
          <w:szCs w:val="28"/>
          <w:highlight w:val="none"/>
          <w:lang w:eastAsia="zh-Hans"/>
        </w:rPr>
        <w:t>5。</w:t>
      </w:r>
    </w:p>
    <w:p w14:paraId="61F0B5A5">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firstLine="642"/>
        <w:jc w:val="left"/>
        <w:textAlignment w:val="auto"/>
        <w:outlineLvl w:val="9"/>
        <w:rPr>
          <w:rFonts w:hint="default" w:ascii="仿宋" w:hAnsi="仿宋" w:eastAsia="仿宋" w:cs="仿宋"/>
          <w:b w:val="0"/>
          <w:bCs w:val="0"/>
          <w:sz w:val="28"/>
          <w:szCs w:val="28"/>
          <w:highlight w:val="none"/>
          <w:lang w:val="en-US" w:eastAsia="zh-CN"/>
        </w:rPr>
      </w:pPr>
      <w:r>
        <w:rPr>
          <w:rFonts w:hint="eastAsia" w:ascii="仿宋" w:hAnsi="仿宋" w:eastAsia="仿宋" w:cs="仿宋"/>
          <w:b w:val="0"/>
          <w:bCs w:val="0"/>
          <w:sz w:val="28"/>
          <w:szCs w:val="28"/>
          <w:highlight w:val="none"/>
          <w:lang w:eastAsia="zh-CN"/>
        </w:rPr>
        <w:t>【</w:t>
      </w:r>
      <w:r>
        <w:rPr>
          <w:rFonts w:hint="eastAsia" w:ascii="仿宋" w:hAnsi="仿宋" w:eastAsia="仿宋" w:cs="仿宋"/>
          <w:b w:val="0"/>
          <w:bCs w:val="0"/>
          <w:sz w:val="28"/>
          <w:szCs w:val="28"/>
          <w:highlight w:val="none"/>
          <w:lang w:val="en-US" w:eastAsia="zh-CN"/>
        </w:rPr>
        <w:t>注意事项</w:t>
      </w:r>
      <w:r>
        <w:rPr>
          <w:rFonts w:hint="eastAsia" w:ascii="仿宋" w:hAnsi="仿宋" w:eastAsia="仿宋" w:cs="仿宋"/>
          <w:b w:val="0"/>
          <w:bCs w:val="0"/>
          <w:sz w:val="28"/>
          <w:szCs w:val="28"/>
          <w:highlight w:val="none"/>
          <w:lang w:eastAsia="zh-CN"/>
        </w:rPr>
        <w:t>】</w:t>
      </w:r>
      <w:r>
        <w:rPr>
          <w:rFonts w:hint="eastAsia" w:ascii="仿宋" w:hAnsi="仿宋" w:eastAsia="仿宋" w:cs="仿宋"/>
          <w:b w:val="0"/>
          <w:bCs w:val="0"/>
          <w:sz w:val="28"/>
          <w:szCs w:val="28"/>
          <w:highlight w:val="none"/>
          <w:lang w:val="en-US" w:eastAsia="zh-CN"/>
        </w:rPr>
        <w:t>同号换卡激活无需阅读协议。</w:t>
      </w:r>
    </w:p>
    <w:p w14:paraId="0C202898">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firstLine="642"/>
        <w:jc w:val="left"/>
        <w:textAlignment w:val="auto"/>
        <w:outlineLvl w:val="9"/>
        <w:rPr>
          <w:rFonts w:hint="eastAsia" w:ascii="仿宋" w:hAnsi="仿宋" w:eastAsia="仿宋" w:cs="仿宋"/>
          <w:b/>
          <w:bCs/>
          <w:sz w:val="28"/>
          <w:szCs w:val="28"/>
          <w:highlight w:val="none"/>
          <w:lang w:val="en-US" w:eastAsia="zh-Hans"/>
        </w:rPr>
      </w:pPr>
      <w:r>
        <w:rPr>
          <w:rFonts w:hint="eastAsia" w:ascii="仿宋" w:hAnsi="仿宋" w:eastAsia="仿宋" w:cs="仿宋"/>
          <w:b/>
          <w:bCs/>
          <w:sz w:val="28"/>
          <w:szCs w:val="28"/>
          <w:highlight w:val="none"/>
          <w:lang w:val="en-US" w:eastAsia="zh-Hans"/>
        </w:rPr>
        <w:t>存折激活</w:t>
      </w:r>
    </w:p>
    <w:p w14:paraId="2D61DD3E">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left"/>
        <w:textAlignment w:val="auto"/>
        <w:outlineLvl w:val="9"/>
        <w:rPr>
          <w:rFonts w:hint="eastAsia" w:ascii="仿宋" w:hAnsi="仿宋" w:eastAsia="仿宋" w:cs="仿宋"/>
          <w:b/>
          <w:bCs/>
          <w:sz w:val="28"/>
          <w:szCs w:val="28"/>
          <w:highlight w:val="none"/>
          <w:lang w:eastAsia="zh-Hans"/>
        </w:rPr>
      </w:pPr>
      <w:r>
        <w:rPr>
          <w:rFonts w:hint="eastAsia" w:ascii="仿宋" w:hAnsi="仿宋" w:eastAsia="仿宋" w:cs="仿宋"/>
          <w:b/>
          <w:bCs/>
          <w:sz w:val="28"/>
          <w:szCs w:val="28"/>
          <w:highlight w:val="none"/>
          <w:lang w:eastAsia="zh-Hans"/>
        </w:rPr>
        <w:drawing>
          <wp:inline distT="0" distB="0" distL="114300" distR="114300">
            <wp:extent cx="5272405" cy="2741295"/>
            <wp:effectExtent l="0" t="0" r="10795" b="1905"/>
            <wp:docPr id="25" name="图片 6"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6" descr="3"/>
                    <pic:cNvPicPr>
                      <a:picLocks noChangeAspect="1"/>
                    </pic:cNvPicPr>
                  </pic:nvPicPr>
                  <pic:blipFill>
                    <a:blip r:embed="rId9"/>
                    <a:stretch>
                      <a:fillRect/>
                    </a:stretch>
                  </pic:blipFill>
                  <pic:spPr>
                    <a:xfrm>
                      <a:off x="0" y="0"/>
                      <a:ext cx="5272405" cy="2741295"/>
                    </a:xfrm>
                    <a:prstGeom prst="rect">
                      <a:avLst/>
                    </a:prstGeom>
                    <a:noFill/>
                    <a:ln>
                      <a:noFill/>
                    </a:ln>
                  </pic:spPr>
                </pic:pic>
              </a:graphicData>
            </a:graphic>
          </wp:inline>
        </w:drawing>
      </w:r>
    </w:p>
    <w:p w14:paraId="19DFF22F">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firstLine="642"/>
        <w:jc w:val="left"/>
        <w:textAlignment w:val="auto"/>
        <w:outlineLvl w:val="9"/>
        <w:rPr>
          <w:rFonts w:hint="eastAsia" w:ascii="仿宋" w:hAnsi="仿宋" w:eastAsia="仿宋" w:cs="仿宋"/>
          <w:b w:val="0"/>
          <w:bCs w:val="0"/>
          <w:sz w:val="28"/>
          <w:szCs w:val="28"/>
          <w:highlight w:val="none"/>
          <w:lang w:eastAsia="zh-Hans"/>
        </w:rPr>
      </w:pPr>
      <w:r>
        <w:rPr>
          <w:rFonts w:hint="eastAsia" w:ascii="仿宋" w:hAnsi="仿宋" w:eastAsia="仿宋" w:cs="仿宋"/>
          <w:b w:val="0"/>
          <w:bCs w:val="0"/>
          <w:sz w:val="28"/>
          <w:szCs w:val="28"/>
          <w:highlight w:val="none"/>
          <w:lang w:val="en-US" w:eastAsia="zh-Hans"/>
        </w:rPr>
        <w:t>当激活介质为“</w:t>
      </w:r>
      <w:r>
        <w:rPr>
          <w:rFonts w:hint="eastAsia" w:ascii="仿宋" w:hAnsi="仿宋" w:eastAsia="仿宋" w:cs="仿宋"/>
          <w:b w:val="0"/>
          <w:bCs w:val="0"/>
          <w:sz w:val="28"/>
          <w:szCs w:val="28"/>
          <w:highlight w:val="none"/>
          <w:lang w:val="en-US" w:eastAsia="zh-CN"/>
        </w:rPr>
        <w:t>存折</w:t>
      </w:r>
      <w:r>
        <w:rPr>
          <w:rFonts w:hint="eastAsia" w:ascii="仿宋" w:hAnsi="仿宋" w:eastAsia="仿宋" w:cs="仿宋"/>
          <w:b w:val="0"/>
          <w:bCs w:val="0"/>
          <w:sz w:val="28"/>
          <w:szCs w:val="28"/>
          <w:highlight w:val="none"/>
          <w:lang w:val="en-US" w:eastAsia="zh-Hans"/>
        </w:rPr>
        <w:t>”时</w:t>
      </w:r>
      <w:r>
        <w:rPr>
          <w:rFonts w:hint="eastAsia" w:ascii="仿宋" w:hAnsi="仿宋" w:eastAsia="仿宋" w:cs="仿宋"/>
          <w:b w:val="0"/>
          <w:bCs w:val="0"/>
          <w:sz w:val="28"/>
          <w:szCs w:val="28"/>
          <w:highlight w:val="none"/>
          <w:lang w:eastAsia="zh-Hans"/>
        </w:rPr>
        <w:t>，</w:t>
      </w:r>
      <w:r>
        <w:rPr>
          <w:rFonts w:hint="eastAsia" w:ascii="仿宋" w:hAnsi="仿宋" w:eastAsia="仿宋" w:cs="仿宋"/>
          <w:b w:val="0"/>
          <w:bCs w:val="0"/>
          <w:sz w:val="28"/>
          <w:szCs w:val="28"/>
          <w:highlight w:val="none"/>
          <w:lang w:val="en-US" w:eastAsia="zh-Hans"/>
        </w:rPr>
        <w:t>进入协议阅读界面</w:t>
      </w:r>
      <w:r>
        <w:rPr>
          <w:rFonts w:hint="eastAsia" w:ascii="仿宋" w:hAnsi="仿宋" w:eastAsia="仿宋" w:cs="仿宋"/>
          <w:b w:val="0"/>
          <w:bCs w:val="0"/>
          <w:sz w:val="28"/>
          <w:szCs w:val="28"/>
          <w:highlight w:val="none"/>
          <w:lang w:eastAsia="zh-Hans"/>
        </w:rPr>
        <w:t>，</w:t>
      </w:r>
      <w:r>
        <w:rPr>
          <w:rFonts w:hint="eastAsia" w:ascii="仿宋" w:hAnsi="仿宋" w:eastAsia="仿宋" w:cs="仿宋"/>
          <w:b w:val="0"/>
          <w:bCs w:val="0"/>
          <w:sz w:val="28"/>
          <w:szCs w:val="28"/>
          <w:highlight w:val="none"/>
          <w:lang w:val="en-US" w:eastAsia="zh-Hans"/>
        </w:rPr>
        <w:t>客户需要通过柜外清对</w:t>
      </w:r>
      <w:r>
        <w:rPr>
          <w:rFonts w:hint="eastAsia" w:ascii="仿宋" w:hAnsi="仿宋" w:eastAsia="仿宋" w:cs="仿宋"/>
          <w:b w:val="0"/>
          <w:bCs w:val="0"/>
          <w:sz w:val="28"/>
          <w:szCs w:val="28"/>
          <w:highlight w:val="none"/>
          <w:lang w:eastAsia="zh-Hans"/>
        </w:rPr>
        <w:t>《</w:t>
      </w:r>
      <w:r>
        <w:rPr>
          <w:rFonts w:hint="eastAsia" w:ascii="仿宋" w:hAnsi="仿宋" w:eastAsia="仿宋" w:cs="仿宋"/>
          <w:b w:val="0"/>
          <w:bCs w:val="0"/>
          <w:sz w:val="28"/>
          <w:szCs w:val="28"/>
          <w:highlight w:val="none"/>
          <w:lang w:val="en-US" w:eastAsia="zh-Hans"/>
        </w:rPr>
        <w:t>人民币个人结算账户管理协议</w:t>
      </w:r>
      <w:r>
        <w:rPr>
          <w:rFonts w:hint="eastAsia" w:ascii="仿宋" w:hAnsi="仿宋" w:eastAsia="仿宋" w:cs="仿宋"/>
          <w:b w:val="0"/>
          <w:bCs w:val="0"/>
          <w:sz w:val="28"/>
          <w:szCs w:val="28"/>
          <w:highlight w:val="none"/>
          <w:lang w:eastAsia="zh-Hans"/>
        </w:rPr>
        <w:t>》</w:t>
      </w:r>
      <w:r>
        <w:rPr>
          <w:rFonts w:hint="eastAsia" w:ascii="仿宋" w:hAnsi="仿宋" w:eastAsia="仿宋" w:cs="仿宋"/>
          <w:b w:val="0"/>
          <w:bCs w:val="0"/>
          <w:sz w:val="28"/>
          <w:szCs w:val="28"/>
          <w:highlight w:val="none"/>
          <w:lang w:val="en-US" w:eastAsia="zh-Hans"/>
        </w:rPr>
        <w:t>进行阅读</w:t>
      </w:r>
      <w:r>
        <w:rPr>
          <w:rFonts w:hint="eastAsia" w:ascii="仿宋" w:hAnsi="仿宋" w:eastAsia="仿宋" w:cs="仿宋"/>
          <w:b w:val="0"/>
          <w:bCs w:val="0"/>
          <w:sz w:val="28"/>
          <w:szCs w:val="28"/>
          <w:highlight w:val="none"/>
          <w:lang w:eastAsia="zh-Hans"/>
        </w:rPr>
        <w:t>，</w:t>
      </w:r>
      <w:r>
        <w:rPr>
          <w:rFonts w:hint="eastAsia" w:ascii="仿宋" w:hAnsi="仿宋" w:eastAsia="仿宋" w:cs="仿宋"/>
          <w:b w:val="0"/>
          <w:bCs w:val="0"/>
          <w:sz w:val="28"/>
          <w:szCs w:val="28"/>
          <w:highlight w:val="none"/>
          <w:lang w:val="en-US" w:eastAsia="zh-Hans"/>
        </w:rPr>
        <w:t>完成后</w:t>
      </w:r>
      <w:r>
        <w:rPr>
          <w:rFonts w:hint="eastAsia" w:ascii="仿宋" w:hAnsi="仿宋" w:eastAsia="仿宋" w:cs="仿宋"/>
          <w:b w:val="0"/>
          <w:bCs w:val="0"/>
          <w:sz w:val="28"/>
          <w:szCs w:val="28"/>
          <w:highlight w:val="none"/>
          <w:lang w:eastAsia="zh-Hans"/>
        </w:rPr>
        <w:t>，</w:t>
      </w:r>
      <w:r>
        <w:rPr>
          <w:rFonts w:hint="eastAsia" w:ascii="仿宋" w:hAnsi="仿宋" w:eastAsia="仿宋" w:cs="仿宋"/>
          <w:b w:val="0"/>
          <w:bCs w:val="0"/>
          <w:sz w:val="28"/>
          <w:szCs w:val="28"/>
          <w:highlight w:val="none"/>
          <w:lang w:val="en-US" w:eastAsia="zh-Hans"/>
        </w:rPr>
        <w:t>点击“下一步”</w:t>
      </w:r>
      <w:r>
        <w:rPr>
          <w:rFonts w:hint="eastAsia" w:ascii="仿宋" w:hAnsi="仿宋" w:eastAsia="仿宋" w:cs="仿宋"/>
          <w:b w:val="0"/>
          <w:bCs w:val="0"/>
          <w:sz w:val="28"/>
          <w:szCs w:val="28"/>
          <w:highlight w:val="none"/>
          <w:lang w:eastAsia="zh-Hans"/>
        </w:rPr>
        <w:t>。</w:t>
      </w:r>
      <w:r>
        <w:rPr>
          <w:rFonts w:hint="eastAsia" w:ascii="仿宋" w:hAnsi="仿宋" w:eastAsia="仿宋" w:cs="仿宋"/>
          <w:b w:val="0"/>
          <w:bCs w:val="0"/>
          <w:sz w:val="28"/>
          <w:szCs w:val="28"/>
          <w:highlight w:val="none"/>
          <w:lang w:val="en-US" w:eastAsia="zh-Hans"/>
        </w:rPr>
        <w:t>完成后流程为步骤</w:t>
      </w:r>
      <w:r>
        <w:rPr>
          <w:rFonts w:hint="eastAsia" w:ascii="仿宋" w:hAnsi="仿宋" w:eastAsia="仿宋" w:cs="仿宋"/>
          <w:b w:val="0"/>
          <w:bCs w:val="0"/>
          <w:sz w:val="28"/>
          <w:szCs w:val="28"/>
          <w:highlight w:val="none"/>
          <w:lang w:eastAsia="zh-Hans"/>
        </w:rPr>
        <w:t>5。</w:t>
      </w:r>
    </w:p>
    <w:p w14:paraId="0E716848">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left"/>
        <w:textAlignment w:val="auto"/>
        <w:outlineLvl w:val="9"/>
        <w:rPr>
          <w:rFonts w:hint="eastAsia" w:ascii="仿宋" w:hAnsi="仿宋" w:eastAsia="仿宋" w:cs="仿宋"/>
          <w:b w:val="0"/>
          <w:bCs w:val="0"/>
          <w:sz w:val="28"/>
          <w:szCs w:val="28"/>
          <w:highlight w:val="none"/>
          <w:lang w:eastAsia="zh-Hans"/>
        </w:rPr>
      </w:pPr>
      <w:r>
        <w:rPr>
          <w:rFonts w:hint="eastAsia" w:ascii="仿宋" w:hAnsi="仿宋" w:eastAsia="仿宋" w:cs="仿宋"/>
          <w:b w:val="0"/>
          <w:bCs w:val="0"/>
          <w:sz w:val="28"/>
          <w:szCs w:val="28"/>
          <w:highlight w:val="none"/>
          <w:lang w:eastAsia="zh-Hans"/>
        </w:rPr>
        <w:drawing>
          <wp:inline distT="0" distB="0" distL="114300" distR="114300">
            <wp:extent cx="5265420" cy="2687320"/>
            <wp:effectExtent l="0" t="0" r="5080" b="5080"/>
            <wp:docPr id="24" name="图片 7"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7" descr="5"/>
                    <pic:cNvPicPr>
                      <a:picLocks noChangeAspect="1"/>
                    </pic:cNvPicPr>
                  </pic:nvPicPr>
                  <pic:blipFill>
                    <a:blip r:embed="rId10"/>
                    <a:stretch>
                      <a:fillRect/>
                    </a:stretch>
                  </pic:blipFill>
                  <pic:spPr>
                    <a:xfrm>
                      <a:off x="0" y="0"/>
                      <a:ext cx="5265420" cy="2687320"/>
                    </a:xfrm>
                    <a:prstGeom prst="rect">
                      <a:avLst/>
                    </a:prstGeom>
                    <a:noFill/>
                    <a:ln>
                      <a:noFill/>
                    </a:ln>
                  </pic:spPr>
                </pic:pic>
              </a:graphicData>
            </a:graphic>
          </wp:inline>
        </w:drawing>
      </w:r>
    </w:p>
    <w:p w14:paraId="67D4E619">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firstLine="640"/>
        <w:jc w:val="left"/>
        <w:textAlignment w:val="auto"/>
        <w:outlineLvl w:val="9"/>
        <w:rPr>
          <w:rFonts w:hint="eastAsia" w:ascii="仿宋" w:hAnsi="仿宋" w:eastAsia="仿宋" w:cs="仿宋"/>
          <w:sz w:val="28"/>
          <w:szCs w:val="28"/>
          <w:highlight w:val="none"/>
          <w:lang w:eastAsia="zh-Hans"/>
        </w:rPr>
      </w:pPr>
      <w:r>
        <w:rPr>
          <w:rFonts w:hint="eastAsia" w:ascii="仿宋" w:hAnsi="仿宋" w:eastAsia="仿宋" w:cs="仿宋"/>
          <w:b w:val="0"/>
          <w:bCs w:val="0"/>
          <w:sz w:val="28"/>
          <w:szCs w:val="28"/>
          <w:highlight w:val="none"/>
          <w:lang w:val="en-US" w:eastAsia="zh-Hans"/>
        </w:rPr>
        <w:t>步骤</w:t>
      </w:r>
      <w:r>
        <w:rPr>
          <w:rFonts w:hint="eastAsia" w:ascii="仿宋" w:hAnsi="仿宋" w:eastAsia="仿宋" w:cs="仿宋"/>
          <w:b w:val="0"/>
          <w:bCs w:val="0"/>
          <w:sz w:val="28"/>
          <w:szCs w:val="28"/>
          <w:highlight w:val="none"/>
          <w:lang w:eastAsia="zh-Hans"/>
        </w:rPr>
        <w:t>5：</w:t>
      </w:r>
      <w:r>
        <w:rPr>
          <w:rFonts w:hint="eastAsia" w:ascii="仿宋" w:hAnsi="仿宋" w:eastAsia="仿宋" w:cs="仿宋"/>
          <w:sz w:val="28"/>
          <w:szCs w:val="28"/>
          <w:highlight w:val="none"/>
          <w:lang w:val="en-US" w:eastAsia="zh-Hans"/>
        </w:rPr>
        <w:t>提示客户通过柜外清进行密码设置</w:t>
      </w:r>
      <w:r>
        <w:rPr>
          <w:rFonts w:hint="eastAsia" w:ascii="仿宋" w:hAnsi="仿宋" w:eastAsia="仿宋" w:cs="仿宋"/>
          <w:sz w:val="28"/>
          <w:szCs w:val="28"/>
          <w:highlight w:val="none"/>
          <w:lang w:eastAsia="zh-Hans"/>
        </w:rPr>
        <w:t>。</w:t>
      </w:r>
      <w:r>
        <w:rPr>
          <w:rFonts w:hint="eastAsia" w:ascii="仿宋" w:hAnsi="仿宋" w:eastAsia="仿宋" w:cs="仿宋"/>
          <w:sz w:val="28"/>
          <w:szCs w:val="28"/>
          <w:highlight w:val="none"/>
          <w:lang w:val="en-US" w:eastAsia="zh-Hans"/>
        </w:rPr>
        <w:t>根据提示进行密码设置</w:t>
      </w:r>
      <w:r>
        <w:rPr>
          <w:rFonts w:hint="eastAsia" w:ascii="仿宋" w:hAnsi="仿宋" w:eastAsia="仿宋" w:cs="仿宋"/>
          <w:sz w:val="28"/>
          <w:szCs w:val="28"/>
          <w:highlight w:val="none"/>
          <w:lang w:eastAsia="zh-Hans"/>
        </w:rPr>
        <w:t>，</w:t>
      </w:r>
      <w:r>
        <w:rPr>
          <w:rFonts w:hint="eastAsia" w:ascii="仿宋" w:hAnsi="仿宋" w:eastAsia="仿宋" w:cs="仿宋"/>
          <w:sz w:val="28"/>
          <w:szCs w:val="28"/>
          <w:highlight w:val="none"/>
          <w:lang w:val="en-US" w:eastAsia="zh-Hans"/>
        </w:rPr>
        <w:t>完成后点击“确定”进入下一步</w:t>
      </w:r>
      <w:r>
        <w:rPr>
          <w:rFonts w:hint="eastAsia" w:ascii="仿宋" w:hAnsi="仿宋" w:eastAsia="仿宋" w:cs="仿宋"/>
          <w:sz w:val="28"/>
          <w:szCs w:val="28"/>
          <w:highlight w:val="none"/>
          <w:lang w:eastAsia="zh-Hans"/>
        </w:rPr>
        <w:t>。</w:t>
      </w:r>
      <w:r>
        <w:rPr>
          <w:rFonts w:hint="eastAsia" w:ascii="仿宋" w:hAnsi="仿宋" w:eastAsia="仿宋" w:cs="仿宋"/>
          <w:sz w:val="28"/>
          <w:szCs w:val="28"/>
          <w:highlight w:val="none"/>
          <w:lang w:val="en-US" w:eastAsia="zh-Hans"/>
        </w:rPr>
        <w:t>提示“是否设置新查询密码同取款密码”</w:t>
      </w:r>
      <w:r>
        <w:rPr>
          <w:rFonts w:hint="eastAsia" w:ascii="仿宋" w:hAnsi="仿宋" w:eastAsia="仿宋" w:cs="仿宋"/>
          <w:sz w:val="28"/>
          <w:szCs w:val="28"/>
          <w:highlight w:val="none"/>
          <w:lang w:eastAsia="zh-Hans"/>
        </w:rPr>
        <w:t>。</w:t>
      </w:r>
      <w:r>
        <w:rPr>
          <w:rFonts w:hint="eastAsia" w:ascii="仿宋" w:hAnsi="仿宋" w:eastAsia="仿宋" w:cs="仿宋"/>
          <w:sz w:val="28"/>
          <w:szCs w:val="28"/>
          <w:highlight w:val="none"/>
          <w:lang w:val="en-US" w:eastAsia="zh-Hans"/>
        </w:rPr>
        <w:t>统一设置密码选择“是”</w:t>
      </w:r>
      <w:r>
        <w:rPr>
          <w:rFonts w:hint="eastAsia" w:ascii="仿宋" w:hAnsi="仿宋" w:eastAsia="仿宋" w:cs="仿宋"/>
          <w:sz w:val="28"/>
          <w:szCs w:val="28"/>
          <w:highlight w:val="none"/>
          <w:lang w:eastAsia="zh-Hans"/>
        </w:rPr>
        <w:t>，</w:t>
      </w:r>
      <w:r>
        <w:rPr>
          <w:rFonts w:hint="eastAsia" w:ascii="仿宋" w:hAnsi="仿宋" w:eastAsia="仿宋" w:cs="仿宋"/>
          <w:sz w:val="28"/>
          <w:szCs w:val="28"/>
          <w:highlight w:val="none"/>
          <w:lang w:val="en-US" w:eastAsia="zh-Hans"/>
        </w:rPr>
        <w:t>单独设置密码选择“否”</w:t>
      </w:r>
      <w:r>
        <w:rPr>
          <w:rFonts w:hint="eastAsia" w:ascii="仿宋" w:hAnsi="仿宋" w:eastAsia="仿宋" w:cs="仿宋"/>
          <w:sz w:val="28"/>
          <w:szCs w:val="28"/>
          <w:highlight w:val="none"/>
          <w:lang w:eastAsia="zh-Hans"/>
        </w:rPr>
        <w:t>。</w:t>
      </w:r>
    </w:p>
    <w:p w14:paraId="0BC9CC9E">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firstLine="640"/>
        <w:jc w:val="left"/>
        <w:textAlignment w:val="auto"/>
        <w:outlineLvl w:val="9"/>
        <w:rPr>
          <w:rFonts w:hint="default" w:ascii="仿宋" w:hAnsi="仿宋" w:eastAsia="仿宋" w:cs="仿宋"/>
          <w:sz w:val="28"/>
          <w:szCs w:val="28"/>
          <w:highlight w:val="none"/>
          <w:lang w:val="en-US" w:eastAsia="zh-CN"/>
        </w:rPr>
      </w:pPr>
      <w:r>
        <w:rPr>
          <w:rFonts w:hint="eastAsia" w:ascii="仿宋" w:hAnsi="仿宋" w:eastAsia="仿宋" w:cs="仿宋"/>
          <w:sz w:val="28"/>
          <w:szCs w:val="28"/>
          <w:highlight w:val="none"/>
          <w:lang w:eastAsia="zh-CN"/>
        </w:rPr>
        <w:t>【</w:t>
      </w:r>
      <w:r>
        <w:rPr>
          <w:rFonts w:hint="eastAsia" w:ascii="仿宋" w:hAnsi="仿宋" w:eastAsia="仿宋" w:cs="仿宋"/>
          <w:sz w:val="28"/>
          <w:szCs w:val="28"/>
          <w:highlight w:val="none"/>
          <w:lang w:val="en-US" w:eastAsia="zh-CN"/>
        </w:rPr>
        <w:t>注意事项</w:t>
      </w:r>
      <w:r>
        <w:rPr>
          <w:rFonts w:hint="eastAsia" w:ascii="仿宋" w:hAnsi="仿宋" w:eastAsia="仿宋" w:cs="仿宋"/>
          <w:sz w:val="28"/>
          <w:szCs w:val="28"/>
          <w:highlight w:val="none"/>
          <w:lang w:eastAsia="zh-CN"/>
        </w:rPr>
        <w:t>】</w:t>
      </w:r>
      <w:r>
        <w:rPr>
          <w:rFonts w:hint="eastAsia" w:ascii="仿宋" w:hAnsi="仿宋" w:eastAsia="仿宋" w:cs="仿宋"/>
          <w:sz w:val="28"/>
          <w:szCs w:val="28"/>
          <w:highlight w:val="none"/>
          <w:lang w:val="en-US" w:eastAsia="zh-CN"/>
        </w:rPr>
        <w:t>同号换卡激活业务无需进行密码设置，仅需验密。</w:t>
      </w:r>
    </w:p>
    <w:p w14:paraId="0602A1FA">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left"/>
        <w:textAlignment w:val="auto"/>
        <w:outlineLvl w:val="9"/>
        <w:rPr>
          <w:rFonts w:hint="eastAsia" w:ascii="仿宋" w:hAnsi="仿宋" w:eastAsia="仿宋" w:cs="仿宋"/>
          <w:sz w:val="28"/>
          <w:szCs w:val="28"/>
          <w:highlight w:val="none"/>
          <w:lang w:eastAsia="zh-Hans"/>
        </w:rPr>
      </w:pPr>
      <w:r>
        <w:rPr>
          <w:rFonts w:hint="eastAsia" w:ascii="仿宋" w:hAnsi="仿宋" w:eastAsia="仿宋" w:cs="仿宋"/>
          <w:sz w:val="28"/>
          <w:szCs w:val="28"/>
          <w:highlight w:val="none"/>
          <w:lang w:eastAsia="zh-Hans"/>
        </w:rPr>
        <w:drawing>
          <wp:inline distT="0" distB="0" distL="114300" distR="114300">
            <wp:extent cx="5227320" cy="2687320"/>
            <wp:effectExtent l="0" t="0" r="5080" b="5080"/>
            <wp:docPr id="6" name="图片 8" descr="/Users/xuke/Desktop/新建文件夹/6.png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8" descr="/Users/xuke/Desktop/新建文件夹/6.png6"/>
                    <pic:cNvPicPr>
                      <a:picLocks noChangeAspect="1"/>
                    </pic:cNvPicPr>
                  </pic:nvPicPr>
                  <pic:blipFill>
                    <a:blip r:embed="rId11"/>
                    <a:stretch>
                      <a:fillRect/>
                    </a:stretch>
                  </pic:blipFill>
                  <pic:spPr>
                    <a:xfrm>
                      <a:off x="0" y="0"/>
                      <a:ext cx="5227320" cy="2687320"/>
                    </a:xfrm>
                    <a:prstGeom prst="rect">
                      <a:avLst/>
                    </a:prstGeom>
                    <a:noFill/>
                    <a:ln>
                      <a:noFill/>
                    </a:ln>
                  </pic:spPr>
                </pic:pic>
              </a:graphicData>
            </a:graphic>
          </wp:inline>
        </w:drawing>
      </w:r>
    </w:p>
    <w:p w14:paraId="58D58CC6">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firstLine="640"/>
        <w:jc w:val="left"/>
        <w:textAlignment w:val="auto"/>
        <w:outlineLvl w:val="9"/>
        <w:rPr>
          <w:rFonts w:hint="eastAsia" w:ascii="仿宋" w:hAnsi="仿宋" w:eastAsia="仿宋" w:cs="仿宋"/>
          <w:sz w:val="28"/>
          <w:szCs w:val="28"/>
          <w:highlight w:val="none"/>
          <w:lang w:eastAsia="zh-Hans"/>
        </w:rPr>
      </w:pPr>
      <w:r>
        <w:rPr>
          <w:rFonts w:hint="eastAsia" w:ascii="仿宋" w:hAnsi="仿宋" w:eastAsia="仿宋" w:cs="仿宋"/>
          <w:sz w:val="28"/>
          <w:szCs w:val="28"/>
          <w:highlight w:val="none"/>
          <w:lang w:val="en-US" w:eastAsia="zh-Hans"/>
        </w:rPr>
        <w:t>步骤</w:t>
      </w:r>
      <w:r>
        <w:rPr>
          <w:rFonts w:hint="eastAsia" w:ascii="仿宋" w:hAnsi="仿宋" w:eastAsia="仿宋" w:cs="仿宋"/>
          <w:sz w:val="28"/>
          <w:szCs w:val="28"/>
          <w:highlight w:val="none"/>
          <w:lang w:eastAsia="zh-Hans"/>
        </w:rPr>
        <w:t>6</w:t>
      </w:r>
      <w:r>
        <w:rPr>
          <w:rFonts w:hint="eastAsia" w:ascii="仿宋" w:hAnsi="仿宋" w:eastAsia="仿宋" w:cs="仿宋"/>
          <w:sz w:val="28"/>
          <w:szCs w:val="28"/>
          <w:highlight w:val="none"/>
          <w:lang w:val="en-US" w:eastAsia="zh-Hans"/>
        </w:rPr>
        <w:t>:</w:t>
      </w:r>
      <w:r>
        <w:rPr>
          <w:rFonts w:hint="eastAsia" w:ascii="仿宋" w:hAnsi="仿宋" w:eastAsia="仿宋" w:cs="仿宋"/>
          <w:snapToGrid/>
          <w:kern w:val="2"/>
          <w:sz w:val="28"/>
          <w:szCs w:val="28"/>
          <w:highlight w:val="none"/>
          <w:lang w:val="en-US" w:eastAsia="zh-Hans" w:bidi="ar-SA"/>
        </w:rPr>
        <w:t>进入交易确认界面，查看输入项无误后，点击“提交”，</w:t>
      </w:r>
      <w:r>
        <w:rPr>
          <w:rFonts w:hint="eastAsia" w:ascii="仿宋" w:hAnsi="仿宋" w:eastAsia="仿宋" w:cs="仿宋"/>
          <w:sz w:val="28"/>
          <w:szCs w:val="28"/>
          <w:highlight w:val="none"/>
          <w:lang w:val="en-US" w:eastAsia="zh-Hans"/>
        </w:rPr>
        <w:t>提醒客户由柜外清进行交易确认并完成正楷签名</w:t>
      </w:r>
      <w:r>
        <w:rPr>
          <w:rFonts w:hint="eastAsia" w:ascii="仿宋" w:hAnsi="仿宋" w:eastAsia="仿宋" w:cs="仿宋"/>
          <w:sz w:val="28"/>
          <w:szCs w:val="28"/>
          <w:highlight w:val="none"/>
          <w:lang w:eastAsia="zh-Hans"/>
        </w:rPr>
        <w:t>（</w:t>
      </w:r>
      <w:r>
        <w:rPr>
          <w:rFonts w:hint="eastAsia" w:ascii="仿宋" w:hAnsi="仿宋" w:eastAsia="仿宋" w:cs="仿宋"/>
          <w:sz w:val="28"/>
          <w:szCs w:val="28"/>
          <w:highlight w:val="none"/>
          <w:lang w:val="en-US" w:eastAsia="zh-Hans"/>
        </w:rPr>
        <w:t>需柜员审核确认</w:t>
      </w:r>
      <w:r>
        <w:rPr>
          <w:rFonts w:hint="eastAsia" w:ascii="仿宋" w:hAnsi="仿宋" w:eastAsia="仿宋" w:cs="仿宋"/>
          <w:sz w:val="28"/>
          <w:szCs w:val="28"/>
          <w:highlight w:val="none"/>
          <w:lang w:eastAsia="zh-Hans"/>
        </w:rPr>
        <w:t>）</w:t>
      </w:r>
      <w:r>
        <w:rPr>
          <w:rFonts w:hint="eastAsia" w:ascii="仿宋" w:hAnsi="仿宋" w:eastAsia="仿宋" w:cs="仿宋"/>
          <w:sz w:val="28"/>
          <w:szCs w:val="28"/>
          <w:highlight w:val="none"/>
          <w:lang w:val="en-US" w:eastAsia="zh-Hans"/>
        </w:rPr>
        <w:t>或指纹录入</w:t>
      </w:r>
      <w:r>
        <w:rPr>
          <w:rFonts w:hint="eastAsia" w:ascii="仿宋" w:hAnsi="仿宋" w:eastAsia="仿宋" w:cs="仿宋"/>
          <w:sz w:val="28"/>
          <w:szCs w:val="28"/>
          <w:highlight w:val="none"/>
          <w:lang w:eastAsia="zh-Hans"/>
        </w:rPr>
        <w:t>（</w:t>
      </w:r>
      <w:r>
        <w:rPr>
          <w:rFonts w:hint="eastAsia" w:ascii="仿宋" w:hAnsi="仿宋" w:eastAsia="仿宋" w:cs="仿宋"/>
          <w:sz w:val="28"/>
          <w:szCs w:val="28"/>
          <w:highlight w:val="none"/>
          <w:lang w:val="en-US" w:eastAsia="zh-Hans"/>
        </w:rPr>
        <w:t>无法进行签名时</w:t>
      </w:r>
      <w:r>
        <w:rPr>
          <w:rFonts w:hint="eastAsia" w:ascii="仿宋" w:hAnsi="仿宋" w:eastAsia="仿宋" w:cs="仿宋"/>
          <w:sz w:val="28"/>
          <w:szCs w:val="28"/>
          <w:highlight w:val="none"/>
          <w:lang w:eastAsia="zh-Hans"/>
        </w:rPr>
        <w:t>）</w:t>
      </w:r>
      <w:r>
        <w:rPr>
          <w:rFonts w:hint="eastAsia" w:ascii="仿宋" w:hAnsi="仿宋" w:eastAsia="仿宋" w:cs="仿宋"/>
          <w:sz w:val="28"/>
          <w:szCs w:val="28"/>
          <w:highlight w:val="none"/>
          <w:lang w:val="en-US" w:eastAsia="zh-Hans"/>
        </w:rPr>
        <w:t>后</w:t>
      </w:r>
      <w:r>
        <w:rPr>
          <w:rFonts w:hint="eastAsia" w:ascii="仿宋" w:hAnsi="仿宋" w:eastAsia="仿宋" w:cs="仿宋"/>
          <w:sz w:val="28"/>
          <w:szCs w:val="28"/>
          <w:highlight w:val="none"/>
          <w:lang w:eastAsia="zh-Hans"/>
        </w:rPr>
        <w:t>，</w:t>
      </w:r>
      <w:r>
        <w:rPr>
          <w:rFonts w:hint="eastAsia" w:ascii="仿宋" w:hAnsi="仿宋" w:eastAsia="仿宋" w:cs="仿宋"/>
          <w:sz w:val="28"/>
          <w:szCs w:val="28"/>
          <w:highlight w:val="none"/>
          <w:lang w:val="en-US" w:eastAsia="zh-Hans"/>
        </w:rPr>
        <w:t>点击“确认”</w:t>
      </w:r>
      <w:r>
        <w:rPr>
          <w:rFonts w:hint="eastAsia" w:ascii="仿宋" w:hAnsi="仿宋" w:eastAsia="仿宋" w:cs="仿宋"/>
          <w:sz w:val="28"/>
          <w:szCs w:val="28"/>
          <w:highlight w:val="none"/>
          <w:lang w:eastAsia="zh-Hans"/>
        </w:rPr>
        <w:t>，</w:t>
      </w:r>
      <w:r>
        <w:rPr>
          <w:rFonts w:hint="eastAsia" w:ascii="仿宋" w:hAnsi="仿宋" w:eastAsia="仿宋" w:cs="仿宋"/>
          <w:sz w:val="28"/>
          <w:szCs w:val="28"/>
          <w:highlight w:val="none"/>
          <w:lang w:val="en-US" w:eastAsia="zh-Hans"/>
        </w:rPr>
        <w:t>提交后台进行业务处理</w:t>
      </w:r>
      <w:r>
        <w:rPr>
          <w:rFonts w:hint="eastAsia" w:ascii="仿宋" w:hAnsi="仿宋" w:eastAsia="仿宋" w:cs="仿宋"/>
          <w:sz w:val="28"/>
          <w:szCs w:val="28"/>
          <w:highlight w:val="none"/>
          <w:lang w:eastAsia="zh-Hans"/>
        </w:rPr>
        <w:t>。</w:t>
      </w:r>
    </w:p>
    <w:p w14:paraId="25823276">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left"/>
        <w:textAlignment w:val="auto"/>
        <w:outlineLvl w:val="9"/>
        <w:rPr>
          <w:rFonts w:hint="eastAsia" w:ascii="仿宋" w:hAnsi="仿宋" w:eastAsia="仿宋" w:cs="仿宋"/>
          <w:sz w:val="28"/>
          <w:szCs w:val="28"/>
          <w:highlight w:val="none"/>
          <w:lang w:eastAsia="zh-Hans"/>
        </w:rPr>
      </w:pPr>
      <w:r>
        <w:rPr>
          <w:rFonts w:hint="eastAsia" w:ascii="仿宋" w:hAnsi="仿宋" w:eastAsia="仿宋" w:cs="仿宋"/>
          <w:sz w:val="28"/>
          <w:szCs w:val="28"/>
          <w:highlight w:val="none"/>
          <w:lang w:eastAsia="zh-Hans"/>
        </w:rPr>
        <w:drawing>
          <wp:inline distT="0" distB="0" distL="114300" distR="114300">
            <wp:extent cx="5266690" cy="2707640"/>
            <wp:effectExtent l="0" t="0" r="3810" b="10160"/>
            <wp:docPr id="31" name="图片 9"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9" descr="7"/>
                    <pic:cNvPicPr>
                      <a:picLocks noChangeAspect="1"/>
                    </pic:cNvPicPr>
                  </pic:nvPicPr>
                  <pic:blipFill>
                    <a:blip r:embed="rId12"/>
                    <a:stretch>
                      <a:fillRect/>
                    </a:stretch>
                  </pic:blipFill>
                  <pic:spPr>
                    <a:xfrm>
                      <a:off x="0" y="0"/>
                      <a:ext cx="5266690" cy="2707640"/>
                    </a:xfrm>
                    <a:prstGeom prst="rect">
                      <a:avLst/>
                    </a:prstGeom>
                    <a:noFill/>
                    <a:ln>
                      <a:noFill/>
                    </a:ln>
                  </pic:spPr>
                </pic:pic>
              </a:graphicData>
            </a:graphic>
          </wp:inline>
        </w:drawing>
      </w:r>
    </w:p>
    <w:p w14:paraId="4505D471">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firstLine="560" w:firstLineChars="200"/>
        <w:jc w:val="left"/>
        <w:textAlignment w:val="auto"/>
        <w:outlineLvl w:val="9"/>
        <w:rPr>
          <w:rFonts w:hint="eastAsia" w:ascii="仿宋" w:hAnsi="仿宋" w:eastAsia="仿宋" w:cs="仿宋"/>
          <w:snapToGrid/>
          <w:kern w:val="2"/>
          <w:sz w:val="28"/>
          <w:szCs w:val="28"/>
          <w:highlight w:val="none"/>
          <w:lang w:val="en-US" w:eastAsia="zh-Hans" w:bidi="ar-SA"/>
        </w:rPr>
      </w:pPr>
      <w:r>
        <w:rPr>
          <w:rFonts w:hint="eastAsia" w:ascii="仿宋" w:hAnsi="仿宋" w:eastAsia="仿宋" w:cs="仿宋"/>
          <w:sz w:val="28"/>
          <w:szCs w:val="28"/>
          <w:highlight w:val="none"/>
          <w:lang w:val="en-US" w:eastAsia="zh-Hans"/>
        </w:rPr>
        <w:t>步骤</w:t>
      </w:r>
      <w:r>
        <w:rPr>
          <w:rFonts w:hint="eastAsia" w:ascii="仿宋" w:hAnsi="仿宋" w:eastAsia="仿宋" w:cs="仿宋"/>
          <w:sz w:val="28"/>
          <w:szCs w:val="28"/>
          <w:highlight w:val="none"/>
          <w:lang w:eastAsia="zh-Hans"/>
        </w:rPr>
        <w:t>7</w:t>
      </w:r>
      <w:r>
        <w:rPr>
          <w:rFonts w:hint="eastAsia" w:ascii="仿宋" w:hAnsi="仿宋" w:eastAsia="仿宋" w:cs="仿宋"/>
          <w:sz w:val="28"/>
          <w:szCs w:val="28"/>
          <w:highlight w:val="none"/>
          <w:lang w:val="en-US" w:eastAsia="zh-Hans"/>
        </w:rPr>
        <w:t>:查看交易结果并完成相关凭证打印</w:t>
      </w:r>
      <w:r>
        <w:rPr>
          <w:rFonts w:hint="eastAsia" w:ascii="仿宋" w:hAnsi="仿宋" w:eastAsia="仿宋" w:cs="仿宋"/>
          <w:sz w:val="28"/>
          <w:szCs w:val="28"/>
          <w:highlight w:val="none"/>
          <w:lang w:eastAsia="zh-Hans"/>
        </w:rPr>
        <w:t>。</w:t>
      </w:r>
      <w:r>
        <w:rPr>
          <w:rFonts w:hint="eastAsia" w:ascii="仿宋" w:hAnsi="仿宋" w:eastAsia="仿宋" w:cs="仿宋"/>
          <w:snapToGrid/>
          <w:kern w:val="2"/>
          <w:sz w:val="28"/>
          <w:szCs w:val="28"/>
          <w:highlight w:val="none"/>
          <w:lang w:val="en-US" w:eastAsia="zh-Hans" w:bidi="ar-SA"/>
        </w:rPr>
        <w:t>根据提示，完成相应凭证及回单的打印。若客户需要纸质回单，则进行纸质回单打印；若客户不需要纸质回单，可通过我行手机银行扫描二维码查看业务办理信息。</w:t>
      </w:r>
    </w:p>
    <w:p w14:paraId="40F863F5">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firstLine="560" w:firstLineChars="200"/>
        <w:jc w:val="left"/>
        <w:textAlignment w:val="auto"/>
        <w:outlineLvl w:val="9"/>
        <w:rPr>
          <w:rFonts w:hint="eastAsia" w:ascii="仿宋" w:hAnsi="仿宋" w:eastAsia="仿宋" w:cs="仿宋"/>
          <w:snapToGrid/>
          <w:kern w:val="2"/>
          <w:sz w:val="28"/>
          <w:szCs w:val="28"/>
          <w:highlight w:val="none"/>
          <w:lang w:eastAsia="zh-Hans" w:bidi="ar-SA"/>
        </w:rPr>
      </w:pPr>
      <w:r>
        <w:rPr>
          <w:rFonts w:hint="eastAsia" w:ascii="仿宋" w:hAnsi="仿宋" w:eastAsia="仿宋" w:cs="仿宋"/>
          <w:snapToGrid/>
          <w:kern w:val="2"/>
          <w:sz w:val="28"/>
          <w:szCs w:val="28"/>
          <w:highlight w:val="none"/>
          <w:lang w:val="en-US" w:eastAsia="zh-Hans" w:bidi="ar-SA"/>
        </w:rPr>
        <w:t>步骤</w:t>
      </w:r>
      <w:r>
        <w:rPr>
          <w:rFonts w:hint="eastAsia" w:ascii="仿宋" w:hAnsi="仿宋" w:eastAsia="仿宋" w:cs="仿宋"/>
          <w:snapToGrid/>
          <w:kern w:val="2"/>
          <w:sz w:val="28"/>
          <w:szCs w:val="28"/>
          <w:highlight w:val="none"/>
          <w:lang w:eastAsia="zh-Hans" w:bidi="ar-SA"/>
        </w:rPr>
        <w:t>8</w:t>
      </w:r>
      <w:r>
        <w:rPr>
          <w:rFonts w:hint="eastAsia" w:ascii="仿宋" w:hAnsi="仿宋" w:eastAsia="仿宋" w:cs="仿宋"/>
          <w:snapToGrid/>
          <w:kern w:val="2"/>
          <w:sz w:val="28"/>
          <w:szCs w:val="28"/>
          <w:highlight w:val="none"/>
          <w:lang w:val="en-US" w:eastAsia="zh-Hans" w:bidi="ar-SA"/>
        </w:rPr>
        <w:t>:由客户在柜外清对本次交易进行评价</w:t>
      </w:r>
      <w:r>
        <w:rPr>
          <w:rFonts w:hint="eastAsia" w:ascii="仿宋" w:hAnsi="仿宋" w:eastAsia="仿宋" w:cs="仿宋"/>
          <w:snapToGrid/>
          <w:kern w:val="2"/>
          <w:sz w:val="28"/>
          <w:szCs w:val="28"/>
          <w:highlight w:val="none"/>
          <w:lang w:eastAsia="zh-Hans" w:bidi="ar-SA"/>
        </w:rPr>
        <w:t>。</w:t>
      </w:r>
      <w:r>
        <w:rPr>
          <w:rFonts w:hint="eastAsia" w:ascii="仿宋" w:hAnsi="仿宋" w:eastAsia="仿宋" w:cs="仿宋"/>
          <w:snapToGrid/>
          <w:kern w:val="2"/>
          <w:sz w:val="28"/>
          <w:szCs w:val="28"/>
          <w:highlight w:val="none"/>
          <w:lang w:val="en-US" w:eastAsia="zh-Hans" w:bidi="ar-SA"/>
        </w:rPr>
        <w:t>可选择“非常满意”</w:t>
      </w:r>
      <w:r>
        <w:rPr>
          <w:rFonts w:hint="eastAsia" w:ascii="仿宋" w:hAnsi="仿宋" w:eastAsia="仿宋" w:cs="仿宋"/>
          <w:snapToGrid/>
          <w:kern w:val="2"/>
          <w:sz w:val="28"/>
          <w:szCs w:val="28"/>
          <w:highlight w:val="none"/>
          <w:lang w:eastAsia="zh-Hans" w:bidi="ar-SA"/>
        </w:rPr>
        <w:t>、</w:t>
      </w:r>
      <w:r>
        <w:rPr>
          <w:rFonts w:hint="eastAsia" w:ascii="仿宋" w:hAnsi="仿宋" w:eastAsia="仿宋" w:cs="仿宋"/>
          <w:snapToGrid/>
          <w:kern w:val="2"/>
          <w:sz w:val="28"/>
          <w:szCs w:val="28"/>
          <w:highlight w:val="none"/>
          <w:lang w:val="en-US" w:eastAsia="zh-Hans" w:bidi="ar-SA"/>
        </w:rPr>
        <w:t>“满意”和“不满意”</w:t>
      </w:r>
      <w:r>
        <w:rPr>
          <w:rFonts w:hint="eastAsia" w:ascii="仿宋" w:hAnsi="仿宋" w:eastAsia="仿宋" w:cs="仿宋"/>
          <w:snapToGrid/>
          <w:kern w:val="2"/>
          <w:sz w:val="28"/>
          <w:szCs w:val="28"/>
          <w:highlight w:val="none"/>
          <w:lang w:eastAsia="zh-Hans" w:bidi="ar-SA"/>
        </w:rPr>
        <w:t>。</w:t>
      </w:r>
      <w:r>
        <w:rPr>
          <w:rFonts w:hint="eastAsia" w:ascii="仿宋" w:hAnsi="仿宋" w:eastAsia="仿宋" w:cs="仿宋"/>
          <w:snapToGrid/>
          <w:kern w:val="2"/>
          <w:sz w:val="28"/>
          <w:szCs w:val="28"/>
          <w:highlight w:val="none"/>
          <w:lang w:val="en-US" w:eastAsia="zh-Hans" w:bidi="ar-SA"/>
        </w:rPr>
        <w:t>不评价默认为“</w:t>
      </w:r>
      <w:r>
        <w:rPr>
          <w:rFonts w:hint="eastAsia" w:ascii="仿宋" w:hAnsi="仿宋" w:eastAsia="仿宋" w:cs="仿宋"/>
          <w:snapToGrid/>
          <w:kern w:val="2"/>
          <w:sz w:val="28"/>
          <w:szCs w:val="28"/>
          <w:highlight w:val="none"/>
          <w:lang w:val="en-US" w:eastAsia="zh-CN" w:bidi="ar-SA"/>
        </w:rPr>
        <w:t>客户未评价</w:t>
      </w:r>
      <w:r>
        <w:rPr>
          <w:rFonts w:hint="eastAsia" w:ascii="仿宋" w:hAnsi="仿宋" w:eastAsia="仿宋" w:cs="仿宋"/>
          <w:snapToGrid/>
          <w:kern w:val="2"/>
          <w:sz w:val="28"/>
          <w:szCs w:val="28"/>
          <w:highlight w:val="none"/>
          <w:lang w:val="en-US" w:eastAsia="zh-Hans" w:bidi="ar-SA"/>
        </w:rPr>
        <w:t>”</w:t>
      </w:r>
      <w:r>
        <w:rPr>
          <w:rFonts w:hint="eastAsia" w:ascii="仿宋" w:hAnsi="仿宋" w:eastAsia="仿宋" w:cs="仿宋"/>
          <w:snapToGrid/>
          <w:kern w:val="2"/>
          <w:sz w:val="28"/>
          <w:szCs w:val="28"/>
          <w:highlight w:val="none"/>
          <w:lang w:eastAsia="zh-Hans" w:bidi="ar-SA"/>
        </w:rPr>
        <w:t>。</w:t>
      </w:r>
    </w:p>
    <w:p w14:paraId="56737D7C">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firstLine="640"/>
        <w:jc w:val="left"/>
        <w:textAlignment w:val="auto"/>
        <w:outlineLvl w:val="9"/>
        <w:rPr>
          <w:rFonts w:hint="eastAsia" w:ascii="仿宋" w:hAnsi="仿宋" w:eastAsia="仿宋" w:cs="仿宋"/>
          <w:sz w:val="28"/>
          <w:szCs w:val="28"/>
          <w:highlight w:val="none"/>
          <w:lang w:val="en-US" w:eastAsia="zh-Hans"/>
        </w:rPr>
      </w:pPr>
      <w:r>
        <w:rPr>
          <w:rFonts w:hint="eastAsia" w:ascii="仿宋" w:hAnsi="仿宋" w:eastAsia="仿宋" w:cs="仿宋"/>
          <w:color w:val="auto"/>
          <w:sz w:val="28"/>
          <w:szCs w:val="28"/>
          <w:highlight w:val="none"/>
          <w:lang w:eastAsia="zh-CN"/>
        </w:rPr>
        <w:t>2</w:t>
      </w:r>
      <w:r>
        <w:rPr>
          <w:rFonts w:hint="eastAsia" w:ascii="仿宋" w:hAnsi="仿宋" w:eastAsia="仿宋" w:cs="仿宋"/>
          <w:color w:val="auto"/>
          <w:sz w:val="28"/>
          <w:szCs w:val="28"/>
          <w:highlight w:val="none"/>
          <w:lang w:val="en-US" w:eastAsia="zh-Hans"/>
        </w:rPr>
        <w:t>.</w:t>
      </w:r>
      <w:r>
        <w:rPr>
          <w:rFonts w:hint="eastAsia" w:ascii="仿宋" w:hAnsi="仿宋" w:eastAsia="仿宋" w:cs="仿宋"/>
          <w:color w:val="auto"/>
          <w:sz w:val="28"/>
          <w:szCs w:val="28"/>
          <w:highlight w:val="none"/>
          <w:lang w:val="en-US" w:eastAsia="zh-CN"/>
        </w:rPr>
        <w:t>2</w:t>
      </w:r>
      <w:r>
        <w:rPr>
          <w:rFonts w:hint="eastAsia" w:ascii="仿宋" w:hAnsi="仿宋" w:eastAsia="仿宋" w:cs="仿宋"/>
          <w:sz w:val="28"/>
          <w:szCs w:val="28"/>
          <w:highlight w:val="none"/>
          <w:lang w:val="en-US" w:eastAsia="zh-CN"/>
        </w:rPr>
        <w:t>智能柜员机</w:t>
      </w:r>
      <w:r>
        <w:rPr>
          <w:rFonts w:hint="eastAsia" w:ascii="仿宋" w:hAnsi="仿宋" w:eastAsia="仿宋" w:cs="仿宋"/>
          <w:sz w:val="28"/>
          <w:szCs w:val="28"/>
          <w:highlight w:val="none"/>
          <w:lang w:val="en-US" w:eastAsia="zh-Hans"/>
        </w:rPr>
        <w:t>办理流程</w:t>
      </w:r>
    </w:p>
    <w:p w14:paraId="025919A6">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right="0" w:rightChars="0" w:firstLine="560" w:firstLineChars="200"/>
        <w:jc w:val="left"/>
        <w:textAlignment w:val="auto"/>
        <w:outlineLvl w:val="9"/>
        <w:rPr>
          <w:rFonts w:hint="default" w:ascii="仿宋" w:hAnsi="仿宋" w:eastAsia="仿宋" w:cs="仿宋"/>
          <w:b w:val="0"/>
          <w:bCs w:val="0"/>
          <w:sz w:val="28"/>
          <w:szCs w:val="28"/>
          <w:highlight w:val="none"/>
          <w:lang w:val="en-US" w:eastAsia="zh-CN"/>
        </w:rPr>
      </w:pPr>
      <w:r>
        <w:rPr>
          <w:rFonts w:hint="eastAsia" w:ascii="仿宋" w:hAnsi="仿宋" w:eastAsia="仿宋" w:cs="仿宋"/>
          <w:b w:val="0"/>
          <w:bCs w:val="0"/>
          <w:sz w:val="28"/>
          <w:szCs w:val="28"/>
          <w:highlight w:val="none"/>
          <w:lang w:eastAsia="zh-CN"/>
        </w:rPr>
        <w:t>【</w:t>
      </w:r>
      <w:r>
        <w:rPr>
          <w:rFonts w:hint="eastAsia" w:ascii="仿宋" w:hAnsi="仿宋" w:eastAsia="仿宋" w:cs="仿宋"/>
          <w:b w:val="0"/>
          <w:bCs w:val="0"/>
          <w:sz w:val="28"/>
          <w:szCs w:val="28"/>
          <w:highlight w:val="none"/>
          <w:lang w:val="en-US" w:eastAsia="zh-CN"/>
        </w:rPr>
        <w:t>账户管理</w:t>
      </w:r>
      <w:r>
        <w:rPr>
          <w:rFonts w:hint="eastAsia" w:ascii="仿宋" w:hAnsi="仿宋" w:eastAsia="仿宋" w:cs="仿宋"/>
          <w:b w:val="0"/>
          <w:bCs w:val="0"/>
          <w:sz w:val="28"/>
          <w:szCs w:val="28"/>
          <w:highlight w:val="none"/>
          <w:lang w:eastAsia="zh-CN"/>
        </w:rPr>
        <w:t>】</w:t>
      </w:r>
      <w:r>
        <w:rPr>
          <w:rFonts w:hint="eastAsia" w:ascii="仿宋" w:hAnsi="仿宋" w:eastAsia="仿宋" w:cs="仿宋"/>
          <w:b w:val="0"/>
          <w:bCs w:val="0"/>
          <w:sz w:val="28"/>
          <w:szCs w:val="28"/>
          <w:highlight w:val="none"/>
          <w:lang w:val="en-US" w:eastAsia="zh-CN"/>
        </w:rPr>
        <w:t>账户激活</w:t>
      </w:r>
    </w:p>
    <w:p w14:paraId="3848D88C">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firstLine="640"/>
        <w:jc w:val="left"/>
        <w:textAlignment w:val="auto"/>
        <w:outlineLvl w:val="9"/>
        <w:rPr>
          <w:rFonts w:hint="eastAsia" w:ascii="仿宋" w:hAnsi="仿宋" w:eastAsia="仿宋" w:cs="仿宋"/>
          <w:snapToGrid/>
          <w:kern w:val="2"/>
          <w:sz w:val="28"/>
          <w:szCs w:val="28"/>
          <w:highlight w:val="none"/>
          <w:lang w:eastAsia="zh-Hans" w:bidi="ar-SA"/>
        </w:rPr>
      </w:pPr>
      <w:r>
        <w:rPr>
          <w:rFonts w:hint="eastAsia" w:ascii="仿宋" w:hAnsi="仿宋" w:eastAsia="仿宋" w:cs="仿宋"/>
          <w:b w:val="0"/>
          <w:bCs w:val="0"/>
          <w:sz w:val="28"/>
          <w:szCs w:val="28"/>
          <w:highlight w:val="none"/>
          <w:lang w:val="en-US" w:eastAsia="zh-Hans"/>
        </w:rPr>
        <w:t>步骤</w:t>
      </w:r>
      <w:r>
        <w:rPr>
          <w:rFonts w:hint="eastAsia" w:ascii="仿宋" w:hAnsi="仿宋" w:eastAsia="仿宋" w:cs="仿宋"/>
          <w:b w:val="0"/>
          <w:bCs w:val="0"/>
          <w:sz w:val="28"/>
          <w:szCs w:val="28"/>
          <w:highlight w:val="none"/>
          <w:lang w:eastAsia="zh-Hans"/>
        </w:rPr>
        <w:t>1</w:t>
      </w:r>
      <w:r>
        <w:rPr>
          <w:rFonts w:hint="eastAsia" w:ascii="仿宋" w:hAnsi="仿宋" w:eastAsia="仿宋" w:cs="仿宋"/>
          <w:b w:val="0"/>
          <w:bCs w:val="0"/>
          <w:sz w:val="28"/>
          <w:szCs w:val="28"/>
          <w:highlight w:val="none"/>
          <w:lang w:val="en-US" w:eastAsia="zh-Hans"/>
        </w:rPr>
        <w:t>:</w:t>
      </w:r>
      <w:r>
        <w:rPr>
          <w:rFonts w:hint="eastAsia" w:ascii="仿宋" w:hAnsi="仿宋" w:eastAsia="仿宋" w:cs="仿宋"/>
          <w:snapToGrid/>
          <w:kern w:val="2"/>
          <w:sz w:val="28"/>
          <w:szCs w:val="28"/>
          <w:highlight w:val="none"/>
          <w:lang w:val="en-US" w:eastAsia="zh-CN" w:bidi="ar-SA"/>
        </w:rPr>
        <w:t>客户在常用菜单里选择账户管理</w:t>
      </w:r>
      <w:r>
        <w:rPr>
          <w:rFonts w:hint="eastAsia" w:ascii="仿宋" w:hAnsi="仿宋" w:eastAsia="仿宋" w:cs="仿宋"/>
          <w:snapToGrid/>
          <w:kern w:val="2"/>
          <w:sz w:val="28"/>
          <w:szCs w:val="28"/>
          <w:highlight w:val="none"/>
          <w:lang w:val="en-US" w:eastAsia="zh-Hans" w:bidi="ar-SA"/>
        </w:rPr>
        <w:t>，</w:t>
      </w:r>
      <w:r>
        <w:rPr>
          <w:rFonts w:hint="eastAsia" w:ascii="仿宋" w:hAnsi="仿宋" w:eastAsia="仿宋" w:cs="仿宋"/>
          <w:snapToGrid/>
          <w:kern w:val="2"/>
          <w:sz w:val="28"/>
          <w:szCs w:val="28"/>
          <w:highlight w:val="none"/>
          <w:lang w:val="en-US" w:eastAsia="zh-CN" w:bidi="ar-SA"/>
        </w:rPr>
        <w:t>点击“账户激活”</w:t>
      </w:r>
      <w:r>
        <w:rPr>
          <w:rFonts w:hint="eastAsia" w:ascii="仿宋" w:hAnsi="仿宋" w:eastAsia="仿宋" w:cs="仿宋"/>
          <w:snapToGrid/>
          <w:kern w:val="2"/>
          <w:sz w:val="28"/>
          <w:szCs w:val="28"/>
          <w:highlight w:val="none"/>
          <w:lang w:val="en-US" w:eastAsia="zh-Hans" w:bidi="ar-SA"/>
        </w:rPr>
        <w:t>进入</w:t>
      </w:r>
      <w:r>
        <w:rPr>
          <w:rFonts w:hint="eastAsia" w:ascii="仿宋" w:hAnsi="仿宋" w:eastAsia="仿宋" w:cs="仿宋"/>
          <w:snapToGrid/>
          <w:kern w:val="2"/>
          <w:sz w:val="28"/>
          <w:szCs w:val="28"/>
          <w:highlight w:val="none"/>
          <w:lang w:val="en-US" w:eastAsia="zh-CN" w:bidi="ar-SA"/>
        </w:rPr>
        <w:t>操作</w:t>
      </w:r>
      <w:r>
        <w:rPr>
          <w:rFonts w:hint="eastAsia" w:ascii="仿宋" w:hAnsi="仿宋" w:eastAsia="仿宋" w:cs="仿宋"/>
          <w:snapToGrid/>
          <w:kern w:val="2"/>
          <w:sz w:val="28"/>
          <w:szCs w:val="28"/>
          <w:highlight w:val="none"/>
          <w:lang w:val="en-US" w:eastAsia="zh-Hans" w:bidi="ar-SA"/>
        </w:rPr>
        <w:t>界面</w:t>
      </w:r>
      <w:r>
        <w:rPr>
          <w:rFonts w:hint="eastAsia" w:ascii="仿宋" w:hAnsi="仿宋" w:eastAsia="仿宋" w:cs="仿宋"/>
          <w:snapToGrid/>
          <w:kern w:val="2"/>
          <w:sz w:val="28"/>
          <w:szCs w:val="28"/>
          <w:highlight w:val="none"/>
          <w:lang w:eastAsia="zh-Hans" w:bidi="ar-SA"/>
        </w:rPr>
        <w:t>。</w:t>
      </w:r>
    </w:p>
    <w:p w14:paraId="7E129BAE">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firstLine="0" w:firstLineChars="0"/>
        <w:jc w:val="left"/>
        <w:textAlignment w:val="auto"/>
        <w:outlineLvl w:val="9"/>
        <w:rPr>
          <w:rFonts w:hint="eastAsia" w:ascii="宋体" w:hAnsi="宋体" w:eastAsia="宋体" w:cs="宋体"/>
          <w:sz w:val="24"/>
          <w:szCs w:val="24"/>
          <w:highlight w:val="none"/>
          <w:lang w:eastAsia="zh-CN"/>
        </w:rPr>
      </w:pPr>
      <w:r>
        <w:rPr>
          <w:rFonts w:hint="eastAsia" w:ascii="宋体" w:hAnsi="宋体" w:eastAsia="宋体" w:cs="宋体"/>
          <w:sz w:val="24"/>
          <w:szCs w:val="24"/>
          <w:highlight w:val="none"/>
          <w:lang w:eastAsia="zh-CN"/>
        </w:rPr>
        <w:drawing>
          <wp:inline distT="0" distB="0" distL="114300" distR="114300">
            <wp:extent cx="5266690" cy="2962910"/>
            <wp:effectExtent l="0" t="0" r="3810" b="8890"/>
            <wp:docPr id="7" name="图片 10"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0" descr="1"/>
                    <pic:cNvPicPr>
                      <a:picLocks noChangeAspect="1"/>
                    </pic:cNvPicPr>
                  </pic:nvPicPr>
                  <pic:blipFill>
                    <a:blip r:embed="rId13"/>
                    <a:stretch>
                      <a:fillRect/>
                    </a:stretch>
                  </pic:blipFill>
                  <pic:spPr>
                    <a:xfrm>
                      <a:off x="0" y="0"/>
                      <a:ext cx="5266690" cy="2962910"/>
                    </a:xfrm>
                    <a:prstGeom prst="rect">
                      <a:avLst/>
                    </a:prstGeom>
                    <a:noFill/>
                    <a:ln>
                      <a:noFill/>
                    </a:ln>
                  </pic:spPr>
                </pic:pic>
              </a:graphicData>
            </a:graphic>
          </wp:inline>
        </w:drawing>
      </w:r>
    </w:p>
    <w:p w14:paraId="46E6BA43">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right="0" w:rightChars="0" w:firstLine="560" w:firstLineChars="200"/>
        <w:jc w:val="left"/>
        <w:textAlignment w:val="auto"/>
        <w:outlineLvl w:val="9"/>
        <w:rPr>
          <w:rFonts w:hint="default" w:ascii="仿宋" w:hAnsi="仿宋" w:eastAsia="仿宋" w:cs="仿宋"/>
          <w:b w:val="0"/>
          <w:bCs w:val="0"/>
          <w:sz w:val="28"/>
          <w:szCs w:val="28"/>
          <w:highlight w:val="none"/>
          <w:lang w:val="en-US" w:eastAsia="zh-CN"/>
        </w:rPr>
      </w:pPr>
      <w:r>
        <w:rPr>
          <w:rFonts w:hint="eastAsia" w:ascii="仿宋" w:hAnsi="仿宋" w:eastAsia="仿宋" w:cs="仿宋"/>
          <w:b w:val="0"/>
          <w:bCs w:val="0"/>
          <w:sz w:val="28"/>
          <w:szCs w:val="28"/>
          <w:highlight w:val="none"/>
          <w:lang w:val="en-US" w:eastAsia="zh-CN"/>
        </w:rPr>
        <w:t>步骤2：</w:t>
      </w:r>
      <w:r>
        <w:rPr>
          <w:rFonts w:hint="eastAsia" w:ascii="仿宋" w:hAnsi="仿宋" w:eastAsia="仿宋" w:cs="仿宋"/>
          <w:b w:val="0"/>
          <w:bCs w:val="0"/>
          <w:sz w:val="28"/>
          <w:szCs w:val="28"/>
          <w:highlight w:val="none"/>
          <w:lang w:eastAsia="zh-CN"/>
        </w:rPr>
        <w:t>客户身份核实，客户根据界面提示将身份证</w:t>
      </w:r>
      <w:r>
        <w:rPr>
          <w:rFonts w:hint="eastAsia" w:ascii="仿宋" w:hAnsi="仿宋" w:eastAsia="仿宋" w:cs="仿宋"/>
          <w:b w:val="0"/>
          <w:bCs w:val="0"/>
          <w:sz w:val="28"/>
          <w:szCs w:val="28"/>
          <w:highlight w:val="none"/>
          <w:lang w:val="en-US" w:eastAsia="zh-CN"/>
        </w:rPr>
        <w:t>插入</w:t>
      </w:r>
      <w:r>
        <w:rPr>
          <w:rFonts w:hint="eastAsia" w:ascii="仿宋" w:hAnsi="仿宋" w:eastAsia="仿宋" w:cs="仿宋"/>
          <w:b w:val="0"/>
          <w:bCs w:val="0"/>
          <w:sz w:val="28"/>
          <w:szCs w:val="28"/>
          <w:highlight w:val="none"/>
          <w:lang w:eastAsia="zh-CN"/>
        </w:rPr>
        <w:t>证件读取区域</w:t>
      </w:r>
      <w:r>
        <w:rPr>
          <w:rFonts w:hint="eastAsia" w:ascii="仿宋" w:hAnsi="仿宋" w:eastAsia="仿宋" w:cs="仿宋"/>
          <w:b w:val="0"/>
          <w:bCs w:val="0"/>
          <w:sz w:val="28"/>
          <w:szCs w:val="28"/>
          <w:highlight w:val="none"/>
          <w:lang w:val="en-US" w:eastAsia="zh-CN"/>
        </w:rPr>
        <w:t>,</w:t>
      </w:r>
      <w:r>
        <w:rPr>
          <w:rFonts w:hint="eastAsia" w:ascii="仿宋" w:hAnsi="仿宋" w:eastAsia="仿宋" w:cs="仿宋"/>
          <w:b w:val="0"/>
          <w:bCs w:val="0"/>
          <w:sz w:val="28"/>
          <w:szCs w:val="28"/>
          <w:highlight w:val="none"/>
          <w:lang w:eastAsia="zh-CN"/>
        </w:rPr>
        <w:t>系统对该证件的有效期、真实性进行核实，同时进行人脸识别。</w:t>
      </w:r>
    </w:p>
    <w:p w14:paraId="26A7BD6D">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left"/>
        <w:textAlignment w:val="auto"/>
        <w:outlineLvl w:val="9"/>
        <w:rPr>
          <w:rFonts w:hint="default" w:ascii="仿宋" w:hAnsi="仿宋" w:eastAsia="仿宋" w:cs="仿宋"/>
          <w:b w:val="0"/>
          <w:bCs w:val="0"/>
          <w:sz w:val="28"/>
          <w:szCs w:val="28"/>
          <w:highlight w:val="none"/>
          <w:lang w:val="en-US" w:eastAsia="zh-CN"/>
        </w:rPr>
      </w:pPr>
      <w:r>
        <w:rPr>
          <w:rFonts w:hint="eastAsia" w:ascii="宋体" w:hAnsi="宋体" w:eastAsia="宋体" w:cs="宋体"/>
          <w:sz w:val="24"/>
          <w:szCs w:val="24"/>
          <w:highlight w:val="none"/>
          <w:lang w:eastAsia="zh-CN"/>
        </w:rPr>
        <w:drawing>
          <wp:inline distT="0" distB="0" distL="114300" distR="114300">
            <wp:extent cx="5266690" cy="2962910"/>
            <wp:effectExtent l="0" t="0" r="3810" b="8890"/>
            <wp:docPr id="8" name="图片 11"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1" descr="2"/>
                    <pic:cNvPicPr>
                      <a:picLocks noChangeAspect="1"/>
                    </pic:cNvPicPr>
                  </pic:nvPicPr>
                  <pic:blipFill>
                    <a:blip r:embed="rId14"/>
                    <a:stretch>
                      <a:fillRect/>
                    </a:stretch>
                  </pic:blipFill>
                  <pic:spPr>
                    <a:xfrm>
                      <a:off x="0" y="0"/>
                      <a:ext cx="5266690" cy="2962910"/>
                    </a:xfrm>
                    <a:prstGeom prst="rect">
                      <a:avLst/>
                    </a:prstGeom>
                    <a:noFill/>
                    <a:ln>
                      <a:noFill/>
                    </a:ln>
                  </pic:spPr>
                </pic:pic>
              </a:graphicData>
            </a:graphic>
          </wp:inline>
        </w:drawing>
      </w:r>
    </w:p>
    <w:p w14:paraId="413E3299">
      <w:pPr>
        <w:pStyle w:val="2"/>
        <w:ind w:left="0" w:leftChars="0" w:firstLine="560" w:firstLineChars="200"/>
        <w:rPr>
          <w:rFonts w:hint="eastAsia" w:ascii="宋体" w:hAnsi="宋体" w:eastAsia="宋体" w:cs="宋体"/>
          <w:sz w:val="24"/>
          <w:szCs w:val="24"/>
          <w:highlight w:val="none"/>
          <w:lang w:eastAsia="zh-CN"/>
        </w:rPr>
      </w:pPr>
      <w:r>
        <w:rPr>
          <w:rFonts w:hint="eastAsia" w:ascii="仿宋" w:hAnsi="仿宋" w:eastAsia="仿宋" w:cs="仿宋"/>
          <w:b w:val="0"/>
          <w:bCs w:val="0"/>
          <w:sz w:val="28"/>
          <w:szCs w:val="28"/>
          <w:highlight w:val="none"/>
          <w:lang w:val="en-US" w:eastAsia="zh-CN"/>
        </w:rPr>
        <w:t>步骤3：</w:t>
      </w:r>
      <w:r>
        <w:rPr>
          <w:rFonts w:hint="eastAsia" w:ascii="仿宋" w:hAnsi="仿宋" w:eastAsia="仿宋" w:cs="仿宋"/>
          <w:b w:val="0"/>
          <w:bCs w:val="0"/>
          <w:sz w:val="28"/>
          <w:szCs w:val="28"/>
          <w:highlight w:val="none"/>
          <w:lang w:val="en-US" w:eastAsia="zh-Hans"/>
        </w:rPr>
        <w:t>根</w:t>
      </w:r>
      <w:r>
        <w:rPr>
          <w:rFonts w:hint="eastAsia" w:ascii="仿宋" w:hAnsi="仿宋" w:eastAsia="仿宋" w:cs="仿宋"/>
          <w:sz w:val="28"/>
          <w:szCs w:val="28"/>
          <w:highlight w:val="none"/>
          <w:lang w:val="en-US" w:eastAsia="zh-Hans"/>
        </w:rPr>
        <w:t>据携带介质情况，选择对应介质读取方式，分别为：</w:t>
      </w:r>
      <w:r>
        <w:rPr>
          <w:rFonts w:hint="eastAsia" w:ascii="仿宋" w:hAnsi="仿宋" w:eastAsia="仿宋" w:cs="仿宋"/>
          <w:sz w:val="28"/>
          <w:szCs w:val="28"/>
          <w:highlight w:val="none"/>
          <w:lang w:val="en-US" w:eastAsia="zh-CN"/>
        </w:rPr>
        <w:t>银行卡</w:t>
      </w:r>
      <w:r>
        <w:rPr>
          <w:rFonts w:hint="eastAsia" w:ascii="仿宋" w:hAnsi="仿宋" w:eastAsia="仿宋" w:cs="仿宋"/>
          <w:sz w:val="28"/>
          <w:szCs w:val="28"/>
          <w:highlight w:val="none"/>
          <w:lang w:val="en-US" w:eastAsia="zh-Hans"/>
        </w:rPr>
        <w:t>、存折</w:t>
      </w:r>
      <w:r>
        <w:rPr>
          <w:rFonts w:hint="eastAsia" w:ascii="仿宋" w:hAnsi="仿宋" w:eastAsia="仿宋" w:cs="仿宋"/>
          <w:sz w:val="28"/>
          <w:szCs w:val="28"/>
          <w:highlight w:val="none"/>
          <w:lang w:eastAsia="zh-Hans"/>
        </w:rPr>
        <w:t>、</w:t>
      </w:r>
      <w:r>
        <w:rPr>
          <w:rFonts w:hint="eastAsia" w:ascii="仿宋" w:hAnsi="仿宋" w:eastAsia="仿宋" w:cs="仿宋"/>
          <w:sz w:val="28"/>
          <w:szCs w:val="28"/>
          <w:highlight w:val="none"/>
          <w:lang w:val="en-US" w:eastAsia="zh-CN"/>
        </w:rPr>
        <w:t>存单、</w:t>
      </w:r>
      <w:r>
        <w:rPr>
          <w:rFonts w:hint="eastAsia" w:ascii="仿宋" w:hAnsi="仿宋" w:eastAsia="仿宋" w:cs="仿宋"/>
          <w:sz w:val="28"/>
          <w:szCs w:val="28"/>
          <w:highlight w:val="none"/>
          <w:lang w:val="en-US" w:eastAsia="zh-Hans"/>
        </w:rPr>
        <w:t>手工输入。根据介质类型进行相应的介质读取方式</w:t>
      </w:r>
      <w:r>
        <w:rPr>
          <w:rFonts w:hint="eastAsia" w:ascii="仿宋" w:hAnsi="仿宋" w:eastAsia="仿宋" w:cs="仿宋"/>
          <w:sz w:val="28"/>
          <w:szCs w:val="28"/>
          <w:highlight w:val="none"/>
          <w:lang w:eastAsia="zh-Hans"/>
        </w:rPr>
        <w:t>，</w:t>
      </w:r>
      <w:r>
        <w:rPr>
          <w:rFonts w:hint="eastAsia" w:ascii="仿宋" w:hAnsi="仿宋" w:eastAsia="仿宋" w:cs="仿宋"/>
          <w:sz w:val="28"/>
          <w:szCs w:val="28"/>
          <w:highlight w:val="none"/>
          <w:lang w:val="en-US" w:eastAsia="zh-Hans"/>
        </w:rPr>
        <w:t>完成后进入下一界面</w:t>
      </w:r>
      <w:r>
        <w:rPr>
          <w:rFonts w:hint="eastAsia" w:ascii="仿宋" w:hAnsi="仿宋" w:eastAsia="仿宋" w:cs="仿宋"/>
          <w:sz w:val="28"/>
          <w:szCs w:val="28"/>
          <w:highlight w:val="none"/>
          <w:lang w:eastAsia="zh-Hans"/>
        </w:rPr>
        <w:t>。</w:t>
      </w:r>
      <w:r>
        <w:rPr>
          <w:rFonts w:hint="eastAsia" w:ascii="仿宋" w:hAnsi="仿宋" w:eastAsia="仿宋" w:cs="仿宋"/>
          <w:sz w:val="28"/>
          <w:szCs w:val="28"/>
          <w:highlight w:val="none"/>
          <w:lang w:val="en-US" w:eastAsia="zh-Hans"/>
        </w:rPr>
        <w:t>若客户携带介质为存单，</w:t>
      </w:r>
      <w:r>
        <w:rPr>
          <w:rFonts w:hint="eastAsia" w:ascii="仿宋" w:hAnsi="仿宋" w:eastAsia="仿宋" w:cs="仿宋"/>
          <w:sz w:val="28"/>
          <w:szCs w:val="28"/>
          <w:highlight w:val="none"/>
          <w:lang w:val="en-US" w:eastAsia="zh-CN"/>
        </w:rPr>
        <w:t>可</w:t>
      </w:r>
      <w:r>
        <w:rPr>
          <w:rFonts w:hint="eastAsia" w:ascii="仿宋" w:hAnsi="仿宋" w:eastAsia="仿宋" w:cs="仿宋"/>
          <w:sz w:val="28"/>
          <w:szCs w:val="28"/>
          <w:highlight w:val="none"/>
          <w:lang w:val="en-US" w:eastAsia="zh-Hans"/>
        </w:rPr>
        <w:t>选择“手工输入”</w:t>
      </w:r>
      <w:r>
        <w:rPr>
          <w:rFonts w:hint="eastAsia" w:ascii="仿宋" w:hAnsi="仿宋" w:eastAsia="仿宋" w:cs="仿宋"/>
          <w:sz w:val="28"/>
          <w:szCs w:val="28"/>
          <w:highlight w:val="none"/>
          <w:lang w:eastAsia="zh-Hans"/>
        </w:rPr>
        <w:t>，</w:t>
      </w:r>
      <w:r>
        <w:rPr>
          <w:rFonts w:hint="eastAsia" w:ascii="仿宋" w:hAnsi="仿宋" w:eastAsia="仿宋" w:cs="仿宋"/>
          <w:sz w:val="28"/>
          <w:szCs w:val="28"/>
          <w:highlight w:val="none"/>
          <w:lang w:val="en-US" w:eastAsia="zh-CN"/>
        </w:rPr>
        <w:t>选择介质类型及账号</w:t>
      </w:r>
      <w:r>
        <w:rPr>
          <w:rFonts w:hint="eastAsia" w:ascii="仿宋" w:hAnsi="仿宋" w:eastAsia="仿宋" w:cs="仿宋"/>
          <w:sz w:val="28"/>
          <w:szCs w:val="28"/>
          <w:highlight w:val="none"/>
          <w:lang w:val="en-US" w:eastAsia="zh-Hans"/>
        </w:rPr>
        <w:t>点击“下一步”</w:t>
      </w:r>
      <w:r>
        <w:rPr>
          <w:rFonts w:hint="eastAsia" w:ascii="仿宋" w:hAnsi="仿宋" w:eastAsia="仿宋" w:cs="仿宋"/>
          <w:sz w:val="28"/>
          <w:szCs w:val="28"/>
          <w:highlight w:val="none"/>
          <w:lang w:val="en-US" w:eastAsia="zh-CN"/>
        </w:rPr>
        <w:t>。</w:t>
      </w:r>
      <w:r>
        <w:rPr>
          <w:rFonts w:hint="eastAsia" w:ascii="宋体" w:hAnsi="宋体" w:eastAsia="宋体" w:cs="宋体"/>
          <w:sz w:val="24"/>
          <w:szCs w:val="24"/>
          <w:highlight w:val="none"/>
          <w:lang w:eastAsia="zh-CN"/>
        </w:rPr>
        <w:drawing>
          <wp:inline distT="0" distB="0" distL="114300" distR="114300">
            <wp:extent cx="5266690" cy="2962910"/>
            <wp:effectExtent l="0" t="0" r="3810" b="8890"/>
            <wp:docPr id="9" name="图片 12"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2" descr="5"/>
                    <pic:cNvPicPr>
                      <a:picLocks noChangeAspect="1"/>
                    </pic:cNvPicPr>
                  </pic:nvPicPr>
                  <pic:blipFill>
                    <a:blip r:embed="rId15"/>
                    <a:stretch>
                      <a:fillRect/>
                    </a:stretch>
                  </pic:blipFill>
                  <pic:spPr>
                    <a:xfrm>
                      <a:off x="0" y="0"/>
                      <a:ext cx="5266690" cy="2962910"/>
                    </a:xfrm>
                    <a:prstGeom prst="rect">
                      <a:avLst/>
                    </a:prstGeom>
                    <a:noFill/>
                    <a:ln>
                      <a:noFill/>
                    </a:ln>
                  </pic:spPr>
                </pic:pic>
              </a:graphicData>
            </a:graphic>
          </wp:inline>
        </w:drawing>
      </w:r>
    </w:p>
    <w:p w14:paraId="2EEF099E">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firstLine="640"/>
        <w:jc w:val="left"/>
        <w:textAlignment w:val="auto"/>
        <w:outlineLvl w:val="9"/>
        <w:rPr>
          <w:rFonts w:hint="eastAsia" w:ascii="仿宋" w:hAnsi="仿宋" w:eastAsia="仿宋" w:cs="仿宋"/>
          <w:b/>
          <w:bCs/>
          <w:sz w:val="28"/>
          <w:szCs w:val="28"/>
          <w:highlight w:val="none"/>
          <w:lang w:val="en-US" w:eastAsia="zh-Hans"/>
        </w:rPr>
      </w:pPr>
      <w:r>
        <w:rPr>
          <w:rFonts w:hint="eastAsia" w:cs="宋体"/>
          <w:sz w:val="24"/>
          <w:szCs w:val="24"/>
          <w:highlight w:val="none"/>
          <w:lang w:val="en-US" w:eastAsia="zh-CN"/>
        </w:rPr>
        <w:t xml:space="preserve"> </w:t>
      </w:r>
      <w:r>
        <w:rPr>
          <w:rFonts w:hint="eastAsia" w:ascii="仿宋" w:hAnsi="仿宋" w:eastAsia="仿宋" w:cs="仿宋"/>
          <w:b/>
          <w:bCs/>
          <w:sz w:val="28"/>
          <w:szCs w:val="28"/>
          <w:highlight w:val="none"/>
          <w:lang w:val="en-US" w:eastAsia="zh-Hans"/>
        </w:rPr>
        <w:t>卡激活</w:t>
      </w:r>
    </w:p>
    <w:p w14:paraId="0796572F">
      <w:pPr>
        <w:pStyle w:val="2"/>
        <w:ind w:left="0" w:leftChars="0" w:firstLine="560" w:firstLineChars="200"/>
        <w:rPr>
          <w:rFonts w:hint="default"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 xml:space="preserve">  1.按照提示插入银行卡</w:t>
      </w:r>
    </w:p>
    <w:p w14:paraId="2E81EF86">
      <w:pPr>
        <w:pStyle w:val="2"/>
        <w:ind w:left="0" w:leftChars="0" w:firstLine="0" w:firstLineChars="0"/>
        <w:rPr>
          <w:rFonts w:hint="eastAsia" w:eastAsia="宋体"/>
          <w:highlight w:val="none"/>
          <w:lang w:eastAsia="zh-CN"/>
        </w:rPr>
      </w:pPr>
      <w:r>
        <w:rPr>
          <w:rFonts w:hint="eastAsia" w:eastAsia="宋体"/>
          <w:highlight w:val="none"/>
          <w:lang w:eastAsia="zh-CN"/>
        </w:rPr>
        <w:drawing>
          <wp:inline distT="0" distB="0" distL="114300" distR="114300">
            <wp:extent cx="5266690" cy="2962910"/>
            <wp:effectExtent l="0" t="0" r="3810" b="8890"/>
            <wp:docPr id="10" name="图片 13"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3" descr="6"/>
                    <pic:cNvPicPr>
                      <a:picLocks noChangeAspect="1"/>
                    </pic:cNvPicPr>
                  </pic:nvPicPr>
                  <pic:blipFill>
                    <a:blip r:embed="rId16"/>
                    <a:stretch>
                      <a:fillRect/>
                    </a:stretch>
                  </pic:blipFill>
                  <pic:spPr>
                    <a:xfrm>
                      <a:off x="0" y="0"/>
                      <a:ext cx="5266690" cy="2962910"/>
                    </a:xfrm>
                    <a:prstGeom prst="rect">
                      <a:avLst/>
                    </a:prstGeom>
                    <a:noFill/>
                    <a:ln>
                      <a:noFill/>
                    </a:ln>
                  </pic:spPr>
                </pic:pic>
              </a:graphicData>
            </a:graphic>
          </wp:inline>
        </w:drawing>
      </w:r>
    </w:p>
    <w:p w14:paraId="6F821F24">
      <w:pPr>
        <w:pStyle w:val="2"/>
        <w:ind w:left="0" w:leftChars="0" w:firstLine="840" w:firstLineChars="300"/>
        <w:rPr>
          <w:rFonts w:hint="default"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2.</w:t>
      </w:r>
      <w:r>
        <w:rPr>
          <w:rFonts w:hint="eastAsia" w:ascii="仿宋" w:hAnsi="仿宋" w:eastAsia="仿宋" w:cs="仿宋"/>
          <w:b w:val="0"/>
          <w:bCs w:val="0"/>
          <w:sz w:val="28"/>
          <w:szCs w:val="28"/>
          <w:highlight w:val="none"/>
          <w:lang w:val="en-US" w:eastAsia="zh-Hans"/>
        </w:rPr>
        <w:t>进入协议阅读界面</w:t>
      </w:r>
      <w:r>
        <w:rPr>
          <w:rFonts w:hint="eastAsia" w:ascii="仿宋" w:hAnsi="仿宋" w:eastAsia="仿宋" w:cs="仿宋"/>
          <w:b w:val="0"/>
          <w:bCs w:val="0"/>
          <w:sz w:val="28"/>
          <w:szCs w:val="28"/>
          <w:highlight w:val="none"/>
          <w:lang w:eastAsia="zh-Hans"/>
        </w:rPr>
        <w:t>，</w:t>
      </w:r>
      <w:r>
        <w:rPr>
          <w:rFonts w:hint="eastAsia" w:ascii="仿宋" w:hAnsi="仿宋" w:eastAsia="仿宋" w:cs="仿宋"/>
          <w:b w:val="0"/>
          <w:bCs w:val="0"/>
          <w:sz w:val="28"/>
          <w:szCs w:val="28"/>
          <w:highlight w:val="none"/>
          <w:lang w:val="en-US" w:eastAsia="zh-Hans"/>
        </w:rPr>
        <w:t>客户需要对</w:t>
      </w:r>
      <w:r>
        <w:rPr>
          <w:rFonts w:hint="eastAsia" w:ascii="仿宋" w:hAnsi="仿宋" w:eastAsia="仿宋" w:cs="仿宋"/>
          <w:b w:val="0"/>
          <w:bCs w:val="0"/>
          <w:sz w:val="28"/>
          <w:szCs w:val="28"/>
          <w:highlight w:val="none"/>
          <w:lang w:eastAsia="zh-Hans"/>
        </w:rPr>
        <w:t>《</w:t>
      </w:r>
      <w:r>
        <w:rPr>
          <w:rFonts w:hint="eastAsia" w:ascii="仿宋" w:hAnsi="仿宋" w:eastAsia="仿宋" w:cs="仿宋"/>
          <w:b w:val="0"/>
          <w:bCs w:val="0"/>
          <w:sz w:val="28"/>
          <w:szCs w:val="28"/>
          <w:highlight w:val="none"/>
          <w:lang w:val="en-US" w:eastAsia="zh-Hans"/>
        </w:rPr>
        <w:t>人民币个人结算账户管理协议</w:t>
      </w:r>
      <w:r>
        <w:rPr>
          <w:rFonts w:hint="eastAsia" w:ascii="仿宋" w:hAnsi="仿宋" w:eastAsia="仿宋" w:cs="仿宋"/>
          <w:b w:val="0"/>
          <w:bCs w:val="0"/>
          <w:sz w:val="28"/>
          <w:szCs w:val="28"/>
          <w:highlight w:val="none"/>
          <w:lang w:eastAsia="zh-Hans"/>
        </w:rPr>
        <w:t>》</w:t>
      </w:r>
      <w:r>
        <w:rPr>
          <w:rFonts w:hint="eastAsia" w:ascii="仿宋" w:hAnsi="仿宋" w:eastAsia="仿宋" w:cs="仿宋"/>
          <w:b w:val="0"/>
          <w:bCs w:val="0"/>
          <w:sz w:val="28"/>
          <w:szCs w:val="28"/>
          <w:highlight w:val="none"/>
          <w:lang w:eastAsia="zh-CN"/>
        </w:rPr>
        <w:t>、</w:t>
      </w:r>
      <w:r>
        <w:rPr>
          <w:rFonts w:hint="eastAsia" w:ascii="仿宋" w:hAnsi="仿宋" w:eastAsia="仿宋" w:cs="仿宋"/>
          <w:b w:val="0"/>
          <w:bCs w:val="0"/>
          <w:sz w:val="28"/>
          <w:szCs w:val="28"/>
          <w:highlight w:val="none"/>
          <w:lang w:eastAsia="zh-Hans"/>
        </w:rPr>
        <w:t>《</w:t>
      </w:r>
      <w:r>
        <w:rPr>
          <w:rFonts w:hint="eastAsia" w:ascii="仿宋" w:hAnsi="仿宋" w:eastAsia="仿宋" w:cs="仿宋"/>
          <w:b w:val="0"/>
          <w:bCs w:val="0"/>
          <w:sz w:val="28"/>
          <w:szCs w:val="28"/>
          <w:highlight w:val="none"/>
          <w:lang w:val="en-US" w:eastAsia="zh-Hans"/>
        </w:rPr>
        <w:t>陕西信合富秦</w:t>
      </w:r>
      <w:r>
        <w:rPr>
          <w:rFonts w:hint="eastAsia" w:ascii="仿宋" w:hAnsi="仿宋" w:eastAsia="仿宋" w:cs="仿宋"/>
          <w:b w:val="0"/>
          <w:bCs w:val="0"/>
          <w:sz w:val="28"/>
          <w:szCs w:val="28"/>
          <w:highlight w:val="none"/>
          <w:lang w:val="en-US" w:eastAsia="zh-CN"/>
        </w:rPr>
        <w:t>借记卡</w:t>
      </w:r>
      <w:r>
        <w:rPr>
          <w:rFonts w:hint="eastAsia" w:ascii="仿宋" w:hAnsi="仿宋" w:eastAsia="仿宋" w:cs="仿宋"/>
          <w:b w:val="0"/>
          <w:bCs w:val="0"/>
          <w:sz w:val="28"/>
          <w:szCs w:val="28"/>
          <w:highlight w:val="none"/>
          <w:lang w:val="en-US" w:eastAsia="zh-Hans"/>
        </w:rPr>
        <w:t>章程</w:t>
      </w:r>
      <w:r>
        <w:rPr>
          <w:rFonts w:hint="eastAsia" w:ascii="仿宋" w:hAnsi="仿宋" w:eastAsia="仿宋" w:cs="仿宋"/>
          <w:b w:val="0"/>
          <w:bCs w:val="0"/>
          <w:sz w:val="28"/>
          <w:szCs w:val="28"/>
          <w:highlight w:val="none"/>
          <w:lang w:eastAsia="zh-Hans"/>
        </w:rPr>
        <w:t>》</w:t>
      </w:r>
      <w:r>
        <w:rPr>
          <w:rFonts w:hint="eastAsia" w:ascii="仿宋" w:hAnsi="仿宋" w:eastAsia="仿宋" w:cs="仿宋"/>
          <w:b w:val="0"/>
          <w:bCs w:val="0"/>
          <w:sz w:val="28"/>
          <w:szCs w:val="28"/>
          <w:highlight w:val="none"/>
          <w:lang w:eastAsia="zh-CN"/>
        </w:rPr>
        <w:t>、</w:t>
      </w:r>
      <w:r>
        <w:rPr>
          <w:rFonts w:hint="eastAsia" w:ascii="仿宋" w:hAnsi="仿宋" w:eastAsia="仿宋" w:cs="仿宋"/>
          <w:b w:val="0"/>
          <w:bCs w:val="0"/>
          <w:sz w:val="28"/>
          <w:szCs w:val="28"/>
          <w:highlight w:val="none"/>
          <w:lang w:eastAsia="zh-Hans"/>
        </w:rPr>
        <w:t>《</w:t>
      </w:r>
      <w:r>
        <w:rPr>
          <w:rFonts w:hint="eastAsia" w:ascii="仿宋" w:hAnsi="仿宋" w:eastAsia="仿宋" w:cs="仿宋"/>
          <w:b w:val="0"/>
          <w:bCs w:val="0"/>
          <w:sz w:val="28"/>
          <w:szCs w:val="28"/>
          <w:highlight w:val="none"/>
          <w:lang w:val="en-US" w:eastAsia="zh-Hans"/>
        </w:rPr>
        <w:t>关于买卖</w:t>
      </w:r>
      <w:r>
        <w:rPr>
          <w:rFonts w:hint="eastAsia" w:ascii="仿宋" w:hAnsi="仿宋" w:eastAsia="仿宋" w:cs="仿宋"/>
          <w:b w:val="0"/>
          <w:bCs w:val="0"/>
          <w:sz w:val="28"/>
          <w:szCs w:val="28"/>
          <w:highlight w:val="none"/>
          <w:lang w:eastAsia="zh-Hans"/>
        </w:rPr>
        <w:t>、</w:t>
      </w:r>
      <w:r>
        <w:rPr>
          <w:rFonts w:hint="eastAsia" w:ascii="仿宋" w:hAnsi="仿宋" w:eastAsia="仿宋" w:cs="仿宋"/>
          <w:b w:val="0"/>
          <w:bCs w:val="0"/>
          <w:sz w:val="28"/>
          <w:szCs w:val="28"/>
          <w:highlight w:val="none"/>
          <w:lang w:val="en-US" w:eastAsia="zh-Hans"/>
        </w:rPr>
        <w:t>转借</w:t>
      </w:r>
      <w:r>
        <w:rPr>
          <w:rFonts w:hint="eastAsia" w:ascii="仿宋" w:hAnsi="仿宋" w:eastAsia="仿宋" w:cs="仿宋"/>
          <w:b w:val="0"/>
          <w:bCs w:val="0"/>
          <w:sz w:val="28"/>
          <w:szCs w:val="28"/>
          <w:highlight w:val="none"/>
          <w:lang w:eastAsia="zh-Hans"/>
        </w:rPr>
        <w:t>、</w:t>
      </w:r>
      <w:r>
        <w:rPr>
          <w:rFonts w:hint="eastAsia" w:ascii="仿宋" w:hAnsi="仿宋" w:eastAsia="仿宋" w:cs="仿宋"/>
          <w:b w:val="0"/>
          <w:bCs w:val="0"/>
          <w:sz w:val="28"/>
          <w:szCs w:val="28"/>
          <w:highlight w:val="none"/>
          <w:lang w:val="en-US" w:eastAsia="zh-Hans"/>
        </w:rPr>
        <w:t>转租银行卡</w:t>
      </w:r>
      <w:r>
        <w:rPr>
          <w:rFonts w:hint="eastAsia" w:ascii="仿宋" w:hAnsi="仿宋" w:eastAsia="仿宋" w:cs="仿宋"/>
          <w:b w:val="0"/>
          <w:bCs w:val="0"/>
          <w:sz w:val="28"/>
          <w:szCs w:val="28"/>
          <w:highlight w:val="none"/>
          <w:lang w:eastAsia="zh-Hans"/>
        </w:rPr>
        <w:t>、</w:t>
      </w:r>
      <w:r>
        <w:rPr>
          <w:rFonts w:hint="eastAsia" w:ascii="仿宋" w:hAnsi="仿宋" w:eastAsia="仿宋" w:cs="仿宋"/>
          <w:b w:val="0"/>
          <w:bCs w:val="0"/>
          <w:sz w:val="28"/>
          <w:szCs w:val="28"/>
          <w:highlight w:val="none"/>
          <w:lang w:val="en-US" w:eastAsia="zh-Hans"/>
        </w:rPr>
        <w:t>身份证件</w:t>
      </w:r>
      <w:r>
        <w:rPr>
          <w:rFonts w:hint="eastAsia" w:ascii="仿宋" w:hAnsi="仿宋" w:eastAsia="仿宋" w:cs="仿宋"/>
          <w:b w:val="0"/>
          <w:bCs w:val="0"/>
          <w:sz w:val="28"/>
          <w:szCs w:val="28"/>
          <w:highlight w:val="none"/>
          <w:lang w:eastAsia="zh-Hans"/>
        </w:rPr>
        <w:t>、</w:t>
      </w:r>
      <w:r>
        <w:rPr>
          <w:rFonts w:hint="eastAsia" w:ascii="仿宋" w:hAnsi="仿宋" w:eastAsia="仿宋" w:cs="仿宋"/>
          <w:b w:val="0"/>
          <w:bCs w:val="0"/>
          <w:sz w:val="28"/>
          <w:szCs w:val="28"/>
          <w:highlight w:val="none"/>
          <w:lang w:val="en-US" w:eastAsia="zh-Hans"/>
        </w:rPr>
        <w:t>对公账户工商营业执照等涉嫌违法犯罪告知书</w:t>
      </w:r>
      <w:r>
        <w:rPr>
          <w:rFonts w:hint="eastAsia" w:ascii="仿宋" w:hAnsi="仿宋" w:eastAsia="仿宋" w:cs="仿宋"/>
          <w:b w:val="0"/>
          <w:bCs w:val="0"/>
          <w:sz w:val="28"/>
          <w:szCs w:val="28"/>
          <w:highlight w:val="none"/>
          <w:lang w:eastAsia="zh-Hans"/>
        </w:rPr>
        <w:t>》</w:t>
      </w:r>
      <w:r>
        <w:rPr>
          <w:rFonts w:hint="eastAsia" w:ascii="仿宋" w:hAnsi="仿宋" w:eastAsia="仿宋" w:cs="仿宋"/>
          <w:b w:val="0"/>
          <w:bCs w:val="0"/>
          <w:sz w:val="28"/>
          <w:szCs w:val="28"/>
          <w:highlight w:val="none"/>
          <w:lang w:val="en-US" w:eastAsia="zh-Hans"/>
        </w:rPr>
        <w:t>进行阅读</w:t>
      </w:r>
      <w:r>
        <w:rPr>
          <w:rFonts w:hint="eastAsia" w:ascii="仿宋" w:hAnsi="仿宋" w:eastAsia="仿宋" w:cs="仿宋"/>
          <w:b w:val="0"/>
          <w:bCs w:val="0"/>
          <w:sz w:val="28"/>
          <w:szCs w:val="28"/>
          <w:highlight w:val="none"/>
          <w:lang w:eastAsia="zh-Hans"/>
        </w:rPr>
        <w:t>，</w:t>
      </w:r>
      <w:r>
        <w:rPr>
          <w:rFonts w:hint="eastAsia" w:ascii="仿宋" w:hAnsi="仿宋" w:eastAsia="仿宋" w:cs="仿宋"/>
          <w:b w:val="0"/>
          <w:bCs w:val="0"/>
          <w:sz w:val="28"/>
          <w:szCs w:val="28"/>
          <w:highlight w:val="none"/>
          <w:lang w:val="en-US" w:eastAsia="zh-Hans"/>
        </w:rPr>
        <w:t>完成后</w:t>
      </w:r>
      <w:r>
        <w:rPr>
          <w:rFonts w:hint="eastAsia" w:ascii="仿宋" w:hAnsi="仿宋" w:eastAsia="仿宋" w:cs="仿宋"/>
          <w:b w:val="0"/>
          <w:bCs w:val="0"/>
          <w:sz w:val="28"/>
          <w:szCs w:val="28"/>
          <w:highlight w:val="none"/>
          <w:lang w:eastAsia="zh-Hans"/>
        </w:rPr>
        <w:t>，</w:t>
      </w:r>
      <w:r>
        <w:rPr>
          <w:rFonts w:hint="eastAsia" w:ascii="仿宋" w:hAnsi="仿宋" w:eastAsia="仿宋" w:cs="仿宋"/>
          <w:b w:val="0"/>
          <w:bCs w:val="0"/>
          <w:sz w:val="28"/>
          <w:szCs w:val="28"/>
          <w:highlight w:val="none"/>
          <w:lang w:val="en-US" w:eastAsia="zh-Hans"/>
        </w:rPr>
        <w:t>点击“下一步”</w:t>
      </w:r>
      <w:r>
        <w:rPr>
          <w:rFonts w:hint="eastAsia" w:ascii="仿宋" w:hAnsi="仿宋" w:eastAsia="仿宋" w:cs="仿宋"/>
          <w:b w:val="0"/>
          <w:bCs w:val="0"/>
          <w:sz w:val="28"/>
          <w:szCs w:val="28"/>
          <w:highlight w:val="none"/>
          <w:lang w:eastAsia="zh-Hans"/>
        </w:rPr>
        <w:t>。</w:t>
      </w:r>
      <w:r>
        <w:rPr>
          <w:rFonts w:hint="eastAsia" w:ascii="仿宋" w:hAnsi="仿宋" w:eastAsia="仿宋" w:cs="仿宋"/>
          <w:b w:val="0"/>
          <w:bCs w:val="0"/>
          <w:color w:val="auto"/>
          <w:sz w:val="28"/>
          <w:szCs w:val="28"/>
          <w:highlight w:val="none"/>
          <w:lang w:val="en-US" w:eastAsia="zh-Hans"/>
        </w:rPr>
        <w:t>完成后流程为步骤</w:t>
      </w:r>
      <w:r>
        <w:rPr>
          <w:rFonts w:hint="eastAsia" w:ascii="仿宋" w:hAnsi="仿宋" w:eastAsia="仿宋" w:cs="仿宋"/>
          <w:b w:val="0"/>
          <w:bCs w:val="0"/>
          <w:color w:val="auto"/>
          <w:sz w:val="28"/>
          <w:szCs w:val="28"/>
          <w:highlight w:val="none"/>
          <w:lang w:val="en-US" w:eastAsia="zh-CN"/>
        </w:rPr>
        <w:t>4</w:t>
      </w:r>
      <w:r>
        <w:rPr>
          <w:rFonts w:hint="eastAsia" w:ascii="仿宋" w:hAnsi="仿宋" w:eastAsia="仿宋" w:cs="仿宋"/>
          <w:b w:val="0"/>
          <w:bCs w:val="0"/>
          <w:color w:val="auto"/>
          <w:sz w:val="28"/>
          <w:szCs w:val="28"/>
          <w:highlight w:val="none"/>
          <w:lang w:eastAsia="zh-Hans"/>
        </w:rPr>
        <w:t>。</w:t>
      </w:r>
    </w:p>
    <w:p w14:paraId="64436D9F">
      <w:pPr>
        <w:pStyle w:val="2"/>
        <w:ind w:left="0" w:leftChars="0" w:firstLine="0" w:firstLineChars="0"/>
        <w:rPr>
          <w:rFonts w:hint="eastAsia" w:eastAsia="宋体"/>
          <w:highlight w:val="none"/>
          <w:lang w:eastAsia="zh-CN"/>
        </w:rPr>
      </w:pPr>
      <w:r>
        <w:rPr>
          <w:rFonts w:hint="eastAsia" w:eastAsia="宋体"/>
          <w:highlight w:val="none"/>
          <w:lang w:eastAsia="zh-CN"/>
        </w:rPr>
        <w:drawing>
          <wp:inline distT="0" distB="0" distL="114300" distR="114300">
            <wp:extent cx="5266690" cy="2962910"/>
            <wp:effectExtent l="0" t="0" r="3810" b="8890"/>
            <wp:docPr id="11" name="图片 14"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4" descr="8"/>
                    <pic:cNvPicPr>
                      <a:picLocks noChangeAspect="1"/>
                    </pic:cNvPicPr>
                  </pic:nvPicPr>
                  <pic:blipFill>
                    <a:blip r:embed="rId17"/>
                    <a:stretch>
                      <a:fillRect/>
                    </a:stretch>
                  </pic:blipFill>
                  <pic:spPr>
                    <a:xfrm>
                      <a:off x="0" y="0"/>
                      <a:ext cx="5266690" cy="2962910"/>
                    </a:xfrm>
                    <a:prstGeom prst="rect">
                      <a:avLst/>
                    </a:prstGeom>
                    <a:noFill/>
                    <a:ln>
                      <a:noFill/>
                    </a:ln>
                  </pic:spPr>
                </pic:pic>
              </a:graphicData>
            </a:graphic>
          </wp:inline>
        </w:drawing>
      </w:r>
    </w:p>
    <w:p w14:paraId="1BFDF307">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firstLine="642"/>
        <w:jc w:val="left"/>
        <w:textAlignment w:val="auto"/>
        <w:outlineLvl w:val="9"/>
        <w:rPr>
          <w:rFonts w:hint="eastAsia" w:ascii="仿宋" w:hAnsi="仿宋" w:eastAsia="仿宋" w:cs="仿宋"/>
          <w:b/>
          <w:bCs/>
          <w:sz w:val="28"/>
          <w:szCs w:val="28"/>
          <w:highlight w:val="none"/>
          <w:lang w:val="en-US" w:eastAsia="zh-Hans"/>
        </w:rPr>
      </w:pPr>
      <w:r>
        <w:rPr>
          <w:rFonts w:hint="eastAsia" w:ascii="仿宋" w:hAnsi="仿宋" w:eastAsia="仿宋" w:cs="仿宋"/>
          <w:b/>
          <w:bCs/>
          <w:sz w:val="28"/>
          <w:szCs w:val="28"/>
          <w:highlight w:val="none"/>
          <w:lang w:val="en-US" w:eastAsia="zh-Hans"/>
        </w:rPr>
        <w:t>存折激活</w:t>
      </w:r>
    </w:p>
    <w:p w14:paraId="01DB2911">
      <w:pPr>
        <w:pStyle w:val="2"/>
        <w:ind w:left="0" w:leftChars="0" w:firstLine="560" w:firstLineChars="200"/>
        <w:rPr>
          <w:rFonts w:hint="default" w:ascii="仿宋" w:hAnsi="仿宋" w:eastAsia="仿宋" w:cs="仿宋"/>
          <w:b/>
          <w:bCs/>
          <w:sz w:val="28"/>
          <w:szCs w:val="28"/>
          <w:highlight w:val="none"/>
          <w:lang w:val="en-US" w:eastAsia="zh-Hans"/>
        </w:rPr>
      </w:pPr>
      <w:r>
        <w:rPr>
          <w:rFonts w:hint="eastAsia" w:ascii="仿宋" w:hAnsi="仿宋" w:eastAsia="仿宋" w:cs="仿宋"/>
          <w:sz w:val="28"/>
          <w:szCs w:val="28"/>
          <w:highlight w:val="none"/>
          <w:lang w:val="en-US" w:eastAsia="zh-CN"/>
        </w:rPr>
        <w:t xml:space="preserve"> 1.按照提示刷折</w:t>
      </w:r>
    </w:p>
    <w:p w14:paraId="576F5513">
      <w:pPr>
        <w:pStyle w:val="2"/>
        <w:ind w:left="0" w:leftChars="0" w:firstLine="0" w:firstLineChars="0"/>
        <w:rPr>
          <w:rFonts w:hint="eastAsia" w:eastAsia="宋体"/>
          <w:highlight w:val="none"/>
          <w:lang w:eastAsia="zh-CN"/>
        </w:rPr>
      </w:pPr>
      <w:r>
        <w:rPr>
          <w:rFonts w:hint="eastAsia" w:eastAsia="宋体"/>
          <w:highlight w:val="none"/>
          <w:lang w:eastAsia="zh-CN"/>
        </w:rPr>
        <w:drawing>
          <wp:inline distT="0" distB="0" distL="114300" distR="114300">
            <wp:extent cx="5266690" cy="2962910"/>
            <wp:effectExtent l="0" t="0" r="3810" b="8890"/>
            <wp:docPr id="13" name="图片 15" descr="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5" descr="02"/>
                    <pic:cNvPicPr>
                      <a:picLocks noChangeAspect="1"/>
                    </pic:cNvPicPr>
                  </pic:nvPicPr>
                  <pic:blipFill>
                    <a:blip r:embed="rId18"/>
                    <a:stretch>
                      <a:fillRect/>
                    </a:stretch>
                  </pic:blipFill>
                  <pic:spPr>
                    <a:xfrm>
                      <a:off x="0" y="0"/>
                      <a:ext cx="5266690" cy="2962910"/>
                    </a:xfrm>
                    <a:prstGeom prst="rect">
                      <a:avLst/>
                    </a:prstGeom>
                    <a:noFill/>
                    <a:ln>
                      <a:noFill/>
                    </a:ln>
                  </pic:spPr>
                </pic:pic>
              </a:graphicData>
            </a:graphic>
          </wp:inline>
        </w:drawing>
      </w:r>
    </w:p>
    <w:p w14:paraId="3AAA92AB">
      <w:pPr>
        <w:pStyle w:val="2"/>
        <w:ind w:left="0" w:leftChars="0" w:firstLine="0" w:firstLineChars="0"/>
        <w:rPr>
          <w:rFonts w:hint="eastAsia" w:eastAsia="宋体"/>
          <w:highlight w:val="none"/>
          <w:lang w:eastAsia="zh-CN"/>
        </w:rPr>
      </w:pPr>
    </w:p>
    <w:p w14:paraId="1F85A54D">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firstLine="642"/>
        <w:jc w:val="left"/>
        <w:textAlignment w:val="auto"/>
        <w:outlineLvl w:val="9"/>
        <w:rPr>
          <w:rFonts w:hint="eastAsia" w:ascii="仿宋" w:hAnsi="仿宋" w:eastAsia="仿宋" w:cs="仿宋"/>
          <w:b w:val="0"/>
          <w:bCs w:val="0"/>
          <w:sz w:val="28"/>
          <w:szCs w:val="28"/>
          <w:highlight w:val="none"/>
          <w:lang w:eastAsia="zh-Hans"/>
        </w:rPr>
      </w:pPr>
      <w:r>
        <w:rPr>
          <w:rFonts w:hint="eastAsia"/>
          <w:highlight w:val="none"/>
          <w:lang w:val="en-US" w:eastAsia="zh-CN"/>
        </w:rPr>
        <w:t>2.</w:t>
      </w:r>
      <w:r>
        <w:rPr>
          <w:rFonts w:hint="eastAsia" w:ascii="仿宋" w:hAnsi="仿宋" w:eastAsia="仿宋" w:cs="仿宋"/>
          <w:b w:val="0"/>
          <w:bCs w:val="0"/>
          <w:sz w:val="28"/>
          <w:szCs w:val="28"/>
          <w:highlight w:val="none"/>
          <w:lang w:val="en-US" w:eastAsia="zh-Hans"/>
        </w:rPr>
        <w:t>当激活介质为“</w:t>
      </w:r>
      <w:r>
        <w:rPr>
          <w:rFonts w:hint="eastAsia" w:ascii="仿宋" w:hAnsi="仿宋" w:eastAsia="仿宋" w:cs="仿宋"/>
          <w:b w:val="0"/>
          <w:bCs w:val="0"/>
          <w:sz w:val="28"/>
          <w:szCs w:val="28"/>
          <w:highlight w:val="none"/>
          <w:lang w:val="en-US" w:eastAsia="zh-CN"/>
        </w:rPr>
        <w:t>存折</w:t>
      </w:r>
      <w:r>
        <w:rPr>
          <w:rFonts w:hint="eastAsia" w:ascii="仿宋" w:hAnsi="仿宋" w:eastAsia="仿宋" w:cs="仿宋"/>
          <w:b w:val="0"/>
          <w:bCs w:val="0"/>
          <w:sz w:val="28"/>
          <w:szCs w:val="28"/>
          <w:highlight w:val="none"/>
          <w:lang w:val="en-US" w:eastAsia="zh-Hans"/>
        </w:rPr>
        <w:t>”时</w:t>
      </w:r>
      <w:r>
        <w:rPr>
          <w:rFonts w:hint="eastAsia" w:ascii="仿宋" w:hAnsi="仿宋" w:eastAsia="仿宋" w:cs="仿宋"/>
          <w:b w:val="0"/>
          <w:bCs w:val="0"/>
          <w:sz w:val="28"/>
          <w:szCs w:val="28"/>
          <w:highlight w:val="none"/>
          <w:lang w:eastAsia="zh-Hans"/>
        </w:rPr>
        <w:t>，</w:t>
      </w:r>
      <w:r>
        <w:rPr>
          <w:rFonts w:hint="eastAsia" w:ascii="仿宋" w:hAnsi="仿宋" w:eastAsia="仿宋" w:cs="仿宋"/>
          <w:b w:val="0"/>
          <w:bCs w:val="0"/>
          <w:sz w:val="28"/>
          <w:szCs w:val="28"/>
          <w:highlight w:val="none"/>
          <w:lang w:val="en-US" w:eastAsia="zh-Hans"/>
        </w:rPr>
        <w:t>进入协议阅读界面</w:t>
      </w:r>
      <w:r>
        <w:rPr>
          <w:rFonts w:hint="eastAsia" w:ascii="仿宋" w:hAnsi="仿宋" w:eastAsia="仿宋" w:cs="仿宋"/>
          <w:b w:val="0"/>
          <w:bCs w:val="0"/>
          <w:sz w:val="28"/>
          <w:szCs w:val="28"/>
          <w:highlight w:val="none"/>
          <w:lang w:eastAsia="zh-Hans"/>
        </w:rPr>
        <w:t>，</w:t>
      </w:r>
      <w:r>
        <w:rPr>
          <w:rFonts w:hint="eastAsia" w:ascii="仿宋" w:hAnsi="仿宋" w:eastAsia="仿宋" w:cs="仿宋"/>
          <w:b w:val="0"/>
          <w:bCs w:val="0"/>
          <w:sz w:val="28"/>
          <w:szCs w:val="28"/>
          <w:highlight w:val="none"/>
          <w:lang w:val="en-US" w:eastAsia="zh-Hans"/>
        </w:rPr>
        <w:t>客户</w:t>
      </w:r>
      <w:r>
        <w:rPr>
          <w:rFonts w:hint="eastAsia" w:ascii="仿宋" w:hAnsi="仿宋" w:eastAsia="仿宋" w:cs="仿宋"/>
          <w:b w:val="0"/>
          <w:bCs w:val="0"/>
          <w:sz w:val="28"/>
          <w:szCs w:val="28"/>
          <w:highlight w:val="none"/>
          <w:lang w:val="en-US" w:eastAsia="zh-CN"/>
        </w:rPr>
        <w:t>点击对</w:t>
      </w:r>
      <w:r>
        <w:rPr>
          <w:rFonts w:hint="eastAsia" w:ascii="仿宋" w:hAnsi="仿宋" w:eastAsia="仿宋" w:cs="仿宋"/>
          <w:b w:val="0"/>
          <w:bCs w:val="0"/>
          <w:sz w:val="28"/>
          <w:szCs w:val="28"/>
          <w:highlight w:val="none"/>
          <w:lang w:eastAsia="zh-Hans"/>
        </w:rPr>
        <w:t>《</w:t>
      </w:r>
      <w:r>
        <w:rPr>
          <w:rFonts w:hint="eastAsia" w:ascii="仿宋" w:hAnsi="仿宋" w:eastAsia="仿宋" w:cs="仿宋"/>
          <w:b w:val="0"/>
          <w:bCs w:val="0"/>
          <w:sz w:val="28"/>
          <w:szCs w:val="28"/>
          <w:highlight w:val="none"/>
          <w:lang w:val="en-US" w:eastAsia="zh-Hans"/>
        </w:rPr>
        <w:t>人民币个人结算账户管理协议</w:t>
      </w:r>
      <w:r>
        <w:rPr>
          <w:rFonts w:hint="eastAsia" w:ascii="仿宋" w:hAnsi="仿宋" w:eastAsia="仿宋" w:cs="仿宋"/>
          <w:b w:val="0"/>
          <w:bCs w:val="0"/>
          <w:sz w:val="28"/>
          <w:szCs w:val="28"/>
          <w:highlight w:val="none"/>
          <w:lang w:eastAsia="zh-Hans"/>
        </w:rPr>
        <w:t>》</w:t>
      </w:r>
      <w:r>
        <w:rPr>
          <w:rFonts w:hint="eastAsia" w:ascii="仿宋" w:hAnsi="仿宋" w:eastAsia="仿宋" w:cs="仿宋"/>
          <w:b w:val="0"/>
          <w:bCs w:val="0"/>
          <w:sz w:val="28"/>
          <w:szCs w:val="28"/>
          <w:highlight w:val="none"/>
          <w:lang w:val="en-US" w:eastAsia="zh-Hans"/>
        </w:rPr>
        <w:t>进行阅读</w:t>
      </w:r>
      <w:r>
        <w:rPr>
          <w:rFonts w:hint="eastAsia" w:ascii="仿宋" w:hAnsi="仿宋" w:eastAsia="仿宋" w:cs="仿宋"/>
          <w:b w:val="0"/>
          <w:bCs w:val="0"/>
          <w:sz w:val="28"/>
          <w:szCs w:val="28"/>
          <w:highlight w:val="none"/>
          <w:lang w:eastAsia="zh-Hans"/>
        </w:rPr>
        <w:t>，</w:t>
      </w:r>
      <w:r>
        <w:rPr>
          <w:rFonts w:hint="eastAsia" w:ascii="仿宋" w:hAnsi="仿宋" w:eastAsia="仿宋" w:cs="仿宋"/>
          <w:b w:val="0"/>
          <w:bCs w:val="0"/>
          <w:sz w:val="28"/>
          <w:szCs w:val="28"/>
          <w:highlight w:val="none"/>
          <w:lang w:val="en-US" w:eastAsia="zh-Hans"/>
        </w:rPr>
        <w:t>完成后</w:t>
      </w:r>
      <w:r>
        <w:rPr>
          <w:rFonts w:hint="eastAsia" w:ascii="仿宋" w:hAnsi="仿宋" w:eastAsia="仿宋" w:cs="仿宋"/>
          <w:b w:val="0"/>
          <w:bCs w:val="0"/>
          <w:sz w:val="28"/>
          <w:szCs w:val="28"/>
          <w:highlight w:val="none"/>
          <w:lang w:eastAsia="zh-Hans"/>
        </w:rPr>
        <w:t>，</w:t>
      </w:r>
      <w:r>
        <w:rPr>
          <w:rFonts w:hint="eastAsia" w:ascii="仿宋" w:hAnsi="仿宋" w:eastAsia="仿宋" w:cs="仿宋"/>
          <w:b w:val="0"/>
          <w:bCs w:val="0"/>
          <w:sz w:val="28"/>
          <w:szCs w:val="28"/>
          <w:highlight w:val="none"/>
          <w:lang w:val="en-US" w:eastAsia="zh-Hans"/>
        </w:rPr>
        <w:t>点击“下一步”</w:t>
      </w:r>
      <w:r>
        <w:rPr>
          <w:rFonts w:hint="eastAsia" w:ascii="仿宋" w:hAnsi="仿宋" w:eastAsia="仿宋" w:cs="仿宋"/>
          <w:b w:val="0"/>
          <w:bCs w:val="0"/>
          <w:sz w:val="28"/>
          <w:szCs w:val="28"/>
          <w:highlight w:val="none"/>
          <w:lang w:eastAsia="zh-Hans"/>
        </w:rPr>
        <w:t>。</w:t>
      </w:r>
      <w:r>
        <w:rPr>
          <w:rFonts w:hint="eastAsia" w:ascii="仿宋" w:hAnsi="仿宋" w:eastAsia="仿宋" w:cs="仿宋"/>
          <w:b w:val="0"/>
          <w:bCs w:val="0"/>
          <w:sz w:val="28"/>
          <w:szCs w:val="28"/>
          <w:highlight w:val="none"/>
          <w:lang w:val="en-US" w:eastAsia="zh-Hans"/>
        </w:rPr>
        <w:t>完成后流程为步骤</w:t>
      </w:r>
      <w:r>
        <w:rPr>
          <w:rFonts w:hint="eastAsia" w:ascii="仿宋" w:hAnsi="仿宋" w:eastAsia="仿宋" w:cs="仿宋"/>
          <w:b w:val="0"/>
          <w:bCs w:val="0"/>
          <w:sz w:val="28"/>
          <w:szCs w:val="28"/>
          <w:highlight w:val="none"/>
          <w:lang w:val="en-US" w:eastAsia="zh-CN"/>
        </w:rPr>
        <w:t>4</w:t>
      </w:r>
      <w:r>
        <w:rPr>
          <w:rFonts w:hint="eastAsia" w:ascii="仿宋" w:hAnsi="仿宋" w:eastAsia="仿宋" w:cs="仿宋"/>
          <w:b w:val="0"/>
          <w:bCs w:val="0"/>
          <w:sz w:val="28"/>
          <w:szCs w:val="28"/>
          <w:highlight w:val="none"/>
          <w:lang w:eastAsia="zh-Hans"/>
        </w:rPr>
        <w:t>。</w:t>
      </w:r>
    </w:p>
    <w:p w14:paraId="605744BE">
      <w:pPr>
        <w:pStyle w:val="2"/>
        <w:ind w:firstLine="0" w:firstLineChars="0"/>
        <w:rPr>
          <w:rFonts w:hint="eastAsia" w:eastAsia="宋体"/>
          <w:highlight w:val="none"/>
          <w:lang w:eastAsia="zh-CN"/>
        </w:rPr>
      </w:pPr>
      <w:r>
        <w:rPr>
          <w:rFonts w:hint="eastAsia" w:eastAsia="宋体"/>
          <w:highlight w:val="none"/>
          <w:lang w:eastAsia="zh-CN"/>
        </w:rPr>
        <w:drawing>
          <wp:inline distT="0" distB="0" distL="114300" distR="114300">
            <wp:extent cx="5266690" cy="2962910"/>
            <wp:effectExtent l="0" t="0" r="3810" b="8890"/>
            <wp:docPr id="23" name="图片 16" descr="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6" descr="04"/>
                    <pic:cNvPicPr>
                      <a:picLocks noChangeAspect="1"/>
                    </pic:cNvPicPr>
                  </pic:nvPicPr>
                  <pic:blipFill>
                    <a:blip r:embed="rId19"/>
                    <a:stretch>
                      <a:fillRect/>
                    </a:stretch>
                  </pic:blipFill>
                  <pic:spPr>
                    <a:xfrm>
                      <a:off x="0" y="0"/>
                      <a:ext cx="5266690" cy="2962910"/>
                    </a:xfrm>
                    <a:prstGeom prst="rect">
                      <a:avLst/>
                    </a:prstGeom>
                    <a:noFill/>
                    <a:ln>
                      <a:noFill/>
                    </a:ln>
                  </pic:spPr>
                </pic:pic>
              </a:graphicData>
            </a:graphic>
          </wp:inline>
        </w:drawing>
      </w:r>
    </w:p>
    <w:p w14:paraId="7B944D98">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firstLine="642"/>
        <w:jc w:val="left"/>
        <w:textAlignment w:val="auto"/>
        <w:outlineLvl w:val="9"/>
        <w:rPr>
          <w:rFonts w:hint="default" w:ascii="仿宋" w:hAnsi="仿宋" w:eastAsia="仿宋" w:cs="仿宋"/>
          <w:b/>
          <w:bCs/>
          <w:sz w:val="28"/>
          <w:szCs w:val="28"/>
          <w:highlight w:val="none"/>
          <w:lang w:val="en-US" w:eastAsia="zh-CN"/>
        </w:rPr>
      </w:pPr>
      <w:r>
        <w:rPr>
          <w:rFonts w:hint="eastAsia" w:ascii="仿宋" w:hAnsi="仿宋" w:eastAsia="仿宋" w:cs="仿宋"/>
          <w:b/>
          <w:bCs/>
          <w:sz w:val="28"/>
          <w:szCs w:val="28"/>
          <w:highlight w:val="none"/>
          <w:lang w:val="en-US" w:eastAsia="zh-CN"/>
        </w:rPr>
        <w:t>存单激活</w:t>
      </w:r>
    </w:p>
    <w:p w14:paraId="531C0541">
      <w:pPr>
        <w:pStyle w:val="2"/>
        <w:ind w:left="0" w:leftChars="0" w:firstLine="560" w:firstLineChars="200"/>
        <w:rPr>
          <w:rFonts w:hint="default"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 xml:space="preserve">  1.按照提示插入存单</w:t>
      </w:r>
    </w:p>
    <w:p w14:paraId="3FF02946">
      <w:pPr>
        <w:pStyle w:val="2"/>
        <w:ind w:left="0" w:leftChars="0" w:firstLine="0" w:firstLineChars="0"/>
        <w:rPr>
          <w:rFonts w:hint="eastAsia" w:eastAsia="宋体"/>
          <w:highlight w:val="none"/>
          <w:lang w:eastAsia="zh-CN"/>
        </w:rPr>
      </w:pPr>
      <w:r>
        <w:rPr>
          <w:highlight w:val="none"/>
        </w:rPr>
        <w:drawing>
          <wp:inline distT="0" distB="0" distL="114300" distR="114300">
            <wp:extent cx="5266690" cy="2962910"/>
            <wp:effectExtent l="0" t="0" r="3810" b="8890"/>
            <wp:docPr id="1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7"/>
                    <pic:cNvPicPr>
                      <a:picLocks noChangeAspect="1"/>
                    </pic:cNvPicPr>
                  </pic:nvPicPr>
                  <pic:blipFill>
                    <a:blip r:embed="rId20"/>
                    <a:stretch>
                      <a:fillRect/>
                    </a:stretch>
                  </pic:blipFill>
                  <pic:spPr>
                    <a:xfrm>
                      <a:off x="0" y="0"/>
                      <a:ext cx="5266690" cy="2962910"/>
                    </a:xfrm>
                    <a:prstGeom prst="rect">
                      <a:avLst/>
                    </a:prstGeom>
                    <a:noFill/>
                    <a:ln>
                      <a:noFill/>
                    </a:ln>
                  </pic:spPr>
                </pic:pic>
              </a:graphicData>
            </a:graphic>
          </wp:inline>
        </w:drawing>
      </w:r>
    </w:p>
    <w:p w14:paraId="0188A3B3">
      <w:pPr>
        <w:pStyle w:val="2"/>
        <w:ind w:left="0" w:leftChars="0" w:firstLine="840" w:firstLineChars="300"/>
        <w:rPr>
          <w:rFonts w:hint="default"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2.账户识别</w:t>
      </w:r>
    </w:p>
    <w:p w14:paraId="16A9527A">
      <w:pPr>
        <w:pStyle w:val="2"/>
        <w:ind w:left="0" w:leftChars="0" w:firstLine="0" w:firstLineChars="0"/>
        <w:rPr>
          <w:rFonts w:hint="eastAsia" w:eastAsia="宋体"/>
          <w:highlight w:val="none"/>
          <w:lang w:eastAsia="zh-CN"/>
        </w:rPr>
      </w:pPr>
      <w:r>
        <w:rPr>
          <w:rFonts w:hint="default" w:ascii="仿宋" w:hAnsi="仿宋" w:eastAsia="仿宋" w:cs="仿宋"/>
          <w:sz w:val="28"/>
          <w:szCs w:val="28"/>
          <w:highlight w:val="none"/>
          <w:lang w:val="en-US" w:eastAsia="zh-CN"/>
        </w:rPr>
        <w:drawing>
          <wp:inline distT="0" distB="0" distL="114300" distR="114300">
            <wp:extent cx="5266690" cy="2962910"/>
            <wp:effectExtent l="0" t="0" r="3810" b="8890"/>
            <wp:docPr id="16" name="图片 18"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8" descr="6"/>
                    <pic:cNvPicPr>
                      <a:picLocks noChangeAspect="1"/>
                    </pic:cNvPicPr>
                  </pic:nvPicPr>
                  <pic:blipFill>
                    <a:blip r:embed="rId21"/>
                    <a:stretch>
                      <a:fillRect/>
                    </a:stretch>
                  </pic:blipFill>
                  <pic:spPr>
                    <a:xfrm>
                      <a:off x="0" y="0"/>
                      <a:ext cx="5266690" cy="2962910"/>
                    </a:xfrm>
                    <a:prstGeom prst="rect">
                      <a:avLst/>
                    </a:prstGeom>
                    <a:noFill/>
                    <a:ln>
                      <a:noFill/>
                    </a:ln>
                  </pic:spPr>
                </pic:pic>
              </a:graphicData>
            </a:graphic>
          </wp:inline>
        </w:drawing>
      </w:r>
    </w:p>
    <w:p w14:paraId="3FC22A61">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firstLine="642"/>
        <w:jc w:val="left"/>
        <w:textAlignment w:val="auto"/>
        <w:outlineLvl w:val="9"/>
        <w:rPr>
          <w:rFonts w:hint="eastAsia" w:ascii="仿宋" w:hAnsi="仿宋" w:eastAsia="仿宋" w:cs="仿宋"/>
          <w:b/>
          <w:bCs/>
          <w:sz w:val="28"/>
          <w:szCs w:val="28"/>
          <w:highlight w:val="none"/>
          <w:lang w:val="en-US" w:eastAsia="zh-CN"/>
        </w:rPr>
      </w:pPr>
      <w:r>
        <w:rPr>
          <w:rFonts w:hint="eastAsia" w:ascii="仿宋" w:hAnsi="仿宋" w:eastAsia="仿宋" w:cs="仿宋"/>
          <w:b/>
          <w:bCs/>
          <w:sz w:val="28"/>
          <w:szCs w:val="28"/>
          <w:highlight w:val="none"/>
          <w:lang w:val="en-US" w:eastAsia="zh-CN"/>
        </w:rPr>
        <w:t>不动户激活</w:t>
      </w:r>
    </w:p>
    <w:p w14:paraId="62ED0793">
      <w:pPr>
        <w:pStyle w:val="2"/>
        <w:numPr>
          <w:ilvl w:val="0"/>
          <w:numId w:val="4"/>
        </w:numPr>
        <w:ind w:firstLine="840" w:firstLineChars="300"/>
        <w:rPr>
          <w:rFonts w:hint="default" w:ascii="仿宋" w:hAnsi="仿宋" w:eastAsia="仿宋" w:cs="仿宋"/>
          <w:sz w:val="28"/>
          <w:szCs w:val="28"/>
          <w:highlight w:val="none"/>
          <w:lang w:val="en-US" w:eastAsia="zh-CN"/>
        </w:rPr>
      </w:pPr>
      <w:r>
        <w:rPr>
          <w:rFonts w:hint="eastAsia" w:ascii="仿宋" w:hAnsi="仿宋" w:eastAsia="仿宋" w:cs="仿宋"/>
          <w:b w:val="0"/>
          <w:bCs w:val="0"/>
          <w:color w:val="auto"/>
          <w:sz w:val="28"/>
          <w:szCs w:val="28"/>
          <w:highlight w:val="none"/>
          <w:lang w:val="en-US" w:eastAsia="zh-CN"/>
        </w:rPr>
        <w:t>刷读卡/存折后</w:t>
      </w:r>
      <w:r>
        <w:rPr>
          <w:rFonts w:hint="eastAsia" w:ascii="仿宋" w:hAnsi="仿宋" w:eastAsia="仿宋" w:cs="仿宋"/>
          <w:sz w:val="28"/>
          <w:szCs w:val="28"/>
          <w:highlight w:val="none"/>
          <w:lang w:val="en-US" w:eastAsia="zh-CN"/>
        </w:rPr>
        <w:t xml:space="preserve">提示输入密码，进入验证密码环节      </w:t>
      </w:r>
      <w:r>
        <w:rPr>
          <w:rFonts w:hint="default" w:ascii="仿宋" w:hAnsi="仿宋" w:eastAsia="仿宋" w:cs="仿宋"/>
          <w:sz w:val="28"/>
          <w:szCs w:val="28"/>
          <w:highlight w:val="none"/>
          <w:lang w:val="en-US" w:eastAsia="zh-CN"/>
        </w:rPr>
        <w:drawing>
          <wp:inline distT="0" distB="0" distL="114300" distR="114300">
            <wp:extent cx="4841875" cy="2998470"/>
            <wp:effectExtent l="0" t="0" r="9525" b="11430"/>
            <wp:docPr id="17" name="图片 19"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9" descr="6"/>
                    <pic:cNvPicPr>
                      <a:picLocks noChangeAspect="1"/>
                    </pic:cNvPicPr>
                  </pic:nvPicPr>
                  <pic:blipFill>
                    <a:blip r:embed="rId22"/>
                    <a:stretch>
                      <a:fillRect/>
                    </a:stretch>
                  </pic:blipFill>
                  <pic:spPr>
                    <a:xfrm>
                      <a:off x="0" y="0"/>
                      <a:ext cx="4841875" cy="2998470"/>
                    </a:xfrm>
                    <a:prstGeom prst="rect">
                      <a:avLst/>
                    </a:prstGeom>
                    <a:noFill/>
                    <a:ln>
                      <a:noFill/>
                    </a:ln>
                  </pic:spPr>
                </pic:pic>
              </a:graphicData>
            </a:graphic>
          </wp:inline>
        </w:drawing>
      </w:r>
    </w:p>
    <w:p w14:paraId="15DA9D85">
      <w:pPr>
        <w:pStyle w:val="2"/>
        <w:numPr>
          <w:ilvl w:val="0"/>
          <w:numId w:val="0"/>
        </w:numPr>
        <w:ind w:firstLine="840" w:firstLineChars="300"/>
        <w:rPr>
          <w:rFonts w:hint="default"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2.提示是否重新设置密码 ，选择否，完成后进入步骤5。</w:t>
      </w:r>
    </w:p>
    <w:p w14:paraId="0F9A9112">
      <w:pPr>
        <w:pStyle w:val="2"/>
        <w:numPr>
          <w:ilvl w:val="0"/>
          <w:numId w:val="0"/>
        </w:numPr>
        <w:ind w:firstLine="0" w:firstLineChars="0"/>
        <w:rPr>
          <w:rFonts w:hint="default" w:ascii="仿宋" w:hAnsi="仿宋" w:eastAsia="仿宋" w:cs="仿宋"/>
          <w:sz w:val="28"/>
          <w:szCs w:val="28"/>
          <w:highlight w:val="none"/>
          <w:lang w:val="en-US" w:eastAsia="zh-CN"/>
        </w:rPr>
      </w:pPr>
      <w:r>
        <w:rPr>
          <w:rFonts w:hint="default" w:ascii="仿宋" w:hAnsi="仿宋" w:eastAsia="仿宋" w:cs="仿宋"/>
          <w:sz w:val="28"/>
          <w:szCs w:val="28"/>
          <w:highlight w:val="none"/>
          <w:lang w:val="en-US" w:eastAsia="zh-CN"/>
        </w:rPr>
        <w:drawing>
          <wp:inline distT="0" distB="0" distL="114300" distR="114300">
            <wp:extent cx="5109845" cy="2639060"/>
            <wp:effectExtent l="0" t="0" r="8255" b="2540"/>
            <wp:docPr id="18" name="图片 20"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0" descr="7"/>
                    <pic:cNvPicPr>
                      <a:picLocks noChangeAspect="1"/>
                    </pic:cNvPicPr>
                  </pic:nvPicPr>
                  <pic:blipFill>
                    <a:blip r:embed="rId23"/>
                    <a:stretch>
                      <a:fillRect/>
                    </a:stretch>
                  </pic:blipFill>
                  <pic:spPr>
                    <a:xfrm>
                      <a:off x="0" y="0"/>
                      <a:ext cx="5109845" cy="2639060"/>
                    </a:xfrm>
                    <a:prstGeom prst="rect">
                      <a:avLst/>
                    </a:prstGeom>
                    <a:noFill/>
                    <a:ln>
                      <a:noFill/>
                    </a:ln>
                  </pic:spPr>
                </pic:pic>
              </a:graphicData>
            </a:graphic>
          </wp:inline>
        </w:drawing>
      </w:r>
    </w:p>
    <w:p w14:paraId="402C60CE">
      <w:pPr>
        <w:pStyle w:val="2"/>
        <w:ind w:firstLine="840" w:firstLineChars="300"/>
        <w:rPr>
          <w:rFonts w:hint="default" w:eastAsia="宋体"/>
          <w:highlight w:val="none"/>
          <w:lang w:val="en-US" w:eastAsia="zh-CN"/>
        </w:rPr>
      </w:pPr>
      <w:r>
        <w:rPr>
          <w:rFonts w:hint="eastAsia" w:ascii="仿宋" w:hAnsi="仿宋" w:eastAsia="仿宋" w:cs="仿宋"/>
          <w:sz w:val="28"/>
          <w:szCs w:val="28"/>
          <w:highlight w:val="none"/>
          <w:lang w:val="en-US" w:eastAsia="zh-Hans"/>
        </w:rPr>
        <w:t>步骤</w:t>
      </w:r>
      <w:r>
        <w:rPr>
          <w:rFonts w:hint="eastAsia" w:ascii="仿宋" w:hAnsi="仿宋" w:eastAsia="仿宋" w:cs="仿宋"/>
          <w:sz w:val="28"/>
          <w:szCs w:val="28"/>
          <w:highlight w:val="none"/>
          <w:lang w:eastAsia="zh-Hans"/>
        </w:rPr>
        <w:t>4</w:t>
      </w:r>
      <w:r>
        <w:rPr>
          <w:rFonts w:hint="eastAsia" w:ascii="仿宋" w:hAnsi="仿宋" w:eastAsia="仿宋" w:cs="仿宋"/>
          <w:sz w:val="28"/>
          <w:szCs w:val="28"/>
          <w:highlight w:val="none"/>
          <w:lang w:val="en-US" w:eastAsia="zh-Hans"/>
        </w:rPr>
        <w:t>:提示客户进行密码设置</w:t>
      </w:r>
      <w:r>
        <w:rPr>
          <w:rFonts w:hint="eastAsia" w:ascii="仿宋" w:hAnsi="仿宋" w:eastAsia="仿宋" w:cs="仿宋"/>
          <w:sz w:val="28"/>
          <w:szCs w:val="28"/>
          <w:highlight w:val="none"/>
          <w:lang w:eastAsia="zh-Hans"/>
        </w:rPr>
        <w:t>。</w:t>
      </w:r>
      <w:r>
        <w:rPr>
          <w:rFonts w:hint="eastAsia" w:ascii="仿宋" w:hAnsi="仿宋" w:eastAsia="仿宋" w:cs="仿宋"/>
          <w:sz w:val="28"/>
          <w:szCs w:val="28"/>
          <w:highlight w:val="none"/>
          <w:lang w:val="en-US" w:eastAsia="zh-Hans"/>
        </w:rPr>
        <w:t>根据提示进行密码设置</w:t>
      </w:r>
      <w:r>
        <w:rPr>
          <w:rFonts w:hint="eastAsia" w:ascii="仿宋" w:hAnsi="仿宋" w:eastAsia="仿宋" w:cs="仿宋"/>
          <w:sz w:val="28"/>
          <w:szCs w:val="28"/>
          <w:highlight w:val="none"/>
          <w:lang w:eastAsia="zh-Hans"/>
        </w:rPr>
        <w:t>，</w:t>
      </w:r>
      <w:r>
        <w:rPr>
          <w:rFonts w:hint="eastAsia" w:ascii="仿宋" w:hAnsi="仿宋" w:eastAsia="仿宋" w:cs="仿宋"/>
          <w:sz w:val="28"/>
          <w:szCs w:val="28"/>
          <w:highlight w:val="none"/>
          <w:lang w:val="en-US" w:eastAsia="zh-Hans"/>
        </w:rPr>
        <w:t>完成后点击“确定”进入下一步</w:t>
      </w:r>
      <w:r>
        <w:rPr>
          <w:rFonts w:hint="eastAsia" w:ascii="仿宋" w:hAnsi="仿宋" w:eastAsia="仿宋" w:cs="仿宋"/>
          <w:sz w:val="28"/>
          <w:szCs w:val="28"/>
          <w:highlight w:val="none"/>
          <w:lang w:eastAsia="zh-Hans"/>
        </w:rPr>
        <w:t>。</w:t>
      </w:r>
      <w:r>
        <w:rPr>
          <w:rFonts w:hint="eastAsia" w:ascii="仿宋" w:hAnsi="仿宋" w:eastAsia="仿宋" w:cs="仿宋"/>
          <w:sz w:val="28"/>
          <w:szCs w:val="28"/>
          <w:highlight w:val="none"/>
          <w:lang w:val="en-US" w:eastAsia="zh-Hans"/>
        </w:rPr>
        <w:t>提示“是否设置新查询密码同取款密码”</w:t>
      </w:r>
      <w:r>
        <w:rPr>
          <w:rFonts w:hint="eastAsia" w:ascii="仿宋" w:hAnsi="仿宋" w:eastAsia="仿宋" w:cs="仿宋"/>
          <w:sz w:val="28"/>
          <w:szCs w:val="28"/>
          <w:highlight w:val="none"/>
          <w:lang w:eastAsia="zh-Hans"/>
        </w:rPr>
        <w:t>。</w:t>
      </w:r>
      <w:r>
        <w:rPr>
          <w:rFonts w:hint="eastAsia" w:ascii="仿宋" w:hAnsi="仿宋" w:eastAsia="仿宋" w:cs="仿宋"/>
          <w:sz w:val="28"/>
          <w:szCs w:val="28"/>
          <w:highlight w:val="none"/>
          <w:lang w:val="en-US" w:eastAsia="zh-Hans"/>
        </w:rPr>
        <w:t>统一设置密码选择“是”</w:t>
      </w:r>
      <w:r>
        <w:rPr>
          <w:rFonts w:hint="eastAsia" w:ascii="仿宋" w:hAnsi="仿宋" w:eastAsia="仿宋" w:cs="仿宋"/>
          <w:sz w:val="28"/>
          <w:szCs w:val="28"/>
          <w:highlight w:val="none"/>
          <w:lang w:eastAsia="zh-Hans"/>
        </w:rPr>
        <w:t>，</w:t>
      </w:r>
      <w:r>
        <w:rPr>
          <w:rFonts w:hint="eastAsia" w:ascii="仿宋" w:hAnsi="仿宋" w:eastAsia="仿宋" w:cs="仿宋"/>
          <w:sz w:val="28"/>
          <w:szCs w:val="28"/>
          <w:highlight w:val="none"/>
          <w:lang w:val="en-US" w:eastAsia="zh-Hans"/>
        </w:rPr>
        <w:t>单独设置密码选择“否”</w:t>
      </w:r>
      <w:r>
        <w:rPr>
          <w:rFonts w:hint="eastAsia" w:ascii="仿宋" w:hAnsi="仿宋" w:eastAsia="仿宋" w:cs="仿宋"/>
          <w:sz w:val="28"/>
          <w:szCs w:val="28"/>
          <w:highlight w:val="none"/>
          <w:lang w:eastAsia="zh-Hans"/>
        </w:rPr>
        <w:t>。</w:t>
      </w:r>
    </w:p>
    <w:p w14:paraId="39FFA6AF">
      <w:pPr>
        <w:pStyle w:val="2"/>
        <w:ind w:firstLine="0" w:firstLineChars="0"/>
        <w:rPr>
          <w:rFonts w:hint="eastAsia" w:ascii="宋体" w:hAnsi="宋体" w:eastAsia="宋体" w:cs="宋体"/>
          <w:sz w:val="24"/>
          <w:szCs w:val="24"/>
          <w:highlight w:val="none"/>
          <w:lang w:eastAsia="zh-CN"/>
        </w:rPr>
      </w:pPr>
      <w:r>
        <w:rPr>
          <w:rFonts w:hint="eastAsia" w:ascii="宋体" w:hAnsi="宋体" w:eastAsia="宋体" w:cs="宋体"/>
          <w:sz w:val="24"/>
          <w:szCs w:val="24"/>
          <w:highlight w:val="none"/>
          <w:lang w:eastAsia="zh-CN"/>
        </w:rPr>
        <w:drawing>
          <wp:inline distT="0" distB="0" distL="114300" distR="114300">
            <wp:extent cx="5266690" cy="2962910"/>
            <wp:effectExtent l="0" t="0" r="3810" b="8890"/>
            <wp:docPr id="19" name="图片 21"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1" descr="9"/>
                    <pic:cNvPicPr>
                      <a:picLocks noChangeAspect="1"/>
                    </pic:cNvPicPr>
                  </pic:nvPicPr>
                  <pic:blipFill>
                    <a:blip r:embed="rId24"/>
                    <a:stretch>
                      <a:fillRect/>
                    </a:stretch>
                  </pic:blipFill>
                  <pic:spPr>
                    <a:xfrm>
                      <a:off x="0" y="0"/>
                      <a:ext cx="5266690" cy="2962910"/>
                    </a:xfrm>
                    <a:prstGeom prst="rect">
                      <a:avLst/>
                    </a:prstGeom>
                    <a:noFill/>
                    <a:ln>
                      <a:noFill/>
                    </a:ln>
                  </pic:spPr>
                </pic:pic>
              </a:graphicData>
            </a:graphic>
          </wp:inline>
        </w:drawing>
      </w:r>
    </w:p>
    <w:p w14:paraId="6D2817BE">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firstLine="640"/>
        <w:jc w:val="left"/>
        <w:textAlignment w:val="auto"/>
        <w:outlineLvl w:val="9"/>
        <w:rPr>
          <w:rFonts w:hint="eastAsia" w:ascii="仿宋" w:hAnsi="仿宋" w:eastAsia="仿宋" w:cs="仿宋"/>
          <w:sz w:val="28"/>
          <w:szCs w:val="28"/>
          <w:highlight w:val="none"/>
          <w:lang w:eastAsia="zh-Hans"/>
        </w:rPr>
      </w:pPr>
      <w:r>
        <w:rPr>
          <w:rFonts w:hint="eastAsia" w:ascii="仿宋" w:hAnsi="仿宋" w:eastAsia="仿宋" w:cs="仿宋"/>
          <w:sz w:val="28"/>
          <w:szCs w:val="28"/>
          <w:highlight w:val="none"/>
          <w:lang w:val="en-US" w:eastAsia="zh-Hans"/>
        </w:rPr>
        <w:t>步骤</w:t>
      </w:r>
      <w:r>
        <w:rPr>
          <w:rFonts w:hint="eastAsia" w:ascii="仿宋" w:hAnsi="仿宋" w:eastAsia="仿宋" w:cs="仿宋"/>
          <w:sz w:val="28"/>
          <w:szCs w:val="28"/>
          <w:highlight w:val="none"/>
          <w:lang w:val="en-US" w:eastAsia="zh-CN"/>
        </w:rPr>
        <w:t>5</w:t>
      </w:r>
      <w:r>
        <w:rPr>
          <w:rFonts w:hint="eastAsia" w:ascii="仿宋" w:hAnsi="仿宋" w:eastAsia="仿宋" w:cs="仿宋"/>
          <w:sz w:val="28"/>
          <w:szCs w:val="28"/>
          <w:highlight w:val="none"/>
          <w:lang w:val="en-US" w:eastAsia="zh-Hans"/>
        </w:rPr>
        <w:t>:</w:t>
      </w:r>
      <w:r>
        <w:rPr>
          <w:rFonts w:hint="eastAsia" w:ascii="仿宋" w:hAnsi="仿宋" w:eastAsia="仿宋" w:cs="仿宋"/>
          <w:snapToGrid/>
          <w:kern w:val="2"/>
          <w:sz w:val="28"/>
          <w:szCs w:val="28"/>
          <w:highlight w:val="none"/>
          <w:lang w:val="en-US" w:eastAsia="zh-Hans" w:bidi="ar-SA"/>
        </w:rPr>
        <w:t>进入交易确认界面，查看输入项无误后，点击“</w:t>
      </w:r>
      <w:r>
        <w:rPr>
          <w:rFonts w:hint="eastAsia" w:ascii="仿宋" w:hAnsi="仿宋" w:eastAsia="仿宋" w:cs="仿宋"/>
          <w:snapToGrid/>
          <w:kern w:val="2"/>
          <w:sz w:val="28"/>
          <w:szCs w:val="28"/>
          <w:highlight w:val="none"/>
          <w:lang w:val="en-US" w:eastAsia="zh-CN" w:bidi="ar-SA"/>
        </w:rPr>
        <w:t>确定</w:t>
      </w:r>
      <w:r>
        <w:rPr>
          <w:rFonts w:hint="eastAsia" w:ascii="仿宋" w:hAnsi="仿宋" w:eastAsia="仿宋" w:cs="仿宋"/>
          <w:snapToGrid/>
          <w:kern w:val="2"/>
          <w:sz w:val="28"/>
          <w:szCs w:val="28"/>
          <w:highlight w:val="none"/>
          <w:lang w:val="en-US" w:eastAsia="zh-Hans" w:bidi="ar-SA"/>
        </w:rPr>
        <w:t>”，</w:t>
      </w:r>
      <w:r>
        <w:rPr>
          <w:rFonts w:hint="eastAsia" w:ascii="仿宋" w:hAnsi="仿宋" w:eastAsia="仿宋" w:cs="仿宋"/>
          <w:sz w:val="28"/>
          <w:szCs w:val="28"/>
          <w:highlight w:val="none"/>
          <w:lang w:val="en-US" w:eastAsia="zh-Hans"/>
        </w:rPr>
        <w:t>提醒客户进行交易确认并完成正楷签名</w:t>
      </w:r>
      <w:r>
        <w:rPr>
          <w:rFonts w:hint="eastAsia" w:ascii="仿宋" w:hAnsi="仿宋" w:eastAsia="仿宋" w:cs="仿宋"/>
          <w:sz w:val="28"/>
          <w:szCs w:val="28"/>
          <w:highlight w:val="none"/>
          <w:lang w:eastAsia="zh-Hans"/>
        </w:rPr>
        <w:t>（</w:t>
      </w:r>
      <w:r>
        <w:rPr>
          <w:rFonts w:hint="eastAsia" w:ascii="仿宋" w:hAnsi="仿宋" w:eastAsia="仿宋" w:cs="仿宋"/>
          <w:sz w:val="28"/>
          <w:szCs w:val="28"/>
          <w:highlight w:val="none"/>
          <w:lang w:val="en-US" w:eastAsia="zh-Hans"/>
        </w:rPr>
        <w:t>需柜员审核确认</w:t>
      </w:r>
      <w:r>
        <w:rPr>
          <w:rFonts w:hint="eastAsia" w:ascii="仿宋" w:hAnsi="仿宋" w:eastAsia="仿宋" w:cs="仿宋"/>
          <w:sz w:val="28"/>
          <w:szCs w:val="28"/>
          <w:highlight w:val="none"/>
          <w:lang w:eastAsia="zh-Hans"/>
        </w:rPr>
        <w:t>）</w:t>
      </w:r>
      <w:r>
        <w:rPr>
          <w:rFonts w:hint="eastAsia" w:ascii="仿宋" w:hAnsi="仿宋" w:eastAsia="仿宋" w:cs="仿宋"/>
          <w:sz w:val="28"/>
          <w:szCs w:val="28"/>
          <w:highlight w:val="none"/>
          <w:lang w:val="en-US" w:eastAsia="zh-Hans"/>
        </w:rPr>
        <w:t>或指纹录入</w:t>
      </w:r>
      <w:r>
        <w:rPr>
          <w:rFonts w:hint="eastAsia" w:ascii="仿宋" w:hAnsi="仿宋" w:eastAsia="仿宋" w:cs="仿宋"/>
          <w:sz w:val="28"/>
          <w:szCs w:val="28"/>
          <w:highlight w:val="none"/>
          <w:lang w:eastAsia="zh-Hans"/>
        </w:rPr>
        <w:t>（</w:t>
      </w:r>
      <w:r>
        <w:rPr>
          <w:rFonts w:hint="eastAsia" w:ascii="仿宋" w:hAnsi="仿宋" w:eastAsia="仿宋" w:cs="仿宋"/>
          <w:sz w:val="28"/>
          <w:szCs w:val="28"/>
          <w:highlight w:val="none"/>
          <w:lang w:val="en-US" w:eastAsia="zh-Hans"/>
        </w:rPr>
        <w:t>无法进行签名时</w:t>
      </w:r>
      <w:r>
        <w:rPr>
          <w:rFonts w:hint="eastAsia" w:ascii="仿宋" w:hAnsi="仿宋" w:eastAsia="仿宋" w:cs="仿宋"/>
          <w:sz w:val="28"/>
          <w:szCs w:val="28"/>
          <w:highlight w:val="none"/>
          <w:lang w:eastAsia="zh-Hans"/>
        </w:rPr>
        <w:t>）</w:t>
      </w:r>
      <w:r>
        <w:rPr>
          <w:rFonts w:hint="eastAsia" w:ascii="仿宋" w:hAnsi="仿宋" w:eastAsia="仿宋" w:cs="仿宋"/>
          <w:sz w:val="28"/>
          <w:szCs w:val="28"/>
          <w:highlight w:val="none"/>
          <w:lang w:val="en-US" w:eastAsia="zh-Hans"/>
        </w:rPr>
        <w:t>后</w:t>
      </w:r>
      <w:r>
        <w:rPr>
          <w:rFonts w:hint="eastAsia" w:ascii="仿宋" w:hAnsi="仿宋" w:eastAsia="仿宋" w:cs="仿宋"/>
          <w:sz w:val="28"/>
          <w:szCs w:val="28"/>
          <w:highlight w:val="none"/>
          <w:lang w:eastAsia="zh-Hans"/>
        </w:rPr>
        <w:t>，</w:t>
      </w:r>
      <w:r>
        <w:rPr>
          <w:rFonts w:hint="eastAsia" w:ascii="仿宋" w:hAnsi="仿宋" w:eastAsia="仿宋" w:cs="仿宋"/>
          <w:sz w:val="28"/>
          <w:szCs w:val="28"/>
          <w:highlight w:val="none"/>
          <w:lang w:val="en-US" w:eastAsia="zh-Hans"/>
        </w:rPr>
        <w:t>点击“确认”</w:t>
      </w:r>
      <w:r>
        <w:rPr>
          <w:rFonts w:hint="eastAsia" w:ascii="仿宋" w:hAnsi="仿宋" w:eastAsia="仿宋" w:cs="仿宋"/>
          <w:sz w:val="28"/>
          <w:szCs w:val="28"/>
          <w:highlight w:val="none"/>
          <w:lang w:eastAsia="zh-Hans"/>
        </w:rPr>
        <w:t>，</w:t>
      </w:r>
      <w:r>
        <w:rPr>
          <w:rFonts w:hint="eastAsia" w:ascii="仿宋" w:hAnsi="仿宋" w:eastAsia="仿宋" w:cs="仿宋"/>
          <w:sz w:val="28"/>
          <w:szCs w:val="28"/>
          <w:highlight w:val="none"/>
          <w:lang w:val="en-US" w:eastAsia="zh-Hans"/>
        </w:rPr>
        <w:t>提交后台进行业务处理</w:t>
      </w:r>
      <w:r>
        <w:rPr>
          <w:rFonts w:hint="eastAsia" w:ascii="仿宋" w:hAnsi="仿宋" w:eastAsia="仿宋" w:cs="仿宋"/>
          <w:sz w:val="28"/>
          <w:szCs w:val="28"/>
          <w:highlight w:val="none"/>
          <w:lang w:eastAsia="zh-Hans"/>
        </w:rPr>
        <w:t>。</w:t>
      </w:r>
    </w:p>
    <w:p w14:paraId="1084194B">
      <w:pPr>
        <w:pStyle w:val="2"/>
        <w:rPr>
          <w:rFonts w:hint="eastAsia" w:ascii="宋体" w:hAnsi="宋体" w:eastAsia="宋体" w:cs="宋体"/>
          <w:sz w:val="24"/>
          <w:szCs w:val="24"/>
          <w:highlight w:val="none"/>
          <w:lang w:eastAsia="zh-CN"/>
        </w:rPr>
      </w:pPr>
    </w:p>
    <w:p w14:paraId="487A9532">
      <w:pPr>
        <w:pStyle w:val="2"/>
        <w:ind w:firstLine="0" w:firstLineChars="0"/>
        <w:rPr>
          <w:rFonts w:hint="eastAsia" w:ascii="宋体" w:hAnsi="宋体" w:eastAsia="宋体" w:cs="宋体"/>
          <w:sz w:val="24"/>
          <w:szCs w:val="24"/>
          <w:highlight w:val="none"/>
          <w:lang w:eastAsia="zh-CN"/>
        </w:rPr>
      </w:pPr>
      <w:r>
        <w:rPr>
          <w:rFonts w:hint="eastAsia" w:ascii="宋体" w:hAnsi="宋体" w:eastAsia="宋体" w:cs="宋体"/>
          <w:sz w:val="24"/>
          <w:szCs w:val="24"/>
          <w:highlight w:val="none"/>
          <w:lang w:eastAsia="zh-CN"/>
        </w:rPr>
        <w:drawing>
          <wp:inline distT="0" distB="0" distL="114300" distR="114300">
            <wp:extent cx="5266690" cy="2962910"/>
            <wp:effectExtent l="0" t="0" r="3810" b="8890"/>
            <wp:docPr id="20" name="图片 22"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2" descr="12"/>
                    <pic:cNvPicPr>
                      <a:picLocks noChangeAspect="1"/>
                    </pic:cNvPicPr>
                  </pic:nvPicPr>
                  <pic:blipFill>
                    <a:blip r:embed="rId25"/>
                    <a:stretch>
                      <a:fillRect/>
                    </a:stretch>
                  </pic:blipFill>
                  <pic:spPr>
                    <a:xfrm>
                      <a:off x="0" y="0"/>
                      <a:ext cx="5266690" cy="2962910"/>
                    </a:xfrm>
                    <a:prstGeom prst="rect">
                      <a:avLst/>
                    </a:prstGeom>
                    <a:noFill/>
                    <a:ln>
                      <a:noFill/>
                    </a:ln>
                  </pic:spPr>
                </pic:pic>
              </a:graphicData>
            </a:graphic>
          </wp:inline>
        </w:drawing>
      </w:r>
    </w:p>
    <w:p w14:paraId="19EEA762">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firstLine="560" w:firstLineChars="200"/>
        <w:jc w:val="left"/>
        <w:textAlignment w:val="auto"/>
        <w:outlineLvl w:val="9"/>
        <w:rPr>
          <w:rFonts w:hint="eastAsia" w:ascii="宋体" w:hAnsi="宋体" w:eastAsia="宋体" w:cs="宋体"/>
          <w:sz w:val="24"/>
          <w:szCs w:val="24"/>
          <w:highlight w:val="none"/>
          <w:lang w:eastAsia="zh-CN"/>
        </w:rPr>
      </w:pPr>
      <w:r>
        <w:rPr>
          <w:rFonts w:hint="eastAsia" w:ascii="仿宋" w:hAnsi="仿宋" w:eastAsia="仿宋" w:cs="仿宋"/>
          <w:sz w:val="28"/>
          <w:szCs w:val="28"/>
          <w:highlight w:val="none"/>
          <w:lang w:val="en-US" w:eastAsia="zh-Hans"/>
        </w:rPr>
        <w:t>步骤</w:t>
      </w:r>
      <w:r>
        <w:rPr>
          <w:rFonts w:hint="eastAsia" w:ascii="仿宋" w:hAnsi="仿宋" w:eastAsia="仿宋" w:cs="仿宋"/>
          <w:sz w:val="28"/>
          <w:szCs w:val="28"/>
          <w:highlight w:val="none"/>
          <w:lang w:val="en-US" w:eastAsia="zh-CN"/>
        </w:rPr>
        <w:t>6</w:t>
      </w:r>
      <w:r>
        <w:rPr>
          <w:rFonts w:hint="eastAsia" w:ascii="仿宋" w:hAnsi="仿宋" w:eastAsia="仿宋" w:cs="仿宋"/>
          <w:sz w:val="28"/>
          <w:szCs w:val="28"/>
          <w:highlight w:val="none"/>
          <w:lang w:val="en-US" w:eastAsia="zh-Hans"/>
        </w:rPr>
        <w:t>:查看交易结果并完成相关凭证打印</w:t>
      </w:r>
      <w:r>
        <w:rPr>
          <w:rFonts w:hint="eastAsia" w:ascii="仿宋" w:hAnsi="仿宋" w:eastAsia="仿宋" w:cs="仿宋"/>
          <w:sz w:val="28"/>
          <w:szCs w:val="28"/>
          <w:highlight w:val="none"/>
          <w:lang w:eastAsia="zh-Hans"/>
        </w:rPr>
        <w:t>。</w:t>
      </w:r>
      <w:r>
        <w:rPr>
          <w:rFonts w:hint="eastAsia" w:ascii="仿宋" w:hAnsi="仿宋" w:eastAsia="仿宋" w:cs="仿宋"/>
          <w:snapToGrid/>
          <w:kern w:val="2"/>
          <w:sz w:val="28"/>
          <w:szCs w:val="28"/>
          <w:highlight w:val="none"/>
          <w:lang w:val="en-US" w:eastAsia="zh-Hans" w:bidi="ar-SA"/>
        </w:rPr>
        <w:t>根据提示，完成相应凭证及回单的打印。若客户需要纸质</w:t>
      </w:r>
      <w:r>
        <w:rPr>
          <w:rFonts w:hint="eastAsia" w:ascii="仿宋" w:hAnsi="仿宋" w:eastAsia="仿宋" w:cs="仿宋"/>
          <w:snapToGrid/>
          <w:kern w:val="2"/>
          <w:sz w:val="28"/>
          <w:szCs w:val="28"/>
          <w:highlight w:val="none"/>
          <w:lang w:val="en-US" w:eastAsia="zh-CN" w:bidi="ar-SA"/>
        </w:rPr>
        <w:t>凭证</w:t>
      </w:r>
      <w:r>
        <w:rPr>
          <w:rFonts w:hint="eastAsia" w:ascii="仿宋" w:hAnsi="仿宋" w:eastAsia="仿宋" w:cs="仿宋"/>
          <w:snapToGrid/>
          <w:kern w:val="2"/>
          <w:sz w:val="28"/>
          <w:szCs w:val="28"/>
          <w:highlight w:val="none"/>
          <w:lang w:val="en-US" w:eastAsia="zh-Hans" w:bidi="ar-SA"/>
        </w:rPr>
        <w:t>，则进行</w:t>
      </w:r>
      <w:r>
        <w:rPr>
          <w:rFonts w:hint="eastAsia" w:ascii="仿宋" w:hAnsi="仿宋" w:eastAsia="仿宋" w:cs="仿宋"/>
          <w:snapToGrid/>
          <w:kern w:val="2"/>
          <w:sz w:val="28"/>
          <w:szCs w:val="28"/>
          <w:highlight w:val="none"/>
          <w:lang w:val="en-US" w:eastAsia="zh-CN" w:bidi="ar-SA"/>
        </w:rPr>
        <w:t>打印凭条</w:t>
      </w:r>
      <w:r>
        <w:rPr>
          <w:rFonts w:hint="eastAsia" w:ascii="仿宋" w:hAnsi="仿宋" w:eastAsia="仿宋" w:cs="仿宋"/>
          <w:snapToGrid/>
          <w:kern w:val="2"/>
          <w:sz w:val="28"/>
          <w:szCs w:val="28"/>
          <w:highlight w:val="none"/>
          <w:lang w:val="en-US" w:eastAsia="zh-Hans" w:bidi="ar-SA"/>
        </w:rPr>
        <w:t>；若客户不需要纸质</w:t>
      </w:r>
      <w:r>
        <w:rPr>
          <w:rFonts w:hint="eastAsia" w:ascii="仿宋" w:hAnsi="仿宋" w:eastAsia="仿宋" w:cs="仿宋"/>
          <w:snapToGrid/>
          <w:kern w:val="2"/>
          <w:sz w:val="28"/>
          <w:szCs w:val="28"/>
          <w:highlight w:val="none"/>
          <w:lang w:val="en-US" w:eastAsia="zh-CN" w:bidi="ar-SA"/>
        </w:rPr>
        <w:t>凭证</w:t>
      </w:r>
      <w:r>
        <w:rPr>
          <w:rFonts w:hint="eastAsia" w:ascii="仿宋" w:hAnsi="仿宋" w:eastAsia="仿宋" w:cs="仿宋"/>
          <w:snapToGrid/>
          <w:kern w:val="2"/>
          <w:sz w:val="28"/>
          <w:szCs w:val="28"/>
          <w:highlight w:val="none"/>
          <w:lang w:val="en-US" w:eastAsia="zh-Hans" w:bidi="ar-SA"/>
        </w:rPr>
        <w:t>，可通过我行手机银行扫描二维码查看业务办理信息。</w:t>
      </w:r>
    </w:p>
    <w:p w14:paraId="18EB0D4A">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firstLine="0" w:firstLineChars="0"/>
        <w:jc w:val="left"/>
        <w:textAlignment w:val="auto"/>
        <w:outlineLvl w:val="9"/>
        <w:rPr>
          <w:rFonts w:hint="eastAsia" w:ascii="宋体" w:hAnsi="宋体" w:eastAsia="宋体" w:cs="宋体"/>
          <w:sz w:val="24"/>
          <w:szCs w:val="24"/>
          <w:highlight w:val="none"/>
          <w:lang w:eastAsia="zh-CN"/>
        </w:rPr>
      </w:pPr>
      <w:r>
        <w:rPr>
          <w:rFonts w:hint="eastAsia" w:ascii="宋体" w:hAnsi="宋体" w:eastAsia="宋体" w:cs="宋体"/>
          <w:sz w:val="24"/>
          <w:szCs w:val="24"/>
          <w:highlight w:val="none"/>
          <w:lang w:eastAsia="zh-CN"/>
        </w:rPr>
        <w:drawing>
          <wp:inline distT="0" distB="0" distL="114300" distR="114300">
            <wp:extent cx="5266690" cy="2962910"/>
            <wp:effectExtent l="0" t="0" r="3810" b="8890"/>
            <wp:docPr id="21" name="图片 23" descr="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3" descr="16"/>
                    <pic:cNvPicPr>
                      <a:picLocks noChangeAspect="1"/>
                    </pic:cNvPicPr>
                  </pic:nvPicPr>
                  <pic:blipFill>
                    <a:blip r:embed="rId26"/>
                    <a:stretch>
                      <a:fillRect/>
                    </a:stretch>
                  </pic:blipFill>
                  <pic:spPr>
                    <a:xfrm>
                      <a:off x="0" y="0"/>
                      <a:ext cx="5266690" cy="2962910"/>
                    </a:xfrm>
                    <a:prstGeom prst="rect">
                      <a:avLst/>
                    </a:prstGeom>
                    <a:noFill/>
                    <a:ln>
                      <a:noFill/>
                    </a:ln>
                  </pic:spPr>
                </pic:pic>
              </a:graphicData>
            </a:graphic>
          </wp:inline>
        </w:drawing>
      </w:r>
    </w:p>
    <w:p w14:paraId="7D718998">
      <w:pPr>
        <w:bidi w:val="0"/>
        <w:ind w:firstLine="560" w:firstLineChars="200"/>
        <w:rPr>
          <w:rFonts w:hint="eastAsia" w:ascii="仿宋" w:hAnsi="仿宋" w:eastAsia="仿宋" w:cs="仿宋"/>
          <w:kern w:val="2"/>
          <w:sz w:val="28"/>
          <w:szCs w:val="28"/>
          <w:highlight w:val="none"/>
          <w:lang w:val="en-US" w:eastAsia="zh-Hans" w:bidi="ar-SA"/>
        </w:rPr>
      </w:pPr>
      <w:r>
        <w:rPr>
          <w:rFonts w:hint="eastAsia" w:ascii="仿宋" w:hAnsi="仿宋" w:eastAsia="仿宋" w:cs="仿宋"/>
          <w:kern w:val="2"/>
          <w:sz w:val="28"/>
          <w:szCs w:val="28"/>
          <w:highlight w:val="none"/>
          <w:lang w:val="en-US" w:eastAsia="zh-CN" w:bidi="ar-SA"/>
        </w:rPr>
        <w:t>2</w:t>
      </w:r>
      <w:r>
        <w:rPr>
          <w:rFonts w:hint="eastAsia" w:ascii="仿宋" w:hAnsi="仿宋" w:eastAsia="仿宋" w:cs="仿宋"/>
          <w:kern w:val="2"/>
          <w:sz w:val="28"/>
          <w:szCs w:val="28"/>
          <w:highlight w:val="none"/>
          <w:lang w:val="en-US" w:eastAsia="zh-Hans" w:bidi="ar-SA"/>
        </w:rPr>
        <w:t>.</w:t>
      </w:r>
      <w:r>
        <w:rPr>
          <w:rFonts w:hint="eastAsia" w:ascii="仿宋" w:hAnsi="仿宋" w:eastAsia="仿宋" w:cs="仿宋"/>
          <w:kern w:val="2"/>
          <w:sz w:val="28"/>
          <w:szCs w:val="28"/>
          <w:highlight w:val="none"/>
          <w:lang w:val="en-US" w:eastAsia="zh-CN" w:bidi="ar-SA"/>
        </w:rPr>
        <w:t>3 PAD</w:t>
      </w:r>
      <w:r>
        <w:rPr>
          <w:rFonts w:hint="eastAsia" w:ascii="仿宋" w:hAnsi="仿宋" w:eastAsia="仿宋" w:cs="仿宋"/>
          <w:kern w:val="2"/>
          <w:sz w:val="28"/>
          <w:szCs w:val="28"/>
          <w:highlight w:val="none"/>
          <w:lang w:val="en-US" w:eastAsia="zh-Hans" w:bidi="ar-SA"/>
        </w:rPr>
        <w:t>办理流程</w:t>
      </w:r>
    </w:p>
    <w:p w14:paraId="6D9F46F1">
      <w:pPr>
        <w:pStyle w:val="2"/>
        <w:ind w:firstLine="0" w:firstLineChars="0"/>
        <w:rPr>
          <w:rFonts w:hint="eastAsia" w:eastAsia="仿宋"/>
          <w:highlight w:val="none"/>
          <w:lang w:val="en-US" w:eastAsia="zh-CN"/>
        </w:rPr>
      </w:pPr>
      <w:r>
        <w:rPr>
          <w:rFonts w:hint="eastAsia" w:eastAsia="仿宋"/>
          <w:highlight w:val="none"/>
          <w:lang w:val="en-US" w:eastAsia="zh-CN"/>
        </w:rPr>
        <w:drawing>
          <wp:inline distT="0" distB="0" distL="114300" distR="114300">
            <wp:extent cx="5274310" cy="7182485"/>
            <wp:effectExtent l="0" t="0" r="8890" b="5715"/>
            <wp:docPr id="34" name="图片 24"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4" descr="1"/>
                    <pic:cNvPicPr>
                      <a:picLocks noChangeAspect="1"/>
                    </pic:cNvPicPr>
                  </pic:nvPicPr>
                  <pic:blipFill>
                    <a:blip r:embed="rId27"/>
                    <a:stretch>
                      <a:fillRect/>
                    </a:stretch>
                  </pic:blipFill>
                  <pic:spPr>
                    <a:xfrm>
                      <a:off x="0" y="0"/>
                      <a:ext cx="5274310" cy="7182485"/>
                    </a:xfrm>
                    <a:prstGeom prst="rect">
                      <a:avLst/>
                    </a:prstGeom>
                    <a:noFill/>
                    <a:ln>
                      <a:noFill/>
                    </a:ln>
                  </pic:spPr>
                </pic:pic>
              </a:graphicData>
            </a:graphic>
          </wp:inline>
        </w:drawing>
      </w:r>
    </w:p>
    <w:p w14:paraId="4679134D">
      <w:pPr>
        <w:bidi w:val="0"/>
        <w:ind w:firstLine="560" w:firstLineChars="200"/>
        <w:rPr>
          <w:rFonts w:hint="default" w:ascii="仿宋" w:hAnsi="仿宋" w:eastAsia="仿宋" w:cs="仿宋"/>
          <w:kern w:val="2"/>
          <w:sz w:val="28"/>
          <w:szCs w:val="28"/>
          <w:highlight w:val="none"/>
          <w:lang w:val="en-US" w:eastAsia="zh-CN" w:bidi="ar-SA"/>
        </w:rPr>
      </w:pPr>
      <w:r>
        <w:rPr>
          <w:rFonts w:hint="eastAsia" w:ascii="仿宋" w:hAnsi="仿宋" w:eastAsia="仿宋" w:cs="仿宋"/>
          <w:kern w:val="2"/>
          <w:sz w:val="28"/>
          <w:szCs w:val="28"/>
          <w:highlight w:val="none"/>
          <w:lang w:val="en-US" w:eastAsia="zh-CN" w:bidi="ar-SA"/>
        </w:rPr>
        <w:t>【账户管理】综合账户激活</w:t>
      </w:r>
    </w:p>
    <w:p w14:paraId="2BD2BD3C">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firstLine="640"/>
        <w:jc w:val="left"/>
        <w:textAlignment w:val="auto"/>
        <w:outlineLvl w:val="9"/>
        <w:rPr>
          <w:rFonts w:hint="eastAsia" w:ascii="仿宋" w:hAnsi="仿宋" w:eastAsia="仿宋" w:cs="仿宋"/>
          <w:snapToGrid/>
          <w:kern w:val="2"/>
          <w:sz w:val="28"/>
          <w:szCs w:val="28"/>
          <w:highlight w:val="none"/>
          <w:lang w:eastAsia="zh-Hans" w:bidi="ar-SA"/>
        </w:rPr>
      </w:pPr>
      <w:r>
        <w:rPr>
          <w:rFonts w:hint="eastAsia" w:ascii="仿宋" w:hAnsi="仿宋" w:eastAsia="仿宋" w:cs="仿宋"/>
          <w:b w:val="0"/>
          <w:bCs w:val="0"/>
          <w:sz w:val="28"/>
          <w:szCs w:val="28"/>
          <w:highlight w:val="none"/>
          <w:lang w:val="en-US" w:eastAsia="zh-Hans"/>
        </w:rPr>
        <w:t>步骤</w:t>
      </w:r>
      <w:r>
        <w:rPr>
          <w:rFonts w:hint="eastAsia" w:ascii="仿宋" w:hAnsi="仿宋" w:eastAsia="仿宋" w:cs="仿宋"/>
          <w:b w:val="0"/>
          <w:bCs w:val="0"/>
          <w:sz w:val="28"/>
          <w:szCs w:val="28"/>
          <w:highlight w:val="none"/>
          <w:lang w:eastAsia="zh-Hans"/>
        </w:rPr>
        <w:t>1</w:t>
      </w:r>
      <w:r>
        <w:rPr>
          <w:rFonts w:hint="eastAsia" w:ascii="仿宋" w:hAnsi="仿宋" w:eastAsia="仿宋" w:cs="仿宋"/>
          <w:b w:val="0"/>
          <w:bCs w:val="0"/>
          <w:sz w:val="28"/>
          <w:szCs w:val="28"/>
          <w:highlight w:val="none"/>
          <w:lang w:val="en-US" w:eastAsia="zh-Hans"/>
        </w:rPr>
        <w:t>:</w:t>
      </w:r>
      <w:r>
        <w:rPr>
          <w:rFonts w:hint="eastAsia" w:ascii="仿宋" w:hAnsi="仿宋" w:eastAsia="仿宋" w:cs="仿宋"/>
          <w:snapToGrid/>
          <w:kern w:val="2"/>
          <w:sz w:val="28"/>
          <w:szCs w:val="28"/>
          <w:highlight w:val="none"/>
          <w:lang w:val="en-US" w:eastAsia="zh-CN" w:bidi="ar-SA"/>
        </w:rPr>
        <w:t>客户在银行卡服务菜单里点击“综合账户激活”</w:t>
      </w:r>
      <w:r>
        <w:rPr>
          <w:rFonts w:hint="eastAsia" w:ascii="仿宋" w:hAnsi="仿宋" w:eastAsia="仿宋" w:cs="仿宋"/>
          <w:snapToGrid/>
          <w:kern w:val="2"/>
          <w:sz w:val="28"/>
          <w:szCs w:val="28"/>
          <w:highlight w:val="none"/>
          <w:lang w:val="en-US" w:eastAsia="zh-Hans" w:bidi="ar-SA"/>
        </w:rPr>
        <w:t>进入</w:t>
      </w:r>
      <w:r>
        <w:rPr>
          <w:rFonts w:hint="eastAsia" w:ascii="仿宋" w:hAnsi="仿宋" w:eastAsia="仿宋" w:cs="仿宋"/>
          <w:snapToGrid/>
          <w:kern w:val="2"/>
          <w:sz w:val="28"/>
          <w:szCs w:val="28"/>
          <w:highlight w:val="none"/>
          <w:lang w:val="en-US" w:eastAsia="zh-CN" w:bidi="ar-SA"/>
        </w:rPr>
        <w:t>操作</w:t>
      </w:r>
      <w:r>
        <w:rPr>
          <w:rFonts w:hint="eastAsia" w:ascii="仿宋" w:hAnsi="仿宋" w:eastAsia="仿宋" w:cs="仿宋"/>
          <w:snapToGrid/>
          <w:kern w:val="2"/>
          <w:sz w:val="28"/>
          <w:szCs w:val="28"/>
          <w:highlight w:val="none"/>
          <w:lang w:val="en-US" w:eastAsia="zh-Hans" w:bidi="ar-SA"/>
        </w:rPr>
        <w:t>界面</w:t>
      </w:r>
      <w:r>
        <w:rPr>
          <w:rFonts w:hint="eastAsia" w:ascii="仿宋" w:hAnsi="仿宋" w:eastAsia="仿宋" w:cs="仿宋"/>
          <w:snapToGrid/>
          <w:kern w:val="2"/>
          <w:sz w:val="28"/>
          <w:szCs w:val="28"/>
          <w:highlight w:val="none"/>
          <w:lang w:eastAsia="zh-Hans" w:bidi="ar-SA"/>
        </w:rPr>
        <w:t>。</w:t>
      </w:r>
    </w:p>
    <w:p w14:paraId="2DCD8396">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left"/>
        <w:textAlignment w:val="auto"/>
        <w:outlineLvl w:val="9"/>
        <w:rPr>
          <w:rFonts w:hint="eastAsia" w:ascii="仿宋" w:hAnsi="仿宋" w:eastAsia="仿宋" w:cs="仿宋"/>
          <w:sz w:val="28"/>
          <w:szCs w:val="28"/>
          <w:highlight w:val="none"/>
          <w:lang w:eastAsia="zh-CN"/>
        </w:rPr>
      </w:pPr>
      <w:r>
        <w:rPr>
          <w:rFonts w:hint="eastAsia" w:ascii="仿宋" w:hAnsi="仿宋" w:eastAsia="仿宋" w:cs="仿宋"/>
          <w:sz w:val="28"/>
          <w:szCs w:val="28"/>
          <w:highlight w:val="none"/>
        </w:rPr>
        <mc:AlternateContent>
          <mc:Choice Requires="wps">
            <w:drawing>
              <wp:anchor distT="0" distB="0" distL="114300" distR="114300" simplePos="0" relativeHeight="251667456" behindDoc="0" locked="0" layoutInCell="1" allowOverlap="1">
                <wp:simplePos x="0" y="0"/>
                <wp:positionH relativeFrom="column">
                  <wp:posOffset>3794760</wp:posOffset>
                </wp:positionH>
                <wp:positionV relativeFrom="paragraph">
                  <wp:posOffset>2268855</wp:posOffset>
                </wp:positionV>
                <wp:extent cx="652145" cy="674370"/>
                <wp:effectExtent l="4445" t="4445" r="16510" b="6985"/>
                <wp:wrapNone/>
                <wp:docPr id="40" name="矩形 40"/>
                <wp:cNvGraphicFramePr/>
                <a:graphic xmlns:a="http://schemas.openxmlformats.org/drawingml/2006/main">
                  <a:graphicData uri="http://schemas.microsoft.com/office/word/2010/wordprocessingShape">
                    <wps:wsp>
                      <wps:cNvSpPr/>
                      <wps:spPr>
                        <a:xfrm>
                          <a:off x="0" y="0"/>
                          <a:ext cx="652145" cy="674370"/>
                        </a:xfrm>
                        <a:prstGeom prst="rect">
                          <a:avLst/>
                        </a:prstGeom>
                        <a:noFill/>
                        <a:ln w="9525" cap="flat" cmpd="sng">
                          <a:solidFill>
                            <a:srgbClr val="C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298.8pt;margin-top:178.65pt;height:53.1pt;width:51.35pt;z-index:251667456;mso-width-relative:page;mso-height-relative:page;" filled="f" stroked="t" coordsize="21600,21600" o:gfxdata="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O0HyAt0AAAALAQAADwAAAAAAAAABACAAAAAiAAAAZHJzL2Rvd25y&#10;ZXYueG1sUEsBAhQAFAAAAAgAh07iQJ0b7Xf5AQAA9gMAAA4AAAAAAAAAAQAgAAAALAEAAGRycy9l&#10;Mm9Eb2MueG1sUEsFBgAAAAAGAAYAWQEAAJcFAAAAAA==&#10;">
                <v:path/>
                <v:fill on="f" focussize="0,0"/>
                <v:stroke color="#C00000"/>
                <v:imagedata o:title=""/>
                <o:lock v:ext="edit" aspectratio="f"/>
              </v:rect>
            </w:pict>
          </mc:Fallback>
        </mc:AlternateContent>
      </w:r>
      <w:r>
        <w:rPr>
          <w:rFonts w:hint="eastAsia" w:ascii="仿宋" w:hAnsi="仿宋" w:eastAsia="仿宋" w:cs="仿宋"/>
          <w:sz w:val="28"/>
          <w:szCs w:val="28"/>
          <w:highlight w:val="none"/>
          <w:lang w:eastAsia="zh-CN"/>
        </w:rPr>
        <w:drawing>
          <wp:inline distT="0" distB="0" distL="114300" distR="114300">
            <wp:extent cx="5257800" cy="3154680"/>
            <wp:effectExtent l="0" t="0" r="0" b="7620"/>
            <wp:docPr id="37" name="图片 25"/>
            <wp:cNvGraphicFramePr/>
            <a:graphic xmlns:a="http://schemas.openxmlformats.org/drawingml/2006/main">
              <a:graphicData uri="http://schemas.openxmlformats.org/drawingml/2006/picture">
                <pic:pic xmlns:pic="http://schemas.openxmlformats.org/drawingml/2006/picture">
                  <pic:nvPicPr>
                    <pic:cNvPr id="37" name="图片 25"/>
                    <pic:cNvPicPr/>
                  </pic:nvPicPr>
                  <pic:blipFill>
                    <a:blip r:embed="rId28"/>
                    <a:stretch>
                      <a:fillRect/>
                    </a:stretch>
                  </pic:blipFill>
                  <pic:spPr>
                    <a:xfrm>
                      <a:off x="0" y="0"/>
                      <a:ext cx="5257800" cy="3154680"/>
                    </a:xfrm>
                    <a:prstGeom prst="rect">
                      <a:avLst/>
                    </a:prstGeom>
                    <a:noFill/>
                    <a:ln>
                      <a:noFill/>
                    </a:ln>
                  </pic:spPr>
                </pic:pic>
              </a:graphicData>
            </a:graphic>
          </wp:inline>
        </w:drawing>
      </w:r>
    </w:p>
    <w:p w14:paraId="724F8827">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right="0" w:rightChars="0" w:firstLine="560" w:firstLineChars="200"/>
        <w:jc w:val="left"/>
        <w:textAlignment w:val="auto"/>
        <w:outlineLvl w:val="9"/>
        <w:rPr>
          <w:rFonts w:hint="default" w:ascii="仿宋" w:hAnsi="仿宋" w:eastAsia="仿宋" w:cs="仿宋"/>
          <w:b w:val="0"/>
          <w:bCs w:val="0"/>
          <w:sz w:val="28"/>
          <w:szCs w:val="28"/>
          <w:highlight w:val="none"/>
          <w:lang w:val="en-US" w:eastAsia="zh-CN"/>
        </w:rPr>
      </w:pPr>
      <w:r>
        <w:rPr>
          <w:rFonts w:hint="eastAsia" w:ascii="仿宋" w:hAnsi="仿宋" w:eastAsia="仿宋" w:cs="仿宋"/>
          <w:b w:val="0"/>
          <w:bCs w:val="0"/>
          <w:sz w:val="28"/>
          <w:szCs w:val="28"/>
          <w:highlight w:val="none"/>
          <w:lang w:val="en-US" w:eastAsia="zh-CN"/>
        </w:rPr>
        <w:t>步骤2：</w:t>
      </w:r>
      <w:r>
        <w:rPr>
          <w:rFonts w:hint="eastAsia" w:ascii="仿宋" w:hAnsi="仿宋" w:eastAsia="仿宋" w:cs="仿宋"/>
          <w:b w:val="0"/>
          <w:bCs w:val="0"/>
          <w:sz w:val="28"/>
          <w:szCs w:val="28"/>
          <w:highlight w:val="none"/>
          <w:lang w:eastAsia="zh-CN"/>
        </w:rPr>
        <w:t>客户身份核实，客户根据界面提示将</w:t>
      </w:r>
      <w:r>
        <w:rPr>
          <w:rFonts w:hint="eastAsia" w:ascii="仿宋" w:hAnsi="仿宋" w:eastAsia="仿宋" w:cs="仿宋"/>
          <w:b w:val="0"/>
          <w:bCs w:val="0"/>
          <w:sz w:val="28"/>
          <w:szCs w:val="28"/>
          <w:highlight w:val="none"/>
          <w:lang w:val="en-US" w:eastAsia="zh-CN"/>
        </w:rPr>
        <w:t>有效</w:t>
      </w:r>
      <w:r>
        <w:rPr>
          <w:rFonts w:hint="eastAsia" w:ascii="仿宋" w:hAnsi="仿宋" w:eastAsia="仿宋" w:cs="仿宋"/>
          <w:b w:val="0"/>
          <w:bCs w:val="0"/>
          <w:sz w:val="28"/>
          <w:szCs w:val="28"/>
          <w:highlight w:val="none"/>
          <w:lang w:eastAsia="zh-CN"/>
        </w:rPr>
        <w:t>身份</w:t>
      </w:r>
      <w:r>
        <w:rPr>
          <w:rFonts w:hint="eastAsia" w:ascii="仿宋" w:hAnsi="仿宋" w:eastAsia="仿宋" w:cs="仿宋"/>
          <w:b w:val="0"/>
          <w:bCs w:val="0"/>
          <w:sz w:val="28"/>
          <w:szCs w:val="28"/>
          <w:highlight w:val="none"/>
          <w:lang w:val="en-US" w:eastAsia="zh-CN"/>
        </w:rPr>
        <w:t>证件放置</w:t>
      </w:r>
      <w:r>
        <w:rPr>
          <w:rFonts w:hint="eastAsia" w:ascii="仿宋" w:hAnsi="仿宋" w:eastAsia="仿宋" w:cs="仿宋"/>
          <w:b w:val="0"/>
          <w:bCs w:val="0"/>
          <w:sz w:val="28"/>
          <w:szCs w:val="28"/>
          <w:highlight w:val="none"/>
          <w:lang w:eastAsia="zh-CN"/>
        </w:rPr>
        <w:t>证件读取区域</w:t>
      </w:r>
      <w:r>
        <w:rPr>
          <w:rFonts w:hint="eastAsia" w:ascii="仿宋" w:hAnsi="仿宋" w:eastAsia="仿宋" w:cs="仿宋"/>
          <w:b w:val="0"/>
          <w:bCs w:val="0"/>
          <w:sz w:val="28"/>
          <w:szCs w:val="28"/>
          <w:highlight w:val="none"/>
          <w:lang w:val="en-US" w:eastAsia="zh-CN"/>
        </w:rPr>
        <w:t>,</w:t>
      </w:r>
      <w:r>
        <w:rPr>
          <w:rFonts w:hint="eastAsia" w:ascii="仿宋" w:hAnsi="仿宋" w:eastAsia="仿宋" w:cs="仿宋"/>
          <w:b w:val="0"/>
          <w:bCs w:val="0"/>
          <w:sz w:val="28"/>
          <w:szCs w:val="28"/>
          <w:highlight w:val="none"/>
          <w:lang w:eastAsia="zh-CN"/>
        </w:rPr>
        <w:t>系统对该证件的有效期、真实性进行核实，同时进行人脸识别。</w:t>
      </w:r>
    </w:p>
    <w:p w14:paraId="6574CCBE">
      <w:pPr>
        <w:pStyle w:val="2"/>
        <w:ind w:left="0" w:leftChars="0" w:firstLine="560" w:firstLineChars="200"/>
        <w:rPr>
          <w:rFonts w:hint="eastAsia" w:ascii="仿宋" w:hAnsi="仿宋" w:eastAsia="仿宋" w:cs="仿宋"/>
          <w:sz w:val="28"/>
          <w:szCs w:val="28"/>
          <w:highlight w:val="none"/>
          <w:lang w:eastAsia="zh-CN"/>
        </w:rPr>
      </w:pPr>
      <w:r>
        <w:rPr>
          <w:rFonts w:hint="eastAsia" w:ascii="仿宋" w:hAnsi="仿宋" w:eastAsia="仿宋" w:cs="仿宋"/>
          <w:b w:val="0"/>
          <w:bCs w:val="0"/>
          <w:sz w:val="28"/>
          <w:szCs w:val="28"/>
          <w:highlight w:val="none"/>
          <w:lang w:val="en-US" w:eastAsia="zh-CN"/>
        </w:rPr>
        <w:t>步骤3：</w:t>
      </w:r>
      <w:r>
        <w:rPr>
          <w:rFonts w:hint="eastAsia" w:ascii="仿宋" w:hAnsi="仿宋" w:eastAsia="仿宋" w:cs="仿宋"/>
          <w:b w:val="0"/>
          <w:bCs w:val="0"/>
          <w:sz w:val="28"/>
          <w:szCs w:val="28"/>
          <w:highlight w:val="none"/>
          <w:lang w:val="en-US" w:eastAsia="zh-Hans"/>
        </w:rPr>
        <w:t>根</w:t>
      </w:r>
      <w:r>
        <w:rPr>
          <w:rFonts w:hint="eastAsia" w:ascii="仿宋" w:hAnsi="仿宋" w:eastAsia="仿宋" w:cs="仿宋"/>
          <w:sz w:val="28"/>
          <w:szCs w:val="28"/>
          <w:highlight w:val="none"/>
          <w:lang w:val="en-US" w:eastAsia="zh-Hans"/>
        </w:rPr>
        <w:t>据携带介质情况，选择对应介质读取方式，分别为：</w:t>
      </w:r>
      <w:r>
        <w:rPr>
          <w:rFonts w:hint="eastAsia" w:ascii="仿宋" w:hAnsi="仿宋" w:eastAsia="仿宋" w:cs="仿宋"/>
          <w:sz w:val="28"/>
          <w:szCs w:val="28"/>
          <w:highlight w:val="none"/>
          <w:lang w:val="en-US" w:eastAsia="zh-CN"/>
        </w:rPr>
        <w:t>IC卡</w:t>
      </w:r>
      <w:r>
        <w:rPr>
          <w:rFonts w:hint="eastAsia" w:ascii="仿宋" w:hAnsi="仿宋" w:eastAsia="仿宋" w:cs="仿宋"/>
          <w:sz w:val="28"/>
          <w:szCs w:val="28"/>
          <w:highlight w:val="none"/>
          <w:lang w:val="en-US" w:eastAsia="zh-Hans"/>
        </w:rPr>
        <w:t>、存折</w:t>
      </w:r>
      <w:r>
        <w:rPr>
          <w:rFonts w:hint="eastAsia" w:ascii="仿宋" w:hAnsi="仿宋" w:eastAsia="仿宋" w:cs="仿宋"/>
          <w:sz w:val="28"/>
          <w:szCs w:val="28"/>
          <w:highlight w:val="none"/>
          <w:lang w:val="en-US" w:eastAsia="zh-CN"/>
        </w:rPr>
        <w:t>/磁条卡</w:t>
      </w:r>
      <w:r>
        <w:rPr>
          <w:rFonts w:hint="eastAsia" w:ascii="仿宋" w:hAnsi="仿宋" w:eastAsia="仿宋" w:cs="仿宋"/>
          <w:sz w:val="28"/>
          <w:szCs w:val="28"/>
          <w:highlight w:val="none"/>
          <w:lang w:eastAsia="zh-Hans"/>
        </w:rPr>
        <w:t>、</w:t>
      </w:r>
      <w:r>
        <w:rPr>
          <w:rFonts w:hint="eastAsia" w:ascii="仿宋" w:hAnsi="仿宋" w:eastAsia="仿宋" w:cs="仿宋"/>
          <w:sz w:val="28"/>
          <w:szCs w:val="28"/>
          <w:highlight w:val="none"/>
          <w:lang w:val="en-US" w:eastAsia="zh-Hans"/>
        </w:rPr>
        <w:t>手工输入。根据介质类型进行相应的介质读取方式</w:t>
      </w:r>
      <w:r>
        <w:rPr>
          <w:rFonts w:hint="eastAsia" w:ascii="仿宋" w:hAnsi="仿宋" w:eastAsia="仿宋" w:cs="仿宋"/>
          <w:sz w:val="28"/>
          <w:szCs w:val="28"/>
          <w:highlight w:val="none"/>
          <w:lang w:eastAsia="zh-Hans"/>
        </w:rPr>
        <w:t>，</w:t>
      </w:r>
      <w:r>
        <w:rPr>
          <w:rFonts w:hint="eastAsia" w:ascii="仿宋" w:hAnsi="仿宋" w:eastAsia="仿宋" w:cs="仿宋"/>
          <w:sz w:val="28"/>
          <w:szCs w:val="28"/>
          <w:highlight w:val="none"/>
          <w:lang w:val="en-US" w:eastAsia="zh-Hans"/>
        </w:rPr>
        <w:t>完成后进入下一界面</w:t>
      </w:r>
      <w:r>
        <w:rPr>
          <w:rFonts w:hint="eastAsia" w:ascii="仿宋" w:hAnsi="仿宋" w:eastAsia="仿宋" w:cs="仿宋"/>
          <w:sz w:val="28"/>
          <w:szCs w:val="28"/>
          <w:highlight w:val="none"/>
          <w:lang w:eastAsia="zh-Hans"/>
        </w:rPr>
        <w:t>。</w:t>
      </w:r>
      <w:r>
        <w:rPr>
          <w:rFonts w:hint="eastAsia" w:ascii="仿宋" w:hAnsi="仿宋" w:eastAsia="仿宋" w:cs="仿宋"/>
          <w:sz w:val="28"/>
          <w:szCs w:val="28"/>
          <w:highlight w:val="none"/>
          <w:lang w:val="en-US" w:eastAsia="zh-Hans"/>
        </w:rPr>
        <w:t>若客户携带介质为存单，</w:t>
      </w:r>
      <w:r>
        <w:rPr>
          <w:rFonts w:hint="eastAsia" w:ascii="仿宋" w:hAnsi="仿宋" w:eastAsia="仿宋" w:cs="仿宋"/>
          <w:sz w:val="28"/>
          <w:szCs w:val="28"/>
          <w:highlight w:val="none"/>
          <w:lang w:val="en-US" w:eastAsia="zh-CN"/>
        </w:rPr>
        <w:t>可</w:t>
      </w:r>
      <w:r>
        <w:rPr>
          <w:rFonts w:hint="eastAsia" w:ascii="仿宋" w:hAnsi="仿宋" w:eastAsia="仿宋" w:cs="仿宋"/>
          <w:sz w:val="28"/>
          <w:szCs w:val="28"/>
          <w:highlight w:val="none"/>
          <w:lang w:val="en-US" w:eastAsia="zh-Hans"/>
        </w:rPr>
        <w:t>选择“手工输入”</w:t>
      </w:r>
      <w:r>
        <w:rPr>
          <w:rFonts w:hint="eastAsia" w:ascii="仿宋" w:hAnsi="仿宋" w:eastAsia="仿宋" w:cs="仿宋"/>
          <w:sz w:val="28"/>
          <w:szCs w:val="28"/>
          <w:highlight w:val="none"/>
          <w:lang w:eastAsia="zh-Hans"/>
        </w:rPr>
        <w:t>，</w:t>
      </w:r>
      <w:r>
        <w:rPr>
          <w:rFonts w:hint="eastAsia" w:ascii="仿宋" w:hAnsi="仿宋" w:eastAsia="仿宋" w:cs="仿宋"/>
          <w:sz w:val="28"/>
          <w:szCs w:val="28"/>
          <w:highlight w:val="none"/>
          <w:lang w:val="en-US" w:eastAsia="zh-CN"/>
        </w:rPr>
        <w:t>选择介质类型及账号</w:t>
      </w:r>
      <w:r>
        <w:rPr>
          <w:rFonts w:hint="eastAsia" w:ascii="仿宋" w:hAnsi="仿宋" w:eastAsia="仿宋" w:cs="仿宋"/>
          <w:sz w:val="28"/>
          <w:szCs w:val="28"/>
          <w:highlight w:val="none"/>
          <w:lang w:val="en-US" w:eastAsia="zh-Hans"/>
        </w:rPr>
        <w:t>点击“下一步”</w:t>
      </w:r>
      <w:r>
        <w:rPr>
          <w:rFonts w:hint="eastAsia" w:ascii="仿宋" w:hAnsi="仿宋" w:eastAsia="仿宋" w:cs="仿宋"/>
          <w:sz w:val="28"/>
          <w:szCs w:val="28"/>
          <w:highlight w:val="none"/>
          <w:lang w:val="en-US" w:eastAsia="zh-CN"/>
        </w:rPr>
        <w:t>。</w:t>
      </w:r>
      <w:r>
        <w:rPr>
          <w:rFonts w:hint="eastAsia" w:ascii="仿宋" w:hAnsi="仿宋" w:eastAsia="仿宋" w:cs="仿宋"/>
          <w:sz w:val="28"/>
          <w:szCs w:val="28"/>
          <w:highlight w:val="none"/>
        </w:rPr>
        <w:drawing>
          <wp:inline distT="0" distB="0" distL="114300" distR="114300">
            <wp:extent cx="5272405" cy="3265805"/>
            <wp:effectExtent l="0" t="0" r="10795" b="10795"/>
            <wp:docPr id="35"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6"/>
                    <pic:cNvPicPr>
                      <a:picLocks noChangeAspect="1"/>
                    </pic:cNvPicPr>
                  </pic:nvPicPr>
                  <pic:blipFill>
                    <a:blip r:embed="rId29"/>
                    <a:stretch>
                      <a:fillRect/>
                    </a:stretch>
                  </pic:blipFill>
                  <pic:spPr>
                    <a:xfrm>
                      <a:off x="0" y="0"/>
                      <a:ext cx="5272405" cy="3265805"/>
                    </a:xfrm>
                    <a:prstGeom prst="rect">
                      <a:avLst/>
                    </a:prstGeom>
                    <a:noFill/>
                    <a:ln>
                      <a:noFill/>
                    </a:ln>
                  </pic:spPr>
                </pic:pic>
              </a:graphicData>
            </a:graphic>
          </wp:inline>
        </w:drawing>
      </w:r>
    </w:p>
    <w:p w14:paraId="019E5E7A">
      <w:pPr>
        <w:pStyle w:val="2"/>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 xml:space="preserve"> 步骤4：若选择介质类型为银行卡，按照界面提示刷卡</w:t>
      </w:r>
    </w:p>
    <w:p w14:paraId="5450381E">
      <w:pPr>
        <w:pStyle w:val="2"/>
        <w:ind w:left="0" w:leftChars="0" w:firstLine="0" w:firstLineChars="0"/>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rPr>
        <w:drawing>
          <wp:inline distT="0" distB="0" distL="114300" distR="114300">
            <wp:extent cx="5271135" cy="3143885"/>
            <wp:effectExtent l="0" t="0" r="12065" b="5715"/>
            <wp:docPr id="39"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7"/>
                    <pic:cNvPicPr>
                      <a:picLocks noChangeAspect="1"/>
                    </pic:cNvPicPr>
                  </pic:nvPicPr>
                  <pic:blipFill>
                    <a:blip r:embed="rId30"/>
                    <a:stretch>
                      <a:fillRect/>
                    </a:stretch>
                  </pic:blipFill>
                  <pic:spPr>
                    <a:xfrm>
                      <a:off x="0" y="0"/>
                      <a:ext cx="5271135" cy="3143885"/>
                    </a:xfrm>
                    <a:prstGeom prst="rect">
                      <a:avLst/>
                    </a:prstGeom>
                    <a:noFill/>
                    <a:ln>
                      <a:noFill/>
                    </a:ln>
                  </pic:spPr>
                </pic:pic>
              </a:graphicData>
            </a:graphic>
          </wp:inline>
        </w:drawing>
      </w:r>
    </w:p>
    <w:p w14:paraId="2A098A35">
      <w:pPr>
        <w:pStyle w:val="2"/>
        <w:ind w:left="0" w:leftChars="0" w:firstLine="0" w:firstLineChars="0"/>
        <w:rPr>
          <w:rFonts w:hint="eastAsia" w:ascii="仿宋" w:hAnsi="仿宋" w:eastAsia="仿宋" w:cs="仿宋"/>
          <w:sz w:val="28"/>
          <w:szCs w:val="28"/>
          <w:highlight w:val="none"/>
          <w:lang w:val="en-US" w:eastAsia="zh-CN"/>
        </w:rPr>
      </w:pPr>
    </w:p>
    <w:p w14:paraId="1582EB4F">
      <w:pPr>
        <w:pStyle w:val="2"/>
        <w:ind w:firstLine="840" w:firstLineChars="300"/>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步骤5：显示账户信息</w:t>
      </w:r>
    </w:p>
    <w:p w14:paraId="5BB1818C">
      <w:pPr>
        <w:pStyle w:val="2"/>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rPr>
        <w:drawing>
          <wp:inline distT="0" distB="0" distL="114300" distR="114300">
            <wp:extent cx="5267325" cy="3082290"/>
            <wp:effectExtent l="0" t="0" r="3175" b="3810"/>
            <wp:docPr id="36"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8"/>
                    <pic:cNvPicPr>
                      <a:picLocks noChangeAspect="1"/>
                    </pic:cNvPicPr>
                  </pic:nvPicPr>
                  <pic:blipFill>
                    <a:blip r:embed="rId31"/>
                    <a:stretch>
                      <a:fillRect/>
                    </a:stretch>
                  </pic:blipFill>
                  <pic:spPr>
                    <a:xfrm>
                      <a:off x="0" y="0"/>
                      <a:ext cx="5267325" cy="3082290"/>
                    </a:xfrm>
                    <a:prstGeom prst="rect">
                      <a:avLst/>
                    </a:prstGeom>
                    <a:noFill/>
                    <a:ln>
                      <a:noFill/>
                    </a:ln>
                  </pic:spPr>
                </pic:pic>
              </a:graphicData>
            </a:graphic>
          </wp:inline>
        </w:drawing>
      </w:r>
    </w:p>
    <w:p w14:paraId="3F84A1E5">
      <w:pPr>
        <w:pStyle w:val="2"/>
        <w:rPr>
          <w:rFonts w:hint="eastAsia" w:ascii="仿宋" w:hAnsi="仿宋" w:eastAsia="仿宋" w:cs="仿宋"/>
          <w:sz w:val="28"/>
          <w:szCs w:val="28"/>
          <w:highlight w:val="none"/>
          <w:lang w:eastAsia="zh-Hans"/>
        </w:rPr>
      </w:pPr>
      <w:r>
        <w:rPr>
          <w:rFonts w:hint="eastAsia" w:ascii="仿宋" w:hAnsi="仿宋" w:eastAsia="仿宋" w:cs="仿宋"/>
          <w:sz w:val="28"/>
          <w:szCs w:val="28"/>
          <w:highlight w:val="none"/>
          <w:lang w:val="en-US" w:eastAsia="zh-CN"/>
        </w:rPr>
        <w:t>步骤6：</w:t>
      </w:r>
      <w:r>
        <w:rPr>
          <w:rFonts w:hint="eastAsia" w:ascii="仿宋" w:hAnsi="仿宋" w:eastAsia="仿宋" w:cs="仿宋"/>
          <w:sz w:val="28"/>
          <w:szCs w:val="28"/>
          <w:highlight w:val="none"/>
          <w:lang w:val="en-US" w:eastAsia="zh-Hans"/>
        </w:rPr>
        <w:t>进行密码设置</w:t>
      </w:r>
      <w:r>
        <w:rPr>
          <w:rFonts w:hint="eastAsia" w:ascii="仿宋" w:hAnsi="仿宋" w:eastAsia="仿宋" w:cs="仿宋"/>
          <w:sz w:val="28"/>
          <w:szCs w:val="28"/>
          <w:highlight w:val="none"/>
          <w:lang w:eastAsia="zh-CN"/>
        </w:rPr>
        <w:t>，</w:t>
      </w:r>
      <w:r>
        <w:rPr>
          <w:rFonts w:hint="eastAsia" w:ascii="仿宋" w:hAnsi="仿宋" w:eastAsia="仿宋" w:cs="仿宋"/>
          <w:sz w:val="28"/>
          <w:szCs w:val="28"/>
          <w:highlight w:val="none"/>
          <w:lang w:val="en-US" w:eastAsia="zh-Hans"/>
        </w:rPr>
        <w:t>提示“是否设置新</w:t>
      </w:r>
      <w:r>
        <w:rPr>
          <w:rFonts w:hint="eastAsia" w:ascii="仿宋" w:hAnsi="仿宋" w:eastAsia="仿宋" w:cs="仿宋"/>
          <w:sz w:val="28"/>
          <w:szCs w:val="28"/>
          <w:highlight w:val="none"/>
          <w:lang w:val="en-US" w:eastAsia="zh-CN"/>
        </w:rPr>
        <w:t>取款密码同新查询密码</w:t>
      </w:r>
      <w:r>
        <w:rPr>
          <w:rFonts w:hint="eastAsia" w:ascii="仿宋" w:hAnsi="仿宋" w:eastAsia="仿宋" w:cs="仿宋"/>
          <w:sz w:val="28"/>
          <w:szCs w:val="28"/>
          <w:highlight w:val="none"/>
          <w:lang w:val="en-US" w:eastAsia="zh-Hans"/>
        </w:rPr>
        <w:t>”</w:t>
      </w:r>
      <w:r>
        <w:rPr>
          <w:rFonts w:hint="eastAsia" w:ascii="仿宋" w:hAnsi="仿宋" w:eastAsia="仿宋" w:cs="仿宋"/>
          <w:sz w:val="28"/>
          <w:szCs w:val="28"/>
          <w:highlight w:val="none"/>
          <w:lang w:eastAsia="zh-Hans"/>
        </w:rPr>
        <w:t>。</w:t>
      </w:r>
      <w:r>
        <w:rPr>
          <w:rFonts w:hint="eastAsia" w:ascii="仿宋" w:hAnsi="仿宋" w:eastAsia="仿宋" w:cs="仿宋"/>
          <w:sz w:val="28"/>
          <w:szCs w:val="28"/>
          <w:highlight w:val="none"/>
          <w:lang w:val="en-US" w:eastAsia="zh-Hans"/>
        </w:rPr>
        <w:t>统一设置密码选择“是”</w:t>
      </w:r>
      <w:r>
        <w:rPr>
          <w:rFonts w:hint="eastAsia" w:ascii="仿宋" w:hAnsi="仿宋" w:eastAsia="仿宋" w:cs="仿宋"/>
          <w:sz w:val="28"/>
          <w:szCs w:val="28"/>
          <w:highlight w:val="none"/>
          <w:lang w:eastAsia="zh-Hans"/>
        </w:rPr>
        <w:t>，</w:t>
      </w:r>
      <w:r>
        <w:rPr>
          <w:rFonts w:hint="eastAsia" w:ascii="仿宋" w:hAnsi="仿宋" w:eastAsia="仿宋" w:cs="仿宋"/>
          <w:sz w:val="28"/>
          <w:szCs w:val="28"/>
          <w:highlight w:val="none"/>
          <w:lang w:val="en-US" w:eastAsia="zh-Hans"/>
        </w:rPr>
        <w:t>单独设置密码选择“否”</w:t>
      </w:r>
      <w:r>
        <w:rPr>
          <w:rFonts w:hint="eastAsia" w:ascii="仿宋" w:hAnsi="仿宋" w:eastAsia="仿宋" w:cs="仿宋"/>
          <w:sz w:val="28"/>
          <w:szCs w:val="28"/>
          <w:highlight w:val="none"/>
          <w:lang w:eastAsia="zh-Hans"/>
        </w:rPr>
        <w:t>。</w:t>
      </w:r>
    </w:p>
    <w:p w14:paraId="379F7099">
      <w:pPr>
        <w:pStyle w:val="2"/>
        <w:ind w:left="0" w:leftChars="0" w:firstLine="0" w:firstLineChars="0"/>
        <w:rPr>
          <w:rFonts w:hint="eastAsia" w:ascii="仿宋" w:hAnsi="仿宋" w:eastAsia="仿宋" w:cs="仿宋"/>
          <w:sz w:val="28"/>
          <w:szCs w:val="28"/>
          <w:highlight w:val="none"/>
        </w:rPr>
      </w:pPr>
      <w:r>
        <w:rPr>
          <w:rFonts w:hint="eastAsia" w:ascii="仿宋" w:hAnsi="仿宋" w:eastAsia="仿宋" w:cs="仿宋"/>
          <w:sz w:val="28"/>
          <w:szCs w:val="28"/>
          <w:highlight w:val="none"/>
        </w:rPr>
        <w:drawing>
          <wp:inline distT="0" distB="0" distL="114300" distR="114300">
            <wp:extent cx="5268595" cy="3031490"/>
            <wp:effectExtent l="0" t="0" r="1905" b="3810"/>
            <wp:docPr id="38"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9"/>
                    <pic:cNvPicPr>
                      <a:picLocks noChangeAspect="1"/>
                    </pic:cNvPicPr>
                  </pic:nvPicPr>
                  <pic:blipFill>
                    <a:blip r:embed="rId32"/>
                    <a:stretch>
                      <a:fillRect/>
                    </a:stretch>
                  </pic:blipFill>
                  <pic:spPr>
                    <a:xfrm>
                      <a:off x="0" y="0"/>
                      <a:ext cx="5268595" cy="3031490"/>
                    </a:xfrm>
                    <a:prstGeom prst="rect">
                      <a:avLst/>
                    </a:prstGeom>
                    <a:noFill/>
                    <a:ln>
                      <a:noFill/>
                    </a:ln>
                  </pic:spPr>
                </pic:pic>
              </a:graphicData>
            </a:graphic>
          </wp:inline>
        </w:drawing>
      </w:r>
    </w:p>
    <w:p w14:paraId="10D607B6">
      <w:pPr>
        <w:pStyle w:val="2"/>
        <w:ind w:left="0" w:leftChars="0" w:firstLine="0" w:firstLineChars="0"/>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 xml:space="preserve">     步骤7：密码设置成功</w:t>
      </w:r>
    </w:p>
    <w:p w14:paraId="42B538F7">
      <w:pPr>
        <w:pStyle w:val="2"/>
        <w:ind w:left="0" w:leftChars="0" w:firstLine="0" w:firstLineChars="0"/>
        <w:rPr>
          <w:rFonts w:hint="eastAsia" w:ascii="仿宋" w:hAnsi="仿宋" w:eastAsia="仿宋" w:cs="仿宋"/>
          <w:sz w:val="28"/>
          <w:szCs w:val="28"/>
          <w:highlight w:val="none"/>
          <w:lang w:eastAsia="zh-CN"/>
        </w:rPr>
      </w:pPr>
      <w:r>
        <w:rPr>
          <w:rFonts w:hint="eastAsia" w:ascii="仿宋" w:hAnsi="仿宋" w:eastAsia="仿宋" w:cs="仿宋"/>
          <w:sz w:val="28"/>
          <w:szCs w:val="28"/>
          <w:highlight w:val="none"/>
        </w:rPr>
        <w:drawing>
          <wp:inline distT="0" distB="0" distL="114300" distR="114300">
            <wp:extent cx="5272405" cy="3098800"/>
            <wp:effectExtent l="0" t="0" r="10795" b="0"/>
            <wp:docPr id="32"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0"/>
                    <pic:cNvPicPr>
                      <a:picLocks noChangeAspect="1"/>
                    </pic:cNvPicPr>
                  </pic:nvPicPr>
                  <pic:blipFill>
                    <a:blip r:embed="rId33"/>
                    <a:stretch>
                      <a:fillRect/>
                    </a:stretch>
                  </pic:blipFill>
                  <pic:spPr>
                    <a:xfrm>
                      <a:off x="0" y="0"/>
                      <a:ext cx="5272405" cy="3098800"/>
                    </a:xfrm>
                    <a:prstGeom prst="rect">
                      <a:avLst/>
                    </a:prstGeom>
                    <a:noFill/>
                    <a:ln>
                      <a:noFill/>
                    </a:ln>
                  </pic:spPr>
                </pic:pic>
              </a:graphicData>
            </a:graphic>
          </wp:inline>
        </w:drawing>
      </w:r>
    </w:p>
    <w:p w14:paraId="43115612">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firstLine="640"/>
        <w:jc w:val="left"/>
        <w:textAlignment w:val="auto"/>
        <w:outlineLvl w:val="9"/>
        <w:rPr>
          <w:rFonts w:hint="eastAsia" w:ascii="仿宋" w:hAnsi="仿宋" w:eastAsia="仿宋" w:cs="仿宋"/>
          <w:sz w:val="28"/>
          <w:szCs w:val="28"/>
          <w:highlight w:val="none"/>
          <w:lang w:val="en-US" w:eastAsia="zh-Hans"/>
        </w:rPr>
      </w:pPr>
      <w:r>
        <w:rPr>
          <w:rFonts w:hint="eastAsia" w:ascii="仿宋" w:hAnsi="仿宋" w:eastAsia="仿宋" w:cs="仿宋"/>
          <w:sz w:val="28"/>
          <w:szCs w:val="28"/>
          <w:highlight w:val="none"/>
          <w:lang w:val="en-US" w:eastAsia="zh-Hans"/>
        </w:rPr>
        <w:t>步骤</w:t>
      </w:r>
      <w:r>
        <w:rPr>
          <w:rFonts w:hint="eastAsia" w:ascii="仿宋" w:hAnsi="仿宋" w:eastAsia="仿宋" w:cs="仿宋"/>
          <w:sz w:val="28"/>
          <w:szCs w:val="28"/>
          <w:highlight w:val="none"/>
          <w:lang w:val="en-US" w:eastAsia="zh-CN"/>
        </w:rPr>
        <w:t>8</w:t>
      </w:r>
      <w:r>
        <w:rPr>
          <w:rFonts w:hint="eastAsia" w:ascii="仿宋" w:hAnsi="仿宋" w:eastAsia="仿宋" w:cs="仿宋"/>
          <w:sz w:val="28"/>
          <w:szCs w:val="28"/>
          <w:highlight w:val="none"/>
          <w:lang w:val="en-US" w:eastAsia="zh-Hans"/>
        </w:rPr>
        <w:t>:</w:t>
      </w:r>
      <w:r>
        <w:rPr>
          <w:rFonts w:hint="eastAsia" w:ascii="仿宋" w:hAnsi="仿宋" w:eastAsia="仿宋" w:cs="仿宋"/>
          <w:snapToGrid/>
          <w:kern w:val="2"/>
          <w:sz w:val="28"/>
          <w:szCs w:val="28"/>
          <w:highlight w:val="none"/>
          <w:lang w:val="en-US" w:eastAsia="zh-Hans" w:bidi="ar-SA"/>
        </w:rPr>
        <w:t>进入交易确认界面，查看输入项无误后，</w:t>
      </w:r>
      <w:r>
        <w:rPr>
          <w:rFonts w:hint="eastAsia" w:ascii="仿宋" w:hAnsi="仿宋" w:eastAsia="仿宋" w:cs="仿宋"/>
          <w:b w:val="0"/>
          <w:bCs w:val="0"/>
          <w:sz w:val="28"/>
          <w:szCs w:val="28"/>
          <w:highlight w:val="none"/>
          <w:lang w:val="en-US" w:eastAsia="zh-Hans"/>
        </w:rPr>
        <w:t>进入协议阅读界面</w:t>
      </w:r>
      <w:r>
        <w:rPr>
          <w:rFonts w:hint="eastAsia" w:ascii="仿宋" w:hAnsi="仿宋" w:eastAsia="仿宋" w:cs="仿宋"/>
          <w:b w:val="0"/>
          <w:bCs w:val="0"/>
          <w:sz w:val="28"/>
          <w:szCs w:val="28"/>
          <w:highlight w:val="none"/>
          <w:lang w:eastAsia="zh-Hans"/>
        </w:rPr>
        <w:t>，</w:t>
      </w:r>
      <w:r>
        <w:rPr>
          <w:rFonts w:hint="eastAsia" w:ascii="仿宋" w:hAnsi="仿宋" w:eastAsia="仿宋" w:cs="仿宋"/>
          <w:b w:val="0"/>
          <w:bCs w:val="0"/>
          <w:sz w:val="28"/>
          <w:szCs w:val="28"/>
          <w:highlight w:val="none"/>
          <w:lang w:val="en-US" w:eastAsia="zh-Hans"/>
        </w:rPr>
        <w:t>客户需要对</w:t>
      </w:r>
      <w:r>
        <w:rPr>
          <w:rFonts w:hint="eastAsia" w:ascii="仿宋" w:hAnsi="仿宋" w:eastAsia="仿宋" w:cs="仿宋"/>
          <w:b w:val="0"/>
          <w:bCs w:val="0"/>
          <w:sz w:val="28"/>
          <w:szCs w:val="28"/>
          <w:highlight w:val="none"/>
          <w:lang w:eastAsia="zh-Hans"/>
        </w:rPr>
        <w:t>《</w:t>
      </w:r>
      <w:r>
        <w:rPr>
          <w:rFonts w:hint="eastAsia" w:ascii="仿宋" w:hAnsi="仿宋" w:eastAsia="仿宋" w:cs="仿宋"/>
          <w:b w:val="0"/>
          <w:bCs w:val="0"/>
          <w:sz w:val="28"/>
          <w:szCs w:val="28"/>
          <w:highlight w:val="none"/>
          <w:lang w:val="en-US" w:eastAsia="zh-Hans"/>
        </w:rPr>
        <w:t>关于买卖</w:t>
      </w:r>
      <w:r>
        <w:rPr>
          <w:rFonts w:hint="eastAsia" w:ascii="仿宋" w:hAnsi="仿宋" w:eastAsia="仿宋" w:cs="仿宋"/>
          <w:b w:val="0"/>
          <w:bCs w:val="0"/>
          <w:sz w:val="28"/>
          <w:szCs w:val="28"/>
          <w:highlight w:val="none"/>
          <w:lang w:eastAsia="zh-Hans"/>
        </w:rPr>
        <w:t>、</w:t>
      </w:r>
      <w:r>
        <w:rPr>
          <w:rFonts w:hint="eastAsia" w:ascii="仿宋" w:hAnsi="仿宋" w:eastAsia="仿宋" w:cs="仿宋"/>
          <w:b w:val="0"/>
          <w:bCs w:val="0"/>
          <w:sz w:val="28"/>
          <w:szCs w:val="28"/>
          <w:highlight w:val="none"/>
          <w:lang w:val="en-US" w:eastAsia="zh-Hans"/>
        </w:rPr>
        <w:t>转借</w:t>
      </w:r>
      <w:r>
        <w:rPr>
          <w:rFonts w:hint="eastAsia" w:ascii="仿宋" w:hAnsi="仿宋" w:eastAsia="仿宋" w:cs="仿宋"/>
          <w:b w:val="0"/>
          <w:bCs w:val="0"/>
          <w:sz w:val="28"/>
          <w:szCs w:val="28"/>
          <w:highlight w:val="none"/>
          <w:lang w:eastAsia="zh-Hans"/>
        </w:rPr>
        <w:t>、</w:t>
      </w:r>
      <w:r>
        <w:rPr>
          <w:rFonts w:hint="eastAsia" w:ascii="仿宋" w:hAnsi="仿宋" w:eastAsia="仿宋" w:cs="仿宋"/>
          <w:b w:val="0"/>
          <w:bCs w:val="0"/>
          <w:sz w:val="28"/>
          <w:szCs w:val="28"/>
          <w:highlight w:val="none"/>
          <w:lang w:val="en-US" w:eastAsia="zh-Hans"/>
        </w:rPr>
        <w:t>转租银行卡</w:t>
      </w:r>
      <w:r>
        <w:rPr>
          <w:rFonts w:hint="eastAsia" w:ascii="仿宋" w:hAnsi="仿宋" w:eastAsia="仿宋" w:cs="仿宋"/>
          <w:b w:val="0"/>
          <w:bCs w:val="0"/>
          <w:sz w:val="28"/>
          <w:szCs w:val="28"/>
          <w:highlight w:val="none"/>
          <w:lang w:eastAsia="zh-Hans"/>
        </w:rPr>
        <w:t>、</w:t>
      </w:r>
      <w:r>
        <w:rPr>
          <w:rFonts w:hint="eastAsia" w:ascii="仿宋" w:hAnsi="仿宋" w:eastAsia="仿宋" w:cs="仿宋"/>
          <w:b w:val="0"/>
          <w:bCs w:val="0"/>
          <w:sz w:val="28"/>
          <w:szCs w:val="28"/>
          <w:highlight w:val="none"/>
          <w:lang w:val="en-US" w:eastAsia="zh-Hans"/>
        </w:rPr>
        <w:t>身份证件</w:t>
      </w:r>
      <w:r>
        <w:rPr>
          <w:rFonts w:hint="eastAsia" w:ascii="仿宋" w:hAnsi="仿宋" w:eastAsia="仿宋" w:cs="仿宋"/>
          <w:b w:val="0"/>
          <w:bCs w:val="0"/>
          <w:sz w:val="28"/>
          <w:szCs w:val="28"/>
          <w:highlight w:val="none"/>
          <w:lang w:eastAsia="zh-Hans"/>
        </w:rPr>
        <w:t>、</w:t>
      </w:r>
      <w:r>
        <w:rPr>
          <w:rFonts w:hint="eastAsia" w:ascii="仿宋" w:hAnsi="仿宋" w:eastAsia="仿宋" w:cs="仿宋"/>
          <w:b w:val="0"/>
          <w:bCs w:val="0"/>
          <w:sz w:val="28"/>
          <w:szCs w:val="28"/>
          <w:highlight w:val="none"/>
          <w:lang w:val="en-US" w:eastAsia="zh-Hans"/>
        </w:rPr>
        <w:t>对公账户工商营业执照等涉嫌违法犯罪告知书</w:t>
      </w:r>
      <w:r>
        <w:rPr>
          <w:rFonts w:hint="eastAsia" w:ascii="仿宋" w:hAnsi="仿宋" w:eastAsia="仿宋" w:cs="仿宋"/>
          <w:b w:val="0"/>
          <w:bCs w:val="0"/>
          <w:sz w:val="28"/>
          <w:szCs w:val="28"/>
          <w:highlight w:val="none"/>
          <w:lang w:eastAsia="zh-Hans"/>
        </w:rPr>
        <w:t>》</w:t>
      </w:r>
      <w:r>
        <w:rPr>
          <w:rFonts w:hint="eastAsia" w:ascii="仿宋" w:hAnsi="仿宋" w:eastAsia="仿宋" w:cs="仿宋"/>
          <w:b w:val="0"/>
          <w:bCs w:val="0"/>
          <w:sz w:val="28"/>
          <w:szCs w:val="28"/>
          <w:highlight w:val="none"/>
          <w:lang w:eastAsia="zh-CN"/>
        </w:rPr>
        <w:t>、</w:t>
      </w:r>
      <w:r>
        <w:rPr>
          <w:rFonts w:hint="eastAsia" w:ascii="仿宋" w:hAnsi="仿宋" w:eastAsia="仿宋" w:cs="仿宋"/>
          <w:b w:val="0"/>
          <w:bCs w:val="0"/>
          <w:sz w:val="28"/>
          <w:szCs w:val="28"/>
          <w:highlight w:val="none"/>
          <w:lang w:eastAsia="zh-Hans"/>
        </w:rPr>
        <w:t>《</w:t>
      </w:r>
      <w:r>
        <w:rPr>
          <w:rFonts w:hint="eastAsia" w:ascii="仿宋" w:hAnsi="仿宋" w:eastAsia="仿宋" w:cs="仿宋"/>
          <w:b w:val="0"/>
          <w:bCs w:val="0"/>
          <w:sz w:val="28"/>
          <w:szCs w:val="28"/>
          <w:highlight w:val="none"/>
          <w:lang w:val="en-US" w:eastAsia="zh-Hans"/>
        </w:rPr>
        <w:t>人民币个人结算账户管理协议</w:t>
      </w:r>
      <w:r>
        <w:rPr>
          <w:rFonts w:hint="eastAsia" w:ascii="仿宋" w:hAnsi="仿宋" w:eastAsia="仿宋" w:cs="仿宋"/>
          <w:b w:val="0"/>
          <w:bCs w:val="0"/>
          <w:sz w:val="28"/>
          <w:szCs w:val="28"/>
          <w:highlight w:val="none"/>
          <w:lang w:eastAsia="zh-Hans"/>
        </w:rPr>
        <w:t>》</w:t>
      </w:r>
      <w:r>
        <w:rPr>
          <w:rFonts w:hint="eastAsia" w:ascii="仿宋" w:hAnsi="仿宋" w:eastAsia="仿宋" w:cs="仿宋"/>
          <w:b w:val="0"/>
          <w:bCs w:val="0"/>
          <w:sz w:val="28"/>
          <w:szCs w:val="28"/>
          <w:highlight w:val="none"/>
          <w:lang w:eastAsia="zh-CN"/>
        </w:rPr>
        <w:t>、</w:t>
      </w:r>
      <w:r>
        <w:rPr>
          <w:rFonts w:hint="eastAsia" w:ascii="仿宋" w:hAnsi="仿宋" w:eastAsia="仿宋" w:cs="仿宋"/>
          <w:b w:val="0"/>
          <w:bCs w:val="0"/>
          <w:sz w:val="28"/>
          <w:szCs w:val="28"/>
          <w:highlight w:val="none"/>
          <w:lang w:eastAsia="zh-Hans"/>
        </w:rPr>
        <w:t>《</w:t>
      </w:r>
      <w:r>
        <w:rPr>
          <w:rFonts w:hint="eastAsia" w:ascii="仿宋" w:hAnsi="仿宋" w:eastAsia="仿宋" w:cs="仿宋"/>
          <w:b w:val="0"/>
          <w:bCs w:val="0"/>
          <w:sz w:val="28"/>
          <w:szCs w:val="28"/>
          <w:highlight w:val="none"/>
          <w:lang w:val="en-US" w:eastAsia="zh-Hans"/>
        </w:rPr>
        <w:t>陕西信合富秦</w:t>
      </w:r>
      <w:r>
        <w:rPr>
          <w:rFonts w:hint="eastAsia" w:ascii="仿宋" w:hAnsi="仿宋" w:eastAsia="仿宋" w:cs="仿宋"/>
          <w:b w:val="0"/>
          <w:bCs w:val="0"/>
          <w:sz w:val="28"/>
          <w:szCs w:val="28"/>
          <w:highlight w:val="none"/>
          <w:lang w:val="en-US" w:eastAsia="zh-CN"/>
        </w:rPr>
        <w:t>借记卡</w:t>
      </w:r>
      <w:r>
        <w:rPr>
          <w:rFonts w:hint="eastAsia" w:ascii="仿宋" w:hAnsi="仿宋" w:eastAsia="仿宋" w:cs="仿宋"/>
          <w:b w:val="0"/>
          <w:bCs w:val="0"/>
          <w:sz w:val="28"/>
          <w:szCs w:val="28"/>
          <w:highlight w:val="none"/>
          <w:lang w:val="en-US" w:eastAsia="zh-Hans"/>
        </w:rPr>
        <w:t>章程</w:t>
      </w:r>
      <w:r>
        <w:rPr>
          <w:rFonts w:hint="eastAsia" w:ascii="仿宋" w:hAnsi="仿宋" w:eastAsia="仿宋" w:cs="仿宋"/>
          <w:b w:val="0"/>
          <w:bCs w:val="0"/>
          <w:sz w:val="28"/>
          <w:szCs w:val="28"/>
          <w:highlight w:val="none"/>
          <w:lang w:eastAsia="zh-Hans"/>
        </w:rPr>
        <w:t>》</w:t>
      </w:r>
      <w:r>
        <w:rPr>
          <w:rFonts w:hint="eastAsia" w:ascii="仿宋" w:hAnsi="仿宋" w:eastAsia="仿宋" w:cs="仿宋"/>
          <w:b w:val="0"/>
          <w:bCs w:val="0"/>
          <w:sz w:val="28"/>
          <w:szCs w:val="28"/>
          <w:highlight w:val="none"/>
          <w:lang w:val="en-US" w:eastAsia="zh-Hans"/>
        </w:rPr>
        <w:t>进行阅读</w:t>
      </w:r>
      <w:r>
        <w:rPr>
          <w:rFonts w:hint="eastAsia" w:ascii="仿宋" w:hAnsi="仿宋" w:eastAsia="仿宋" w:cs="仿宋"/>
          <w:b w:val="0"/>
          <w:bCs w:val="0"/>
          <w:sz w:val="28"/>
          <w:szCs w:val="28"/>
          <w:highlight w:val="none"/>
          <w:lang w:eastAsia="zh-Hans"/>
        </w:rPr>
        <w:t>，</w:t>
      </w:r>
      <w:r>
        <w:rPr>
          <w:rFonts w:hint="eastAsia" w:ascii="仿宋" w:hAnsi="仿宋" w:eastAsia="仿宋" w:cs="仿宋"/>
          <w:snapToGrid/>
          <w:kern w:val="2"/>
          <w:sz w:val="28"/>
          <w:szCs w:val="28"/>
          <w:highlight w:val="none"/>
          <w:lang w:val="en-US" w:eastAsia="zh-Hans" w:bidi="ar-SA"/>
        </w:rPr>
        <w:t>点击“</w:t>
      </w:r>
      <w:r>
        <w:rPr>
          <w:rFonts w:hint="eastAsia" w:ascii="仿宋" w:hAnsi="仿宋" w:eastAsia="仿宋" w:cs="仿宋"/>
          <w:snapToGrid/>
          <w:kern w:val="2"/>
          <w:sz w:val="28"/>
          <w:szCs w:val="28"/>
          <w:highlight w:val="none"/>
          <w:lang w:val="en-US" w:eastAsia="zh-CN" w:bidi="ar-SA"/>
        </w:rPr>
        <w:t>确定</w:t>
      </w:r>
      <w:r>
        <w:rPr>
          <w:rFonts w:hint="eastAsia" w:ascii="仿宋" w:hAnsi="仿宋" w:eastAsia="仿宋" w:cs="仿宋"/>
          <w:snapToGrid/>
          <w:kern w:val="2"/>
          <w:sz w:val="28"/>
          <w:szCs w:val="28"/>
          <w:highlight w:val="none"/>
          <w:lang w:val="en-US" w:eastAsia="zh-Hans" w:bidi="ar-SA"/>
        </w:rPr>
        <w:t>”，</w:t>
      </w:r>
      <w:r>
        <w:rPr>
          <w:rFonts w:hint="eastAsia" w:ascii="仿宋" w:hAnsi="仿宋" w:eastAsia="仿宋" w:cs="仿宋"/>
          <w:sz w:val="28"/>
          <w:szCs w:val="28"/>
          <w:highlight w:val="none"/>
          <w:lang w:val="en-US" w:eastAsia="zh-Hans"/>
        </w:rPr>
        <w:t>提醒客户进行交易确认并完成正楷签名</w:t>
      </w:r>
      <w:r>
        <w:rPr>
          <w:rFonts w:hint="eastAsia" w:ascii="仿宋" w:hAnsi="仿宋" w:eastAsia="仿宋" w:cs="仿宋"/>
          <w:sz w:val="28"/>
          <w:szCs w:val="28"/>
          <w:highlight w:val="none"/>
          <w:lang w:eastAsia="zh-Hans"/>
        </w:rPr>
        <w:t>（</w:t>
      </w:r>
      <w:r>
        <w:rPr>
          <w:rFonts w:hint="eastAsia" w:ascii="仿宋" w:hAnsi="仿宋" w:eastAsia="仿宋" w:cs="仿宋"/>
          <w:sz w:val="28"/>
          <w:szCs w:val="28"/>
          <w:highlight w:val="none"/>
          <w:lang w:val="en-US" w:eastAsia="zh-Hans"/>
        </w:rPr>
        <w:t>需柜员审核确认</w:t>
      </w:r>
      <w:r>
        <w:rPr>
          <w:rFonts w:hint="eastAsia" w:ascii="仿宋" w:hAnsi="仿宋" w:eastAsia="仿宋" w:cs="仿宋"/>
          <w:sz w:val="28"/>
          <w:szCs w:val="28"/>
          <w:highlight w:val="none"/>
          <w:lang w:eastAsia="zh-Hans"/>
        </w:rPr>
        <w:t>）</w:t>
      </w:r>
      <w:r>
        <w:rPr>
          <w:rFonts w:hint="eastAsia" w:ascii="仿宋" w:hAnsi="仿宋" w:eastAsia="仿宋" w:cs="仿宋"/>
          <w:sz w:val="28"/>
          <w:szCs w:val="28"/>
          <w:highlight w:val="none"/>
          <w:lang w:val="en-US" w:eastAsia="zh-Hans"/>
        </w:rPr>
        <w:t>或指纹录入</w:t>
      </w:r>
      <w:r>
        <w:rPr>
          <w:rFonts w:hint="eastAsia" w:ascii="仿宋" w:hAnsi="仿宋" w:eastAsia="仿宋" w:cs="仿宋"/>
          <w:sz w:val="28"/>
          <w:szCs w:val="28"/>
          <w:highlight w:val="none"/>
          <w:lang w:eastAsia="zh-Hans"/>
        </w:rPr>
        <w:t>（</w:t>
      </w:r>
      <w:r>
        <w:rPr>
          <w:rFonts w:hint="eastAsia" w:ascii="仿宋" w:hAnsi="仿宋" w:eastAsia="仿宋" w:cs="仿宋"/>
          <w:sz w:val="28"/>
          <w:szCs w:val="28"/>
          <w:highlight w:val="none"/>
          <w:lang w:val="en-US" w:eastAsia="zh-Hans"/>
        </w:rPr>
        <w:t>无法进行签名时</w:t>
      </w:r>
      <w:r>
        <w:rPr>
          <w:rFonts w:hint="eastAsia" w:ascii="仿宋" w:hAnsi="仿宋" w:eastAsia="仿宋" w:cs="仿宋"/>
          <w:sz w:val="28"/>
          <w:szCs w:val="28"/>
          <w:highlight w:val="none"/>
          <w:lang w:eastAsia="zh-Hans"/>
        </w:rPr>
        <w:t>）</w:t>
      </w:r>
      <w:r>
        <w:rPr>
          <w:rFonts w:hint="eastAsia" w:ascii="仿宋" w:hAnsi="仿宋" w:eastAsia="仿宋" w:cs="仿宋"/>
          <w:sz w:val="28"/>
          <w:szCs w:val="28"/>
          <w:highlight w:val="none"/>
          <w:lang w:val="en-US" w:eastAsia="zh-Hans"/>
        </w:rPr>
        <w:t>后</w:t>
      </w:r>
      <w:r>
        <w:rPr>
          <w:rFonts w:hint="eastAsia" w:ascii="仿宋" w:hAnsi="仿宋" w:eastAsia="仿宋" w:cs="仿宋"/>
          <w:sz w:val="28"/>
          <w:szCs w:val="28"/>
          <w:highlight w:val="none"/>
          <w:lang w:eastAsia="zh-Hans"/>
        </w:rPr>
        <w:t>，</w:t>
      </w:r>
      <w:r>
        <w:rPr>
          <w:rFonts w:hint="eastAsia" w:ascii="仿宋" w:hAnsi="仿宋" w:eastAsia="仿宋" w:cs="仿宋"/>
          <w:sz w:val="28"/>
          <w:szCs w:val="28"/>
          <w:highlight w:val="none"/>
          <w:lang w:val="en-US" w:eastAsia="zh-Hans"/>
        </w:rPr>
        <w:t>点击“确认”</w:t>
      </w:r>
      <w:r>
        <w:rPr>
          <w:rFonts w:hint="eastAsia" w:ascii="仿宋" w:hAnsi="仿宋" w:eastAsia="仿宋" w:cs="仿宋"/>
          <w:sz w:val="28"/>
          <w:szCs w:val="28"/>
          <w:highlight w:val="none"/>
          <w:lang w:eastAsia="zh-Hans"/>
        </w:rPr>
        <w:t>，</w:t>
      </w:r>
      <w:r>
        <w:rPr>
          <w:rFonts w:hint="eastAsia" w:ascii="仿宋" w:hAnsi="仿宋" w:eastAsia="仿宋" w:cs="仿宋"/>
          <w:sz w:val="28"/>
          <w:szCs w:val="28"/>
          <w:highlight w:val="none"/>
          <w:lang w:val="en-US" w:eastAsia="zh-Hans"/>
        </w:rPr>
        <w:t>提交后台进行业务处理</w:t>
      </w:r>
      <w:r>
        <w:rPr>
          <w:rFonts w:hint="eastAsia" w:ascii="仿宋" w:hAnsi="仿宋" w:eastAsia="仿宋" w:cs="仿宋"/>
          <w:sz w:val="28"/>
          <w:szCs w:val="28"/>
          <w:highlight w:val="none"/>
          <w:lang w:eastAsia="zh-Hans"/>
        </w:rPr>
        <w:t>。</w:t>
      </w:r>
    </w:p>
    <w:p w14:paraId="6AF06DEE">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left"/>
        <w:textAlignment w:val="auto"/>
        <w:outlineLvl w:val="9"/>
        <w:rPr>
          <w:rFonts w:hint="eastAsia" w:ascii="仿宋" w:hAnsi="仿宋" w:eastAsia="仿宋" w:cs="仿宋"/>
          <w:sz w:val="28"/>
          <w:szCs w:val="28"/>
          <w:highlight w:val="none"/>
          <w:lang w:val="en-US" w:eastAsia="zh-Hans"/>
        </w:rPr>
      </w:pPr>
      <w:r>
        <w:rPr>
          <w:rFonts w:hint="eastAsia" w:ascii="仿宋" w:hAnsi="仿宋" w:eastAsia="仿宋" w:cs="仿宋"/>
          <w:sz w:val="28"/>
          <w:szCs w:val="28"/>
          <w:highlight w:val="none"/>
        </w:rPr>
        <w:drawing>
          <wp:inline distT="0" distB="0" distL="114300" distR="114300">
            <wp:extent cx="5266055" cy="3132455"/>
            <wp:effectExtent l="0" t="0" r="4445" b="4445"/>
            <wp:docPr id="33"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1"/>
                    <pic:cNvPicPr>
                      <a:picLocks noChangeAspect="1"/>
                    </pic:cNvPicPr>
                  </pic:nvPicPr>
                  <pic:blipFill>
                    <a:blip r:embed="rId34"/>
                    <a:stretch>
                      <a:fillRect/>
                    </a:stretch>
                  </pic:blipFill>
                  <pic:spPr>
                    <a:xfrm>
                      <a:off x="0" y="0"/>
                      <a:ext cx="5266055" cy="3132455"/>
                    </a:xfrm>
                    <a:prstGeom prst="rect">
                      <a:avLst/>
                    </a:prstGeom>
                    <a:noFill/>
                    <a:ln>
                      <a:noFill/>
                    </a:ln>
                  </pic:spPr>
                </pic:pic>
              </a:graphicData>
            </a:graphic>
          </wp:inline>
        </w:drawing>
      </w:r>
    </w:p>
    <w:p w14:paraId="5A616686">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firstLine="560" w:firstLineChars="200"/>
        <w:jc w:val="left"/>
        <w:textAlignment w:val="auto"/>
        <w:outlineLvl w:val="9"/>
        <w:rPr>
          <w:rFonts w:hint="eastAsia" w:ascii="仿宋" w:hAnsi="仿宋" w:eastAsia="仿宋" w:cs="仿宋"/>
          <w:snapToGrid/>
          <w:kern w:val="2"/>
          <w:sz w:val="28"/>
          <w:szCs w:val="28"/>
          <w:highlight w:val="none"/>
          <w:lang w:val="en-US" w:eastAsia="zh-Hans" w:bidi="ar-SA"/>
        </w:rPr>
      </w:pPr>
      <w:r>
        <w:rPr>
          <w:rFonts w:hint="eastAsia" w:ascii="仿宋" w:hAnsi="仿宋" w:eastAsia="仿宋" w:cs="仿宋"/>
          <w:sz w:val="28"/>
          <w:szCs w:val="28"/>
          <w:highlight w:val="none"/>
          <w:lang w:val="en-US" w:eastAsia="zh-Hans"/>
        </w:rPr>
        <w:t>步骤</w:t>
      </w:r>
      <w:r>
        <w:rPr>
          <w:rFonts w:hint="eastAsia" w:ascii="仿宋" w:hAnsi="仿宋" w:eastAsia="仿宋" w:cs="仿宋"/>
          <w:sz w:val="28"/>
          <w:szCs w:val="28"/>
          <w:highlight w:val="none"/>
          <w:lang w:val="en-US" w:eastAsia="zh-CN"/>
        </w:rPr>
        <w:t>9</w:t>
      </w:r>
      <w:r>
        <w:rPr>
          <w:rFonts w:hint="eastAsia" w:ascii="仿宋" w:hAnsi="仿宋" w:eastAsia="仿宋" w:cs="仿宋"/>
          <w:sz w:val="28"/>
          <w:szCs w:val="28"/>
          <w:highlight w:val="none"/>
          <w:lang w:val="en-US" w:eastAsia="zh-Hans"/>
        </w:rPr>
        <w:t>:查看交易结果并完成相关凭证打印</w:t>
      </w:r>
      <w:r>
        <w:rPr>
          <w:rFonts w:hint="eastAsia" w:ascii="仿宋" w:hAnsi="仿宋" w:eastAsia="仿宋" w:cs="仿宋"/>
          <w:sz w:val="28"/>
          <w:szCs w:val="28"/>
          <w:highlight w:val="none"/>
          <w:lang w:eastAsia="zh-Hans"/>
        </w:rPr>
        <w:t>。</w:t>
      </w:r>
      <w:r>
        <w:rPr>
          <w:rFonts w:hint="eastAsia" w:ascii="仿宋" w:hAnsi="仿宋" w:eastAsia="仿宋" w:cs="仿宋"/>
          <w:snapToGrid/>
          <w:kern w:val="2"/>
          <w:sz w:val="28"/>
          <w:szCs w:val="28"/>
          <w:highlight w:val="none"/>
          <w:lang w:val="en-US" w:eastAsia="zh-Hans" w:bidi="ar-SA"/>
        </w:rPr>
        <w:t>根据提示，完成</w:t>
      </w:r>
      <w:r>
        <w:rPr>
          <w:rFonts w:hint="eastAsia" w:ascii="仿宋" w:hAnsi="仿宋" w:eastAsia="仿宋" w:cs="仿宋"/>
          <w:snapToGrid/>
          <w:kern w:val="2"/>
          <w:sz w:val="28"/>
          <w:szCs w:val="28"/>
          <w:highlight w:val="none"/>
          <w:lang w:val="en-US" w:eastAsia="zh-CN" w:bidi="ar-SA"/>
        </w:rPr>
        <w:t>客户凭条的</w:t>
      </w:r>
      <w:r>
        <w:rPr>
          <w:rFonts w:hint="eastAsia" w:ascii="仿宋" w:hAnsi="仿宋" w:eastAsia="仿宋" w:cs="仿宋"/>
          <w:snapToGrid/>
          <w:kern w:val="2"/>
          <w:sz w:val="28"/>
          <w:szCs w:val="28"/>
          <w:highlight w:val="none"/>
          <w:lang w:val="en-US" w:eastAsia="zh-Hans" w:bidi="ar-SA"/>
        </w:rPr>
        <w:t>打印</w:t>
      </w:r>
      <w:r>
        <w:rPr>
          <w:rFonts w:hint="eastAsia" w:ascii="仿宋" w:hAnsi="仿宋" w:eastAsia="仿宋" w:cs="仿宋"/>
          <w:snapToGrid/>
          <w:kern w:val="2"/>
          <w:sz w:val="28"/>
          <w:szCs w:val="28"/>
          <w:highlight w:val="none"/>
          <w:lang w:val="en-US" w:eastAsia="zh-CN" w:bidi="ar-SA"/>
        </w:rPr>
        <w:t>，也</w:t>
      </w:r>
      <w:r>
        <w:rPr>
          <w:rFonts w:hint="eastAsia" w:ascii="仿宋" w:hAnsi="仿宋" w:eastAsia="仿宋" w:cs="仿宋"/>
          <w:snapToGrid/>
          <w:kern w:val="2"/>
          <w:sz w:val="28"/>
          <w:szCs w:val="28"/>
          <w:highlight w:val="none"/>
          <w:lang w:val="en-US" w:eastAsia="zh-Hans" w:bidi="ar-SA"/>
        </w:rPr>
        <w:t>可通过我行手机银行扫描二维码查看业务办理信息。</w:t>
      </w:r>
    </w:p>
    <w:p w14:paraId="03472207">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left"/>
        <w:textAlignment w:val="auto"/>
        <w:outlineLvl w:val="9"/>
        <w:rPr>
          <w:rFonts w:hint="eastAsia" w:ascii="仿宋" w:hAnsi="仿宋" w:eastAsia="仿宋" w:cs="仿宋"/>
          <w:snapToGrid/>
          <w:kern w:val="2"/>
          <w:sz w:val="28"/>
          <w:szCs w:val="28"/>
          <w:highlight w:val="none"/>
          <w:lang w:val="en-US" w:eastAsia="zh-CN" w:bidi="ar-SA"/>
        </w:rPr>
      </w:pPr>
      <w:r>
        <w:rPr>
          <w:rFonts w:hint="eastAsia" w:ascii="仿宋" w:hAnsi="仿宋" w:eastAsia="仿宋" w:cs="仿宋"/>
          <w:sz w:val="28"/>
          <w:szCs w:val="28"/>
          <w:highlight w:val="none"/>
        </w:rPr>
        <w:drawing>
          <wp:inline distT="0" distB="0" distL="114300" distR="114300">
            <wp:extent cx="5271135" cy="3106420"/>
            <wp:effectExtent l="0" t="0" r="12065" b="5080"/>
            <wp:docPr id="4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2"/>
                    <pic:cNvPicPr>
                      <a:picLocks noChangeAspect="1"/>
                    </pic:cNvPicPr>
                  </pic:nvPicPr>
                  <pic:blipFill>
                    <a:blip r:embed="rId35"/>
                    <a:stretch>
                      <a:fillRect/>
                    </a:stretch>
                  </pic:blipFill>
                  <pic:spPr>
                    <a:xfrm>
                      <a:off x="0" y="0"/>
                      <a:ext cx="5271135" cy="3106420"/>
                    </a:xfrm>
                    <a:prstGeom prst="rect">
                      <a:avLst/>
                    </a:prstGeom>
                    <a:noFill/>
                    <a:ln>
                      <a:noFill/>
                    </a:ln>
                  </pic:spPr>
                </pic:pic>
              </a:graphicData>
            </a:graphic>
          </wp:inline>
        </w:drawing>
      </w:r>
    </w:p>
    <w:p w14:paraId="1B50FC4E">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firstLine="0" w:firstLineChars="0"/>
        <w:jc w:val="left"/>
        <w:textAlignment w:val="auto"/>
        <w:outlineLvl w:val="9"/>
        <w:rPr>
          <w:rFonts w:hint="default" w:ascii="宋体" w:hAnsi="宋体" w:eastAsia="宋体" w:cs="宋体"/>
          <w:sz w:val="24"/>
          <w:szCs w:val="24"/>
          <w:highlight w:val="none"/>
          <w:lang w:val="en-US" w:eastAsia="zh-Hans"/>
        </w:rPr>
      </w:pPr>
      <w:r>
        <w:rPr>
          <w:rFonts w:hint="eastAsia" w:ascii="仿宋" w:hAnsi="仿宋" w:eastAsia="仿宋" w:cs="仿宋"/>
          <w:sz w:val="28"/>
          <w:szCs w:val="28"/>
          <w:highlight w:val="none"/>
          <w:lang w:val="en-US" w:eastAsia="zh-CN"/>
        </w:rPr>
        <w:t xml:space="preserve">               </w:t>
      </w:r>
      <w:r>
        <w:rPr>
          <w:rFonts w:hint="eastAsia" w:ascii="仿宋" w:hAnsi="仿宋" w:eastAsia="仿宋" w:cs="仿宋"/>
          <w:sz w:val="28"/>
          <w:szCs w:val="28"/>
          <w:highlight w:val="none"/>
        </w:rPr>
        <w:drawing>
          <wp:inline distT="0" distB="0" distL="114300" distR="114300">
            <wp:extent cx="3799840" cy="1748155"/>
            <wp:effectExtent l="0" t="0" r="10160" b="4445"/>
            <wp:docPr id="41"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3"/>
                    <pic:cNvPicPr>
                      <a:picLocks noChangeAspect="1"/>
                    </pic:cNvPicPr>
                  </pic:nvPicPr>
                  <pic:blipFill>
                    <a:blip r:embed="rId36"/>
                    <a:srcRect l="27895" t="325"/>
                    <a:stretch>
                      <a:fillRect/>
                    </a:stretch>
                  </pic:blipFill>
                  <pic:spPr>
                    <a:xfrm>
                      <a:off x="0" y="0"/>
                      <a:ext cx="3799840" cy="1748155"/>
                    </a:xfrm>
                    <a:prstGeom prst="rect">
                      <a:avLst/>
                    </a:prstGeom>
                    <a:noFill/>
                    <a:ln>
                      <a:noFill/>
                    </a:ln>
                  </pic:spPr>
                </pic:pic>
              </a:graphicData>
            </a:graphic>
          </wp:inline>
        </w:drawing>
      </w:r>
    </w:p>
    <w:p w14:paraId="61EEEC48">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firstLine="560" w:firstLineChars="200"/>
        <w:jc w:val="left"/>
        <w:textAlignment w:val="auto"/>
        <w:outlineLvl w:val="9"/>
        <w:rPr>
          <w:rFonts w:hint="eastAsia" w:ascii="仿宋" w:hAnsi="仿宋" w:eastAsia="仿宋" w:cs="仿宋"/>
          <w:snapToGrid/>
          <w:kern w:val="2"/>
          <w:sz w:val="28"/>
          <w:szCs w:val="28"/>
          <w:highlight w:val="none"/>
          <w:lang w:eastAsia="zh-Hans" w:bidi="ar-SA"/>
        </w:rPr>
      </w:pPr>
    </w:p>
    <w:p w14:paraId="04F5DADB">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firstLine="560" w:firstLineChars="200"/>
        <w:jc w:val="left"/>
        <w:textAlignment w:val="auto"/>
        <w:outlineLvl w:val="9"/>
        <w:rPr>
          <w:rFonts w:hint="eastAsia" w:ascii="仿宋" w:hAnsi="仿宋" w:eastAsia="仿宋" w:cs="仿宋"/>
          <w:snapToGrid/>
          <w:kern w:val="2"/>
          <w:sz w:val="28"/>
          <w:szCs w:val="28"/>
          <w:highlight w:val="none"/>
          <w:lang w:eastAsia="zh-Hans" w:bidi="ar-SA"/>
        </w:rPr>
      </w:pPr>
    </w:p>
    <w:p w14:paraId="06CACFD7">
      <w:pPr>
        <w:numPr>
          <w:ilvl w:val="0"/>
          <w:numId w:val="2"/>
        </w:numPr>
        <w:ind w:leftChars="0"/>
        <w:jc w:val="left"/>
        <w:outlineLvl w:val="3"/>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业务规则</w:t>
      </w:r>
    </w:p>
    <w:p w14:paraId="2256571C">
      <w:pPr>
        <w:pStyle w:val="3"/>
        <w:keepNext w:val="0"/>
        <w:keepLines w:val="0"/>
        <w:pageBreakBefore w:val="0"/>
        <w:widowControl w:val="0"/>
        <w:numPr>
          <w:ilvl w:val="0"/>
          <w:numId w:val="5"/>
        </w:numPr>
        <w:kinsoku/>
        <w:wordWrap/>
        <w:overflowPunct/>
        <w:topLinePunct w:val="0"/>
        <w:autoSpaceDE/>
        <w:autoSpaceDN/>
        <w:bidi w:val="0"/>
        <w:adjustRightInd/>
        <w:snapToGrid/>
        <w:spacing w:line="240" w:lineRule="auto"/>
        <w:ind w:left="170" w:firstLine="0" w:firstLineChars="0"/>
        <w:textAlignment w:val="auto"/>
        <w:outlineLvl w:val="9"/>
        <w:rPr>
          <w:rFonts w:hint="eastAsia" w:ascii="仿宋" w:hAnsi="仿宋" w:eastAsia="仿宋" w:cs="仿宋"/>
          <w:kern w:val="2"/>
          <w:sz w:val="28"/>
          <w:szCs w:val="28"/>
          <w:highlight w:val="none"/>
          <w:lang w:val="en-US" w:eastAsia="zh-CN" w:bidi="ar-SA"/>
        </w:rPr>
      </w:pPr>
      <w:r>
        <w:rPr>
          <w:rFonts w:hint="eastAsia" w:ascii="仿宋" w:hAnsi="仿宋" w:eastAsia="仿宋" w:cs="仿宋"/>
          <w:b w:val="0"/>
          <w:bCs w:val="0"/>
          <w:sz w:val="28"/>
          <w:szCs w:val="28"/>
          <w:highlight w:val="none"/>
          <w:lang w:val="en-US" w:eastAsia="zh-CN"/>
        </w:rPr>
        <w:t>客户</w:t>
      </w:r>
      <w:r>
        <w:rPr>
          <w:rFonts w:hint="eastAsia" w:ascii="仿宋" w:hAnsi="仿宋" w:eastAsia="仿宋" w:cs="仿宋"/>
          <w:kern w:val="2"/>
          <w:sz w:val="28"/>
          <w:szCs w:val="28"/>
          <w:highlight w:val="none"/>
          <w:lang w:val="en-US" w:eastAsia="zh-CN" w:bidi="ar-SA"/>
        </w:rPr>
        <w:t>办理综合账户激活，通过柜面、智能柜员机、移动PAD进行业务办理。柜面支持客户持个人有效身份证件进行业务办理，证件类型包括：居民身份证、户口簿、港澳居民来往内地通行证、台湾居民来往大陆通行证、定居国外的中国公民为中国护照、外国人永久居留证、外国人护照或者法律、行政法规规定的其他有效证件。移动Pad、智能柜员机支持客户持个人有效身份证件办理，证件类型包括：二代居民身份证、港澳台通行证、外国人居住证。</w:t>
      </w:r>
    </w:p>
    <w:p w14:paraId="18C174DE">
      <w:pPr>
        <w:pStyle w:val="3"/>
        <w:keepNext w:val="0"/>
        <w:keepLines w:val="0"/>
        <w:pageBreakBefore w:val="0"/>
        <w:widowControl w:val="0"/>
        <w:numPr>
          <w:ilvl w:val="0"/>
          <w:numId w:val="5"/>
        </w:numPr>
        <w:kinsoku/>
        <w:wordWrap/>
        <w:overflowPunct/>
        <w:topLinePunct w:val="0"/>
        <w:autoSpaceDE/>
        <w:autoSpaceDN/>
        <w:bidi w:val="0"/>
        <w:adjustRightInd/>
        <w:snapToGrid/>
        <w:spacing w:line="240" w:lineRule="auto"/>
        <w:ind w:left="170" w:firstLine="0" w:firstLineChars="0"/>
        <w:textAlignment w:val="auto"/>
        <w:outlineLvl w:val="9"/>
        <w:rPr>
          <w:rFonts w:hint="eastAsia" w:ascii="仿宋" w:hAnsi="仿宋" w:eastAsia="仿宋" w:cs="仿宋"/>
          <w:kern w:val="2"/>
          <w:sz w:val="28"/>
          <w:szCs w:val="28"/>
          <w:highlight w:val="none"/>
          <w:lang w:val="en-US" w:eastAsia="zh-CN" w:bidi="ar-SA"/>
        </w:rPr>
      </w:pPr>
      <w:r>
        <w:rPr>
          <w:rFonts w:hint="eastAsia" w:ascii="仿宋" w:hAnsi="仿宋" w:eastAsia="仿宋" w:cs="仿宋"/>
          <w:kern w:val="2"/>
          <w:sz w:val="28"/>
          <w:szCs w:val="28"/>
          <w:highlight w:val="none"/>
          <w:lang w:val="en-US" w:eastAsia="zh-CN" w:bidi="ar-SA"/>
        </w:rPr>
        <w:t>综合账户激活必须进行客户身份核实，客户身份证件</w:t>
      </w:r>
      <w:r>
        <w:rPr>
          <w:rFonts w:hint="eastAsia" w:ascii="仿宋" w:hAnsi="仿宋" w:eastAsia="仿宋" w:cs="仿宋"/>
          <w:kern w:val="2"/>
          <w:sz w:val="28"/>
          <w:szCs w:val="28"/>
          <w:highlight w:val="none"/>
          <w:lang w:val="en-US" w:eastAsia="zh-Hans" w:bidi="ar-SA"/>
        </w:rPr>
        <w:t>因</w:t>
      </w:r>
      <w:r>
        <w:rPr>
          <w:rFonts w:hint="eastAsia" w:ascii="仿宋" w:hAnsi="仿宋" w:eastAsia="仿宋" w:cs="仿宋"/>
          <w:kern w:val="2"/>
          <w:sz w:val="28"/>
          <w:szCs w:val="28"/>
          <w:highlight w:val="none"/>
          <w:lang w:val="en-US" w:eastAsia="zh-CN" w:bidi="ar-SA"/>
        </w:rPr>
        <w:t>过期、虚假未验证通过，不允许办理</w:t>
      </w:r>
      <w:r>
        <w:rPr>
          <w:rFonts w:hint="eastAsia" w:ascii="仿宋" w:hAnsi="仿宋" w:eastAsia="仿宋" w:cs="仿宋"/>
          <w:kern w:val="2"/>
          <w:sz w:val="28"/>
          <w:szCs w:val="28"/>
          <w:highlight w:val="none"/>
          <w:lang w:val="en-US" w:eastAsia="zh-Hans" w:bidi="ar-SA"/>
        </w:rPr>
        <w:t>激活</w:t>
      </w:r>
      <w:r>
        <w:rPr>
          <w:rFonts w:hint="eastAsia" w:ascii="仿宋" w:hAnsi="仿宋" w:eastAsia="仿宋" w:cs="仿宋"/>
          <w:kern w:val="2"/>
          <w:sz w:val="28"/>
          <w:szCs w:val="28"/>
          <w:highlight w:val="none"/>
          <w:lang w:val="en-US" w:eastAsia="zh-CN" w:bidi="ar-SA"/>
        </w:rPr>
        <w:t>业务。</w:t>
      </w:r>
    </w:p>
    <w:p w14:paraId="18E375F5">
      <w:pPr>
        <w:pStyle w:val="3"/>
        <w:keepNext w:val="0"/>
        <w:keepLines w:val="0"/>
        <w:pageBreakBefore w:val="0"/>
        <w:widowControl w:val="0"/>
        <w:numPr>
          <w:ilvl w:val="0"/>
          <w:numId w:val="5"/>
        </w:numPr>
        <w:kinsoku/>
        <w:wordWrap/>
        <w:overflowPunct/>
        <w:topLinePunct w:val="0"/>
        <w:autoSpaceDE/>
        <w:autoSpaceDN/>
        <w:bidi w:val="0"/>
        <w:adjustRightInd/>
        <w:snapToGrid/>
        <w:spacing w:line="240" w:lineRule="auto"/>
        <w:ind w:left="170" w:firstLine="0" w:firstLineChars="0"/>
        <w:textAlignment w:val="auto"/>
        <w:outlineLvl w:val="9"/>
        <w:rPr>
          <w:rFonts w:hint="eastAsia" w:ascii="仿宋" w:hAnsi="仿宋" w:eastAsia="仿宋" w:cs="仿宋"/>
          <w:kern w:val="2"/>
          <w:sz w:val="28"/>
          <w:szCs w:val="28"/>
          <w:highlight w:val="none"/>
          <w:lang w:val="en-US" w:eastAsia="zh-CN" w:bidi="ar-SA"/>
        </w:rPr>
      </w:pPr>
      <w:r>
        <w:rPr>
          <w:rFonts w:hint="eastAsia" w:ascii="仿宋" w:hAnsi="仿宋" w:eastAsia="仿宋" w:cs="仿宋"/>
          <w:kern w:val="2"/>
          <w:sz w:val="28"/>
          <w:szCs w:val="28"/>
          <w:highlight w:val="none"/>
          <w:lang w:val="en-US" w:eastAsia="zh-CN" w:bidi="ar-SA"/>
        </w:rPr>
        <w:t>业务办理时，需要对客户进行联网核查，同时进行人脸识别，姓名、身份证号码和照片存在一项或多项不一致的，作为疑义身份信息进一步核实（“公民身份号码存在，但与姓名不匹配”、“公民身份号码不存在”不通过，则拒绝交易；“公民身份号码存在，但与姓名不匹配”、“公民身份号码不存在”不通过，则拒绝交易；“公民身份号码与姓名一致，且存在照片”，核查通过，则继续交易。“联网核查结果无照片”需要人工审核，审核通过，则继续交易）；留存的居民身份证或临时身份证复印件已过有效期，或姓名为手写、生僻字难以识别的，应要求客户重新提交居民身份证原件进行核查。</w:t>
      </w:r>
    </w:p>
    <w:p w14:paraId="776F7A79">
      <w:pPr>
        <w:pStyle w:val="3"/>
        <w:keepNext w:val="0"/>
        <w:keepLines w:val="0"/>
        <w:pageBreakBefore w:val="0"/>
        <w:widowControl w:val="0"/>
        <w:numPr>
          <w:ilvl w:val="0"/>
          <w:numId w:val="5"/>
        </w:numPr>
        <w:kinsoku/>
        <w:wordWrap/>
        <w:overflowPunct/>
        <w:topLinePunct w:val="0"/>
        <w:autoSpaceDE/>
        <w:autoSpaceDN/>
        <w:bidi w:val="0"/>
        <w:adjustRightInd/>
        <w:snapToGrid/>
        <w:spacing w:line="240" w:lineRule="auto"/>
        <w:ind w:left="170" w:firstLine="0" w:firstLineChars="0"/>
        <w:textAlignment w:val="auto"/>
        <w:outlineLvl w:val="9"/>
        <w:rPr>
          <w:rFonts w:hint="eastAsia" w:ascii="仿宋" w:hAnsi="仿宋" w:eastAsia="仿宋" w:cs="仿宋"/>
          <w:kern w:val="2"/>
          <w:sz w:val="28"/>
          <w:szCs w:val="28"/>
          <w:highlight w:val="none"/>
          <w:lang w:val="en-US" w:eastAsia="zh-CN" w:bidi="ar-SA"/>
        </w:rPr>
      </w:pPr>
      <w:r>
        <w:rPr>
          <w:rFonts w:hint="eastAsia" w:ascii="仿宋" w:hAnsi="仿宋" w:eastAsia="仿宋" w:cs="仿宋"/>
          <w:kern w:val="2"/>
          <w:sz w:val="28"/>
          <w:szCs w:val="28"/>
          <w:highlight w:val="none"/>
          <w:lang w:val="en-US" w:eastAsia="zh-CN" w:bidi="ar-SA"/>
        </w:rPr>
        <w:t>不动户类账户支取方式为“非密”的，允许通过综合账户激活密码设置修改支取方式。</w:t>
      </w:r>
    </w:p>
    <w:p w14:paraId="1116606E">
      <w:pPr>
        <w:pStyle w:val="3"/>
        <w:keepNext w:val="0"/>
        <w:keepLines w:val="0"/>
        <w:pageBreakBefore w:val="0"/>
        <w:widowControl w:val="0"/>
        <w:numPr>
          <w:ilvl w:val="0"/>
          <w:numId w:val="5"/>
        </w:numPr>
        <w:kinsoku/>
        <w:wordWrap/>
        <w:overflowPunct/>
        <w:topLinePunct w:val="0"/>
        <w:autoSpaceDE/>
        <w:autoSpaceDN/>
        <w:bidi w:val="0"/>
        <w:adjustRightInd/>
        <w:snapToGrid/>
        <w:spacing w:line="240" w:lineRule="auto"/>
        <w:ind w:left="170" w:firstLine="0" w:firstLineChars="0"/>
        <w:textAlignment w:val="auto"/>
        <w:outlineLvl w:val="9"/>
        <w:rPr>
          <w:rFonts w:hint="eastAsia" w:ascii="仿宋" w:hAnsi="仿宋" w:eastAsia="仿宋" w:cs="仿宋"/>
          <w:kern w:val="2"/>
          <w:sz w:val="28"/>
          <w:szCs w:val="28"/>
          <w:highlight w:val="none"/>
          <w:lang w:val="en-US" w:eastAsia="zh-CN" w:bidi="ar-SA"/>
        </w:rPr>
      </w:pPr>
      <w:r>
        <w:rPr>
          <w:rFonts w:hint="eastAsia" w:ascii="仿宋" w:hAnsi="仿宋" w:eastAsia="仿宋" w:cs="仿宋"/>
          <w:kern w:val="2"/>
          <w:sz w:val="28"/>
          <w:szCs w:val="28"/>
          <w:highlight w:val="none"/>
          <w:lang w:val="en-US" w:eastAsia="zh-CN" w:bidi="ar-SA"/>
        </w:rPr>
        <w:t>本场景仅支持柜面代理，且支持代理开关的设置，本期代理开关设置为关闭。代理人办理时需核验代理人和被代理人的身份证件。代理人办理需由大堂经理、柜面辅助操作或者直接操作人员进行现场审核并将审核人的资料与业务办理信息进行关联。</w:t>
      </w:r>
    </w:p>
    <w:p w14:paraId="2E3A222E">
      <w:pPr>
        <w:pStyle w:val="3"/>
        <w:keepNext w:val="0"/>
        <w:keepLines w:val="0"/>
        <w:pageBreakBefore w:val="0"/>
        <w:widowControl w:val="0"/>
        <w:numPr>
          <w:ilvl w:val="0"/>
          <w:numId w:val="5"/>
        </w:numPr>
        <w:kinsoku/>
        <w:wordWrap/>
        <w:overflowPunct/>
        <w:topLinePunct w:val="0"/>
        <w:autoSpaceDE/>
        <w:autoSpaceDN/>
        <w:bidi w:val="0"/>
        <w:adjustRightInd/>
        <w:snapToGrid/>
        <w:spacing w:line="240" w:lineRule="auto"/>
        <w:ind w:left="170" w:firstLine="0" w:firstLineChars="0"/>
        <w:textAlignment w:val="auto"/>
        <w:outlineLvl w:val="9"/>
        <w:rPr>
          <w:rFonts w:hint="eastAsia" w:ascii="仿宋" w:hAnsi="仿宋" w:eastAsia="仿宋" w:cs="仿宋"/>
          <w:kern w:val="2"/>
          <w:sz w:val="28"/>
          <w:szCs w:val="28"/>
          <w:highlight w:val="none"/>
          <w:lang w:val="en-US" w:eastAsia="zh-CN" w:bidi="ar-SA"/>
        </w:rPr>
      </w:pPr>
      <w:r>
        <w:rPr>
          <w:rFonts w:hint="eastAsia" w:ascii="仿宋" w:hAnsi="仿宋" w:eastAsia="仿宋" w:cs="仿宋"/>
          <w:kern w:val="2"/>
          <w:sz w:val="28"/>
          <w:szCs w:val="28"/>
          <w:highlight w:val="none"/>
          <w:lang w:val="en-US" w:eastAsia="zh-CN" w:bidi="ar-SA"/>
        </w:rPr>
        <w:t>智能柜员机、移动Pad、柜面渠道支持批量开户、不动户账户激活；手机银行渠道仅支持不动户（卡）、通过电子渠道开通的II、III类账户激活。</w:t>
      </w:r>
    </w:p>
    <w:p w14:paraId="1F29CD28">
      <w:pPr>
        <w:pStyle w:val="3"/>
        <w:keepNext w:val="0"/>
        <w:keepLines w:val="0"/>
        <w:pageBreakBefore w:val="0"/>
        <w:widowControl w:val="0"/>
        <w:numPr>
          <w:ilvl w:val="0"/>
          <w:numId w:val="5"/>
        </w:numPr>
        <w:kinsoku/>
        <w:wordWrap/>
        <w:overflowPunct/>
        <w:topLinePunct w:val="0"/>
        <w:autoSpaceDE/>
        <w:autoSpaceDN/>
        <w:bidi w:val="0"/>
        <w:adjustRightInd/>
        <w:snapToGrid/>
        <w:spacing w:line="240" w:lineRule="auto"/>
        <w:ind w:left="170" w:firstLine="0" w:firstLineChars="0"/>
        <w:textAlignment w:val="auto"/>
        <w:outlineLvl w:val="9"/>
        <w:rPr>
          <w:rFonts w:hint="eastAsia" w:ascii="仿宋" w:hAnsi="仿宋" w:eastAsia="仿宋" w:cs="仿宋"/>
          <w:kern w:val="2"/>
          <w:sz w:val="28"/>
          <w:szCs w:val="28"/>
          <w:highlight w:val="none"/>
          <w:lang w:val="en-US" w:eastAsia="zh-CN" w:bidi="ar-SA"/>
        </w:rPr>
      </w:pPr>
      <w:r>
        <w:rPr>
          <w:rFonts w:hint="eastAsia" w:ascii="仿宋" w:hAnsi="仿宋" w:eastAsia="仿宋" w:cs="仿宋"/>
          <w:kern w:val="2"/>
          <w:sz w:val="28"/>
          <w:szCs w:val="28"/>
          <w:highlight w:val="none"/>
          <w:lang w:val="en-US" w:eastAsia="zh-CN" w:bidi="ar-SA"/>
        </w:rPr>
        <w:t>不动户类账户支取方式为“密码”的账户支持通过智能柜员机/移动pad/柜面办理。不动户类账户支取方式为“非密”的账户仅支持通过柜面办理。</w:t>
      </w:r>
    </w:p>
    <w:p w14:paraId="700B0B31">
      <w:pPr>
        <w:pStyle w:val="3"/>
        <w:keepNext w:val="0"/>
        <w:keepLines w:val="0"/>
        <w:pageBreakBefore w:val="0"/>
        <w:widowControl w:val="0"/>
        <w:numPr>
          <w:ilvl w:val="0"/>
          <w:numId w:val="5"/>
        </w:numPr>
        <w:kinsoku/>
        <w:wordWrap/>
        <w:overflowPunct/>
        <w:topLinePunct w:val="0"/>
        <w:autoSpaceDE/>
        <w:autoSpaceDN/>
        <w:bidi w:val="0"/>
        <w:adjustRightInd/>
        <w:snapToGrid/>
        <w:spacing w:line="240" w:lineRule="auto"/>
        <w:ind w:left="170" w:firstLine="0" w:firstLineChars="0"/>
        <w:textAlignment w:val="auto"/>
        <w:outlineLvl w:val="9"/>
        <w:rPr>
          <w:rFonts w:hint="eastAsia" w:ascii="仿宋" w:hAnsi="仿宋" w:eastAsia="仿宋" w:cs="仿宋"/>
          <w:kern w:val="2"/>
          <w:sz w:val="28"/>
          <w:szCs w:val="28"/>
          <w:highlight w:val="none"/>
          <w:lang w:val="en-US" w:eastAsia="zh-CN" w:bidi="ar-SA"/>
        </w:rPr>
      </w:pPr>
      <w:r>
        <w:rPr>
          <w:rFonts w:hint="eastAsia" w:ascii="仿宋" w:hAnsi="仿宋" w:eastAsia="仿宋" w:cs="仿宋"/>
          <w:kern w:val="2"/>
          <w:sz w:val="28"/>
          <w:szCs w:val="28"/>
          <w:highlight w:val="none"/>
          <w:lang w:val="en-US" w:eastAsia="zh-CN" w:bidi="ar-SA"/>
        </w:rPr>
        <w:t>通过电子渠道的开立II、III类户的，可从同名I类户向II、III类户转入任意金额的方式激活账户。</w:t>
      </w:r>
    </w:p>
    <w:p w14:paraId="7C94F369">
      <w:pPr>
        <w:pStyle w:val="3"/>
        <w:keepNext w:val="0"/>
        <w:keepLines w:val="0"/>
        <w:pageBreakBefore w:val="0"/>
        <w:widowControl w:val="0"/>
        <w:numPr>
          <w:ilvl w:val="0"/>
          <w:numId w:val="5"/>
        </w:numPr>
        <w:kinsoku/>
        <w:wordWrap/>
        <w:overflowPunct/>
        <w:topLinePunct w:val="0"/>
        <w:autoSpaceDE/>
        <w:autoSpaceDN/>
        <w:bidi w:val="0"/>
        <w:adjustRightInd/>
        <w:snapToGrid/>
        <w:spacing w:line="240" w:lineRule="auto"/>
        <w:ind w:left="170" w:firstLine="0" w:firstLineChars="0"/>
        <w:textAlignment w:val="auto"/>
        <w:outlineLvl w:val="9"/>
        <w:rPr>
          <w:rFonts w:hint="eastAsia" w:ascii="仿宋" w:hAnsi="仿宋" w:eastAsia="仿宋" w:cs="仿宋"/>
          <w:kern w:val="2"/>
          <w:sz w:val="28"/>
          <w:szCs w:val="28"/>
          <w:highlight w:val="none"/>
          <w:lang w:val="en-US" w:eastAsia="zh-CN" w:bidi="ar-SA"/>
        </w:rPr>
      </w:pPr>
      <w:r>
        <w:rPr>
          <w:rFonts w:hint="eastAsia" w:ascii="仿宋" w:hAnsi="仿宋" w:eastAsia="仿宋" w:cs="仿宋"/>
          <w:kern w:val="2"/>
          <w:sz w:val="28"/>
          <w:szCs w:val="28"/>
          <w:highlight w:val="none"/>
          <w:lang w:val="en-US" w:eastAsia="zh-CN" w:bidi="ar-SA"/>
        </w:rPr>
        <w:t>不动户激活仅支持个人不动户转久悬激活且为I类户，不支持不动户转损益激活，电子账户无不动户</w:t>
      </w:r>
      <w:r>
        <w:rPr>
          <w:rFonts w:hint="eastAsia" w:ascii="仿宋" w:hAnsi="仿宋" w:eastAsia="仿宋" w:cs="仿宋"/>
          <w:sz w:val="28"/>
          <w:szCs w:val="28"/>
          <w:highlight w:val="none"/>
        </w:rPr>
        <w:t>。</w:t>
      </w:r>
    </w:p>
    <w:p w14:paraId="1AE307DE">
      <w:pPr>
        <w:pStyle w:val="3"/>
        <w:keepNext w:val="0"/>
        <w:keepLines w:val="0"/>
        <w:pageBreakBefore w:val="0"/>
        <w:widowControl w:val="0"/>
        <w:numPr>
          <w:ilvl w:val="0"/>
          <w:numId w:val="5"/>
        </w:numPr>
        <w:kinsoku/>
        <w:wordWrap/>
        <w:overflowPunct/>
        <w:topLinePunct w:val="0"/>
        <w:autoSpaceDE/>
        <w:autoSpaceDN/>
        <w:bidi w:val="0"/>
        <w:adjustRightInd/>
        <w:snapToGrid/>
        <w:spacing w:line="240" w:lineRule="auto"/>
        <w:ind w:left="170" w:firstLine="0" w:firstLineChars="0"/>
        <w:textAlignment w:val="auto"/>
        <w:outlineLvl w:val="9"/>
        <w:rPr>
          <w:rFonts w:hint="eastAsia" w:ascii="仿宋" w:hAnsi="仿宋" w:eastAsia="仿宋" w:cs="仿宋"/>
          <w:kern w:val="2"/>
          <w:sz w:val="28"/>
          <w:szCs w:val="28"/>
          <w:highlight w:val="none"/>
          <w:lang w:val="en-US" w:eastAsia="zh-CN" w:bidi="ar-SA"/>
        </w:rPr>
      </w:pPr>
      <w:r>
        <w:rPr>
          <w:rFonts w:hint="eastAsia" w:ascii="仿宋" w:hAnsi="仿宋" w:eastAsia="仿宋" w:cs="仿宋"/>
          <w:kern w:val="2"/>
          <w:sz w:val="28"/>
          <w:szCs w:val="28"/>
          <w:highlight w:val="none"/>
          <w:lang w:val="en-US" w:eastAsia="zh-CN" w:bidi="ar-SA"/>
        </w:rPr>
        <w:t>客户签字和指纹录入必须为本人，签字必须使用正楷，书写工整、清晰可辨。对于老年客群或无签字能力客群（手部残疾人员、手部受伤人员）进行指纹签名。</w:t>
      </w:r>
    </w:p>
    <w:p w14:paraId="57ADE863">
      <w:pPr>
        <w:pStyle w:val="3"/>
        <w:keepNext w:val="0"/>
        <w:keepLines w:val="0"/>
        <w:pageBreakBefore w:val="0"/>
        <w:widowControl w:val="0"/>
        <w:numPr>
          <w:ilvl w:val="0"/>
          <w:numId w:val="5"/>
        </w:numPr>
        <w:kinsoku/>
        <w:wordWrap/>
        <w:overflowPunct/>
        <w:topLinePunct w:val="0"/>
        <w:autoSpaceDE/>
        <w:autoSpaceDN/>
        <w:bidi w:val="0"/>
        <w:adjustRightInd/>
        <w:snapToGrid/>
        <w:spacing w:line="240" w:lineRule="auto"/>
        <w:ind w:left="170" w:firstLine="0" w:firstLineChars="0"/>
        <w:textAlignment w:val="auto"/>
        <w:outlineLvl w:val="9"/>
        <w:rPr>
          <w:rFonts w:hint="eastAsia" w:ascii="仿宋" w:hAnsi="仿宋" w:eastAsia="仿宋" w:cs="仿宋"/>
          <w:kern w:val="2"/>
          <w:sz w:val="28"/>
          <w:szCs w:val="28"/>
          <w:highlight w:val="none"/>
          <w:lang w:val="en-US" w:eastAsia="zh-CN" w:bidi="ar-SA"/>
        </w:rPr>
      </w:pPr>
      <w:r>
        <w:rPr>
          <w:rFonts w:hint="eastAsia" w:ascii="仿宋" w:hAnsi="仿宋" w:eastAsia="仿宋" w:cs="仿宋"/>
          <w:sz w:val="28"/>
          <w:szCs w:val="28"/>
          <w:highlight w:val="none"/>
        </w:rPr>
        <w:t>因身患重病、行动不便、无自理能力等无法自行前往银 行的存款人办理账户激活，可采取上门服务方式办理，也可由配 偶、父母或成年子女凭合法的委托书、代理人与被代理人的关系证 明文件、被代理人所在社区居委会(村民委员会) 及以上组织或县 级以上医院出具的特殊情况证明代理办理[8]。 (4) 代理人办理时，需对业务办理全过程进行双录并留存代 理人的人脸识别信息，与该业务办理信息进行关联。</w:t>
      </w:r>
    </w:p>
    <w:p w14:paraId="1D7D71EB">
      <w:pPr>
        <w:pStyle w:val="3"/>
        <w:keepNext w:val="0"/>
        <w:keepLines w:val="0"/>
        <w:pageBreakBefore w:val="0"/>
        <w:widowControl w:val="0"/>
        <w:numPr>
          <w:ilvl w:val="0"/>
          <w:numId w:val="5"/>
        </w:numPr>
        <w:kinsoku/>
        <w:wordWrap/>
        <w:overflowPunct/>
        <w:topLinePunct w:val="0"/>
        <w:autoSpaceDE/>
        <w:autoSpaceDN/>
        <w:bidi w:val="0"/>
        <w:adjustRightInd/>
        <w:snapToGrid/>
        <w:spacing w:line="240" w:lineRule="auto"/>
        <w:ind w:left="170" w:firstLine="0" w:firstLineChars="0"/>
        <w:textAlignment w:val="auto"/>
        <w:outlineLvl w:val="9"/>
        <w:rPr>
          <w:rFonts w:hint="eastAsia" w:ascii="仿宋" w:hAnsi="仿宋" w:eastAsia="仿宋" w:cs="仿宋"/>
          <w:kern w:val="2"/>
          <w:sz w:val="28"/>
          <w:szCs w:val="28"/>
          <w:highlight w:val="none"/>
          <w:lang w:val="en-US" w:eastAsia="zh-CN" w:bidi="ar-SA"/>
        </w:rPr>
      </w:pPr>
      <w:r>
        <w:rPr>
          <w:rFonts w:hint="eastAsia" w:ascii="仿宋" w:hAnsi="仿宋" w:eastAsia="仿宋" w:cs="仿宋"/>
          <w:sz w:val="28"/>
          <w:szCs w:val="28"/>
          <w:highlight w:val="none"/>
        </w:rPr>
        <w:t>批量开户 (卡、存单、存折)、保号补换开的账户激活不 需要进行初始密码验证；不动户类账户支取方式为“密码”的需输 入原密码进行验证；不动户类账户支取方式为“非密”的不需要进行密码验证。</w:t>
      </w:r>
    </w:p>
    <w:p w14:paraId="0B60A8C4">
      <w:pPr>
        <w:pStyle w:val="3"/>
        <w:keepNext w:val="0"/>
        <w:keepLines w:val="0"/>
        <w:pageBreakBefore w:val="0"/>
        <w:widowControl w:val="0"/>
        <w:numPr>
          <w:ilvl w:val="0"/>
          <w:numId w:val="5"/>
        </w:numPr>
        <w:kinsoku/>
        <w:wordWrap/>
        <w:overflowPunct/>
        <w:topLinePunct w:val="0"/>
        <w:autoSpaceDE/>
        <w:autoSpaceDN/>
        <w:bidi w:val="0"/>
        <w:adjustRightInd/>
        <w:snapToGrid/>
        <w:spacing w:line="240" w:lineRule="auto"/>
        <w:ind w:left="170" w:firstLine="0" w:firstLineChars="0"/>
        <w:textAlignment w:val="auto"/>
        <w:outlineLvl w:val="9"/>
        <w:rPr>
          <w:rFonts w:hint="eastAsia" w:ascii="仿宋" w:hAnsi="仿宋" w:eastAsia="仿宋" w:cs="仿宋"/>
          <w:kern w:val="2"/>
          <w:sz w:val="28"/>
          <w:szCs w:val="28"/>
          <w:highlight w:val="none"/>
          <w:lang w:val="en-US" w:eastAsia="zh-CN" w:bidi="ar-SA"/>
        </w:rPr>
      </w:pPr>
      <w:r>
        <w:rPr>
          <w:rFonts w:hint="eastAsia" w:ascii="仿宋" w:hAnsi="仿宋" w:eastAsia="仿宋" w:cs="仿宋"/>
          <w:sz w:val="28"/>
          <w:szCs w:val="28"/>
          <w:highlight w:val="none"/>
        </w:rPr>
        <w:t>不动户类账户支取方式为“密码”的账户支持通过智能 柜员机/移动 pad/柜面办理。不动户类账户支取方式为“非密”的 账户仅支持通过柜面办理。</w:t>
      </w:r>
    </w:p>
    <w:p w14:paraId="5F4D06AA">
      <w:pPr>
        <w:pStyle w:val="3"/>
        <w:keepNext w:val="0"/>
        <w:keepLines w:val="0"/>
        <w:pageBreakBefore w:val="0"/>
        <w:widowControl w:val="0"/>
        <w:numPr>
          <w:ilvl w:val="0"/>
          <w:numId w:val="5"/>
        </w:numPr>
        <w:kinsoku/>
        <w:wordWrap/>
        <w:overflowPunct/>
        <w:topLinePunct w:val="0"/>
        <w:autoSpaceDE/>
        <w:autoSpaceDN/>
        <w:bidi w:val="0"/>
        <w:adjustRightInd/>
        <w:snapToGrid/>
        <w:spacing w:line="240" w:lineRule="auto"/>
        <w:ind w:left="170" w:firstLine="0" w:firstLineChars="0"/>
        <w:textAlignment w:val="auto"/>
        <w:outlineLvl w:val="9"/>
        <w:rPr>
          <w:rFonts w:hint="eastAsia" w:ascii="仿宋" w:hAnsi="仿宋" w:eastAsia="仿宋" w:cs="仿宋"/>
          <w:kern w:val="2"/>
          <w:sz w:val="28"/>
          <w:szCs w:val="28"/>
          <w:highlight w:val="none"/>
          <w:lang w:val="en-US" w:eastAsia="zh-CN" w:bidi="ar-SA"/>
        </w:rPr>
      </w:pPr>
      <w:r>
        <w:rPr>
          <w:rFonts w:hint="eastAsia" w:ascii="仿宋" w:hAnsi="仿宋" w:eastAsia="仿宋" w:cs="仿宋"/>
          <w:sz w:val="28"/>
          <w:szCs w:val="28"/>
          <w:highlight w:val="none"/>
        </w:rPr>
        <w:t>账户状态为未激活(批量新开户)且转为不动户状态， 提示客户账户状态异常， 不允许做激活交易， 跳转至个人账户销户 场景进行销户。</w:t>
      </w:r>
    </w:p>
    <w:p w14:paraId="5E85F182">
      <w:pPr>
        <w:pStyle w:val="3"/>
        <w:keepNext w:val="0"/>
        <w:keepLines w:val="0"/>
        <w:pageBreakBefore w:val="0"/>
        <w:widowControl w:val="0"/>
        <w:numPr>
          <w:ilvl w:val="0"/>
          <w:numId w:val="5"/>
        </w:numPr>
        <w:kinsoku/>
        <w:wordWrap/>
        <w:overflowPunct/>
        <w:topLinePunct w:val="0"/>
        <w:autoSpaceDE/>
        <w:autoSpaceDN/>
        <w:bidi w:val="0"/>
        <w:adjustRightInd/>
        <w:snapToGrid/>
        <w:spacing w:line="240" w:lineRule="auto"/>
        <w:ind w:left="170" w:firstLine="0" w:firstLineChars="0"/>
        <w:textAlignment w:val="auto"/>
        <w:outlineLvl w:val="9"/>
        <w:rPr>
          <w:rFonts w:hint="eastAsia" w:ascii="仿宋" w:hAnsi="仿宋" w:eastAsia="仿宋" w:cs="仿宋"/>
          <w:kern w:val="2"/>
          <w:sz w:val="28"/>
          <w:szCs w:val="28"/>
          <w:highlight w:val="none"/>
          <w:lang w:val="en-US" w:eastAsia="zh-CN" w:bidi="ar-SA"/>
        </w:rPr>
      </w:pPr>
      <w:r>
        <w:rPr>
          <w:rFonts w:hint="eastAsia" w:ascii="仿宋" w:hAnsi="仿宋" w:eastAsia="仿宋" w:cs="仿宋"/>
          <w:sz w:val="28"/>
          <w:szCs w:val="28"/>
          <w:highlight w:val="none"/>
          <w:lang w:val="en-US" w:eastAsia="zh-CN"/>
        </w:rPr>
        <w:t>同号换卡激活时无需阅读协议，需验密，不设置密码，新卡延用旧卡密码。</w:t>
      </w:r>
    </w:p>
    <w:p w14:paraId="7FF37F45">
      <w:pPr>
        <w:numPr>
          <w:ilvl w:val="0"/>
          <w:numId w:val="2"/>
        </w:numPr>
        <w:ind w:leftChars="0"/>
        <w:jc w:val="left"/>
        <w:outlineLvl w:val="3"/>
        <w:rPr>
          <w:rFonts w:hint="eastAsia" w:ascii="仿宋" w:hAnsi="仿宋" w:eastAsia="仿宋" w:cs="仿宋"/>
          <w:kern w:val="2"/>
          <w:sz w:val="28"/>
          <w:szCs w:val="28"/>
          <w:highlight w:val="none"/>
          <w:lang w:val="en-US" w:eastAsia="zh-CN" w:bidi="ar-SA"/>
        </w:rPr>
      </w:pPr>
      <w:r>
        <w:rPr>
          <w:rFonts w:hint="eastAsia" w:ascii="仿宋" w:hAnsi="仿宋" w:eastAsia="仿宋" w:cs="仿宋"/>
          <w:sz w:val="28"/>
          <w:szCs w:val="28"/>
          <w:highlight w:val="none"/>
          <w:lang w:val="en-US" w:eastAsia="zh-CN"/>
        </w:rPr>
        <w:t>凭证管理</w:t>
      </w:r>
    </w:p>
    <w:p w14:paraId="218453B2">
      <w:pPr>
        <w:pStyle w:val="3"/>
        <w:numPr>
          <w:ilvl w:val="0"/>
          <w:numId w:val="0"/>
        </w:numPr>
        <w:ind w:firstLine="560" w:firstLineChars="200"/>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业务办理完成后，需客户在柜外清、智能柜员机、移动PAD确认户名、账号、凭证类别、业务名称信息，确认完成后进行签字，行内系统对外生成客户回单，对内生成开户电子凭证。</w:t>
      </w:r>
    </w:p>
    <w:p w14:paraId="3D3FF621">
      <w:r>
        <w:rPr>
          <w:rFonts w:hint="eastAsia" w:ascii="仿宋" w:hAnsi="仿宋" w:eastAsia="仿宋" w:cs="仿宋"/>
          <w:sz w:val="28"/>
          <w:szCs w:val="28"/>
          <w:highlight w:val="none"/>
          <w:lang w:val="en-US" w:eastAsia="zh-CN"/>
        </w:rPr>
        <w:t>通过无纸化档案系统将业务凭证、客户影像、介质影像、身份证影像及联网核查进行电子档案归档。</w:t>
      </w:r>
      <w:bookmarkStart w:id="5" w:name="_GoBack"/>
      <w:bookmarkEnd w:id="5"/>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0E231A"/>
    <w:multiLevelType w:val="singleLevel"/>
    <w:tmpl w:val="8D0E231A"/>
    <w:lvl w:ilvl="0" w:tentative="0">
      <w:start w:val="1"/>
      <w:numFmt w:val="decimal"/>
      <w:suff w:val="nothing"/>
      <w:lvlText w:val="（%1）"/>
      <w:lvlJc w:val="left"/>
      <w:pPr>
        <w:ind w:left="170"/>
      </w:pPr>
    </w:lvl>
  </w:abstractNum>
  <w:abstractNum w:abstractNumId="1">
    <w:nsid w:val="8E446F0A"/>
    <w:multiLevelType w:val="singleLevel"/>
    <w:tmpl w:val="8E446F0A"/>
    <w:lvl w:ilvl="0" w:tentative="0">
      <w:start w:val="1"/>
      <w:numFmt w:val="decimal"/>
      <w:lvlText w:val="%1."/>
      <w:lvlJc w:val="left"/>
      <w:pPr>
        <w:tabs>
          <w:tab w:val="left" w:pos="312"/>
        </w:tabs>
      </w:pPr>
    </w:lvl>
  </w:abstractNum>
  <w:abstractNum w:abstractNumId="2">
    <w:nsid w:val="91052FC0"/>
    <w:multiLevelType w:val="singleLevel"/>
    <w:tmpl w:val="91052FC0"/>
    <w:lvl w:ilvl="0" w:tentative="0">
      <w:start w:val="1"/>
      <w:numFmt w:val="chineseCounting"/>
      <w:suff w:val="nothing"/>
      <w:lvlText w:val="（%1）"/>
      <w:lvlJc w:val="left"/>
      <w:pPr>
        <w:ind w:left="0" w:firstLine="420"/>
      </w:pPr>
      <w:rPr>
        <w:rFonts w:hint="eastAsia"/>
      </w:rPr>
    </w:lvl>
  </w:abstractNum>
  <w:abstractNum w:abstractNumId="3">
    <w:nsid w:val="62515179"/>
    <w:multiLevelType w:val="singleLevel"/>
    <w:tmpl w:val="62515179"/>
    <w:lvl w:ilvl="0" w:tentative="0">
      <w:start w:val="2"/>
      <w:numFmt w:val="decimal"/>
      <w:suff w:val="nothing"/>
      <w:lvlText w:val="%1."/>
      <w:lvlJc w:val="left"/>
    </w:lvl>
  </w:abstractNum>
  <w:abstractNum w:abstractNumId="4">
    <w:nsid w:val="626316DC"/>
    <w:multiLevelType w:val="singleLevel"/>
    <w:tmpl w:val="626316DC"/>
    <w:lvl w:ilvl="0" w:tentative="0">
      <w:start w:val="1"/>
      <w:numFmt w:val="decimal"/>
      <w:suff w:val="nothing"/>
      <w:lvlText w:val="（%1）"/>
      <w:lvlJc w:val="left"/>
    </w:lvl>
  </w:abstractNum>
  <w:num w:numId="1">
    <w:abstractNumId w:val="2"/>
  </w:num>
  <w:num w:numId="2">
    <w:abstractNumId w:val="3"/>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9A60A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Normal Indent"/>
    <w:basedOn w:val="1"/>
    <w:qFormat/>
    <w:uiPriority w:val="0"/>
    <w:pPr>
      <w:spacing w:line="360" w:lineRule="auto"/>
      <w:ind w:firstLine="446" w:firstLineChars="200"/>
      <w:jc w:val="left"/>
    </w:pPr>
    <w:rPr>
      <w:rFonts w:ascii="宋体" w:hAnsi="宋体"/>
      <w:snapToGrid w:val="0"/>
      <w:kern w:val="0"/>
      <w:sz w:val="30"/>
      <w:szCs w:val="20"/>
    </w:rPr>
  </w:style>
  <w:style w:type="paragraph" w:styleId="3">
    <w:name w:val="Plain Text"/>
    <w:basedOn w:val="1"/>
    <w:qFormat/>
    <w:uiPriority w:val="0"/>
    <w:rPr>
      <w:rFonts w:ascii="宋体" w:hAnsi="Courier New" w:cs="Courier New"/>
      <w:szCs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9" Type="http://schemas.openxmlformats.org/officeDocument/2006/relationships/fontTable" Target="fontTable.xml"/><Relationship Id="rId38" Type="http://schemas.openxmlformats.org/officeDocument/2006/relationships/numbering" Target="numbering.xml"/><Relationship Id="rId37" Type="http://schemas.openxmlformats.org/officeDocument/2006/relationships/customXml" Target="../customXml/item1.xml"/><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jpe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0</Words>
  <Characters>0</Characters>
  <Lines>0</Lines>
  <Paragraphs>0</Paragraphs>
  <TotalTime>0</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2026-08-06T10:12:13Z</dcterms:created>
  <dc:creator>gogoj</dc:creator>
  <cp:lastModifiedBy>段波</cp:lastModifiedBy>
  <dcterms:modified xsi:type="dcterms:W3CDTF">2026-08-06T10:12:19Z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eyJoZGlkIjoiZjFmZWIzNDg2MmIzZjExOTIzMmViNTBmYTMwYTk0ZWYiLCJ1c2VySWQiOiIyMjg1NjY0MjIifQ==</vt:lpwstr>
  </property>
  <property fmtid="{D5CDD505-2E9C-101B-9397-08002B2CF9AE}" pid="4" name="ICV">
    <vt:lpwstr>10D88A68BE50470EB4835C1F89F2467B_12</vt:lpwstr>
  </property>
</Properties>
</file>