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4AA1C" w14:textId="77777777" w:rsidR="005268D3" w:rsidRPr="00B27115" w:rsidRDefault="006D5127">
      <w:pPr>
        <w:pStyle w:val="Tiitellehtpis1"/>
        <w:rPr>
          <w:lang w:val="en-GB"/>
        </w:rPr>
      </w:pPr>
      <w:r w:rsidRPr="00B27115">
        <w:rPr>
          <w:lang w:val="en-GB"/>
        </w:rPr>
        <w:t>UNIVERSITY OF TARTU</w:t>
      </w:r>
    </w:p>
    <w:p w14:paraId="466EED7B" w14:textId="77777777" w:rsidR="005268D3" w:rsidRDefault="006D5127">
      <w:pPr>
        <w:pStyle w:val="Tiitellehtpis2"/>
        <w:rPr>
          <w:lang w:val="en-GB"/>
        </w:rPr>
      </w:pPr>
      <w:r w:rsidRPr="00B27115">
        <w:rPr>
          <w:lang w:val="en-GB"/>
        </w:rPr>
        <w:t>Institute of Computer Science</w:t>
      </w:r>
    </w:p>
    <w:p w14:paraId="28996486" w14:textId="23679C44" w:rsidR="00AF3345" w:rsidRPr="00B27115" w:rsidRDefault="00F6645E">
      <w:pPr>
        <w:pStyle w:val="Tiitellehtpis2"/>
        <w:rPr>
          <w:lang w:val="en-GB"/>
        </w:rPr>
      </w:pPr>
      <w:r>
        <w:rPr>
          <w:lang w:val="en-GB"/>
        </w:rPr>
        <w:fldChar w:fldCharType="begin">
          <w:ffData>
            <w:name w:val="Tekst3"/>
            <w:enabled/>
            <w:calcOnExit w:val="0"/>
            <w:textInput>
              <w:default w:val="Innovation and Technology Management"/>
            </w:textInput>
          </w:ffData>
        </w:fldChar>
      </w:r>
      <w:bookmarkStart w:id="0" w:name="Tekst3"/>
      <w:r>
        <w:rPr>
          <w:lang w:val="en-GB"/>
        </w:rPr>
        <w:instrText xml:space="preserve"> FORMTEXT </w:instrText>
      </w:r>
      <w:r>
        <w:rPr>
          <w:lang w:val="en-GB"/>
        </w:rPr>
      </w:r>
      <w:r>
        <w:rPr>
          <w:lang w:val="en-GB"/>
        </w:rPr>
        <w:fldChar w:fldCharType="separate"/>
      </w:r>
      <w:r>
        <w:rPr>
          <w:noProof/>
          <w:lang w:val="en-GB"/>
        </w:rPr>
        <w:t>Innovation and Technology Management</w:t>
      </w:r>
      <w:r>
        <w:rPr>
          <w:lang w:val="en-GB"/>
        </w:rPr>
        <w:fldChar w:fldCharType="end"/>
      </w:r>
      <w:bookmarkEnd w:id="0"/>
      <w:commentRangeStart w:id="1"/>
      <w:commentRangeEnd w:id="1"/>
      <w:r w:rsidR="0066650C">
        <w:rPr>
          <w:rStyle w:val="CommentReference"/>
        </w:rPr>
        <w:commentReference w:id="1"/>
      </w:r>
      <w:r w:rsidR="00CF1B43">
        <w:rPr>
          <w:lang w:val="en-GB"/>
        </w:rPr>
        <w:t xml:space="preserve"> </w:t>
      </w:r>
      <w:r w:rsidR="00AF3345">
        <w:rPr>
          <w:lang w:val="en-GB"/>
        </w:rPr>
        <w:t>Curriculum</w:t>
      </w:r>
    </w:p>
    <w:commentRangeStart w:id="2"/>
    <w:p w14:paraId="1FB21E2E" w14:textId="7D2019C4" w:rsidR="00F56399" w:rsidRPr="00483AA2" w:rsidRDefault="00D95702" w:rsidP="00F56399">
      <w:pPr>
        <w:pStyle w:val="Tiitellehtautor"/>
        <w:spacing w:before="3200"/>
      </w:pPr>
      <w:sdt>
        <w:sdtPr>
          <w:alias w:val="Autor"/>
          <w:tag w:val=""/>
          <w:id w:val="1811587896"/>
          <w:placeholder>
            <w:docPart w:val="7132489645224A9EA5A3F598E2B1DB39"/>
          </w:placeholder>
          <w:dataBinding w:prefixMappings="xmlns:ns0='http://purl.org/dc/elements/1.1/' xmlns:ns1='http://schemas.openxmlformats.org/package/2006/metadata/core-properties' " w:xpath="/ns1:coreProperties[1]/ns0:creator[1]" w:storeItemID="{6C3C8BC8-F283-45AE-878A-BAB7291924A1}"/>
          <w:text/>
        </w:sdtPr>
        <w:sdtContent>
          <w:r w:rsidR="00196D89">
            <w:t>Tedo Gogoladze</w:t>
          </w:r>
        </w:sdtContent>
      </w:sdt>
      <w:commentRangeEnd w:id="2"/>
      <w:r w:rsidR="0066650C">
        <w:rPr>
          <w:rStyle w:val="CommentReference"/>
          <w:b w:val="0"/>
          <w:bCs w:val="0"/>
          <w:lang w:val="et-EE"/>
        </w:rPr>
        <w:commentReference w:id="2"/>
      </w:r>
    </w:p>
    <w:bookmarkStart w:id="3" w:name="OLE_LINK2" w:displacedByCustomXml="next"/>
    <w:bookmarkStart w:id="4" w:name="OLE_LINK1" w:displacedByCustomXml="next"/>
    <w:sdt>
      <w:sdtPr>
        <w:rPr>
          <w:rFonts w:ascii="Calibri" w:eastAsiaTheme="minorHAnsi" w:hAnsi="Calibri" w:cs="Calibri"/>
          <w:color w:val="000000"/>
          <w:lang w:val="en-US" w:eastAsia="en-US"/>
        </w:rPr>
        <w:alias w:val="Tiitel"/>
        <w:tag w:val=""/>
        <w:id w:val="-1537812548"/>
        <w:placeholder>
          <w:docPart w:val="9D15F0A0A9B4423DB661162B3E797AFF"/>
        </w:placeholder>
        <w:dataBinding w:prefixMappings="xmlns:ns0='http://purl.org/dc/elements/1.1/' xmlns:ns1='http://schemas.openxmlformats.org/package/2006/metadata/core-properties' " w:xpath="/ns1:coreProperties[1]/ns0:title[1]" w:storeItemID="{6C3C8BC8-F283-45AE-878A-BAB7291924A1}"/>
        <w:text/>
      </w:sdtPr>
      <w:sdtContent>
        <w:p w14:paraId="0F3C98B7" w14:textId="0AC4D958" w:rsidR="005268D3" w:rsidRPr="00483AA2" w:rsidRDefault="00196D89" w:rsidP="00E505FE">
          <w:pPr>
            <w:pStyle w:val="Tiitellehttiitel"/>
          </w:pPr>
          <w:r w:rsidRPr="00196D89">
            <w:rPr>
              <w:rFonts w:ascii="Calibri" w:eastAsiaTheme="minorHAnsi" w:hAnsi="Calibri" w:cs="Calibri"/>
              <w:color w:val="000000"/>
              <w:lang w:val="en-US" w:eastAsia="en-US"/>
            </w:rPr>
            <w:t>The Importance of Personality Traits in Agile Software Development: A Case Study</w:t>
          </w:r>
        </w:p>
      </w:sdtContent>
    </w:sdt>
    <w:bookmarkEnd w:id="4"/>
    <w:bookmarkEnd w:id="3"/>
    <w:commentRangeStart w:id="5"/>
    <w:p w14:paraId="22BB5B55" w14:textId="77777777" w:rsidR="005268D3" w:rsidRPr="00483AA2" w:rsidRDefault="00D95702" w:rsidP="000449EF">
      <w:pPr>
        <w:pStyle w:val="Tiitellehtttp"/>
        <w:tabs>
          <w:tab w:val="center" w:pos="4371"/>
          <w:tab w:val="left" w:pos="6340"/>
        </w:tabs>
      </w:pPr>
      <w:sdt>
        <w:sdtPr>
          <w:alias w:val="Type of Document"/>
          <w:tag w:val=""/>
          <w:id w:val="-789963932"/>
          <w:placeholder>
            <w:docPart w:val="EB720E00EDB34909B48B12792340304B"/>
          </w:placeholder>
          <w:dataBinding w:prefixMappings="xmlns:ns0='http://purl.org/dc/elements/1.1/' xmlns:ns1='http://schemas.openxmlformats.org/package/2006/metadata/core-properties' " w:xpath="/ns1:coreProperties[1]/ns0:subject[1]" w:storeItemID="{6C3C8BC8-F283-45AE-878A-BAB7291924A1}"/>
          <w:text/>
        </w:sdtPr>
        <w:sdtContent>
          <w:r w:rsidR="00A420E4" w:rsidRPr="00483AA2">
            <w:t>Master’s Thesis (30 EC</w:t>
          </w:r>
          <w:r w:rsidR="00EF4CBF">
            <w:t>TS</w:t>
          </w:r>
          <w:r w:rsidR="00A420E4" w:rsidRPr="00483AA2">
            <w:t>)</w:t>
          </w:r>
        </w:sdtContent>
      </w:sdt>
      <w:commentRangeEnd w:id="5"/>
      <w:r w:rsidR="0066650C">
        <w:rPr>
          <w:rStyle w:val="CommentReference"/>
          <w:b w:val="0"/>
          <w:bCs w:val="0"/>
          <w:lang w:val="et-EE"/>
        </w:rPr>
        <w:commentReference w:id="5"/>
      </w:r>
    </w:p>
    <w:p w14:paraId="08AB7DDC" w14:textId="38F05D73" w:rsidR="009A0A61" w:rsidRDefault="001968D7" w:rsidP="00441B13">
      <w:pPr>
        <w:spacing w:before="1134" w:after="400"/>
        <w:jc w:val="right"/>
        <w:rPr>
          <w:sz w:val="28"/>
          <w:szCs w:val="28"/>
          <w:lang w:val="en-GB"/>
        </w:rPr>
      </w:pPr>
      <w:r w:rsidRPr="00483AA2">
        <w:rPr>
          <w:noProof/>
          <w:lang w:val="en-GB" w:eastAsia="en-GB"/>
        </w:rPr>
        <mc:AlternateContent>
          <mc:Choice Requires="wps">
            <w:drawing>
              <wp:anchor distT="0" distB="0" distL="114300" distR="114300" simplePos="0" relativeHeight="251661312" behindDoc="0" locked="0" layoutInCell="0" allowOverlap="0" wp14:anchorId="6BE876C9" wp14:editId="5021ECA9">
                <wp:simplePos x="1714500" y="8648700"/>
                <wp:positionH relativeFrom="margin">
                  <wp:align>center</wp:align>
                </wp:positionH>
                <wp:positionV relativeFrom="margin">
                  <wp:align>bottom</wp:align>
                </wp:positionV>
                <wp:extent cx="5543550" cy="52560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43550" cy="52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828C54" w14:textId="66A78E31" w:rsidR="0080090F" w:rsidRPr="00AE695C" w:rsidRDefault="0080090F"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C10B2F">
                              <w:rPr>
                                <w:noProof/>
                                <w:color w:val="000000" w:themeColor="text2"/>
                                <w:lang w:val="en-GB"/>
                              </w:rPr>
                              <w:t>2019</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E876C9" id="_x0000_t202" coordsize="21600,21600" o:spt="202" path="m,l,21600r21600,l21600,xe">
                <v:stroke joinstyle="miter"/>
                <v:path gradientshapeok="t" o:connecttype="rect"/>
              </v:shapetype>
              <v:shape id="Tekstiväli 8" o:spid="_x0000_s1026" type="#_x0000_t202" style="position:absolute;left:0;text-align:left;margin-left:0;margin-top:0;width:436.5pt;height:41.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" o:allowincell="f" o:allowoverlap="f" filled="f" stroked="f" strokeweight=".5pt">
                <v:textbox style="mso-fit-shape-to-text:t">
                  <w:txbxContent>
                    <w:p w14:paraId="07828C54" w14:textId="66A78E31" w:rsidR="0080090F" w:rsidRPr="00AE695C" w:rsidRDefault="0080090F"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C10B2F">
                        <w:rPr>
                          <w:noProof/>
                          <w:color w:val="000000" w:themeColor="text2"/>
                          <w:lang w:val="en-GB"/>
                        </w:rPr>
                        <w:t>2019</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F6645E">
        <w:rPr>
          <w:sz w:val="28"/>
          <w:szCs w:val="28"/>
          <w:lang w:val="en-GB"/>
        </w:rPr>
        <w:fldChar w:fldCharType="begin">
          <w:ffData>
            <w:name w:val="Tekst1"/>
            <w:enabled/>
            <w:calcOnExit w:val="0"/>
            <w:textInput>
              <w:default w:val="Ezequiel Scott"/>
            </w:textInput>
          </w:ffData>
        </w:fldChar>
      </w:r>
      <w:bookmarkStart w:id="6" w:name="Tekst1"/>
      <w:r w:rsidR="00F6645E">
        <w:rPr>
          <w:sz w:val="28"/>
          <w:szCs w:val="28"/>
          <w:lang w:val="en-GB"/>
        </w:rPr>
        <w:instrText xml:space="preserve"> FORMTEXT </w:instrText>
      </w:r>
      <w:r w:rsidR="00F6645E">
        <w:rPr>
          <w:sz w:val="28"/>
          <w:szCs w:val="28"/>
          <w:lang w:val="en-GB"/>
        </w:rPr>
      </w:r>
      <w:r w:rsidR="00F6645E">
        <w:rPr>
          <w:sz w:val="28"/>
          <w:szCs w:val="28"/>
          <w:lang w:val="en-GB"/>
        </w:rPr>
        <w:fldChar w:fldCharType="separate"/>
      </w:r>
      <w:r w:rsidR="00F6645E">
        <w:rPr>
          <w:noProof/>
          <w:sz w:val="28"/>
          <w:szCs w:val="28"/>
          <w:lang w:val="en-GB"/>
        </w:rPr>
        <w:t>Ezequiel Scott</w:t>
      </w:r>
      <w:r w:rsidR="00F6645E">
        <w:rPr>
          <w:sz w:val="28"/>
          <w:szCs w:val="28"/>
          <w:lang w:val="en-GB"/>
        </w:rPr>
        <w:fldChar w:fldCharType="end"/>
      </w:r>
      <w:bookmarkEnd w:id="6"/>
      <w:r w:rsidR="006D5127" w:rsidRPr="00B27115">
        <w:rPr>
          <w:sz w:val="28"/>
          <w:szCs w:val="28"/>
          <w:lang w:val="en-GB"/>
        </w:rPr>
        <w:t xml:space="preserve"> </w:t>
      </w:r>
    </w:p>
    <w:p w14:paraId="36081A51"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5077421C0BF848F395DC871B3CD9D7D5"/>
        </w:placeholder>
        <w:dataBinding w:prefixMappings="xmlns:ns0='http://purl.org/dc/elements/1.1/' xmlns:ns1='http://schemas.openxmlformats.org/package/2006/metadata/core-properties' " w:xpath="/ns1:coreProperties[1]/ns0:title[1]" w:storeItemID="{6C3C8BC8-F283-45AE-878A-BAB7291924A1}"/>
        <w:text/>
      </w:sdtPr>
      <w:sdtContent>
        <w:p w14:paraId="6FE67482" w14:textId="14F3F2EC" w:rsidR="009C3F3F" w:rsidRPr="009C3F3F" w:rsidRDefault="00196D89" w:rsidP="009C3F3F">
          <w:pPr>
            <w:pStyle w:val="Tiitelinfolehel"/>
          </w:pPr>
          <w:r>
            <w:t>The Importance of Personality Traits in Agile Software Development: A Case Study</w:t>
          </w:r>
        </w:p>
      </w:sdtContent>
    </w:sdt>
    <w:p w14:paraId="77108C52"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5E74881C5A743F0B7C1F4FD991D0F2F"/>
        </w:placeholder>
        <w:dataBinding w:prefixMappings="xmlns:ns0='http://schemas.microsoft.com/office/2006/coverPageProps' " w:xpath="/ns0:CoverPageProperties[1]/ns0:Abstract[1]" w:storeItemID="{55AF091B-3C7A-41E3-B477-F2FDAA23CFDA}"/>
        <w:text/>
      </w:sdtPr>
      <w:sdtContent>
        <w:p w14:paraId="50E4119C" w14:textId="77777777" w:rsidR="00BD249A" w:rsidRPr="00483AA2" w:rsidRDefault="00483AA2" w:rsidP="00BD249A">
          <w:pPr>
            <w:rPr>
              <w:lang w:val="en-GB"/>
            </w:rPr>
          </w:pPr>
          <w:r w:rsidRPr="00483AA2">
            <w:rPr>
              <w:lang w:val="en-GB"/>
            </w:rPr>
            <w:t xml:space="preserve">This </w:t>
          </w:r>
          <w:r>
            <w:rPr>
              <w:lang w:val="en-GB"/>
            </w:rPr>
            <w:t xml:space="preserve">paper gives a template to theses. It provides the styles, </w:t>
          </w:r>
          <w:proofErr w:type="spellStart"/>
          <w:r>
            <w:rPr>
              <w:lang w:val="en-GB"/>
            </w:rPr>
            <w:t>automatisation</w:t>
          </w:r>
          <w:proofErr w:type="spellEnd"/>
          <w:r>
            <w:rPr>
              <w:lang w:val="en-GB"/>
            </w:rPr>
            <w:t xml:space="preserve"> examples, and instructions on how to write effectively using Microsoft Word.</w:t>
          </w:r>
        </w:p>
      </w:sdtContent>
    </w:sdt>
    <w:p w14:paraId="58847632" w14:textId="77777777" w:rsidR="009C3F3F" w:rsidRDefault="000B2F0C" w:rsidP="00BD249A">
      <w:pPr>
        <w:pStyle w:val="Alapealkiriinfolehel"/>
      </w:pPr>
      <w:r w:rsidRPr="009C3F3F">
        <w:t>Keywords</w:t>
      </w:r>
      <w:r w:rsidR="009C3F3F" w:rsidRPr="009C3F3F">
        <w:t>:</w:t>
      </w:r>
    </w:p>
    <w:sdt>
      <w:sdtPr>
        <w:rPr>
          <w:lang w:val="en-GB"/>
        </w:rPr>
        <w:alias w:val="Märksõnad"/>
        <w:tag w:val=""/>
        <w:id w:val="-1853939621"/>
        <w:placeholder>
          <w:docPart w:val="22A94983EF844971AE2F5819502B1E29"/>
        </w:placeholder>
        <w:dataBinding w:prefixMappings="xmlns:ns0='http://purl.org/dc/elements/1.1/' xmlns:ns1='http://schemas.openxmlformats.org/package/2006/metadata/core-properties' " w:xpath="/ns1:coreProperties[1]/ns1:keywords[1]" w:storeItemID="{6C3C8BC8-F283-45AE-878A-BAB7291924A1}"/>
        <w:text/>
      </w:sdtPr>
      <w:sdtContent>
        <w:p w14:paraId="6CB744E9" w14:textId="77777777" w:rsidR="00BD249A" w:rsidRDefault="000B2F0C" w:rsidP="00BD249A">
          <w:pPr>
            <w:rPr>
              <w:lang w:val="en-GB"/>
            </w:rPr>
          </w:pPr>
          <w:r w:rsidRPr="00965F59">
            <w:rPr>
              <w:lang w:val="en-GB"/>
            </w:rPr>
            <w:t>Layout, formatting, template</w:t>
          </w:r>
        </w:p>
      </w:sdtContent>
    </w:sdt>
    <w:p w14:paraId="4DDB9C4C" w14:textId="3EB9E87A" w:rsidR="00B63E00" w:rsidRPr="00B63E00" w:rsidRDefault="00B63E00" w:rsidP="00BD249A">
      <w:pPr>
        <w:rPr>
          <w:b/>
          <w:lang w:val="en-GB"/>
        </w:rPr>
      </w:pPr>
      <w:commentRangeStart w:id="7"/>
      <w:r w:rsidRPr="00B63E00">
        <w:rPr>
          <w:b/>
          <w:lang w:val="en-GB"/>
        </w:rPr>
        <w:t>CERCS</w:t>
      </w:r>
      <w:commentRangeEnd w:id="7"/>
      <w:r>
        <w:rPr>
          <w:rStyle w:val="CommentReference"/>
        </w:rPr>
        <w:commentReference w:id="7"/>
      </w:r>
      <w:r w:rsidRPr="00B63E00">
        <w:rPr>
          <w:b/>
          <w:lang w:val="en-GB"/>
        </w:rPr>
        <w:t>:</w:t>
      </w:r>
      <w:r w:rsidR="00D932CE">
        <w:rPr>
          <w:b/>
          <w:lang w:val="en-GB"/>
        </w:rPr>
        <w:t xml:space="preserve"> P170</w:t>
      </w:r>
    </w:p>
    <w:bookmarkStart w:id="8" w:name="TitleTranslated" w:displacedByCustomXml="next"/>
    <w:bookmarkEnd w:id="8" w:displacedByCustomXml="next"/>
    <w:sdt>
      <w:sdtPr>
        <w:rPr>
          <w:lang w:val="et-EE"/>
        </w:rPr>
        <w:alias w:val="Translated Title"/>
        <w:tag w:val=""/>
        <w:id w:val="-647279118"/>
        <w:placeholder>
          <w:docPart w:val="C16273C8C2834F9F9997995A9D641446"/>
        </w:placeholder>
        <w:dataBinding w:prefixMappings="xmlns:ns0='http://purl.org/dc/elements/1.1/' xmlns:ns1='http://schemas.openxmlformats.org/package/2006/metadata/core-properties' " w:xpath="/ns1:coreProperties[1]/ns0:description[1]" w:storeItemID="{6C3C8BC8-F283-45AE-878A-BAB7291924A1}"/>
        <w:text w:multiLine="1"/>
      </w:sdtPr>
      <w:sdtContent>
        <w:p w14:paraId="7D0800F9" w14:textId="77777777" w:rsidR="000B2F0C" w:rsidRPr="00483AA2" w:rsidRDefault="00483AA2" w:rsidP="000B2F0C">
          <w:pPr>
            <w:pStyle w:val="Tiitelinfolehel"/>
            <w:rPr>
              <w:lang w:val="et-EE"/>
            </w:rPr>
          </w:pPr>
          <w:r w:rsidRPr="00483AA2">
            <w:rPr>
              <w:lang w:val="et-EE"/>
            </w:rPr>
            <w:t>Pealkiri eesti keeles</w:t>
          </w:r>
        </w:p>
      </w:sdtContent>
    </w:sdt>
    <w:p w14:paraId="371A49D7"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068FA0D7" w14:textId="77777777" w:rsidR="000B2F0C" w:rsidRPr="000B2F0C" w:rsidRDefault="00483AA2" w:rsidP="000B2F0C">
      <w:r>
        <w:t>Selles mallis kirjeldatakse ingliskeelse lõputöö mall, stiilid ja antakse soovitusi töö teostamisel kasutades Microsoft Wordi.</w:t>
      </w:r>
    </w:p>
    <w:p w14:paraId="4F1A0284"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33DF5473" w14:textId="77777777" w:rsidR="000B2F0C" w:rsidRDefault="00483AA2" w:rsidP="000B2F0C">
      <w:r>
        <w:t>Kujundus, paigutus, mall</w:t>
      </w:r>
    </w:p>
    <w:p w14:paraId="19B79918" w14:textId="77777777" w:rsidR="00B63E00" w:rsidRPr="00B63E00" w:rsidRDefault="00B63E00" w:rsidP="000B2F0C">
      <w:pPr>
        <w:rPr>
          <w:b/>
        </w:rPr>
      </w:pPr>
      <w:commentRangeStart w:id="9"/>
      <w:r w:rsidRPr="00B63E00">
        <w:rPr>
          <w:b/>
        </w:rPr>
        <w:t>CERCS</w:t>
      </w:r>
      <w:commentRangeEnd w:id="9"/>
      <w:r w:rsidR="00B35D2F">
        <w:rPr>
          <w:rStyle w:val="CommentReference"/>
        </w:rPr>
        <w:commentReference w:id="9"/>
      </w:r>
      <w:r w:rsidRPr="00B63E00">
        <w:rPr>
          <w:b/>
        </w:rPr>
        <w:t>:</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378F4FA" w14:textId="77777777" w:rsidR="005268D3" w:rsidRPr="00B27115" w:rsidRDefault="002065CD">
          <w:pPr>
            <w:pStyle w:val="TOCHeading1"/>
          </w:pPr>
          <w:r w:rsidRPr="002065CD">
            <w:t>Table of Contents</w:t>
          </w:r>
        </w:p>
        <w:p w14:paraId="55D20769" w14:textId="4F70A533" w:rsidR="009644A4" w:rsidRDefault="00156940">
          <w:pPr>
            <w:pStyle w:val="TOC1"/>
            <w:tabs>
              <w:tab w:val="left" w:pos="480"/>
              <w:tab w:val="right" w:leader="dot" w:pos="8733"/>
            </w:tabs>
            <w:rPr>
              <w:rFonts w:asciiTheme="minorHAnsi" w:eastAsiaTheme="minorEastAsia" w:hAnsiTheme="minorHAnsi"/>
              <w:noProof/>
              <w:sz w:val="22"/>
              <w:szCs w:val="22"/>
              <w:lang w:val="en-US" w:eastAsia="en-US"/>
            </w:rPr>
          </w:pPr>
          <w:r w:rsidRPr="002065CD">
            <w:rPr>
              <w:lang w:val="en-GB"/>
            </w:rPr>
            <w:fldChar w:fldCharType="begin"/>
          </w:r>
          <w:r w:rsidR="002065CD">
            <w:rPr>
              <w:lang w:val="en-GB"/>
            </w:rPr>
            <w:instrText xml:space="preserve"> TOC \o "1-3" \h \z \u </w:instrText>
          </w:r>
          <w:r w:rsidRPr="002065CD">
            <w:rPr>
              <w:lang w:val="en-GB"/>
            </w:rPr>
            <w:fldChar w:fldCharType="separate"/>
          </w:r>
          <w:hyperlink w:anchor="_Toc27843066" w:history="1">
            <w:r w:rsidR="009644A4" w:rsidRPr="006C28F6">
              <w:rPr>
                <w:rStyle w:val="Hyperlink"/>
                <w:noProof/>
                <w:snapToGrid w:val="0"/>
                <w:w w:val="0"/>
              </w:rPr>
              <w:t>1</w:t>
            </w:r>
            <w:r w:rsidR="009644A4">
              <w:rPr>
                <w:rFonts w:asciiTheme="minorHAnsi" w:eastAsiaTheme="minorEastAsia" w:hAnsiTheme="minorHAnsi"/>
                <w:noProof/>
                <w:sz w:val="22"/>
                <w:szCs w:val="22"/>
                <w:lang w:val="en-US" w:eastAsia="en-US"/>
              </w:rPr>
              <w:tab/>
            </w:r>
            <w:r w:rsidR="009644A4" w:rsidRPr="006C28F6">
              <w:rPr>
                <w:rStyle w:val="Hyperlink"/>
                <w:noProof/>
              </w:rPr>
              <w:t>Introduction</w:t>
            </w:r>
            <w:r w:rsidR="009644A4">
              <w:rPr>
                <w:noProof/>
                <w:webHidden/>
              </w:rPr>
              <w:tab/>
            </w:r>
            <w:r w:rsidR="009644A4">
              <w:rPr>
                <w:noProof/>
                <w:webHidden/>
              </w:rPr>
              <w:fldChar w:fldCharType="begin"/>
            </w:r>
            <w:r w:rsidR="009644A4">
              <w:rPr>
                <w:noProof/>
                <w:webHidden/>
              </w:rPr>
              <w:instrText xml:space="preserve"> PAGEREF _Toc27843066 \h </w:instrText>
            </w:r>
            <w:r w:rsidR="009644A4">
              <w:rPr>
                <w:noProof/>
                <w:webHidden/>
              </w:rPr>
            </w:r>
            <w:r w:rsidR="009644A4">
              <w:rPr>
                <w:noProof/>
                <w:webHidden/>
              </w:rPr>
              <w:fldChar w:fldCharType="separate"/>
            </w:r>
            <w:r w:rsidR="00C10B2F">
              <w:rPr>
                <w:noProof/>
                <w:webHidden/>
              </w:rPr>
              <w:t>5</w:t>
            </w:r>
            <w:r w:rsidR="009644A4">
              <w:rPr>
                <w:noProof/>
                <w:webHidden/>
              </w:rPr>
              <w:fldChar w:fldCharType="end"/>
            </w:r>
          </w:hyperlink>
        </w:p>
        <w:p w14:paraId="75733669" w14:textId="383DC843" w:rsidR="009644A4" w:rsidRDefault="009644A4">
          <w:pPr>
            <w:pStyle w:val="TOC1"/>
            <w:tabs>
              <w:tab w:val="left" w:pos="480"/>
              <w:tab w:val="right" w:leader="dot" w:pos="8733"/>
            </w:tabs>
            <w:rPr>
              <w:rFonts w:asciiTheme="minorHAnsi" w:eastAsiaTheme="minorEastAsia" w:hAnsiTheme="minorHAnsi"/>
              <w:noProof/>
              <w:sz w:val="22"/>
              <w:szCs w:val="22"/>
              <w:lang w:val="en-US" w:eastAsia="en-US"/>
            </w:rPr>
          </w:pPr>
          <w:hyperlink w:anchor="_Toc27843067" w:history="1">
            <w:r w:rsidRPr="006C28F6">
              <w:rPr>
                <w:rStyle w:val="Hyperlink"/>
                <w:noProof/>
                <w:snapToGrid w:val="0"/>
                <w:w w:val="0"/>
              </w:rPr>
              <w:t>2</w:t>
            </w:r>
            <w:r>
              <w:rPr>
                <w:rFonts w:asciiTheme="minorHAnsi" w:eastAsiaTheme="minorEastAsia" w:hAnsiTheme="minorHAnsi"/>
                <w:noProof/>
                <w:sz w:val="22"/>
                <w:szCs w:val="22"/>
                <w:lang w:val="en-US" w:eastAsia="en-US"/>
              </w:rPr>
              <w:tab/>
            </w:r>
            <w:r w:rsidRPr="006C28F6">
              <w:rPr>
                <w:rStyle w:val="Hyperlink"/>
                <w:noProof/>
              </w:rPr>
              <w:t>Background</w:t>
            </w:r>
            <w:r>
              <w:rPr>
                <w:noProof/>
                <w:webHidden/>
              </w:rPr>
              <w:tab/>
            </w:r>
            <w:r>
              <w:rPr>
                <w:noProof/>
                <w:webHidden/>
              </w:rPr>
              <w:fldChar w:fldCharType="begin"/>
            </w:r>
            <w:r>
              <w:rPr>
                <w:noProof/>
                <w:webHidden/>
              </w:rPr>
              <w:instrText xml:space="preserve"> PAGEREF _Toc27843067 \h </w:instrText>
            </w:r>
            <w:r>
              <w:rPr>
                <w:noProof/>
                <w:webHidden/>
              </w:rPr>
            </w:r>
            <w:r>
              <w:rPr>
                <w:noProof/>
                <w:webHidden/>
              </w:rPr>
              <w:fldChar w:fldCharType="separate"/>
            </w:r>
            <w:r w:rsidR="00C10B2F">
              <w:rPr>
                <w:noProof/>
                <w:webHidden/>
              </w:rPr>
              <w:t>7</w:t>
            </w:r>
            <w:r>
              <w:rPr>
                <w:noProof/>
                <w:webHidden/>
              </w:rPr>
              <w:fldChar w:fldCharType="end"/>
            </w:r>
          </w:hyperlink>
        </w:p>
        <w:p w14:paraId="5FFB503B" w14:textId="56C262BC"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068" w:history="1">
            <w:r w:rsidRPr="006C28F6">
              <w:rPr>
                <w:rStyle w:val="Hyperlink"/>
                <w:noProof/>
              </w:rPr>
              <w:t>2.1</w:t>
            </w:r>
            <w:r>
              <w:rPr>
                <w:rFonts w:asciiTheme="minorHAnsi" w:eastAsiaTheme="minorEastAsia" w:hAnsiTheme="minorHAnsi"/>
                <w:noProof/>
                <w:sz w:val="22"/>
                <w:szCs w:val="22"/>
                <w:lang w:val="en-US" w:eastAsia="en-US"/>
              </w:rPr>
              <w:tab/>
            </w:r>
            <w:r w:rsidRPr="006C28F6">
              <w:rPr>
                <w:rStyle w:val="Hyperlink"/>
                <w:noProof/>
              </w:rPr>
              <w:t>Personality type assessment model</w:t>
            </w:r>
            <w:r>
              <w:rPr>
                <w:noProof/>
                <w:webHidden/>
              </w:rPr>
              <w:tab/>
            </w:r>
            <w:r>
              <w:rPr>
                <w:noProof/>
                <w:webHidden/>
              </w:rPr>
              <w:fldChar w:fldCharType="begin"/>
            </w:r>
            <w:r>
              <w:rPr>
                <w:noProof/>
                <w:webHidden/>
              </w:rPr>
              <w:instrText xml:space="preserve"> PAGEREF _Toc27843068 \h </w:instrText>
            </w:r>
            <w:r>
              <w:rPr>
                <w:noProof/>
                <w:webHidden/>
              </w:rPr>
            </w:r>
            <w:r>
              <w:rPr>
                <w:noProof/>
                <w:webHidden/>
              </w:rPr>
              <w:fldChar w:fldCharType="separate"/>
            </w:r>
            <w:r w:rsidR="00C10B2F">
              <w:rPr>
                <w:noProof/>
                <w:webHidden/>
              </w:rPr>
              <w:t>7</w:t>
            </w:r>
            <w:r>
              <w:rPr>
                <w:noProof/>
                <w:webHidden/>
              </w:rPr>
              <w:fldChar w:fldCharType="end"/>
            </w:r>
          </w:hyperlink>
        </w:p>
        <w:p w14:paraId="4741CB76" w14:textId="4EC7D108"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069" w:history="1">
            <w:r w:rsidRPr="006C28F6">
              <w:rPr>
                <w:rStyle w:val="Hyperlink"/>
                <w:noProof/>
              </w:rPr>
              <w:t>2.2</w:t>
            </w:r>
            <w:r>
              <w:rPr>
                <w:rFonts w:asciiTheme="minorHAnsi" w:eastAsiaTheme="minorEastAsia" w:hAnsiTheme="minorHAnsi"/>
                <w:noProof/>
                <w:sz w:val="22"/>
                <w:szCs w:val="22"/>
                <w:lang w:val="en-US" w:eastAsia="en-US"/>
              </w:rPr>
              <w:tab/>
            </w:r>
            <w:r w:rsidRPr="006C28F6">
              <w:rPr>
                <w:rStyle w:val="Hyperlink"/>
                <w:noProof/>
              </w:rPr>
              <w:t>Researchers preferred model of Personality type assessment</w:t>
            </w:r>
            <w:r>
              <w:rPr>
                <w:noProof/>
                <w:webHidden/>
              </w:rPr>
              <w:tab/>
            </w:r>
            <w:r>
              <w:rPr>
                <w:noProof/>
                <w:webHidden/>
              </w:rPr>
              <w:fldChar w:fldCharType="begin"/>
            </w:r>
            <w:r>
              <w:rPr>
                <w:noProof/>
                <w:webHidden/>
              </w:rPr>
              <w:instrText xml:space="preserve"> PAGEREF _Toc27843069 \h </w:instrText>
            </w:r>
            <w:r>
              <w:rPr>
                <w:noProof/>
                <w:webHidden/>
              </w:rPr>
            </w:r>
            <w:r>
              <w:rPr>
                <w:noProof/>
                <w:webHidden/>
              </w:rPr>
              <w:fldChar w:fldCharType="separate"/>
            </w:r>
            <w:r w:rsidR="00C10B2F">
              <w:rPr>
                <w:noProof/>
                <w:webHidden/>
              </w:rPr>
              <w:t>8</w:t>
            </w:r>
            <w:r>
              <w:rPr>
                <w:noProof/>
                <w:webHidden/>
              </w:rPr>
              <w:fldChar w:fldCharType="end"/>
            </w:r>
          </w:hyperlink>
        </w:p>
        <w:p w14:paraId="42275A83" w14:textId="57440324"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070" w:history="1">
            <w:r w:rsidRPr="006C28F6">
              <w:rPr>
                <w:rStyle w:val="Hyperlink"/>
                <w:noProof/>
              </w:rPr>
              <w:t>2.3</w:t>
            </w:r>
            <w:r>
              <w:rPr>
                <w:rFonts w:asciiTheme="minorHAnsi" w:eastAsiaTheme="minorEastAsia" w:hAnsiTheme="minorHAnsi"/>
                <w:noProof/>
                <w:sz w:val="22"/>
                <w:szCs w:val="22"/>
                <w:lang w:val="en-US" w:eastAsia="en-US"/>
              </w:rPr>
              <w:tab/>
            </w:r>
            <w:r w:rsidRPr="006C28F6">
              <w:rPr>
                <w:rStyle w:val="Hyperlink"/>
                <w:noProof/>
              </w:rPr>
              <w:t>Agile software development</w:t>
            </w:r>
            <w:r>
              <w:rPr>
                <w:noProof/>
                <w:webHidden/>
              </w:rPr>
              <w:tab/>
            </w:r>
            <w:r>
              <w:rPr>
                <w:noProof/>
                <w:webHidden/>
              </w:rPr>
              <w:fldChar w:fldCharType="begin"/>
            </w:r>
            <w:r>
              <w:rPr>
                <w:noProof/>
                <w:webHidden/>
              </w:rPr>
              <w:instrText xml:space="preserve"> PAGEREF _Toc27843070 \h </w:instrText>
            </w:r>
            <w:r>
              <w:rPr>
                <w:noProof/>
                <w:webHidden/>
              </w:rPr>
            </w:r>
            <w:r>
              <w:rPr>
                <w:noProof/>
                <w:webHidden/>
              </w:rPr>
              <w:fldChar w:fldCharType="separate"/>
            </w:r>
            <w:r w:rsidR="00C10B2F">
              <w:rPr>
                <w:noProof/>
                <w:webHidden/>
              </w:rPr>
              <w:t>9</w:t>
            </w:r>
            <w:r>
              <w:rPr>
                <w:noProof/>
                <w:webHidden/>
              </w:rPr>
              <w:fldChar w:fldCharType="end"/>
            </w:r>
          </w:hyperlink>
        </w:p>
        <w:p w14:paraId="7AC83BF6" w14:textId="1D8AEB14" w:rsidR="009644A4" w:rsidRDefault="009644A4">
          <w:pPr>
            <w:pStyle w:val="TOC2"/>
            <w:tabs>
              <w:tab w:val="left" w:pos="1100"/>
              <w:tab w:val="right" w:leader="dot" w:pos="8733"/>
            </w:tabs>
            <w:rPr>
              <w:rFonts w:asciiTheme="minorHAnsi" w:eastAsiaTheme="minorEastAsia" w:hAnsiTheme="minorHAnsi"/>
              <w:noProof/>
              <w:sz w:val="22"/>
              <w:szCs w:val="22"/>
              <w:lang w:val="en-US" w:eastAsia="en-US"/>
            </w:rPr>
          </w:pPr>
          <w:hyperlink w:anchor="_Toc27843071" w:history="1">
            <w:r w:rsidRPr="006C28F6">
              <w:rPr>
                <w:rStyle w:val="Hyperlink"/>
                <w:noProof/>
              </w:rPr>
              <w:t>2.3.1</w:t>
            </w:r>
            <w:r>
              <w:rPr>
                <w:rFonts w:asciiTheme="minorHAnsi" w:eastAsiaTheme="minorEastAsia" w:hAnsiTheme="minorHAnsi"/>
                <w:noProof/>
                <w:sz w:val="22"/>
                <w:szCs w:val="22"/>
                <w:lang w:val="en-US" w:eastAsia="en-US"/>
              </w:rPr>
              <w:tab/>
            </w:r>
            <w:r w:rsidRPr="006C28F6">
              <w:rPr>
                <w:rStyle w:val="Hyperlink"/>
                <w:noProof/>
              </w:rPr>
              <w:t>Agile methodologies</w:t>
            </w:r>
            <w:r>
              <w:rPr>
                <w:noProof/>
                <w:webHidden/>
              </w:rPr>
              <w:tab/>
            </w:r>
            <w:r>
              <w:rPr>
                <w:noProof/>
                <w:webHidden/>
              </w:rPr>
              <w:fldChar w:fldCharType="begin"/>
            </w:r>
            <w:r>
              <w:rPr>
                <w:noProof/>
                <w:webHidden/>
              </w:rPr>
              <w:instrText xml:space="preserve"> PAGEREF _Toc27843071 \h </w:instrText>
            </w:r>
            <w:r>
              <w:rPr>
                <w:noProof/>
                <w:webHidden/>
              </w:rPr>
            </w:r>
            <w:r>
              <w:rPr>
                <w:noProof/>
                <w:webHidden/>
              </w:rPr>
              <w:fldChar w:fldCharType="separate"/>
            </w:r>
            <w:r w:rsidR="00C10B2F">
              <w:rPr>
                <w:noProof/>
                <w:webHidden/>
              </w:rPr>
              <w:t>11</w:t>
            </w:r>
            <w:r>
              <w:rPr>
                <w:noProof/>
                <w:webHidden/>
              </w:rPr>
              <w:fldChar w:fldCharType="end"/>
            </w:r>
          </w:hyperlink>
        </w:p>
        <w:p w14:paraId="6EB14D8B" w14:textId="5FB9FF91" w:rsidR="009644A4" w:rsidRDefault="009644A4">
          <w:pPr>
            <w:pStyle w:val="TOC2"/>
            <w:tabs>
              <w:tab w:val="left" w:pos="1320"/>
              <w:tab w:val="right" w:leader="dot" w:pos="8733"/>
            </w:tabs>
            <w:rPr>
              <w:rFonts w:asciiTheme="minorHAnsi" w:eastAsiaTheme="minorEastAsia" w:hAnsiTheme="minorHAnsi"/>
              <w:noProof/>
              <w:sz w:val="22"/>
              <w:szCs w:val="22"/>
              <w:lang w:val="en-US" w:eastAsia="en-US"/>
            </w:rPr>
          </w:pPr>
          <w:hyperlink w:anchor="_Toc27843072" w:history="1">
            <w:r w:rsidRPr="006C28F6">
              <w:rPr>
                <w:rStyle w:val="Hyperlink"/>
                <w:noProof/>
              </w:rPr>
              <w:t>2.3.1.1</w:t>
            </w:r>
            <w:r>
              <w:rPr>
                <w:rFonts w:asciiTheme="minorHAnsi" w:eastAsiaTheme="minorEastAsia" w:hAnsiTheme="minorHAnsi"/>
                <w:noProof/>
                <w:sz w:val="22"/>
                <w:szCs w:val="22"/>
                <w:lang w:val="en-US" w:eastAsia="en-US"/>
              </w:rPr>
              <w:tab/>
            </w:r>
            <w:r w:rsidRPr="006C28F6">
              <w:rPr>
                <w:rStyle w:val="Hyperlink"/>
                <w:noProof/>
              </w:rPr>
              <w:t>SCRUM</w:t>
            </w:r>
            <w:r>
              <w:rPr>
                <w:noProof/>
                <w:webHidden/>
              </w:rPr>
              <w:tab/>
            </w:r>
            <w:r>
              <w:rPr>
                <w:noProof/>
                <w:webHidden/>
              </w:rPr>
              <w:fldChar w:fldCharType="begin"/>
            </w:r>
            <w:r>
              <w:rPr>
                <w:noProof/>
                <w:webHidden/>
              </w:rPr>
              <w:instrText xml:space="preserve"> PAGEREF _Toc27843072 \h </w:instrText>
            </w:r>
            <w:r>
              <w:rPr>
                <w:noProof/>
                <w:webHidden/>
              </w:rPr>
            </w:r>
            <w:r>
              <w:rPr>
                <w:noProof/>
                <w:webHidden/>
              </w:rPr>
              <w:fldChar w:fldCharType="separate"/>
            </w:r>
            <w:r w:rsidR="00C10B2F">
              <w:rPr>
                <w:noProof/>
                <w:webHidden/>
              </w:rPr>
              <w:t>11</w:t>
            </w:r>
            <w:r>
              <w:rPr>
                <w:noProof/>
                <w:webHidden/>
              </w:rPr>
              <w:fldChar w:fldCharType="end"/>
            </w:r>
          </w:hyperlink>
        </w:p>
        <w:p w14:paraId="22F8AD08" w14:textId="5610FC50" w:rsidR="009644A4" w:rsidRDefault="009644A4">
          <w:pPr>
            <w:pStyle w:val="TOC2"/>
            <w:tabs>
              <w:tab w:val="left" w:pos="1320"/>
              <w:tab w:val="right" w:leader="dot" w:pos="8733"/>
            </w:tabs>
            <w:rPr>
              <w:rFonts w:asciiTheme="minorHAnsi" w:eastAsiaTheme="minorEastAsia" w:hAnsiTheme="minorHAnsi"/>
              <w:noProof/>
              <w:sz w:val="22"/>
              <w:szCs w:val="22"/>
              <w:lang w:val="en-US" w:eastAsia="en-US"/>
            </w:rPr>
          </w:pPr>
          <w:hyperlink w:anchor="_Toc27843073" w:history="1">
            <w:r w:rsidRPr="006C28F6">
              <w:rPr>
                <w:rStyle w:val="Hyperlink"/>
                <w:noProof/>
              </w:rPr>
              <w:t>2.3.1.2</w:t>
            </w:r>
            <w:r>
              <w:rPr>
                <w:rFonts w:asciiTheme="minorHAnsi" w:eastAsiaTheme="minorEastAsia" w:hAnsiTheme="minorHAnsi"/>
                <w:noProof/>
                <w:sz w:val="22"/>
                <w:szCs w:val="22"/>
                <w:lang w:val="en-US" w:eastAsia="en-US"/>
              </w:rPr>
              <w:tab/>
            </w:r>
            <w:r w:rsidRPr="006C28F6">
              <w:rPr>
                <w:rStyle w:val="Hyperlink"/>
                <w:noProof/>
              </w:rPr>
              <w:t>XP</w:t>
            </w:r>
            <w:r>
              <w:rPr>
                <w:noProof/>
                <w:webHidden/>
              </w:rPr>
              <w:tab/>
            </w:r>
            <w:r>
              <w:rPr>
                <w:noProof/>
                <w:webHidden/>
              </w:rPr>
              <w:fldChar w:fldCharType="begin"/>
            </w:r>
            <w:r>
              <w:rPr>
                <w:noProof/>
                <w:webHidden/>
              </w:rPr>
              <w:instrText xml:space="preserve"> PAGEREF _Toc27843073 \h </w:instrText>
            </w:r>
            <w:r>
              <w:rPr>
                <w:noProof/>
                <w:webHidden/>
              </w:rPr>
            </w:r>
            <w:r>
              <w:rPr>
                <w:noProof/>
                <w:webHidden/>
              </w:rPr>
              <w:fldChar w:fldCharType="separate"/>
            </w:r>
            <w:r w:rsidR="00C10B2F">
              <w:rPr>
                <w:noProof/>
                <w:webHidden/>
              </w:rPr>
              <w:t>11</w:t>
            </w:r>
            <w:r>
              <w:rPr>
                <w:noProof/>
                <w:webHidden/>
              </w:rPr>
              <w:fldChar w:fldCharType="end"/>
            </w:r>
          </w:hyperlink>
        </w:p>
        <w:p w14:paraId="3912D629" w14:textId="4330170A" w:rsidR="009644A4" w:rsidRDefault="009644A4">
          <w:pPr>
            <w:pStyle w:val="TOC2"/>
            <w:tabs>
              <w:tab w:val="left" w:pos="1320"/>
              <w:tab w:val="right" w:leader="dot" w:pos="8733"/>
            </w:tabs>
            <w:rPr>
              <w:rFonts w:asciiTheme="minorHAnsi" w:eastAsiaTheme="minorEastAsia" w:hAnsiTheme="minorHAnsi"/>
              <w:noProof/>
              <w:sz w:val="22"/>
              <w:szCs w:val="22"/>
              <w:lang w:val="en-US" w:eastAsia="en-US"/>
            </w:rPr>
          </w:pPr>
          <w:hyperlink w:anchor="_Toc27843074" w:history="1">
            <w:r w:rsidRPr="006C28F6">
              <w:rPr>
                <w:rStyle w:val="Hyperlink"/>
                <w:noProof/>
              </w:rPr>
              <w:t>2.3.1.3</w:t>
            </w:r>
            <w:r>
              <w:rPr>
                <w:rFonts w:asciiTheme="minorHAnsi" w:eastAsiaTheme="minorEastAsia" w:hAnsiTheme="minorHAnsi"/>
                <w:noProof/>
                <w:sz w:val="22"/>
                <w:szCs w:val="22"/>
                <w:lang w:val="en-US" w:eastAsia="en-US"/>
              </w:rPr>
              <w:tab/>
            </w:r>
            <w:r w:rsidRPr="006C28F6">
              <w:rPr>
                <w:rStyle w:val="Hyperlink"/>
                <w:noProof/>
              </w:rPr>
              <w:t>FDD</w:t>
            </w:r>
            <w:r>
              <w:rPr>
                <w:noProof/>
                <w:webHidden/>
              </w:rPr>
              <w:tab/>
            </w:r>
            <w:r>
              <w:rPr>
                <w:noProof/>
                <w:webHidden/>
              </w:rPr>
              <w:fldChar w:fldCharType="begin"/>
            </w:r>
            <w:r>
              <w:rPr>
                <w:noProof/>
                <w:webHidden/>
              </w:rPr>
              <w:instrText xml:space="preserve"> PAGEREF _Toc27843074 \h </w:instrText>
            </w:r>
            <w:r>
              <w:rPr>
                <w:noProof/>
                <w:webHidden/>
              </w:rPr>
            </w:r>
            <w:r>
              <w:rPr>
                <w:noProof/>
                <w:webHidden/>
              </w:rPr>
              <w:fldChar w:fldCharType="separate"/>
            </w:r>
            <w:r w:rsidR="00C10B2F">
              <w:rPr>
                <w:noProof/>
                <w:webHidden/>
              </w:rPr>
              <w:t>12</w:t>
            </w:r>
            <w:r>
              <w:rPr>
                <w:noProof/>
                <w:webHidden/>
              </w:rPr>
              <w:fldChar w:fldCharType="end"/>
            </w:r>
          </w:hyperlink>
        </w:p>
        <w:p w14:paraId="22AEBCF6" w14:textId="7C340D05" w:rsidR="009644A4" w:rsidRDefault="009644A4">
          <w:pPr>
            <w:pStyle w:val="TOC2"/>
            <w:tabs>
              <w:tab w:val="left" w:pos="1100"/>
              <w:tab w:val="right" w:leader="dot" w:pos="8733"/>
            </w:tabs>
            <w:rPr>
              <w:rFonts w:asciiTheme="minorHAnsi" w:eastAsiaTheme="minorEastAsia" w:hAnsiTheme="minorHAnsi"/>
              <w:noProof/>
              <w:sz w:val="22"/>
              <w:szCs w:val="22"/>
              <w:lang w:val="en-US" w:eastAsia="en-US"/>
            </w:rPr>
          </w:pPr>
          <w:hyperlink w:anchor="_Toc27843075" w:history="1">
            <w:r w:rsidRPr="006C28F6">
              <w:rPr>
                <w:rStyle w:val="Hyperlink"/>
                <w:noProof/>
              </w:rPr>
              <w:t>2.3.2</w:t>
            </w:r>
            <w:r>
              <w:rPr>
                <w:rFonts w:asciiTheme="minorHAnsi" w:eastAsiaTheme="minorEastAsia" w:hAnsiTheme="minorHAnsi"/>
                <w:noProof/>
                <w:sz w:val="22"/>
                <w:szCs w:val="22"/>
                <w:lang w:val="en-US" w:eastAsia="en-US"/>
              </w:rPr>
              <w:tab/>
            </w:r>
            <w:r w:rsidRPr="006C28F6">
              <w:rPr>
                <w:rStyle w:val="Hyperlink"/>
                <w:noProof/>
              </w:rPr>
              <w:t>Agile Metrics</w:t>
            </w:r>
            <w:r>
              <w:rPr>
                <w:noProof/>
                <w:webHidden/>
              </w:rPr>
              <w:tab/>
            </w:r>
            <w:r>
              <w:rPr>
                <w:noProof/>
                <w:webHidden/>
              </w:rPr>
              <w:fldChar w:fldCharType="begin"/>
            </w:r>
            <w:r>
              <w:rPr>
                <w:noProof/>
                <w:webHidden/>
              </w:rPr>
              <w:instrText xml:space="preserve"> PAGEREF _Toc27843075 \h </w:instrText>
            </w:r>
            <w:r>
              <w:rPr>
                <w:noProof/>
                <w:webHidden/>
              </w:rPr>
            </w:r>
            <w:r>
              <w:rPr>
                <w:noProof/>
                <w:webHidden/>
              </w:rPr>
              <w:fldChar w:fldCharType="separate"/>
            </w:r>
            <w:r w:rsidR="00C10B2F">
              <w:rPr>
                <w:noProof/>
                <w:webHidden/>
              </w:rPr>
              <w:t>12</w:t>
            </w:r>
            <w:r>
              <w:rPr>
                <w:noProof/>
                <w:webHidden/>
              </w:rPr>
              <w:fldChar w:fldCharType="end"/>
            </w:r>
          </w:hyperlink>
        </w:p>
        <w:p w14:paraId="2493E995" w14:textId="200BFAAB" w:rsidR="009644A4" w:rsidRDefault="009644A4">
          <w:pPr>
            <w:pStyle w:val="TOC1"/>
            <w:tabs>
              <w:tab w:val="left" w:pos="480"/>
              <w:tab w:val="right" w:leader="dot" w:pos="8733"/>
            </w:tabs>
            <w:rPr>
              <w:rFonts w:asciiTheme="minorHAnsi" w:eastAsiaTheme="minorEastAsia" w:hAnsiTheme="minorHAnsi"/>
              <w:noProof/>
              <w:sz w:val="22"/>
              <w:szCs w:val="22"/>
              <w:lang w:val="en-US" w:eastAsia="en-US"/>
            </w:rPr>
          </w:pPr>
          <w:hyperlink w:anchor="_Toc27843076" w:history="1">
            <w:r w:rsidRPr="006C28F6">
              <w:rPr>
                <w:rStyle w:val="Hyperlink"/>
                <w:noProof/>
                <w:snapToGrid w:val="0"/>
                <w:w w:val="0"/>
              </w:rPr>
              <w:t>3</w:t>
            </w:r>
            <w:r>
              <w:rPr>
                <w:rFonts w:asciiTheme="minorHAnsi" w:eastAsiaTheme="minorEastAsia" w:hAnsiTheme="minorHAnsi"/>
                <w:noProof/>
                <w:sz w:val="22"/>
                <w:szCs w:val="22"/>
                <w:lang w:val="en-US" w:eastAsia="en-US"/>
              </w:rPr>
              <w:tab/>
            </w:r>
            <w:r w:rsidRPr="006C28F6">
              <w:rPr>
                <w:rStyle w:val="Hyperlink"/>
                <w:noProof/>
              </w:rPr>
              <w:t>Methodology</w:t>
            </w:r>
            <w:r>
              <w:rPr>
                <w:noProof/>
                <w:webHidden/>
              </w:rPr>
              <w:tab/>
            </w:r>
            <w:r>
              <w:rPr>
                <w:noProof/>
                <w:webHidden/>
              </w:rPr>
              <w:fldChar w:fldCharType="begin"/>
            </w:r>
            <w:r>
              <w:rPr>
                <w:noProof/>
                <w:webHidden/>
              </w:rPr>
              <w:instrText xml:space="preserve"> PAGEREF _Toc27843076 \h </w:instrText>
            </w:r>
            <w:r>
              <w:rPr>
                <w:noProof/>
                <w:webHidden/>
              </w:rPr>
            </w:r>
            <w:r>
              <w:rPr>
                <w:noProof/>
                <w:webHidden/>
              </w:rPr>
              <w:fldChar w:fldCharType="separate"/>
            </w:r>
            <w:r w:rsidR="00C10B2F">
              <w:rPr>
                <w:noProof/>
                <w:webHidden/>
              </w:rPr>
              <w:t>15</w:t>
            </w:r>
            <w:r>
              <w:rPr>
                <w:noProof/>
                <w:webHidden/>
              </w:rPr>
              <w:fldChar w:fldCharType="end"/>
            </w:r>
          </w:hyperlink>
        </w:p>
        <w:p w14:paraId="5974C627" w14:textId="31049D1D"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077" w:history="1">
            <w:r w:rsidRPr="006C28F6">
              <w:rPr>
                <w:rStyle w:val="Hyperlink"/>
                <w:noProof/>
              </w:rPr>
              <w:t>3.1</w:t>
            </w:r>
            <w:r>
              <w:rPr>
                <w:rFonts w:asciiTheme="minorHAnsi" w:eastAsiaTheme="minorEastAsia" w:hAnsiTheme="minorHAnsi"/>
                <w:noProof/>
                <w:sz w:val="22"/>
                <w:szCs w:val="22"/>
                <w:lang w:val="en-US" w:eastAsia="en-US"/>
              </w:rPr>
              <w:tab/>
            </w:r>
            <w:r w:rsidRPr="006C28F6">
              <w:rPr>
                <w:rStyle w:val="Hyperlink"/>
                <w:noProof/>
              </w:rPr>
              <w:t>Technical environment</w:t>
            </w:r>
            <w:r>
              <w:rPr>
                <w:noProof/>
                <w:webHidden/>
              </w:rPr>
              <w:tab/>
            </w:r>
            <w:r>
              <w:rPr>
                <w:noProof/>
                <w:webHidden/>
              </w:rPr>
              <w:fldChar w:fldCharType="begin"/>
            </w:r>
            <w:r>
              <w:rPr>
                <w:noProof/>
                <w:webHidden/>
              </w:rPr>
              <w:instrText xml:space="preserve"> PAGEREF _Toc27843077 \h </w:instrText>
            </w:r>
            <w:r>
              <w:rPr>
                <w:noProof/>
                <w:webHidden/>
              </w:rPr>
            </w:r>
            <w:r>
              <w:rPr>
                <w:noProof/>
                <w:webHidden/>
              </w:rPr>
              <w:fldChar w:fldCharType="separate"/>
            </w:r>
            <w:r w:rsidR="00C10B2F">
              <w:rPr>
                <w:noProof/>
                <w:webHidden/>
              </w:rPr>
              <w:t>15</w:t>
            </w:r>
            <w:r>
              <w:rPr>
                <w:noProof/>
                <w:webHidden/>
              </w:rPr>
              <w:fldChar w:fldCharType="end"/>
            </w:r>
          </w:hyperlink>
        </w:p>
        <w:p w14:paraId="6FE2BBE1" w14:textId="05D2DD9A"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078" w:history="1">
            <w:r w:rsidRPr="006C28F6">
              <w:rPr>
                <w:rStyle w:val="Hyperlink"/>
                <w:noProof/>
              </w:rPr>
              <w:t>3.2</w:t>
            </w:r>
            <w:r>
              <w:rPr>
                <w:rFonts w:asciiTheme="minorHAnsi" w:eastAsiaTheme="minorEastAsia" w:hAnsiTheme="minorHAnsi"/>
                <w:noProof/>
                <w:sz w:val="22"/>
                <w:szCs w:val="22"/>
                <w:lang w:val="en-US" w:eastAsia="en-US"/>
              </w:rPr>
              <w:tab/>
            </w:r>
            <w:r w:rsidRPr="006C28F6">
              <w:rPr>
                <w:rStyle w:val="Hyperlink"/>
                <w:noProof/>
              </w:rPr>
              <w:t>Datasets</w:t>
            </w:r>
            <w:r>
              <w:rPr>
                <w:noProof/>
                <w:webHidden/>
              </w:rPr>
              <w:tab/>
            </w:r>
            <w:r>
              <w:rPr>
                <w:noProof/>
                <w:webHidden/>
              </w:rPr>
              <w:fldChar w:fldCharType="begin"/>
            </w:r>
            <w:r>
              <w:rPr>
                <w:noProof/>
                <w:webHidden/>
              </w:rPr>
              <w:instrText xml:space="preserve"> PAGEREF _Toc27843078 \h </w:instrText>
            </w:r>
            <w:r>
              <w:rPr>
                <w:noProof/>
                <w:webHidden/>
              </w:rPr>
            </w:r>
            <w:r>
              <w:rPr>
                <w:noProof/>
                <w:webHidden/>
              </w:rPr>
              <w:fldChar w:fldCharType="separate"/>
            </w:r>
            <w:r w:rsidR="00C10B2F">
              <w:rPr>
                <w:noProof/>
                <w:webHidden/>
              </w:rPr>
              <w:t>15</w:t>
            </w:r>
            <w:r>
              <w:rPr>
                <w:noProof/>
                <w:webHidden/>
              </w:rPr>
              <w:fldChar w:fldCharType="end"/>
            </w:r>
          </w:hyperlink>
        </w:p>
        <w:p w14:paraId="684E8E49" w14:textId="69A3CDCD"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079" w:history="1">
            <w:r w:rsidRPr="006C28F6">
              <w:rPr>
                <w:rStyle w:val="Hyperlink"/>
                <w:noProof/>
              </w:rPr>
              <w:t>3.3</w:t>
            </w:r>
            <w:r>
              <w:rPr>
                <w:rFonts w:asciiTheme="minorHAnsi" w:eastAsiaTheme="minorEastAsia" w:hAnsiTheme="minorHAnsi"/>
                <w:noProof/>
                <w:sz w:val="22"/>
                <w:szCs w:val="22"/>
                <w:lang w:val="en-US" w:eastAsia="en-US"/>
              </w:rPr>
              <w:tab/>
            </w:r>
            <w:r w:rsidRPr="006C28F6">
              <w:rPr>
                <w:rStyle w:val="Hyperlink"/>
                <w:noProof/>
              </w:rPr>
              <w:t>Metrics</w:t>
            </w:r>
            <w:r>
              <w:rPr>
                <w:noProof/>
                <w:webHidden/>
              </w:rPr>
              <w:tab/>
            </w:r>
            <w:r>
              <w:rPr>
                <w:noProof/>
                <w:webHidden/>
              </w:rPr>
              <w:fldChar w:fldCharType="begin"/>
            </w:r>
            <w:r>
              <w:rPr>
                <w:noProof/>
                <w:webHidden/>
              </w:rPr>
              <w:instrText xml:space="preserve"> PAGEREF _Toc27843079 \h </w:instrText>
            </w:r>
            <w:r>
              <w:rPr>
                <w:noProof/>
                <w:webHidden/>
              </w:rPr>
            </w:r>
            <w:r>
              <w:rPr>
                <w:noProof/>
                <w:webHidden/>
              </w:rPr>
              <w:fldChar w:fldCharType="separate"/>
            </w:r>
            <w:r w:rsidR="00C10B2F">
              <w:rPr>
                <w:noProof/>
                <w:webHidden/>
              </w:rPr>
              <w:t>16</w:t>
            </w:r>
            <w:r>
              <w:rPr>
                <w:noProof/>
                <w:webHidden/>
              </w:rPr>
              <w:fldChar w:fldCharType="end"/>
            </w:r>
          </w:hyperlink>
        </w:p>
        <w:p w14:paraId="28B587EC" w14:textId="46E97293" w:rsidR="009644A4" w:rsidRDefault="009644A4">
          <w:pPr>
            <w:pStyle w:val="TOC3"/>
            <w:tabs>
              <w:tab w:val="left" w:pos="1320"/>
              <w:tab w:val="right" w:leader="dot" w:pos="8733"/>
            </w:tabs>
            <w:rPr>
              <w:rFonts w:asciiTheme="minorHAnsi" w:eastAsiaTheme="minorEastAsia" w:hAnsiTheme="minorHAnsi"/>
              <w:noProof/>
              <w:sz w:val="22"/>
              <w:szCs w:val="22"/>
              <w:lang w:val="en-US" w:eastAsia="en-US"/>
            </w:rPr>
          </w:pPr>
          <w:hyperlink w:anchor="_Toc27843080" w:history="1">
            <w:r w:rsidRPr="006C28F6">
              <w:rPr>
                <w:rStyle w:val="Hyperlink"/>
                <w:noProof/>
                <w:lang w:val="en-GB"/>
              </w:rPr>
              <w:t>3.3.1</w:t>
            </w:r>
            <w:r>
              <w:rPr>
                <w:rFonts w:asciiTheme="minorHAnsi" w:eastAsiaTheme="minorEastAsia" w:hAnsiTheme="minorHAnsi"/>
                <w:noProof/>
                <w:sz w:val="22"/>
                <w:szCs w:val="22"/>
                <w:lang w:val="en-US" w:eastAsia="en-US"/>
              </w:rPr>
              <w:tab/>
            </w:r>
            <w:r w:rsidRPr="006C28F6">
              <w:rPr>
                <w:rStyle w:val="Hyperlink"/>
                <w:noProof/>
                <w:lang w:val="en-GB"/>
              </w:rPr>
              <w:t>Actual development time</w:t>
            </w:r>
            <w:r>
              <w:rPr>
                <w:noProof/>
                <w:webHidden/>
              </w:rPr>
              <w:tab/>
            </w:r>
            <w:r>
              <w:rPr>
                <w:noProof/>
                <w:webHidden/>
              </w:rPr>
              <w:fldChar w:fldCharType="begin"/>
            </w:r>
            <w:r>
              <w:rPr>
                <w:noProof/>
                <w:webHidden/>
              </w:rPr>
              <w:instrText xml:space="preserve"> PAGEREF _Toc27843080 \h </w:instrText>
            </w:r>
            <w:r>
              <w:rPr>
                <w:noProof/>
                <w:webHidden/>
              </w:rPr>
            </w:r>
            <w:r>
              <w:rPr>
                <w:noProof/>
                <w:webHidden/>
              </w:rPr>
              <w:fldChar w:fldCharType="separate"/>
            </w:r>
            <w:r w:rsidR="00C10B2F">
              <w:rPr>
                <w:noProof/>
                <w:webHidden/>
              </w:rPr>
              <w:t>16</w:t>
            </w:r>
            <w:r>
              <w:rPr>
                <w:noProof/>
                <w:webHidden/>
              </w:rPr>
              <w:fldChar w:fldCharType="end"/>
            </w:r>
          </w:hyperlink>
        </w:p>
        <w:p w14:paraId="572C36CF" w14:textId="3B14BEBF" w:rsidR="009644A4" w:rsidRDefault="009644A4">
          <w:pPr>
            <w:pStyle w:val="TOC3"/>
            <w:tabs>
              <w:tab w:val="left" w:pos="1320"/>
              <w:tab w:val="right" w:leader="dot" w:pos="8733"/>
            </w:tabs>
            <w:rPr>
              <w:rFonts w:asciiTheme="minorHAnsi" w:eastAsiaTheme="minorEastAsia" w:hAnsiTheme="minorHAnsi"/>
              <w:noProof/>
              <w:sz w:val="22"/>
              <w:szCs w:val="22"/>
              <w:lang w:val="en-US" w:eastAsia="en-US"/>
            </w:rPr>
          </w:pPr>
          <w:hyperlink w:anchor="_Toc27843081" w:history="1">
            <w:r w:rsidRPr="006C28F6">
              <w:rPr>
                <w:rStyle w:val="Hyperlink"/>
                <w:noProof/>
                <w:lang w:val="en-GB"/>
              </w:rPr>
              <w:t>3.3.2</w:t>
            </w:r>
            <w:r>
              <w:rPr>
                <w:rFonts w:asciiTheme="minorHAnsi" w:eastAsiaTheme="minorEastAsia" w:hAnsiTheme="minorHAnsi"/>
                <w:noProof/>
                <w:sz w:val="22"/>
                <w:szCs w:val="22"/>
                <w:lang w:val="en-US" w:eastAsia="en-US"/>
              </w:rPr>
              <w:tab/>
            </w:r>
            <w:r w:rsidRPr="006C28F6">
              <w:rPr>
                <w:rStyle w:val="Hyperlink"/>
                <w:noProof/>
                <w:lang w:val="en-GB"/>
              </w:rPr>
              <w:t>Prioritization</w:t>
            </w:r>
            <w:r>
              <w:rPr>
                <w:noProof/>
                <w:webHidden/>
              </w:rPr>
              <w:tab/>
            </w:r>
            <w:r>
              <w:rPr>
                <w:noProof/>
                <w:webHidden/>
              </w:rPr>
              <w:fldChar w:fldCharType="begin"/>
            </w:r>
            <w:r>
              <w:rPr>
                <w:noProof/>
                <w:webHidden/>
              </w:rPr>
              <w:instrText xml:space="preserve"> PAGEREF _Toc27843081 \h </w:instrText>
            </w:r>
            <w:r>
              <w:rPr>
                <w:noProof/>
                <w:webHidden/>
              </w:rPr>
            </w:r>
            <w:r>
              <w:rPr>
                <w:noProof/>
                <w:webHidden/>
              </w:rPr>
              <w:fldChar w:fldCharType="separate"/>
            </w:r>
            <w:r w:rsidR="00C10B2F">
              <w:rPr>
                <w:noProof/>
                <w:webHidden/>
              </w:rPr>
              <w:t>16</w:t>
            </w:r>
            <w:r>
              <w:rPr>
                <w:noProof/>
                <w:webHidden/>
              </w:rPr>
              <w:fldChar w:fldCharType="end"/>
            </w:r>
          </w:hyperlink>
        </w:p>
        <w:p w14:paraId="563F8761" w14:textId="12F7106C" w:rsidR="009644A4" w:rsidRDefault="009644A4">
          <w:pPr>
            <w:pStyle w:val="TOC3"/>
            <w:tabs>
              <w:tab w:val="left" w:pos="1320"/>
              <w:tab w:val="right" w:leader="dot" w:pos="8733"/>
            </w:tabs>
            <w:rPr>
              <w:rFonts w:asciiTheme="minorHAnsi" w:eastAsiaTheme="minorEastAsia" w:hAnsiTheme="minorHAnsi"/>
              <w:noProof/>
              <w:sz w:val="22"/>
              <w:szCs w:val="22"/>
              <w:lang w:val="en-US" w:eastAsia="en-US"/>
            </w:rPr>
          </w:pPr>
          <w:hyperlink w:anchor="_Toc27843082" w:history="1">
            <w:r w:rsidRPr="006C28F6">
              <w:rPr>
                <w:rStyle w:val="Hyperlink"/>
                <w:noProof/>
              </w:rPr>
              <w:t>3.3.3</w:t>
            </w:r>
            <w:r>
              <w:rPr>
                <w:rFonts w:asciiTheme="minorHAnsi" w:eastAsiaTheme="minorEastAsia" w:hAnsiTheme="minorHAnsi"/>
                <w:noProof/>
                <w:sz w:val="22"/>
                <w:szCs w:val="22"/>
                <w:lang w:val="en-US" w:eastAsia="en-US"/>
              </w:rPr>
              <w:tab/>
            </w:r>
            <w:r w:rsidRPr="006C28F6">
              <w:rPr>
                <w:rStyle w:val="Hyperlink"/>
                <w:noProof/>
              </w:rPr>
              <w:t>Story estimate</w:t>
            </w:r>
            <w:r>
              <w:rPr>
                <w:noProof/>
                <w:webHidden/>
              </w:rPr>
              <w:tab/>
            </w:r>
            <w:r>
              <w:rPr>
                <w:noProof/>
                <w:webHidden/>
              </w:rPr>
              <w:fldChar w:fldCharType="begin"/>
            </w:r>
            <w:r>
              <w:rPr>
                <w:noProof/>
                <w:webHidden/>
              </w:rPr>
              <w:instrText xml:space="preserve"> PAGEREF _Toc27843082 \h </w:instrText>
            </w:r>
            <w:r>
              <w:rPr>
                <w:noProof/>
                <w:webHidden/>
              </w:rPr>
            </w:r>
            <w:r>
              <w:rPr>
                <w:noProof/>
                <w:webHidden/>
              </w:rPr>
              <w:fldChar w:fldCharType="separate"/>
            </w:r>
            <w:r w:rsidR="00C10B2F">
              <w:rPr>
                <w:noProof/>
                <w:webHidden/>
              </w:rPr>
              <w:t>17</w:t>
            </w:r>
            <w:r>
              <w:rPr>
                <w:noProof/>
                <w:webHidden/>
              </w:rPr>
              <w:fldChar w:fldCharType="end"/>
            </w:r>
          </w:hyperlink>
        </w:p>
        <w:p w14:paraId="5E396875" w14:textId="7B81A4D1"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083" w:history="1">
            <w:r w:rsidRPr="006C28F6">
              <w:rPr>
                <w:rStyle w:val="Hyperlink"/>
                <w:noProof/>
              </w:rPr>
              <w:t>3.4</w:t>
            </w:r>
            <w:r>
              <w:rPr>
                <w:rFonts w:asciiTheme="minorHAnsi" w:eastAsiaTheme="minorEastAsia" w:hAnsiTheme="minorHAnsi"/>
                <w:noProof/>
                <w:sz w:val="22"/>
                <w:szCs w:val="22"/>
                <w:lang w:val="en-US" w:eastAsia="en-US"/>
              </w:rPr>
              <w:tab/>
            </w:r>
            <w:r w:rsidRPr="006C28F6">
              <w:rPr>
                <w:rStyle w:val="Hyperlink"/>
                <w:noProof/>
              </w:rPr>
              <w:t>Personality traits model</w:t>
            </w:r>
            <w:r>
              <w:rPr>
                <w:noProof/>
                <w:webHidden/>
              </w:rPr>
              <w:tab/>
            </w:r>
            <w:r>
              <w:rPr>
                <w:noProof/>
                <w:webHidden/>
              </w:rPr>
              <w:fldChar w:fldCharType="begin"/>
            </w:r>
            <w:r>
              <w:rPr>
                <w:noProof/>
                <w:webHidden/>
              </w:rPr>
              <w:instrText xml:space="preserve"> PAGEREF _Toc27843083 \h </w:instrText>
            </w:r>
            <w:r>
              <w:rPr>
                <w:noProof/>
                <w:webHidden/>
              </w:rPr>
            </w:r>
            <w:r>
              <w:rPr>
                <w:noProof/>
                <w:webHidden/>
              </w:rPr>
              <w:fldChar w:fldCharType="separate"/>
            </w:r>
            <w:r w:rsidR="00C10B2F">
              <w:rPr>
                <w:noProof/>
                <w:webHidden/>
              </w:rPr>
              <w:t>17</w:t>
            </w:r>
            <w:r>
              <w:rPr>
                <w:noProof/>
                <w:webHidden/>
              </w:rPr>
              <w:fldChar w:fldCharType="end"/>
            </w:r>
          </w:hyperlink>
        </w:p>
        <w:p w14:paraId="5B6930A3" w14:textId="18C816A7"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084" w:history="1">
            <w:r w:rsidRPr="006C28F6">
              <w:rPr>
                <w:rStyle w:val="Hyperlink"/>
                <w:noProof/>
              </w:rPr>
              <w:t>3.5</w:t>
            </w:r>
            <w:r>
              <w:rPr>
                <w:rFonts w:asciiTheme="minorHAnsi" w:eastAsiaTheme="minorEastAsia" w:hAnsiTheme="minorHAnsi"/>
                <w:noProof/>
                <w:sz w:val="22"/>
                <w:szCs w:val="22"/>
                <w:lang w:val="en-US" w:eastAsia="en-US"/>
              </w:rPr>
              <w:tab/>
            </w:r>
            <w:r w:rsidRPr="006C28F6">
              <w:rPr>
                <w:rStyle w:val="Hyperlink"/>
                <w:noProof/>
              </w:rPr>
              <w:t>Personality traits assessment for software developers</w:t>
            </w:r>
            <w:r>
              <w:rPr>
                <w:noProof/>
                <w:webHidden/>
              </w:rPr>
              <w:tab/>
            </w:r>
            <w:r>
              <w:rPr>
                <w:noProof/>
                <w:webHidden/>
              </w:rPr>
              <w:fldChar w:fldCharType="begin"/>
            </w:r>
            <w:r>
              <w:rPr>
                <w:noProof/>
                <w:webHidden/>
              </w:rPr>
              <w:instrText xml:space="preserve"> PAGEREF _Toc27843084 \h </w:instrText>
            </w:r>
            <w:r>
              <w:rPr>
                <w:noProof/>
                <w:webHidden/>
              </w:rPr>
            </w:r>
            <w:r>
              <w:rPr>
                <w:noProof/>
                <w:webHidden/>
              </w:rPr>
              <w:fldChar w:fldCharType="separate"/>
            </w:r>
            <w:r w:rsidR="00C10B2F">
              <w:rPr>
                <w:noProof/>
                <w:webHidden/>
              </w:rPr>
              <w:t>17</w:t>
            </w:r>
            <w:r>
              <w:rPr>
                <w:noProof/>
                <w:webHidden/>
              </w:rPr>
              <w:fldChar w:fldCharType="end"/>
            </w:r>
          </w:hyperlink>
        </w:p>
        <w:p w14:paraId="6D7BB8C6" w14:textId="2A2D046F" w:rsidR="009644A4" w:rsidRDefault="009644A4">
          <w:pPr>
            <w:pStyle w:val="TOC2"/>
            <w:tabs>
              <w:tab w:val="left" w:pos="1100"/>
              <w:tab w:val="right" w:leader="dot" w:pos="8733"/>
            </w:tabs>
            <w:rPr>
              <w:rFonts w:asciiTheme="minorHAnsi" w:eastAsiaTheme="minorEastAsia" w:hAnsiTheme="minorHAnsi"/>
              <w:noProof/>
              <w:sz w:val="22"/>
              <w:szCs w:val="22"/>
              <w:lang w:val="en-US" w:eastAsia="en-US"/>
            </w:rPr>
          </w:pPr>
          <w:hyperlink w:anchor="_Toc27843085" w:history="1">
            <w:r w:rsidRPr="006C28F6">
              <w:rPr>
                <w:rStyle w:val="Hyperlink"/>
                <w:noProof/>
              </w:rPr>
              <w:t>3.5.1</w:t>
            </w:r>
            <w:r>
              <w:rPr>
                <w:rFonts w:asciiTheme="minorHAnsi" w:eastAsiaTheme="minorEastAsia" w:hAnsiTheme="minorHAnsi"/>
                <w:noProof/>
                <w:sz w:val="22"/>
                <w:szCs w:val="22"/>
                <w:lang w:val="en-US" w:eastAsia="en-US"/>
              </w:rPr>
              <w:tab/>
            </w:r>
            <w:r w:rsidRPr="006C28F6">
              <w:rPr>
                <w:rStyle w:val="Hyperlink"/>
                <w:noProof/>
              </w:rPr>
              <w:t>Text cleaning</w:t>
            </w:r>
            <w:r>
              <w:rPr>
                <w:noProof/>
                <w:webHidden/>
              </w:rPr>
              <w:tab/>
            </w:r>
            <w:r>
              <w:rPr>
                <w:noProof/>
                <w:webHidden/>
              </w:rPr>
              <w:fldChar w:fldCharType="begin"/>
            </w:r>
            <w:r>
              <w:rPr>
                <w:noProof/>
                <w:webHidden/>
              </w:rPr>
              <w:instrText xml:space="preserve"> PAGEREF _Toc27843085 \h </w:instrText>
            </w:r>
            <w:r>
              <w:rPr>
                <w:noProof/>
                <w:webHidden/>
              </w:rPr>
            </w:r>
            <w:r>
              <w:rPr>
                <w:noProof/>
                <w:webHidden/>
              </w:rPr>
              <w:fldChar w:fldCharType="separate"/>
            </w:r>
            <w:r w:rsidR="00C10B2F">
              <w:rPr>
                <w:noProof/>
                <w:webHidden/>
              </w:rPr>
              <w:t>18</w:t>
            </w:r>
            <w:r>
              <w:rPr>
                <w:noProof/>
                <w:webHidden/>
              </w:rPr>
              <w:fldChar w:fldCharType="end"/>
            </w:r>
          </w:hyperlink>
        </w:p>
        <w:p w14:paraId="3E6C82C9" w14:textId="257E267B" w:rsidR="009644A4" w:rsidRDefault="009644A4">
          <w:pPr>
            <w:pStyle w:val="TOC2"/>
            <w:tabs>
              <w:tab w:val="left" w:pos="1100"/>
              <w:tab w:val="right" w:leader="dot" w:pos="8733"/>
            </w:tabs>
            <w:rPr>
              <w:rFonts w:asciiTheme="minorHAnsi" w:eastAsiaTheme="minorEastAsia" w:hAnsiTheme="minorHAnsi"/>
              <w:noProof/>
              <w:sz w:val="22"/>
              <w:szCs w:val="22"/>
              <w:lang w:val="en-US" w:eastAsia="en-US"/>
            </w:rPr>
          </w:pPr>
          <w:hyperlink w:anchor="_Toc27843086" w:history="1">
            <w:r w:rsidRPr="006C28F6">
              <w:rPr>
                <w:rStyle w:val="Hyperlink"/>
                <w:noProof/>
              </w:rPr>
              <w:t>3.5.2</w:t>
            </w:r>
            <w:r>
              <w:rPr>
                <w:rFonts w:asciiTheme="minorHAnsi" w:eastAsiaTheme="minorEastAsia" w:hAnsiTheme="minorHAnsi"/>
                <w:noProof/>
                <w:sz w:val="22"/>
                <w:szCs w:val="22"/>
                <w:lang w:val="en-US" w:eastAsia="en-US"/>
              </w:rPr>
              <w:tab/>
            </w:r>
            <w:r w:rsidRPr="006C28F6">
              <w:rPr>
                <w:rStyle w:val="Hyperlink"/>
                <w:noProof/>
              </w:rPr>
              <w:t>Retrieving developers` personality traits</w:t>
            </w:r>
            <w:r>
              <w:rPr>
                <w:noProof/>
                <w:webHidden/>
              </w:rPr>
              <w:tab/>
            </w:r>
            <w:r>
              <w:rPr>
                <w:noProof/>
                <w:webHidden/>
              </w:rPr>
              <w:fldChar w:fldCharType="begin"/>
            </w:r>
            <w:r>
              <w:rPr>
                <w:noProof/>
                <w:webHidden/>
              </w:rPr>
              <w:instrText xml:space="preserve"> PAGEREF _Toc27843086 \h </w:instrText>
            </w:r>
            <w:r>
              <w:rPr>
                <w:noProof/>
                <w:webHidden/>
              </w:rPr>
            </w:r>
            <w:r>
              <w:rPr>
                <w:noProof/>
                <w:webHidden/>
              </w:rPr>
              <w:fldChar w:fldCharType="separate"/>
            </w:r>
            <w:r w:rsidR="00C10B2F">
              <w:rPr>
                <w:noProof/>
                <w:webHidden/>
              </w:rPr>
              <w:t>24</w:t>
            </w:r>
            <w:r>
              <w:rPr>
                <w:noProof/>
                <w:webHidden/>
              </w:rPr>
              <w:fldChar w:fldCharType="end"/>
            </w:r>
          </w:hyperlink>
        </w:p>
        <w:p w14:paraId="63E2206D" w14:textId="05145231"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087" w:history="1">
            <w:r w:rsidRPr="006C28F6">
              <w:rPr>
                <w:rStyle w:val="Hyperlink"/>
                <w:noProof/>
              </w:rPr>
              <w:t>3.6</w:t>
            </w:r>
            <w:r>
              <w:rPr>
                <w:rFonts w:asciiTheme="minorHAnsi" w:eastAsiaTheme="minorEastAsia" w:hAnsiTheme="minorHAnsi"/>
                <w:noProof/>
                <w:sz w:val="22"/>
                <w:szCs w:val="22"/>
                <w:lang w:val="en-US" w:eastAsia="en-US"/>
              </w:rPr>
              <w:tab/>
            </w:r>
            <w:r w:rsidRPr="006C28F6">
              <w:rPr>
                <w:rStyle w:val="Hyperlink"/>
                <w:noProof/>
              </w:rPr>
              <w:t>Computation of metrics</w:t>
            </w:r>
            <w:r>
              <w:rPr>
                <w:noProof/>
                <w:webHidden/>
              </w:rPr>
              <w:tab/>
            </w:r>
            <w:r>
              <w:rPr>
                <w:noProof/>
                <w:webHidden/>
              </w:rPr>
              <w:fldChar w:fldCharType="begin"/>
            </w:r>
            <w:r>
              <w:rPr>
                <w:noProof/>
                <w:webHidden/>
              </w:rPr>
              <w:instrText xml:space="preserve"> PAGEREF _Toc27843087 \h </w:instrText>
            </w:r>
            <w:r>
              <w:rPr>
                <w:noProof/>
                <w:webHidden/>
              </w:rPr>
            </w:r>
            <w:r>
              <w:rPr>
                <w:noProof/>
                <w:webHidden/>
              </w:rPr>
              <w:fldChar w:fldCharType="separate"/>
            </w:r>
            <w:r w:rsidR="00C10B2F">
              <w:rPr>
                <w:noProof/>
                <w:webHidden/>
              </w:rPr>
              <w:t>26</w:t>
            </w:r>
            <w:r>
              <w:rPr>
                <w:noProof/>
                <w:webHidden/>
              </w:rPr>
              <w:fldChar w:fldCharType="end"/>
            </w:r>
          </w:hyperlink>
        </w:p>
        <w:p w14:paraId="7502D368" w14:textId="1948B665" w:rsidR="009644A4" w:rsidRDefault="009644A4">
          <w:pPr>
            <w:pStyle w:val="TOC3"/>
            <w:tabs>
              <w:tab w:val="left" w:pos="1320"/>
              <w:tab w:val="right" w:leader="dot" w:pos="8733"/>
            </w:tabs>
            <w:rPr>
              <w:rFonts w:asciiTheme="minorHAnsi" w:eastAsiaTheme="minorEastAsia" w:hAnsiTheme="minorHAnsi"/>
              <w:noProof/>
              <w:sz w:val="22"/>
              <w:szCs w:val="22"/>
              <w:lang w:val="en-US" w:eastAsia="en-US"/>
            </w:rPr>
          </w:pPr>
          <w:hyperlink w:anchor="_Toc27843088" w:history="1">
            <w:r w:rsidRPr="006C28F6">
              <w:rPr>
                <w:rStyle w:val="Hyperlink"/>
                <w:noProof/>
                <w:lang w:val="en-GB"/>
              </w:rPr>
              <w:t>3.6.1</w:t>
            </w:r>
            <w:r>
              <w:rPr>
                <w:rFonts w:asciiTheme="minorHAnsi" w:eastAsiaTheme="minorEastAsia" w:hAnsiTheme="minorHAnsi"/>
                <w:noProof/>
                <w:sz w:val="22"/>
                <w:szCs w:val="22"/>
                <w:lang w:val="en-US" w:eastAsia="en-US"/>
              </w:rPr>
              <w:tab/>
            </w:r>
            <w:r w:rsidRPr="006C28F6">
              <w:rPr>
                <w:rStyle w:val="Hyperlink"/>
                <w:noProof/>
                <w:lang w:val="en-GB"/>
              </w:rPr>
              <w:t>Actual development time metric</w:t>
            </w:r>
            <w:r>
              <w:rPr>
                <w:noProof/>
                <w:webHidden/>
              </w:rPr>
              <w:tab/>
            </w:r>
            <w:r>
              <w:rPr>
                <w:noProof/>
                <w:webHidden/>
              </w:rPr>
              <w:fldChar w:fldCharType="begin"/>
            </w:r>
            <w:r>
              <w:rPr>
                <w:noProof/>
                <w:webHidden/>
              </w:rPr>
              <w:instrText xml:space="preserve"> PAGEREF _Toc27843088 \h </w:instrText>
            </w:r>
            <w:r>
              <w:rPr>
                <w:noProof/>
                <w:webHidden/>
              </w:rPr>
            </w:r>
            <w:r>
              <w:rPr>
                <w:noProof/>
                <w:webHidden/>
              </w:rPr>
              <w:fldChar w:fldCharType="separate"/>
            </w:r>
            <w:r w:rsidR="00C10B2F">
              <w:rPr>
                <w:noProof/>
                <w:webHidden/>
              </w:rPr>
              <w:t>26</w:t>
            </w:r>
            <w:r>
              <w:rPr>
                <w:noProof/>
                <w:webHidden/>
              </w:rPr>
              <w:fldChar w:fldCharType="end"/>
            </w:r>
          </w:hyperlink>
        </w:p>
        <w:p w14:paraId="08752682" w14:textId="6A6E5003" w:rsidR="009644A4" w:rsidRDefault="009644A4">
          <w:pPr>
            <w:pStyle w:val="TOC3"/>
            <w:tabs>
              <w:tab w:val="left" w:pos="1320"/>
              <w:tab w:val="right" w:leader="dot" w:pos="8733"/>
            </w:tabs>
            <w:rPr>
              <w:rFonts w:asciiTheme="minorHAnsi" w:eastAsiaTheme="minorEastAsia" w:hAnsiTheme="minorHAnsi"/>
              <w:noProof/>
              <w:sz w:val="22"/>
              <w:szCs w:val="22"/>
              <w:lang w:val="en-US" w:eastAsia="en-US"/>
            </w:rPr>
          </w:pPr>
          <w:hyperlink w:anchor="_Toc27843089" w:history="1">
            <w:r w:rsidRPr="006C28F6">
              <w:rPr>
                <w:rStyle w:val="Hyperlink"/>
                <w:noProof/>
              </w:rPr>
              <w:t>3.6.2</w:t>
            </w:r>
            <w:r>
              <w:rPr>
                <w:rFonts w:asciiTheme="minorHAnsi" w:eastAsiaTheme="minorEastAsia" w:hAnsiTheme="minorHAnsi"/>
                <w:noProof/>
                <w:sz w:val="22"/>
                <w:szCs w:val="22"/>
                <w:lang w:val="en-US" w:eastAsia="en-US"/>
              </w:rPr>
              <w:tab/>
            </w:r>
            <w:r w:rsidRPr="006C28F6">
              <w:rPr>
                <w:rStyle w:val="Hyperlink"/>
                <w:noProof/>
              </w:rPr>
              <w:t>Task status metric</w:t>
            </w:r>
            <w:r>
              <w:rPr>
                <w:noProof/>
                <w:webHidden/>
              </w:rPr>
              <w:tab/>
            </w:r>
            <w:r>
              <w:rPr>
                <w:noProof/>
                <w:webHidden/>
              </w:rPr>
              <w:fldChar w:fldCharType="begin"/>
            </w:r>
            <w:r>
              <w:rPr>
                <w:noProof/>
                <w:webHidden/>
              </w:rPr>
              <w:instrText xml:space="preserve"> PAGEREF _Toc27843089 \h </w:instrText>
            </w:r>
            <w:r>
              <w:rPr>
                <w:noProof/>
                <w:webHidden/>
              </w:rPr>
            </w:r>
            <w:r>
              <w:rPr>
                <w:noProof/>
                <w:webHidden/>
              </w:rPr>
              <w:fldChar w:fldCharType="separate"/>
            </w:r>
            <w:r w:rsidR="00C10B2F">
              <w:rPr>
                <w:noProof/>
                <w:webHidden/>
              </w:rPr>
              <w:t>29</w:t>
            </w:r>
            <w:r>
              <w:rPr>
                <w:noProof/>
                <w:webHidden/>
              </w:rPr>
              <w:fldChar w:fldCharType="end"/>
            </w:r>
          </w:hyperlink>
        </w:p>
        <w:p w14:paraId="11530818" w14:textId="1DB9FCF1" w:rsidR="009644A4" w:rsidRDefault="009644A4">
          <w:pPr>
            <w:pStyle w:val="TOC3"/>
            <w:tabs>
              <w:tab w:val="left" w:pos="1320"/>
              <w:tab w:val="right" w:leader="dot" w:pos="8733"/>
            </w:tabs>
            <w:rPr>
              <w:rFonts w:asciiTheme="minorHAnsi" w:eastAsiaTheme="minorEastAsia" w:hAnsiTheme="minorHAnsi"/>
              <w:noProof/>
              <w:sz w:val="22"/>
              <w:szCs w:val="22"/>
              <w:lang w:val="en-US" w:eastAsia="en-US"/>
            </w:rPr>
          </w:pPr>
          <w:hyperlink w:anchor="_Toc27843090" w:history="1">
            <w:r w:rsidRPr="006C28F6">
              <w:rPr>
                <w:rStyle w:val="Hyperlink"/>
                <w:noProof/>
              </w:rPr>
              <w:t>3.6.3</w:t>
            </w:r>
            <w:r>
              <w:rPr>
                <w:rFonts w:asciiTheme="minorHAnsi" w:eastAsiaTheme="minorEastAsia" w:hAnsiTheme="minorHAnsi"/>
                <w:noProof/>
                <w:sz w:val="22"/>
                <w:szCs w:val="22"/>
                <w:lang w:val="en-US" w:eastAsia="en-US"/>
              </w:rPr>
              <w:tab/>
            </w:r>
            <w:r w:rsidRPr="006C28F6">
              <w:rPr>
                <w:rStyle w:val="Hyperlink"/>
                <w:noProof/>
              </w:rPr>
              <w:t>Prioritization metric</w:t>
            </w:r>
            <w:r>
              <w:rPr>
                <w:noProof/>
                <w:webHidden/>
              </w:rPr>
              <w:tab/>
            </w:r>
            <w:r>
              <w:rPr>
                <w:noProof/>
                <w:webHidden/>
              </w:rPr>
              <w:fldChar w:fldCharType="begin"/>
            </w:r>
            <w:r>
              <w:rPr>
                <w:noProof/>
                <w:webHidden/>
              </w:rPr>
              <w:instrText xml:space="preserve"> PAGEREF _Toc27843090 \h </w:instrText>
            </w:r>
            <w:r>
              <w:rPr>
                <w:noProof/>
                <w:webHidden/>
              </w:rPr>
            </w:r>
            <w:r>
              <w:rPr>
                <w:noProof/>
                <w:webHidden/>
              </w:rPr>
              <w:fldChar w:fldCharType="separate"/>
            </w:r>
            <w:r w:rsidR="00C10B2F">
              <w:rPr>
                <w:noProof/>
                <w:webHidden/>
              </w:rPr>
              <w:t>30</w:t>
            </w:r>
            <w:r>
              <w:rPr>
                <w:noProof/>
                <w:webHidden/>
              </w:rPr>
              <w:fldChar w:fldCharType="end"/>
            </w:r>
          </w:hyperlink>
        </w:p>
        <w:p w14:paraId="396A4368" w14:textId="65839FF8" w:rsidR="009644A4" w:rsidRDefault="009644A4">
          <w:pPr>
            <w:pStyle w:val="TOC3"/>
            <w:tabs>
              <w:tab w:val="left" w:pos="1320"/>
              <w:tab w:val="right" w:leader="dot" w:pos="8733"/>
            </w:tabs>
            <w:rPr>
              <w:rFonts w:asciiTheme="minorHAnsi" w:eastAsiaTheme="minorEastAsia" w:hAnsiTheme="minorHAnsi"/>
              <w:noProof/>
              <w:sz w:val="22"/>
              <w:szCs w:val="22"/>
              <w:lang w:val="en-US" w:eastAsia="en-US"/>
            </w:rPr>
          </w:pPr>
          <w:hyperlink w:anchor="_Toc27843091" w:history="1">
            <w:r w:rsidRPr="006C28F6">
              <w:rPr>
                <w:rStyle w:val="Hyperlink"/>
                <w:noProof/>
              </w:rPr>
              <w:t>3.6.4</w:t>
            </w:r>
            <w:r>
              <w:rPr>
                <w:rFonts w:asciiTheme="minorHAnsi" w:eastAsiaTheme="minorEastAsia" w:hAnsiTheme="minorHAnsi"/>
                <w:noProof/>
                <w:sz w:val="22"/>
                <w:szCs w:val="22"/>
                <w:lang w:val="en-US" w:eastAsia="en-US"/>
              </w:rPr>
              <w:tab/>
            </w:r>
            <w:r w:rsidRPr="006C28F6">
              <w:rPr>
                <w:rStyle w:val="Hyperlink"/>
                <w:noProof/>
              </w:rPr>
              <w:t>Story estimate metric</w:t>
            </w:r>
            <w:r>
              <w:rPr>
                <w:noProof/>
                <w:webHidden/>
              </w:rPr>
              <w:tab/>
            </w:r>
            <w:r>
              <w:rPr>
                <w:noProof/>
                <w:webHidden/>
              </w:rPr>
              <w:fldChar w:fldCharType="begin"/>
            </w:r>
            <w:r>
              <w:rPr>
                <w:noProof/>
                <w:webHidden/>
              </w:rPr>
              <w:instrText xml:space="preserve"> PAGEREF _Toc27843091 \h </w:instrText>
            </w:r>
            <w:r>
              <w:rPr>
                <w:noProof/>
                <w:webHidden/>
              </w:rPr>
            </w:r>
            <w:r>
              <w:rPr>
                <w:noProof/>
                <w:webHidden/>
              </w:rPr>
              <w:fldChar w:fldCharType="separate"/>
            </w:r>
            <w:r w:rsidR="00C10B2F">
              <w:rPr>
                <w:noProof/>
                <w:webHidden/>
              </w:rPr>
              <w:t>30</w:t>
            </w:r>
            <w:r>
              <w:rPr>
                <w:noProof/>
                <w:webHidden/>
              </w:rPr>
              <w:fldChar w:fldCharType="end"/>
            </w:r>
          </w:hyperlink>
        </w:p>
        <w:p w14:paraId="3CA8B995" w14:textId="70202718" w:rsidR="009644A4" w:rsidRDefault="009644A4">
          <w:pPr>
            <w:pStyle w:val="TOC3"/>
            <w:tabs>
              <w:tab w:val="left" w:pos="1320"/>
              <w:tab w:val="right" w:leader="dot" w:pos="8733"/>
            </w:tabs>
            <w:rPr>
              <w:rFonts w:asciiTheme="minorHAnsi" w:eastAsiaTheme="minorEastAsia" w:hAnsiTheme="minorHAnsi"/>
              <w:noProof/>
              <w:sz w:val="22"/>
              <w:szCs w:val="22"/>
              <w:lang w:val="en-US" w:eastAsia="en-US"/>
            </w:rPr>
          </w:pPr>
          <w:hyperlink w:anchor="_Toc27843092" w:history="1">
            <w:r w:rsidRPr="006C28F6">
              <w:rPr>
                <w:rStyle w:val="Hyperlink"/>
                <w:noProof/>
              </w:rPr>
              <w:t>3.6.5</w:t>
            </w:r>
            <w:r>
              <w:rPr>
                <w:rFonts w:asciiTheme="minorHAnsi" w:eastAsiaTheme="minorEastAsia" w:hAnsiTheme="minorHAnsi"/>
                <w:noProof/>
                <w:sz w:val="22"/>
                <w:szCs w:val="22"/>
                <w:lang w:val="en-US" w:eastAsia="en-US"/>
              </w:rPr>
              <w:tab/>
            </w:r>
            <w:r w:rsidRPr="006C28F6">
              <w:rPr>
                <w:rStyle w:val="Hyperlink"/>
                <w:noProof/>
              </w:rPr>
              <w:t>Metrics from the research of E.Scott</w:t>
            </w:r>
            <w:r>
              <w:rPr>
                <w:noProof/>
                <w:webHidden/>
              </w:rPr>
              <w:tab/>
            </w:r>
            <w:r>
              <w:rPr>
                <w:noProof/>
                <w:webHidden/>
              </w:rPr>
              <w:fldChar w:fldCharType="begin"/>
            </w:r>
            <w:r>
              <w:rPr>
                <w:noProof/>
                <w:webHidden/>
              </w:rPr>
              <w:instrText xml:space="preserve"> PAGEREF _Toc27843092 \h </w:instrText>
            </w:r>
            <w:r>
              <w:rPr>
                <w:noProof/>
                <w:webHidden/>
              </w:rPr>
            </w:r>
            <w:r>
              <w:rPr>
                <w:noProof/>
                <w:webHidden/>
              </w:rPr>
              <w:fldChar w:fldCharType="separate"/>
            </w:r>
            <w:r w:rsidR="00C10B2F">
              <w:rPr>
                <w:noProof/>
                <w:webHidden/>
              </w:rPr>
              <w:t>31</w:t>
            </w:r>
            <w:r>
              <w:rPr>
                <w:noProof/>
                <w:webHidden/>
              </w:rPr>
              <w:fldChar w:fldCharType="end"/>
            </w:r>
          </w:hyperlink>
        </w:p>
        <w:p w14:paraId="2FE469F0" w14:textId="4189D7D4"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093" w:history="1">
            <w:r w:rsidRPr="006C28F6">
              <w:rPr>
                <w:rStyle w:val="Hyperlink"/>
                <w:noProof/>
              </w:rPr>
              <w:t>3.7</w:t>
            </w:r>
            <w:r>
              <w:rPr>
                <w:rFonts w:asciiTheme="minorHAnsi" w:eastAsiaTheme="minorEastAsia" w:hAnsiTheme="minorHAnsi"/>
                <w:noProof/>
                <w:sz w:val="22"/>
                <w:szCs w:val="22"/>
                <w:lang w:val="en-US" w:eastAsia="en-US"/>
              </w:rPr>
              <w:tab/>
            </w:r>
            <w:r w:rsidRPr="006C28F6">
              <w:rPr>
                <w:rStyle w:val="Hyperlink"/>
                <w:noProof/>
              </w:rPr>
              <w:t>Association rules mining</w:t>
            </w:r>
            <w:r>
              <w:rPr>
                <w:noProof/>
                <w:webHidden/>
              </w:rPr>
              <w:tab/>
            </w:r>
            <w:r>
              <w:rPr>
                <w:noProof/>
                <w:webHidden/>
              </w:rPr>
              <w:fldChar w:fldCharType="begin"/>
            </w:r>
            <w:r>
              <w:rPr>
                <w:noProof/>
                <w:webHidden/>
              </w:rPr>
              <w:instrText xml:space="preserve"> PAGEREF _Toc27843093 \h </w:instrText>
            </w:r>
            <w:r>
              <w:rPr>
                <w:noProof/>
                <w:webHidden/>
              </w:rPr>
            </w:r>
            <w:r>
              <w:rPr>
                <w:noProof/>
                <w:webHidden/>
              </w:rPr>
              <w:fldChar w:fldCharType="separate"/>
            </w:r>
            <w:r w:rsidR="00C10B2F">
              <w:rPr>
                <w:noProof/>
                <w:webHidden/>
              </w:rPr>
              <w:t>33</w:t>
            </w:r>
            <w:r>
              <w:rPr>
                <w:noProof/>
                <w:webHidden/>
              </w:rPr>
              <w:fldChar w:fldCharType="end"/>
            </w:r>
          </w:hyperlink>
        </w:p>
        <w:p w14:paraId="68C0E9BC" w14:textId="3D66E5BD"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094" w:history="1">
            <w:r w:rsidRPr="006C28F6">
              <w:rPr>
                <w:rStyle w:val="Hyperlink"/>
                <w:noProof/>
              </w:rPr>
              <w:t>3.8</w:t>
            </w:r>
            <w:r>
              <w:rPr>
                <w:rFonts w:asciiTheme="minorHAnsi" w:eastAsiaTheme="minorEastAsia" w:hAnsiTheme="minorHAnsi"/>
                <w:noProof/>
                <w:sz w:val="22"/>
                <w:szCs w:val="22"/>
                <w:lang w:val="en-US" w:eastAsia="en-US"/>
              </w:rPr>
              <w:tab/>
            </w:r>
            <w:r w:rsidRPr="006C28F6">
              <w:rPr>
                <w:rStyle w:val="Hyperlink"/>
                <w:noProof/>
              </w:rPr>
              <w:t>Research results</w:t>
            </w:r>
            <w:r>
              <w:rPr>
                <w:noProof/>
                <w:webHidden/>
              </w:rPr>
              <w:tab/>
            </w:r>
            <w:r>
              <w:rPr>
                <w:noProof/>
                <w:webHidden/>
              </w:rPr>
              <w:fldChar w:fldCharType="begin"/>
            </w:r>
            <w:r>
              <w:rPr>
                <w:noProof/>
                <w:webHidden/>
              </w:rPr>
              <w:instrText xml:space="preserve"> PAGEREF _Toc27843094 \h </w:instrText>
            </w:r>
            <w:r>
              <w:rPr>
                <w:noProof/>
                <w:webHidden/>
              </w:rPr>
            </w:r>
            <w:r>
              <w:rPr>
                <w:noProof/>
                <w:webHidden/>
              </w:rPr>
              <w:fldChar w:fldCharType="separate"/>
            </w:r>
            <w:r w:rsidR="00C10B2F">
              <w:rPr>
                <w:noProof/>
                <w:webHidden/>
              </w:rPr>
              <w:t>36</w:t>
            </w:r>
            <w:r>
              <w:rPr>
                <w:noProof/>
                <w:webHidden/>
              </w:rPr>
              <w:fldChar w:fldCharType="end"/>
            </w:r>
          </w:hyperlink>
        </w:p>
        <w:p w14:paraId="4BD3D16D" w14:textId="1B52C1E0" w:rsidR="009644A4" w:rsidRDefault="009644A4">
          <w:pPr>
            <w:pStyle w:val="TOC2"/>
            <w:tabs>
              <w:tab w:val="left" w:pos="1100"/>
              <w:tab w:val="right" w:leader="dot" w:pos="8733"/>
            </w:tabs>
            <w:rPr>
              <w:rFonts w:asciiTheme="minorHAnsi" w:eastAsiaTheme="minorEastAsia" w:hAnsiTheme="minorHAnsi"/>
              <w:noProof/>
              <w:sz w:val="22"/>
              <w:szCs w:val="22"/>
              <w:lang w:val="en-US" w:eastAsia="en-US"/>
            </w:rPr>
          </w:pPr>
          <w:hyperlink w:anchor="_Toc27843095" w:history="1">
            <w:r w:rsidRPr="006C28F6">
              <w:rPr>
                <w:rStyle w:val="Hyperlink"/>
                <w:noProof/>
              </w:rPr>
              <w:t>3.8.1</w:t>
            </w:r>
            <w:r>
              <w:rPr>
                <w:rFonts w:asciiTheme="minorHAnsi" w:eastAsiaTheme="minorEastAsia" w:hAnsiTheme="minorHAnsi"/>
                <w:noProof/>
                <w:sz w:val="22"/>
                <w:szCs w:val="22"/>
                <w:lang w:val="en-US" w:eastAsia="en-US"/>
              </w:rPr>
              <w:tab/>
            </w:r>
            <w:r w:rsidRPr="006C28F6">
              <w:rPr>
                <w:rStyle w:val="Hyperlink"/>
                <w:noProof/>
              </w:rPr>
              <w:t>Correlation</w:t>
            </w:r>
            <w:r>
              <w:rPr>
                <w:noProof/>
                <w:webHidden/>
              </w:rPr>
              <w:tab/>
            </w:r>
            <w:r>
              <w:rPr>
                <w:noProof/>
                <w:webHidden/>
              </w:rPr>
              <w:fldChar w:fldCharType="begin"/>
            </w:r>
            <w:r>
              <w:rPr>
                <w:noProof/>
                <w:webHidden/>
              </w:rPr>
              <w:instrText xml:space="preserve"> PAGEREF _Toc27843095 \h </w:instrText>
            </w:r>
            <w:r>
              <w:rPr>
                <w:noProof/>
                <w:webHidden/>
              </w:rPr>
            </w:r>
            <w:r>
              <w:rPr>
                <w:noProof/>
                <w:webHidden/>
              </w:rPr>
              <w:fldChar w:fldCharType="separate"/>
            </w:r>
            <w:r w:rsidR="00C10B2F">
              <w:rPr>
                <w:noProof/>
                <w:webHidden/>
              </w:rPr>
              <w:t>36</w:t>
            </w:r>
            <w:r>
              <w:rPr>
                <w:noProof/>
                <w:webHidden/>
              </w:rPr>
              <w:fldChar w:fldCharType="end"/>
            </w:r>
          </w:hyperlink>
        </w:p>
        <w:p w14:paraId="18160D4E" w14:textId="6773385F" w:rsidR="009644A4" w:rsidRDefault="009644A4">
          <w:pPr>
            <w:pStyle w:val="TOC2"/>
            <w:tabs>
              <w:tab w:val="left" w:pos="1100"/>
              <w:tab w:val="right" w:leader="dot" w:pos="8733"/>
            </w:tabs>
            <w:rPr>
              <w:rFonts w:asciiTheme="minorHAnsi" w:eastAsiaTheme="minorEastAsia" w:hAnsiTheme="minorHAnsi"/>
              <w:noProof/>
              <w:sz w:val="22"/>
              <w:szCs w:val="22"/>
              <w:lang w:val="en-US" w:eastAsia="en-US"/>
            </w:rPr>
          </w:pPr>
          <w:hyperlink w:anchor="_Toc27843096" w:history="1">
            <w:r w:rsidRPr="006C28F6">
              <w:rPr>
                <w:rStyle w:val="Hyperlink"/>
                <w:noProof/>
              </w:rPr>
              <w:t>3.8.2</w:t>
            </w:r>
            <w:r>
              <w:rPr>
                <w:rFonts w:asciiTheme="minorHAnsi" w:eastAsiaTheme="minorEastAsia" w:hAnsiTheme="minorHAnsi"/>
                <w:noProof/>
                <w:sz w:val="22"/>
                <w:szCs w:val="22"/>
                <w:lang w:val="en-US" w:eastAsia="en-US"/>
              </w:rPr>
              <w:tab/>
            </w:r>
            <w:r w:rsidRPr="006C28F6">
              <w:rPr>
                <w:rStyle w:val="Hyperlink"/>
                <w:noProof/>
              </w:rPr>
              <w:t>Association rules results</w:t>
            </w:r>
            <w:r>
              <w:rPr>
                <w:noProof/>
                <w:webHidden/>
              </w:rPr>
              <w:tab/>
            </w:r>
            <w:r>
              <w:rPr>
                <w:noProof/>
                <w:webHidden/>
              </w:rPr>
              <w:fldChar w:fldCharType="begin"/>
            </w:r>
            <w:r>
              <w:rPr>
                <w:noProof/>
                <w:webHidden/>
              </w:rPr>
              <w:instrText xml:space="preserve"> PAGEREF _Toc27843096 \h </w:instrText>
            </w:r>
            <w:r>
              <w:rPr>
                <w:noProof/>
                <w:webHidden/>
              </w:rPr>
            </w:r>
            <w:r>
              <w:rPr>
                <w:noProof/>
                <w:webHidden/>
              </w:rPr>
              <w:fldChar w:fldCharType="separate"/>
            </w:r>
            <w:r w:rsidR="00C10B2F">
              <w:rPr>
                <w:noProof/>
                <w:webHidden/>
              </w:rPr>
              <w:t>37</w:t>
            </w:r>
            <w:r>
              <w:rPr>
                <w:noProof/>
                <w:webHidden/>
              </w:rPr>
              <w:fldChar w:fldCharType="end"/>
            </w:r>
          </w:hyperlink>
        </w:p>
        <w:p w14:paraId="2109207C" w14:textId="0BF89961" w:rsidR="009644A4" w:rsidRDefault="009644A4">
          <w:pPr>
            <w:pStyle w:val="TOC2"/>
            <w:tabs>
              <w:tab w:val="right" w:leader="dot" w:pos="8733"/>
            </w:tabs>
            <w:rPr>
              <w:rFonts w:asciiTheme="minorHAnsi" w:eastAsiaTheme="minorEastAsia" w:hAnsiTheme="minorHAnsi"/>
              <w:noProof/>
              <w:sz w:val="22"/>
              <w:szCs w:val="22"/>
              <w:lang w:val="en-US" w:eastAsia="en-US"/>
            </w:rPr>
          </w:pPr>
          <w:hyperlink w:anchor="_Toc27843097" w:history="1">
            <w:r w:rsidRPr="006C28F6">
              <w:rPr>
                <w:rStyle w:val="Hyperlink"/>
                <w:noProof/>
              </w:rPr>
              <w:t>4.8.3 FSLM / Big 5 / Agile validation</w:t>
            </w:r>
            <w:r>
              <w:rPr>
                <w:noProof/>
                <w:webHidden/>
              </w:rPr>
              <w:tab/>
            </w:r>
            <w:r>
              <w:rPr>
                <w:noProof/>
                <w:webHidden/>
              </w:rPr>
              <w:fldChar w:fldCharType="begin"/>
            </w:r>
            <w:r>
              <w:rPr>
                <w:noProof/>
                <w:webHidden/>
              </w:rPr>
              <w:instrText xml:space="preserve"> PAGEREF _Toc27843097 \h </w:instrText>
            </w:r>
            <w:r>
              <w:rPr>
                <w:noProof/>
                <w:webHidden/>
              </w:rPr>
            </w:r>
            <w:r>
              <w:rPr>
                <w:noProof/>
                <w:webHidden/>
              </w:rPr>
              <w:fldChar w:fldCharType="separate"/>
            </w:r>
            <w:r w:rsidR="00C10B2F">
              <w:rPr>
                <w:noProof/>
                <w:webHidden/>
              </w:rPr>
              <w:t>42</w:t>
            </w:r>
            <w:r>
              <w:rPr>
                <w:noProof/>
                <w:webHidden/>
              </w:rPr>
              <w:fldChar w:fldCharType="end"/>
            </w:r>
          </w:hyperlink>
        </w:p>
        <w:p w14:paraId="763002E5" w14:textId="14485499" w:rsidR="009644A4" w:rsidRDefault="009644A4">
          <w:pPr>
            <w:pStyle w:val="TOC1"/>
            <w:tabs>
              <w:tab w:val="left" w:pos="480"/>
              <w:tab w:val="right" w:leader="dot" w:pos="8733"/>
            </w:tabs>
            <w:rPr>
              <w:rFonts w:asciiTheme="minorHAnsi" w:eastAsiaTheme="minorEastAsia" w:hAnsiTheme="minorHAnsi"/>
              <w:noProof/>
              <w:sz w:val="22"/>
              <w:szCs w:val="22"/>
              <w:lang w:val="en-US" w:eastAsia="en-US"/>
            </w:rPr>
          </w:pPr>
          <w:hyperlink w:anchor="_Toc27843098" w:history="1">
            <w:r w:rsidRPr="006C28F6">
              <w:rPr>
                <w:rStyle w:val="Hyperlink"/>
                <w:noProof/>
                <w:snapToGrid w:val="0"/>
                <w:w w:val="0"/>
              </w:rPr>
              <w:t>4</w:t>
            </w:r>
            <w:r>
              <w:rPr>
                <w:rFonts w:asciiTheme="minorHAnsi" w:eastAsiaTheme="minorEastAsia" w:hAnsiTheme="minorHAnsi"/>
                <w:noProof/>
                <w:sz w:val="22"/>
                <w:szCs w:val="22"/>
                <w:lang w:val="en-US" w:eastAsia="en-US"/>
              </w:rPr>
              <w:tab/>
            </w:r>
            <w:r w:rsidRPr="006C28F6">
              <w:rPr>
                <w:rStyle w:val="Hyperlink"/>
                <w:noProof/>
              </w:rPr>
              <w:t>Discussions</w:t>
            </w:r>
            <w:r>
              <w:rPr>
                <w:noProof/>
                <w:webHidden/>
              </w:rPr>
              <w:tab/>
            </w:r>
            <w:r>
              <w:rPr>
                <w:noProof/>
                <w:webHidden/>
              </w:rPr>
              <w:fldChar w:fldCharType="begin"/>
            </w:r>
            <w:r>
              <w:rPr>
                <w:noProof/>
                <w:webHidden/>
              </w:rPr>
              <w:instrText xml:space="preserve"> PAGEREF _Toc27843098 \h </w:instrText>
            </w:r>
            <w:r>
              <w:rPr>
                <w:noProof/>
                <w:webHidden/>
              </w:rPr>
            </w:r>
            <w:r>
              <w:rPr>
                <w:noProof/>
                <w:webHidden/>
              </w:rPr>
              <w:fldChar w:fldCharType="separate"/>
            </w:r>
            <w:r w:rsidR="00C10B2F">
              <w:rPr>
                <w:noProof/>
                <w:webHidden/>
              </w:rPr>
              <w:t>47</w:t>
            </w:r>
            <w:r>
              <w:rPr>
                <w:noProof/>
                <w:webHidden/>
              </w:rPr>
              <w:fldChar w:fldCharType="end"/>
            </w:r>
          </w:hyperlink>
        </w:p>
        <w:p w14:paraId="2AEC00D5" w14:textId="3EBA6D5F" w:rsidR="009644A4" w:rsidRDefault="009644A4">
          <w:pPr>
            <w:pStyle w:val="TOC1"/>
            <w:tabs>
              <w:tab w:val="left" w:pos="480"/>
              <w:tab w:val="right" w:leader="dot" w:pos="8733"/>
            </w:tabs>
            <w:rPr>
              <w:rFonts w:asciiTheme="minorHAnsi" w:eastAsiaTheme="minorEastAsia" w:hAnsiTheme="minorHAnsi"/>
              <w:noProof/>
              <w:sz w:val="22"/>
              <w:szCs w:val="22"/>
              <w:lang w:val="en-US" w:eastAsia="en-US"/>
            </w:rPr>
          </w:pPr>
          <w:hyperlink w:anchor="_Toc27843099" w:history="1">
            <w:r w:rsidRPr="006C28F6">
              <w:rPr>
                <w:rStyle w:val="Hyperlink"/>
                <w:noProof/>
                <w:snapToGrid w:val="0"/>
                <w:w w:val="0"/>
              </w:rPr>
              <w:t>5</w:t>
            </w:r>
            <w:r>
              <w:rPr>
                <w:rFonts w:asciiTheme="minorHAnsi" w:eastAsiaTheme="minorEastAsia" w:hAnsiTheme="minorHAnsi"/>
                <w:noProof/>
                <w:sz w:val="22"/>
                <w:szCs w:val="22"/>
                <w:lang w:val="en-US" w:eastAsia="en-US"/>
              </w:rPr>
              <w:tab/>
            </w:r>
            <w:r w:rsidRPr="006C28F6">
              <w:rPr>
                <w:rStyle w:val="Hyperlink"/>
                <w:noProof/>
              </w:rPr>
              <w:t>Conclusions</w:t>
            </w:r>
            <w:r>
              <w:rPr>
                <w:noProof/>
                <w:webHidden/>
              </w:rPr>
              <w:tab/>
            </w:r>
            <w:r>
              <w:rPr>
                <w:noProof/>
                <w:webHidden/>
              </w:rPr>
              <w:fldChar w:fldCharType="begin"/>
            </w:r>
            <w:r>
              <w:rPr>
                <w:noProof/>
                <w:webHidden/>
              </w:rPr>
              <w:instrText xml:space="preserve"> PAGEREF _Toc27843099 \h </w:instrText>
            </w:r>
            <w:r>
              <w:rPr>
                <w:noProof/>
                <w:webHidden/>
              </w:rPr>
            </w:r>
            <w:r>
              <w:rPr>
                <w:noProof/>
                <w:webHidden/>
              </w:rPr>
              <w:fldChar w:fldCharType="separate"/>
            </w:r>
            <w:r w:rsidR="00C10B2F">
              <w:rPr>
                <w:noProof/>
                <w:webHidden/>
              </w:rPr>
              <w:t>51</w:t>
            </w:r>
            <w:r>
              <w:rPr>
                <w:noProof/>
                <w:webHidden/>
              </w:rPr>
              <w:fldChar w:fldCharType="end"/>
            </w:r>
          </w:hyperlink>
        </w:p>
        <w:p w14:paraId="3AE8A5C0" w14:textId="30F96B41" w:rsidR="009644A4" w:rsidRDefault="009644A4">
          <w:pPr>
            <w:pStyle w:val="TOC1"/>
            <w:tabs>
              <w:tab w:val="left" w:pos="480"/>
              <w:tab w:val="right" w:leader="dot" w:pos="8733"/>
            </w:tabs>
            <w:rPr>
              <w:rFonts w:asciiTheme="minorHAnsi" w:eastAsiaTheme="minorEastAsia" w:hAnsiTheme="minorHAnsi"/>
              <w:noProof/>
              <w:sz w:val="22"/>
              <w:szCs w:val="22"/>
              <w:lang w:val="en-US" w:eastAsia="en-US"/>
            </w:rPr>
          </w:pPr>
          <w:hyperlink w:anchor="_Toc27843100" w:history="1">
            <w:r w:rsidRPr="006C28F6">
              <w:rPr>
                <w:rStyle w:val="Hyperlink"/>
                <w:noProof/>
                <w:snapToGrid w:val="0"/>
                <w:w w:val="0"/>
              </w:rPr>
              <w:t>6</w:t>
            </w:r>
            <w:r>
              <w:rPr>
                <w:rFonts w:asciiTheme="minorHAnsi" w:eastAsiaTheme="minorEastAsia" w:hAnsiTheme="minorHAnsi"/>
                <w:noProof/>
                <w:sz w:val="22"/>
                <w:szCs w:val="22"/>
                <w:lang w:val="en-US" w:eastAsia="en-US"/>
              </w:rPr>
              <w:tab/>
            </w:r>
            <w:r w:rsidRPr="006C28F6">
              <w:rPr>
                <w:rStyle w:val="Hyperlink"/>
                <w:noProof/>
              </w:rPr>
              <w:t>References</w:t>
            </w:r>
            <w:r>
              <w:rPr>
                <w:noProof/>
                <w:webHidden/>
              </w:rPr>
              <w:tab/>
            </w:r>
            <w:r>
              <w:rPr>
                <w:noProof/>
                <w:webHidden/>
              </w:rPr>
              <w:fldChar w:fldCharType="begin"/>
            </w:r>
            <w:r>
              <w:rPr>
                <w:noProof/>
                <w:webHidden/>
              </w:rPr>
              <w:instrText xml:space="preserve"> PAGEREF _Toc27843100 \h </w:instrText>
            </w:r>
            <w:r>
              <w:rPr>
                <w:noProof/>
                <w:webHidden/>
              </w:rPr>
            </w:r>
            <w:r>
              <w:rPr>
                <w:noProof/>
                <w:webHidden/>
              </w:rPr>
              <w:fldChar w:fldCharType="separate"/>
            </w:r>
            <w:r w:rsidR="00C10B2F">
              <w:rPr>
                <w:noProof/>
                <w:webHidden/>
              </w:rPr>
              <w:t>52</w:t>
            </w:r>
            <w:r>
              <w:rPr>
                <w:noProof/>
                <w:webHidden/>
              </w:rPr>
              <w:fldChar w:fldCharType="end"/>
            </w:r>
          </w:hyperlink>
        </w:p>
        <w:p w14:paraId="0A2B7D56" w14:textId="37608B08" w:rsidR="009644A4" w:rsidRDefault="009644A4">
          <w:pPr>
            <w:pStyle w:val="TOC1"/>
            <w:tabs>
              <w:tab w:val="right" w:leader="dot" w:pos="8733"/>
            </w:tabs>
            <w:rPr>
              <w:rFonts w:asciiTheme="minorHAnsi" w:eastAsiaTheme="minorEastAsia" w:hAnsiTheme="minorHAnsi"/>
              <w:noProof/>
              <w:sz w:val="22"/>
              <w:szCs w:val="22"/>
              <w:lang w:val="en-US" w:eastAsia="en-US"/>
            </w:rPr>
          </w:pPr>
          <w:hyperlink w:anchor="_Toc27843101" w:history="1">
            <w:r w:rsidRPr="006C28F6">
              <w:rPr>
                <w:rStyle w:val="Hyperlink"/>
                <w:noProof/>
              </w:rPr>
              <w:t>Appendix</w:t>
            </w:r>
            <w:r>
              <w:rPr>
                <w:noProof/>
                <w:webHidden/>
              </w:rPr>
              <w:tab/>
            </w:r>
            <w:r>
              <w:rPr>
                <w:noProof/>
                <w:webHidden/>
              </w:rPr>
              <w:fldChar w:fldCharType="begin"/>
            </w:r>
            <w:r>
              <w:rPr>
                <w:noProof/>
                <w:webHidden/>
              </w:rPr>
              <w:instrText xml:space="preserve"> PAGEREF _Toc27843101 \h </w:instrText>
            </w:r>
            <w:r>
              <w:rPr>
                <w:noProof/>
                <w:webHidden/>
              </w:rPr>
            </w:r>
            <w:r>
              <w:rPr>
                <w:noProof/>
                <w:webHidden/>
              </w:rPr>
              <w:fldChar w:fldCharType="separate"/>
            </w:r>
            <w:r w:rsidR="00C10B2F">
              <w:rPr>
                <w:noProof/>
                <w:webHidden/>
              </w:rPr>
              <w:t>53</w:t>
            </w:r>
            <w:r>
              <w:rPr>
                <w:noProof/>
                <w:webHidden/>
              </w:rPr>
              <w:fldChar w:fldCharType="end"/>
            </w:r>
          </w:hyperlink>
        </w:p>
        <w:p w14:paraId="417403C4" w14:textId="7B1BF432" w:rsidR="009644A4" w:rsidRDefault="009644A4">
          <w:pPr>
            <w:pStyle w:val="TOC2"/>
            <w:tabs>
              <w:tab w:val="left" w:pos="660"/>
              <w:tab w:val="right" w:leader="dot" w:pos="8733"/>
            </w:tabs>
            <w:rPr>
              <w:rFonts w:asciiTheme="minorHAnsi" w:eastAsiaTheme="minorEastAsia" w:hAnsiTheme="minorHAnsi"/>
              <w:noProof/>
              <w:sz w:val="22"/>
              <w:szCs w:val="22"/>
              <w:lang w:val="en-US" w:eastAsia="en-US"/>
            </w:rPr>
          </w:pPr>
          <w:hyperlink w:anchor="_Toc27843102" w:history="1">
            <w:r w:rsidRPr="006C28F6">
              <w:rPr>
                <w:rStyle w:val="Hyperlink"/>
                <w:noProof/>
              </w:rPr>
              <w:t>I.</w:t>
            </w:r>
            <w:r>
              <w:rPr>
                <w:rFonts w:asciiTheme="minorHAnsi" w:eastAsiaTheme="minorEastAsia" w:hAnsiTheme="minorHAnsi"/>
                <w:noProof/>
                <w:sz w:val="22"/>
                <w:szCs w:val="22"/>
                <w:lang w:val="en-US" w:eastAsia="en-US"/>
              </w:rPr>
              <w:tab/>
            </w:r>
            <w:r w:rsidRPr="006C28F6">
              <w:rPr>
                <w:rStyle w:val="Hyperlink"/>
                <w:noProof/>
              </w:rPr>
              <w:t>Glossary</w:t>
            </w:r>
            <w:r>
              <w:rPr>
                <w:noProof/>
                <w:webHidden/>
              </w:rPr>
              <w:tab/>
            </w:r>
            <w:r>
              <w:rPr>
                <w:noProof/>
                <w:webHidden/>
              </w:rPr>
              <w:fldChar w:fldCharType="begin"/>
            </w:r>
            <w:r>
              <w:rPr>
                <w:noProof/>
                <w:webHidden/>
              </w:rPr>
              <w:instrText xml:space="preserve"> PAGEREF _Toc27843102 \h </w:instrText>
            </w:r>
            <w:r>
              <w:rPr>
                <w:noProof/>
                <w:webHidden/>
              </w:rPr>
            </w:r>
            <w:r>
              <w:rPr>
                <w:noProof/>
                <w:webHidden/>
              </w:rPr>
              <w:fldChar w:fldCharType="separate"/>
            </w:r>
            <w:r w:rsidR="00C10B2F">
              <w:rPr>
                <w:noProof/>
                <w:webHidden/>
              </w:rPr>
              <w:t>53</w:t>
            </w:r>
            <w:r>
              <w:rPr>
                <w:noProof/>
                <w:webHidden/>
              </w:rPr>
              <w:fldChar w:fldCharType="end"/>
            </w:r>
          </w:hyperlink>
        </w:p>
        <w:p w14:paraId="1AC14089" w14:textId="510A27EB"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103" w:history="1">
            <w:r w:rsidRPr="006C28F6">
              <w:rPr>
                <w:rStyle w:val="Hyperlink"/>
                <w:noProof/>
              </w:rPr>
              <w:t>II.</w:t>
            </w:r>
            <w:r>
              <w:rPr>
                <w:rFonts w:asciiTheme="minorHAnsi" w:eastAsiaTheme="minorEastAsia" w:hAnsiTheme="minorHAnsi"/>
                <w:noProof/>
                <w:sz w:val="22"/>
                <w:szCs w:val="22"/>
                <w:lang w:val="en-US" w:eastAsia="en-US"/>
              </w:rPr>
              <w:tab/>
            </w:r>
            <w:r w:rsidRPr="006C28F6">
              <w:rPr>
                <w:rStyle w:val="Hyperlink"/>
                <w:noProof/>
              </w:rPr>
              <w:t>License</w:t>
            </w:r>
            <w:r>
              <w:rPr>
                <w:noProof/>
                <w:webHidden/>
              </w:rPr>
              <w:tab/>
            </w:r>
            <w:r>
              <w:rPr>
                <w:noProof/>
                <w:webHidden/>
              </w:rPr>
              <w:fldChar w:fldCharType="begin"/>
            </w:r>
            <w:r>
              <w:rPr>
                <w:noProof/>
                <w:webHidden/>
              </w:rPr>
              <w:instrText xml:space="preserve"> PAGEREF _Toc27843103 \h </w:instrText>
            </w:r>
            <w:r>
              <w:rPr>
                <w:noProof/>
                <w:webHidden/>
              </w:rPr>
            </w:r>
            <w:r>
              <w:rPr>
                <w:noProof/>
                <w:webHidden/>
              </w:rPr>
              <w:fldChar w:fldCharType="separate"/>
            </w:r>
            <w:r w:rsidR="00C10B2F">
              <w:rPr>
                <w:noProof/>
                <w:webHidden/>
              </w:rPr>
              <w:t>54</w:t>
            </w:r>
            <w:r>
              <w:rPr>
                <w:noProof/>
                <w:webHidden/>
              </w:rPr>
              <w:fldChar w:fldCharType="end"/>
            </w:r>
          </w:hyperlink>
        </w:p>
        <w:p w14:paraId="02D58271" w14:textId="556A8595" w:rsidR="009644A4" w:rsidRDefault="009644A4">
          <w:pPr>
            <w:pStyle w:val="TOC1"/>
            <w:tabs>
              <w:tab w:val="right" w:leader="dot" w:pos="8733"/>
            </w:tabs>
            <w:rPr>
              <w:rFonts w:asciiTheme="minorHAnsi" w:eastAsiaTheme="minorEastAsia" w:hAnsiTheme="minorHAnsi"/>
              <w:noProof/>
              <w:sz w:val="22"/>
              <w:szCs w:val="22"/>
              <w:lang w:val="en-US" w:eastAsia="en-US"/>
            </w:rPr>
          </w:pPr>
          <w:hyperlink w:anchor="_Toc27843104" w:history="1">
            <w:r w:rsidRPr="006C28F6">
              <w:rPr>
                <w:rStyle w:val="Hyperlink"/>
                <w:b/>
                <w:noProof/>
                <w:spacing w:val="-1"/>
                <w:lang w:val="en-GB"/>
              </w:rPr>
              <w:t>Non-exclusive licence to reproduce thesis and make thesis</w:t>
            </w:r>
            <w:r w:rsidRPr="006C28F6">
              <w:rPr>
                <w:rStyle w:val="Hyperlink"/>
                <w:b/>
                <w:noProof/>
                <w:spacing w:val="-1"/>
                <w:lang w:val="en-GB"/>
              </w:rPr>
              <w:t xml:space="preserve"> </w:t>
            </w:r>
            <w:r w:rsidRPr="006C28F6">
              <w:rPr>
                <w:rStyle w:val="Hyperlink"/>
                <w:b/>
                <w:noProof/>
                <w:spacing w:val="-1"/>
                <w:lang w:val="en-GB"/>
              </w:rPr>
              <w:t>public</w:t>
            </w:r>
            <w:r>
              <w:rPr>
                <w:noProof/>
                <w:webHidden/>
              </w:rPr>
              <w:tab/>
            </w:r>
            <w:r>
              <w:rPr>
                <w:noProof/>
                <w:webHidden/>
              </w:rPr>
              <w:fldChar w:fldCharType="begin"/>
            </w:r>
            <w:r>
              <w:rPr>
                <w:noProof/>
                <w:webHidden/>
              </w:rPr>
              <w:instrText xml:space="preserve"> PAGEREF _Toc27843104 \h </w:instrText>
            </w:r>
            <w:r>
              <w:rPr>
                <w:noProof/>
                <w:webHidden/>
              </w:rPr>
            </w:r>
            <w:r>
              <w:rPr>
                <w:noProof/>
                <w:webHidden/>
              </w:rPr>
              <w:fldChar w:fldCharType="separate"/>
            </w:r>
            <w:r w:rsidR="00C10B2F">
              <w:rPr>
                <w:noProof/>
                <w:webHidden/>
              </w:rPr>
              <w:t>54</w:t>
            </w:r>
            <w:r>
              <w:rPr>
                <w:noProof/>
                <w:webHidden/>
              </w:rPr>
              <w:fldChar w:fldCharType="end"/>
            </w:r>
          </w:hyperlink>
        </w:p>
        <w:p w14:paraId="53F9E524" w14:textId="227D1F1C" w:rsidR="009644A4" w:rsidRDefault="009644A4">
          <w:pPr>
            <w:pStyle w:val="TOC1"/>
            <w:tabs>
              <w:tab w:val="right" w:leader="dot" w:pos="8733"/>
            </w:tabs>
            <w:rPr>
              <w:rFonts w:asciiTheme="minorHAnsi" w:eastAsiaTheme="minorEastAsia" w:hAnsiTheme="minorHAnsi"/>
              <w:noProof/>
              <w:sz w:val="22"/>
              <w:szCs w:val="22"/>
              <w:lang w:val="en-US" w:eastAsia="en-US"/>
            </w:rPr>
          </w:pPr>
          <w:hyperlink w:anchor="_Toc27843105" w:history="1">
            <w:r w:rsidRPr="006C28F6">
              <w:rPr>
                <w:rStyle w:val="Hyperlink"/>
                <w:noProof/>
                <w:spacing w:val="-2"/>
                <w:lang w:val="en-GB"/>
              </w:rPr>
              <w:t>I, Tedo Gogoladze</w:t>
            </w:r>
            <w:r w:rsidRPr="006C28F6">
              <w:rPr>
                <w:rStyle w:val="Hyperlink"/>
                <w:noProof/>
                <w:lang w:val="en-GB"/>
              </w:rPr>
              <w:t>,</w:t>
            </w:r>
            <w:r>
              <w:rPr>
                <w:noProof/>
                <w:webHidden/>
              </w:rPr>
              <w:tab/>
            </w:r>
            <w:r>
              <w:rPr>
                <w:noProof/>
                <w:webHidden/>
              </w:rPr>
              <w:fldChar w:fldCharType="begin"/>
            </w:r>
            <w:r>
              <w:rPr>
                <w:noProof/>
                <w:webHidden/>
              </w:rPr>
              <w:instrText xml:space="preserve"> PAGEREF _Toc27843105 \h </w:instrText>
            </w:r>
            <w:r>
              <w:rPr>
                <w:noProof/>
                <w:webHidden/>
              </w:rPr>
            </w:r>
            <w:r>
              <w:rPr>
                <w:noProof/>
                <w:webHidden/>
              </w:rPr>
              <w:fldChar w:fldCharType="separate"/>
            </w:r>
            <w:r w:rsidR="00C10B2F">
              <w:rPr>
                <w:noProof/>
                <w:webHidden/>
              </w:rPr>
              <w:t>54</w:t>
            </w:r>
            <w:r>
              <w:rPr>
                <w:noProof/>
                <w:webHidden/>
              </w:rPr>
              <w:fldChar w:fldCharType="end"/>
            </w:r>
          </w:hyperlink>
        </w:p>
        <w:p w14:paraId="34D889D8" w14:textId="575D4BEE" w:rsidR="009644A4" w:rsidRDefault="009644A4">
          <w:pPr>
            <w:pStyle w:val="TOC1"/>
            <w:tabs>
              <w:tab w:val="right" w:leader="dot" w:pos="8733"/>
            </w:tabs>
            <w:rPr>
              <w:rFonts w:asciiTheme="minorHAnsi" w:eastAsiaTheme="minorEastAsia" w:hAnsiTheme="minorHAnsi"/>
              <w:noProof/>
              <w:sz w:val="22"/>
              <w:szCs w:val="22"/>
              <w:lang w:val="en-US" w:eastAsia="en-US"/>
            </w:rPr>
          </w:pPr>
          <w:hyperlink w:anchor="_Toc27843106" w:history="1">
            <w:r w:rsidRPr="006C28F6">
              <w:rPr>
                <w:rStyle w:val="Hyperlink"/>
                <w:noProof/>
                <w:lang w:val="en-GB"/>
              </w:rPr>
              <w:t>(</w:t>
            </w:r>
            <w:r w:rsidRPr="006C28F6">
              <w:rPr>
                <w:rStyle w:val="Hyperlink"/>
                <w:i/>
                <w:noProof/>
                <w:lang w:val="en-GB"/>
              </w:rPr>
              <w:t>author’s name</w:t>
            </w:r>
            <w:r w:rsidRPr="006C28F6">
              <w:rPr>
                <w:rStyle w:val="Hyperlink"/>
                <w:noProof/>
                <w:lang w:val="en-GB"/>
              </w:rPr>
              <w:t>)</w:t>
            </w:r>
            <w:r>
              <w:rPr>
                <w:noProof/>
                <w:webHidden/>
              </w:rPr>
              <w:tab/>
            </w:r>
            <w:r>
              <w:rPr>
                <w:noProof/>
                <w:webHidden/>
              </w:rPr>
              <w:fldChar w:fldCharType="begin"/>
            </w:r>
            <w:r>
              <w:rPr>
                <w:noProof/>
                <w:webHidden/>
              </w:rPr>
              <w:instrText xml:space="preserve"> PAGEREF _Toc27843106 \h </w:instrText>
            </w:r>
            <w:r>
              <w:rPr>
                <w:noProof/>
                <w:webHidden/>
              </w:rPr>
              <w:fldChar w:fldCharType="separate"/>
            </w:r>
            <w:r w:rsidR="00C10B2F">
              <w:rPr>
                <w:b/>
                <w:bCs/>
                <w:noProof/>
                <w:webHidden/>
                <w:lang w:val="en-US"/>
              </w:rPr>
              <w:t>Error! Bookmark not defined.</w:t>
            </w:r>
            <w:r>
              <w:rPr>
                <w:noProof/>
                <w:webHidden/>
              </w:rPr>
              <w:fldChar w:fldCharType="end"/>
            </w:r>
          </w:hyperlink>
        </w:p>
        <w:p w14:paraId="722D064C" w14:textId="1D6DACF5" w:rsidR="009644A4" w:rsidRDefault="009644A4">
          <w:pPr>
            <w:pStyle w:val="TOC1"/>
            <w:tabs>
              <w:tab w:val="right" w:leader="dot" w:pos="8733"/>
            </w:tabs>
            <w:rPr>
              <w:rFonts w:asciiTheme="minorHAnsi" w:eastAsiaTheme="minorEastAsia" w:hAnsiTheme="minorHAnsi"/>
              <w:noProof/>
              <w:sz w:val="22"/>
              <w:szCs w:val="22"/>
              <w:lang w:val="en-US" w:eastAsia="en-US"/>
            </w:rPr>
          </w:pPr>
          <w:hyperlink w:anchor="_Toc27843107" w:history="1">
            <w:r w:rsidRPr="006C28F6">
              <w:rPr>
                <w:rStyle w:val="Hyperlink"/>
                <w:noProof/>
                <w:lang w:val="en-GB"/>
              </w:rPr>
              <w:t>(</w:t>
            </w:r>
            <w:r w:rsidRPr="006C28F6">
              <w:rPr>
                <w:rStyle w:val="Hyperlink"/>
                <w:i/>
                <w:noProof/>
                <w:lang w:val="en-GB"/>
              </w:rPr>
              <w:t>title of thesis</w:t>
            </w:r>
            <w:r w:rsidRPr="006C28F6">
              <w:rPr>
                <w:rStyle w:val="Hyperlink"/>
                <w:noProof/>
                <w:lang w:val="en-GB"/>
              </w:rPr>
              <w:t>)</w:t>
            </w:r>
            <w:r>
              <w:rPr>
                <w:noProof/>
                <w:webHidden/>
              </w:rPr>
              <w:tab/>
            </w:r>
            <w:r>
              <w:rPr>
                <w:noProof/>
                <w:webHidden/>
              </w:rPr>
              <w:fldChar w:fldCharType="begin"/>
            </w:r>
            <w:r>
              <w:rPr>
                <w:noProof/>
                <w:webHidden/>
              </w:rPr>
              <w:instrText xml:space="preserve"> PAGEREF _Toc27843107 \h </w:instrText>
            </w:r>
            <w:r>
              <w:rPr>
                <w:noProof/>
                <w:webHidden/>
              </w:rPr>
            </w:r>
            <w:r>
              <w:rPr>
                <w:noProof/>
                <w:webHidden/>
              </w:rPr>
              <w:fldChar w:fldCharType="separate"/>
            </w:r>
            <w:r w:rsidR="00C10B2F">
              <w:rPr>
                <w:noProof/>
                <w:webHidden/>
              </w:rPr>
              <w:t>54</w:t>
            </w:r>
            <w:r>
              <w:rPr>
                <w:noProof/>
                <w:webHidden/>
              </w:rPr>
              <w:fldChar w:fldCharType="end"/>
            </w:r>
          </w:hyperlink>
        </w:p>
        <w:p w14:paraId="445781DA" w14:textId="3A67FD07" w:rsidR="009644A4" w:rsidRDefault="009644A4">
          <w:pPr>
            <w:pStyle w:val="TOC1"/>
            <w:tabs>
              <w:tab w:val="right" w:leader="dot" w:pos="8733"/>
            </w:tabs>
            <w:rPr>
              <w:rFonts w:asciiTheme="minorHAnsi" w:eastAsiaTheme="minorEastAsia" w:hAnsiTheme="minorHAnsi"/>
              <w:noProof/>
              <w:sz w:val="22"/>
              <w:szCs w:val="22"/>
              <w:lang w:val="en-US" w:eastAsia="en-US"/>
            </w:rPr>
          </w:pPr>
          <w:hyperlink w:anchor="_Toc27843108" w:history="1">
            <w:r w:rsidRPr="006C28F6">
              <w:rPr>
                <w:rStyle w:val="Hyperlink"/>
                <w:noProof/>
                <w:lang w:val="en-GB"/>
              </w:rPr>
              <w:t>(</w:t>
            </w:r>
            <w:r w:rsidRPr="006C28F6">
              <w:rPr>
                <w:rStyle w:val="Hyperlink"/>
                <w:i/>
                <w:noProof/>
                <w:lang w:val="en-GB"/>
              </w:rPr>
              <w:t>supervisor’s name</w:t>
            </w:r>
            <w:r w:rsidRPr="006C28F6">
              <w:rPr>
                <w:rStyle w:val="Hyperlink"/>
                <w:noProof/>
                <w:lang w:val="en-GB"/>
              </w:rPr>
              <w:t>)</w:t>
            </w:r>
            <w:r>
              <w:rPr>
                <w:noProof/>
                <w:webHidden/>
              </w:rPr>
              <w:tab/>
            </w:r>
            <w:r>
              <w:rPr>
                <w:noProof/>
                <w:webHidden/>
              </w:rPr>
              <w:fldChar w:fldCharType="begin"/>
            </w:r>
            <w:r>
              <w:rPr>
                <w:noProof/>
                <w:webHidden/>
              </w:rPr>
              <w:instrText xml:space="preserve"> PAGEREF _Toc27843108 \h </w:instrText>
            </w:r>
            <w:r>
              <w:rPr>
                <w:noProof/>
                <w:webHidden/>
              </w:rPr>
            </w:r>
            <w:r>
              <w:rPr>
                <w:noProof/>
                <w:webHidden/>
              </w:rPr>
              <w:fldChar w:fldCharType="separate"/>
            </w:r>
            <w:r w:rsidR="00C10B2F">
              <w:rPr>
                <w:noProof/>
                <w:webHidden/>
              </w:rPr>
              <w:t>54</w:t>
            </w:r>
            <w:r>
              <w:rPr>
                <w:noProof/>
                <w:webHidden/>
              </w:rPr>
              <w:fldChar w:fldCharType="end"/>
            </w:r>
          </w:hyperlink>
        </w:p>
        <w:p w14:paraId="5819887B" w14:textId="6C1D65EE" w:rsidR="005268D3" w:rsidRPr="003569F9" w:rsidRDefault="00156940" w:rsidP="003569F9">
          <w:pPr>
            <w:pStyle w:val="TOC2"/>
            <w:tabs>
              <w:tab w:val="left" w:pos="880"/>
              <w:tab w:val="right" w:leader="dot" w:pos="8733"/>
            </w:tabs>
            <w:rPr>
              <w:rFonts w:asciiTheme="minorHAnsi" w:eastAsiaTheme="minorEastAsia" w:hAnsiTheme="minorHAnsi"/>
              <w:noProof/>
              <w:sz w:val="22"/>
              <w:szCs w:val="22"/>
              <w:lang w:val="en-US" w:eastAsia="en-US"/>
            </w:rPr>
          </w:pPr>
          <w:r w:rsidRPr="002065CD">
            <w:rPr>
              <w:lang w:val="en-GB"/>
            </w:rPr>
            <w:fldChar w:fldCharType="end"/>
          </w:r>
        </w:p>
      </w:sdtContent>
    </w:sdt>
    <w:p w14:paraId="6695B7CA" w14:textId="77777777" w:rsidR="005268D3" w:rsidRPr="00B27115" w:rsidRDefault="002065CD">
      <w:pPr>
        <w:autoSpaceDE/>
        <w:spacing w:after="200" w:line="276" w:lineRule="auto"/>
        <w:rPr>
          <w:lang w:val="en-GB"/>
        </w:rPr>
      </w:pPr>
      <w:r w:rsidRPr="002065CD">
        <w:rPr>
          <w:lang w:val="en-GB"/>
        </w:rPr>
        <w:br w:type="page"/>
      </w:r>
    </w:p>
    <w:p w14:paraId="18B8A9CF" w14:textId="446AE7E3" w:rsidR="005268D3" w:rsidRDefault="002065CD">
      <w:pPr>
        <w:pStyle w:val="Heading1"/>
      </w:pPr>
      <w:bookmarkStart w:id="10" w:name="_Toc27843066"/>
      <w:r w:rsidRPr="002065CD">
        <w:lastRenderedPageBreak/>
        <w:t>Introduction</w:t>
      </w:r>
      <w:bookmarkEnd w:id="10"/>
    </w:p>
    <w:p w14:paraId="798F0388" w14:textId="77777777" w:rsidR="00361668" w:rsidRDefault="00361668" w:rsidP="00361668">
      <w:pPr>
        <w:pStyle w:val="Default"/>
      </w:pPr>
    </w:p>
    <w:p w14:paraId="7E876845" w14:textId="5D961340" w:rsidR="00361668" w:rsidRPr="00945060" w:rsidRDefault="00361668" w:rsidP="00361668">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Agile software development has already become the most common software development methodology in the industry. Number of previous </w:t>
      </w:r>
      <w:proofErr w:type="spellStart"/>
      <w:r w:rsidRPr="00945060">
        <w:rPr>
          <w:rFonts w:ascii="Times New Roman" w:eastAsia="Arial Unicode MS" w:hAnsi="Times New Roman" w:cstheme="minorBidi"/>
          <w:color w:val="auto"/>
          <w:sz w:val="22"/>
          <w:szCs w:val="22"/>
          <w:lang w:val="et-EE" w:eastAsia="et-EE"/>
        </w:rPr>
        <w:t>researches</w:t>
      </w:r>
      <w:proofErr w:type="spellEnd"/>
      <w:r w:rsidRPr="00945060">
        <w:rPr>
          <w:rFonts w:ascii="Times New Roman" w:eastAsia="Arial Unicode MS" w:hAnsi="Times New Roman" w:cstheme="minorBidi"/>
          <w:color w:val="auto"/>
          <w:sz w:val="22"/>
          <w:szCs w:val="22"/>
          <w:lang w:val="et-EE" w:eastAsia="et-EE"/>
        </w:rPr>
        <w:t xml:space="preserve"> have found out that agile frameworks are the most used in software development due to impressive results of high quality, productivity and client satisfaction [1]. In general, the right diversity of personalities within the team has a significant effect on the team performance [2], in this paper, we will research the personality traits more specifically within the Agile software development teams. </w:t>
      </w:r>
    </w:p>
    <w:p w14:paraId="2BB8269D" w14:textId="5399D341" w:rsidR="00361668" w:rsidRPr="00945060" w:rsidRDefault="00361668" w:rsidP="00361668">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One of the first values of the Agile Manifesto [4] is that Individuals and Interactions are over the processes and tools. Furthermore, it states that developers should work together with business people during the whole project on a daily basis; Developers need to stay motivated and be trusted to get the job done; Face-to-face conversation is the most efficient method of communication and information conveying within the development team; Developers should keep the constant pace indefinitely; The best performance emerges from self-organized teams; Team needs to reflect on effectiveness and adjust behavior accordingly. Coming from the principles and values of Agile manifesto, the high priority is set on the interaction of the software developers within the development team, and outside the team to communicate with the business people. </w:t>
      </w:r>
    </w:p>
    <w:p w14:paraId="52AE1F23" w14:textId="77777777" w:rsidR="00361668" w:rsidRPr="00945060" w:rsidRDefault="00361668" w:rsidP="00361668">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Personality traits of the developers are not only the subject of study of personal performance and preferences, but also for the team results. Having homogenous personality and mixture of personality types within the team reported higher cohesion and performance in the research experiments of Karl et al [5]. Therefore, the personality types of the development team are important indicators of the team performance as well. </w:t>
      </w:r>
    </w:p>
    <w:p w14:paraId="7CED7434" w14:textId="77777777" w:rsidR="00361668" w:rsidRPr="00945060" w:rsidRDefault="00361668" w:rsidP="00361668">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The model of the personality traits assessment varies in different researches. The formerly mentioned research is using Myers-Briggs Type Indicator (MBTI) to assess personality traits. The same MBTI model was very popular tool during the last decades of past century, but the position has been changed lately. Big Five Personality Traits is another personality traits assessment model, that is currently a dominant choice of psychologists as the preferred consensual model of assessing the personality traits - Openness, Conscientiousness, Extraversion, Agreeableness, Neuroticism. It is also known to have more suitability in assessing the Agile team members personality traits, comparing to the traditional models, including the Myers-Briggs Type Indicator, Big 5 not only provides the better measurement of all the factors measured by MBTI, but also it allows to assess Neuroticism, a very important personality factor when working in the teams [6]. </w:t>
      </w:r>
    </w:p>
    <w:p w14:paraId="53813A61" w14:textId="77777777" w:rsidR="00945060" w:rsidRPr="00945060" w:rsidRDefault="00361668" w:rsidP="00361668">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Although the recent studies about personality in software development have actively switched to use Big 5 model, there is still a lack of developers` personality traits relation to the Agile software development. it makes problematic to link it with the studies that using Big 5. </w:t>
      </w:r>
    </w:p>
    <w:p w14:paraId="22A8EB1D" w14:textId="3EAED07E" w:rsidR="00361668" w:rsidRPr="00945060" w:rsidRDefault="00851B30" w:rsidP="00361668">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To address this issue, </w:t>
      </w:r>
      <w:r w:rsidR="004444A3" w:rsidRPr="00945060">
        <w:rPr>
          <w:rFonts w:ascii="Times New Roman" w:eastAsia="Arial Unicode MS" w:hAnsi="Times New Roman" w:cstheme="minorBidi"/>
          <w:color w:val="auto"/>
          <w:sz w:val="22"/>
          <w:szCs w:val="22"/>
          <w:lang w:val="et-EE" w:eastAsia="et-EE"/>
        </w:rPr>
        <w:t>w</w:t>
      </w:r>
      <w:r w:rsidR="00361668" w:rsidRPr="00945060">
        <w:rPr>
          <w:rFonts w:ascii="Times New Roman" w:eastAsia="Arial Unicode MS" w:hAnsi="Times New Roman" w:cstheme="minorBidi"/>
          <w:color w:val="auto"/>
          <w:sz w:val="22"/>
          <w:szCs w:val="22"/>
          <w:lang w:val="et-EE" w:eastAsia="et-EE"/>
        </w:rPr>
        <w:t>e dig into the topics of Agile metrics</w:t>
      </w:r>
      <w:r w:rsidRPr="00945060">
        <w:rPr>
          <w:rFonts w:ascii="Times New Roman" w:eastAsia="Arial Unicode MS" w:hAnsi="Times New Roman" w:cstheme="minorBidi"/>
          <w:color w:val="auto"/>
          <w:sz w:val="22"/>
          <w:szCs w:val="22"/>
          <w:lang w:val="et-EE" w:eastAsia="et-EE"/>
        </w:rPr>
        <w:t>, where</w:t>
      </w:r>
      <w:r w:rsidR="00361668" w:rsidRPr="00945060">
        <w:rPr>
          <w:rFonts w:ascii="Times New Roman" w:eastAsia="Arial Unicode MS" w:hAnsi="Times New Roman" w:cstheme="minorBidi"/>
          <w:color w:val="auto"/>
          <w:sz w:val="22"/>
          <w:szCs w:val="22"/>
          <w:lang w:val="et-EE" w:eastAsia="et-EE"/>
        </w:rPr>
        <w:t xml:space="preserve"> </w:t>
      </w:r>
      <w:proofErr w:type="spellStart"/>
      <w:proofErr w:type="gramStart"/>
      <w:r w:rsidR="00361668" w:rsidRPr="00945060">
        <w:rPr>
          <w:rFonts w:ascii="Times New Roman" w:eastAsia="Arial Unicode MS" w:hAnsi="Times New Roman" w:cstheme="minorBidi"/>
          <w:color w:val="auto"/>
          <w:sz w:val="22"/>
          <w:szCs w:val="22"/>
          <w:lang w:val="et-EE" w:eastAsia="et-EE"/>
        </w:rPr>
        <w:t>E.Kupainen</w:t>
      </w:r>
      <w:proofErr w:type="spellEnd"/>
      <w:proofErr w:type="gramEnd"/>
      <w:r w:rsidR="00361668" w:rsidRPr="00945060">
        <w:rPr>
          <w:rFonts w:ascii="Times New Roman" w:eastAsia="Arial Unicode MS" w:hAnsi="Times New Roman" w:cstheme="minorBidi"/>
          <w:color w:val="auto"/>
          <w:sz w:val="22"/>
          <w:szCs w:val="22"/>
          <w:lang w:val="et-EE" w:eastAsia="et-EE"/>
        </w:rPr>
        <w:t xml:space="preserve">, </w:t>
      </w:r>
      <w:proofErr w:type="spellStart"/>
      <w:r w:rsidR="00361668" w:rsidRPr="00945060">
        <w:rPr>
          <w:rFonts w:ascii="Times New Roman" w:eastAsia="Arial Unicode MS" w:hAnsi="Times New Roman" w:cstheme="minorBidi"/>
          <w:color w:val="auto"/>
          <w:sz w:val="22"/>
          <w:szCs w:val="22"/>
          <w:lang w:val="et-EE" w:eastAsia="et-EE"/>
        </w:rPr>
        <w:t>M.V.Mantyla</w:t>
      </w:r>
      <w:proofErr w:type="spellEnd"/>
      <w:r w:rsidR="00361668" w:rsidRPr="00945060">
        <w:rPr>
          <w:rFonts w:ascii="Times New Roman" w:eastAsia="Arial Unicode MS" w:hAnsi="Times New Roman" w:cstheme="minorBidi"/>
          <w:color w:val="auto"/>
          <w:sz w:val="22"/>
          <w:szCs w:val="22"/>
          <w:lang w:val="et-EE" w:eastAsia="et-EE"/>
        </w:rPr>
        <w:t xml:space="preserve"> and </w:t>
      </w:r>
      <w:proofErr w:type="spellStart"/>
      <w:r w:rsidR="00361668" w:rsidRPr="00945060">
        <w:rPr>
          <w:rFonts w:ascii="Times New Roman" w:eastAsia="Arial Unicode MS" w:hAnsi="Times New Roman" w:cstheme="minorBidi"/>
          <w:color w:val="auto"/>
          <w:sz w:val="22"/>
          <w:szCs w:val="22"/>
          <w:lang w:val="et-EE" w:eastAsia="et-EE"/>
        </w:rPr>
        <w:t>J.Itkonen</w:t>
      </w:r>
      <w:proofErr w:type="spellEnd"/>
      <w:r w:rsidR="00361668" w:rsidRPr="00945060">
        <w:rPr>
          <w:rFonts w:ascii="Times New Roman" w:eastAsia="Arial Unicode MS" w:hAnsi="Times New Roman" w:cstheme="minorBidi"/>
          <w:color w:val="auto"/>
          <w:sz w:val="22"/>
          <w:szCs w:val="22"/>
          <w:lang w:val="et-EE" w:eastAsia="et-EE"/>
        </w:rPr>
        <w:t xml:space="preserve"> have studied highly influential metrics in Agile software development by the systematic literature review. High number of occurrences of a metric in the researched literature considered as a sign of high importance. [9]. </w:t>
      </w:r>
      <w:r w:rsidRPr="00945060">
        <w:rPr>
          <w:rFonts w:ascii="Times New Roman" w:eastAsia="Arial Unicode MS" w:hAnsi="Times New Roman" w:cstheme="minorBidi"/>
          <w:color w:val="auto"/>
          <w:sz w:val="22"/>
          <w:szCs w:val="22"/>
          <w:lang w:val="et-EE" w:eastAsia="et-EE"/>
        </w:rPr>
        <w:t xml:space="preserve">Within this research, </w:t>
      </w:r>
      <w:r w:rsidR="00361668" w:rsidRPr="00945060">
        <w:rPr>
          <w:rFonts w:ascii="Times New Roman" w:eastAsia="Arial Unicode MS" w:hAnsi="Times New Roman" w:cstheme="minorBidi"/>
          <w:color w:val="auto"/>
          <w:sz w:val="22"/>
          <w:szCs w:val="22"/>
          <w:lang w:val="et-EE" w:eastAsia="et-EE"/>
        </w:rPr>
        <w:t xml:space="preserve">personality traits of the Agile software developers </w:t>
      </w:r>
      <w:r w:rsidRPr="00945060">
        <w:rPr>
          <w:rFonts w:ascii="Times New Roman" w:eastAsia="Arial Unicode MS" w:hAnsi="Times New Roman" w:cstheme="minorBidi"/>
          <w:color w:val="auto"/>
          <w:sz w:val="22"/>
          <w:szCs w:val="22"/>
          <w:lang w:val="et-EE" w:eastAsia="et-EE"/>
        </w:rPr>
        <w:t xml:space="preserve">are studied in </w:t>
      </w:r>
      <w:r w:rsidR="00361668" w:rsidRPr="00945060">
        <w:rPr>
          <w:rFonts w:ascii="Times New Roman" w:eastAsia="Arial Unicode MS" w:hAnsi="Times New Roman" w:cstheme="minorBidi"/>
          <w:color w:val="auto"/>
          <w:sz w:val="22"/>
          <w:szCs w:val="22"/>
          <w:lang w:val="et-EE" w:eastAsia="et-EE"/>
        </w:rPr>
        <w:t>the context of these Agile performance metrics,</w:t>
      </w:r>
      <w:r w:rsidR="00F00BBC" w:rsidRPr="00945060">
        <w:rPr>
          <w:rFonts w:ascii="Times New Roman" w:eastAsia="Arial Unicode MS" w:hAnsi="Times New Roman" w:cstheme="minorBidi"/>
          <w:color w:val="auto"/>
          <w:sz w:val="22"/>
          <w:szCs w:val="22"/>
          <w:lang w:val="et-EE" w:eastAsia="et-EE"/>
        </w:rPr>
        <w:t xml:space="preserve"> specifically, Task prioritization, task complexity Estimation, Actual development time, and task state. </w:t>
      </w:r>
      <w:r w:rsidR="00361668" w:rsidRPr="00945060">
        <w:rPr>
          <w:rFonts w:ascii="Times New Roman" w:eastAsia="Arial Unicode MS" w:hAnsi="Times New Roman" w:cstheme="minorBidi"/>
          <w:color w:val="auto"/>
          <w:sz w:val="22"/>
          <w:szCs w:val="22"/>
          <w:lang w:val="et-EE" w:eastAsia="et-EE"/>
        </w:rPr>
        <w:t xml:space="preserve">Accordingly, our </w:t>
      </w:r>
      <w:r w:rsidRPr="00945060">
        <w:rPr>
          <w:rFonts w:ascii="Times New Roman" w:eastAsia="Arial Unicode MS" w:hAnsi="Times New Roman" w:cstheme="minorBidi"/>
          <w:color w:val="auto"/>
          <w:sz w:val="22"/>
          <w:szCs w:val="22"/>
          <w:lang w:val="et-EE" w:eastAsia="et-EE"/>
        </w:rPr>
        <w:t>first</w:t>
      </w:r>
      <w:r w:rsidR="00361668" w:rsidRPr="00945060">
        <w:rPr>
          <w:rFonts w:ascii="Times New Roman" w:eastAsia="Arial Unicode MS" w:hAnsi="Times New Roman" w:cstheme="minorBidi"/>
          <w:color w:val="auto"/>
          <w:sz w:val="22"/>
          <w:szCs w:val="22"/>
          <w:lang w:val="et-EE" w:eastAsia="et-EE"/>
        </w:rPr>
        <w:t xml:space="preserve"> research question is: </w:t>
      </w:r>
    </w:p>
    <w:p w14:paraId="57EDB601" w14:textId="77777777" w:rsidR="00945060" w:rsidRPr="00945060" w:rsidRDefault="00361668" w:rsidP="00851B30">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RQ</w:t>
      </w:r>
      <w:r w:rsidR="00851B30" w:rsidRPr="00945060">
        <w:rPr>
          <w:rFonts w:ascii="Times New Roman" w:eastAsia="Arial Unicode MS" w:hAnsi="Times New Roman" w:cstheme="minorBidi"/>
          <w:color w:val="auto"/>
          <w:sz w:val="22"/>
          <w:szCs w:val="22"/>
          <w:lang w:val="et-EE" w:eastAsia="et-EE"/>
        </w:rPr>
        <w:t>1</w:t>
      </w:r>
      <w:r w:rsidRPr="00945060">
        <w:rPr>
          <w:rFonts w:ascii="Times New Roman" w:eastAsia="Arial Unicode MS" w:hAnsi="Times New Roman" w:cstheme="minorBidi"/>
          <w:color w:val="auto"/>
          <w:sz w:val="22"/>
          <w:szCs w:val="22"/>
          <w:lang w:val="et-EE" w:eastAsia="et-EE"/>
        </w:rPr>
        <w:t xml:space="preserve">) How Big 5 Personality Traits model is related to the frequently used metrics in Agile? </w:t>
      </w:r>
    </w:p>
    <w:p w14:paraId="1D4B77F9" w14:textId="77777777" w:rsidR="00945060" w:rsidRPr="00945060" w:rsidRDefault="00851B30" w:rsidP="00370523">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For this research question, we use the dataset of open source JIRA logs of eight Agile software development teams. For the first step of our research, we study the personality traits of the software developers from this dataset using the text mining techniques and IBM Watson API. IBM Watson platform uses the LIWC (Linguistic Inquiry and Word Count) to </w:t>
      </w:r>
      <w:proofErr w:type="spellStart"/>
      <w:r w:rsidRPr="00945060">
        <w:rPr>
          <w:rFonts w:ascii="Times New Roman" w:eastAsia="Arial Unicode MS" w:hAnsi="Times New Roman" w:cstheme="minorBidi"/>
          <w:color w:val="auto"/>
          <w:sz w:val="22"/>
          <w:szCs w:val="22"/>
          <w:lang w:val="et-EE" w:eastAsia="et-EE"/>
        </w:rPr>
        <w:t>analyse</w:t>
      </w:r>
      <w:proofErr w:type="spellEnd"/>
      <w:r w:rsidRPr="00945060">
        <w:rPr>
          <w:rFonts w:ascii="Times New Roman" w:eastAsia="Arial Unicode MS" w:hAnsi="Times New Roman" w:cstheme="minorBidi"/>
          <w:color w:val="auto"/>
          <w:sz w:val="22"/>
          <w:szCs w:val="22"/>
          <w:lang w:val="et-EE" w:eastAsia="et-EE"/>
        </w:rPr>
        <w:t xml:space="preserve"> the textual data and predict the personality trait of the individual who is the author of the former text data. The result of IBM Watson is an assessment of personality with Big 5 Personality Traits </w:t>
      </w:r>
      <w:proofErr w:type="gramStart"/>
      <w:r w:rsidRPr="00945060">
        <w:rPr>
          <w:rFonts w:ascii="Times New Roman" w:eastAsia="Arial Unicode MS" w:hAnsi="Times New Roman" w:cstheme="minorBidi"/>
          <w:color w:val="auto"/>
          <w:sz w:val="22"/>
          <w:szCs w:val="22"/>
          <w:lang w:val="et-EE" w:eastAsia="et-EE"/>
        </w:rPr>
        <w:t>model,</w:t>
      </w:r>
      <w:proofErr w:type="gramEnd"/>
      <w:r w:rsidRPr="00945060">
        <w:rPr>
          <w:rFonts w:ascii="Times New Roman" w:eastAsia="Arial Unicode MS" w:hAnsi="Times New Roman" w:cstheme="minorBidi"/>
          <w:color w:val="auto"/>
          <w:sz w:val="22"/>
          <w:szCs w:val="22"/>
          <w:lang w:val="et-EE" w:eastAsia="et-EE"/>
        </w:rPr>
        <w:t xml:space="preserve"> therefore, developers are assigned the score for each of the Big 5 traits – Openness, Conscientiousness, Extraversion, Agreeableness, Neuroticism. LIWC has been used for detecting personality traits of Facebook users, </w:t>
      </w:r>
      <w:proofErr w:type="spellStart"/>
      <w:r w:rsidRPr="00945060">
        <w:rPr>
          <w:rFonts w:ascii="Times New Roman" w:eastAsia="Arial Unicode MS" w:hAnsi="Times New Roman" w:cstheme="minorBidi"/>
          <w:color w:val="auto"/>
          <w:sz w:val="22"/>
          <w:szCs w:val="22"/>
          <w:lang w:val="et-EE" w:eastAsia="et-EE"/>
        </w:rPr>
        <w:t>Stackoverflow</w:t>
      </w:r>
      <w:proofErr w:type="spellEnd"/>
      <w:r w:rsidRPr="00945060">
        <w:rPr>
          <w:rFonts w:ascii="Times New Roman" w:eastAsia="Arial Unicode MS" w:hAnsi="Times New Roman" w:cstheme="minorBidi"/>
          <w:color w:val="auto"/>
          <w:sz w:val="22"/>
          <w:szCs w:val="22"/>
          <w:lang w:val="et-EE" w:eastAsia="et-EE"/>
        </w:rPr>
        <w:t xml:space="preserve"> community users [7], Apache ecosystem and </w:t>
      </w:r>
      <w:proofErr w:type="spellStart"/>
      <w:r w:rsidRPr="00945060">
        <w:rPr>
          <w:rFonts w:ascii="Times New Roman" w:eastAsia="Arial Unicode MS" w:hAnsi="Times New Roman" w:cstheme="minorBidi"/>
          <w:color w:val="auto"/>
          <w:sz w:val="22"/>
          <w:szCs w:val="22"/>
          <w:lang w:val="et-EE" w:eastAsia="et-EE"/>
        </w:rPr>
        <w:t>Github</w:t>
      </w:r>
      <w:proofErr w:type="spellEnd"/>
      <w:r w:rsidRPr="00945060">
        <w:rPr>
          <w:rFonts w:ascii="Times New Roman" w:eastAsia="Arial Unicode MS" w:hAnsi="Times New Roman" w:cstheme="minorBidi"/>
          <w:color w:val="auto"/>
          <w:sz w:val="22"/>
          <w:szCs w:val="22"/>
          <w:lang w:val="et-EE" w:eastAsia="et-EE"/>
        </w:rPr>
        <w:t xml:space="preserve"> users [2]. The next step towards answering this research question is to analyze the logs of JIRA and calculate the metrics mentioned in above paragraph. Finally, these metrics and </w:t>
      </w:r>
      <w:r w:rsidRPr="00945060">
        <w:rPr>
          <w:rFonts w:ascii="Times New Roman" w:eastAsia="Arial Unicode MS" w:hAnsi="Times New Roman" w:cstheme="minorBidi"/>
          <w:color w:val="auto"/>
          <w:sz w:val="22"/>
          <w:szCs w:val="22"/>
          <w:lang w:val="et-EE" w:eastAsia="et-EE"/>
        </w:rPr>
        <w:lastRenderedPageBreak/>
        <w:t>personality traits of the software developers are used to make association rules to find out the evident and reliable relationship between them.</w:t>
      </w:r>
    </w:p>
    <w:p w14:paraId="0B2717C4" w14:textId="30CF570E" w:rsidR="00370523" w:rsidRPr="00945060" w:rsidRDefault="00370523" w:rsidP="00370523">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Furthermore, we performed the literature review related to the Agile software development framework and personality traits. There are studies that have been done solely on Agile, and solely on Big 5 personality traits model, that have a link in common. In his paper, E. Scott has studied the Agile software development, specifically, SCRUM, within the context of learning styles using the Felder–Silverman Learning Style Model (FSLSM), on the other hand, the research of N.L. </w:t>
      </w:r>
      <w:proofErr w:type="spellStart"/>
      <w:r w:rsidRPr="00945060">
        <w:rPr>
          <w:rFonts w:ascii="Times New Roman" w:eastAsia="Arial Unicode MS" w:hAnsi="Times New Roman" w:cstheme="minorBidi"/>
          <w:color w:val="auto"/>
          <w:sz w:val="22"/>
          <w:szCs w:val="22"/>
          <w:lang w:val="et-EE" w:eastAsia="et-EE"/>
        </w:rPr>
        <w:t>Siddiquei</w:t>
      </w:r>
      <w:proofErr w:type="spellEnd"/>
      <w:r w:rsidRPr="00945060">
        <w:rPr>
          <w:rFonts w:ascii="Times New Roman" w:eastAsia="Arial Unicode MS" w:hAnsi="Times New Roman" w:cstheme="minorBidi"/>
          <w:color w:val="auto"/>
          <w:sz w:val="22"/>
          <w:szCs w:val="22"/>
          <w:lang w:val="et-EE" w:eastAsia="et-EE"/>
        </w:rPr>
        <w:t xml:space="preserve"> and R. Khalid [8] examined and found out the significant correlation between Learning styles using the above mentioned Felder–Silverman Learning Style Model (FSLSM) and Personality traits of individuals using the Big 5 Personality Traits model. The papers are identifying relation of 1) Agile and FLSM and 2) FLSM and Big 5, notably, both the papers are linked and use the </w:t>
      </w:r>
      <w:proofErr w:type="gramStart"/>
      <w:r w:rsidRPr="00945060">
        <w:rPr>
          <w:rFonts w:ascii="Times New Roman" w:eastAsia="Arial Unicode MS" w:hAnsi="Times New Roman" w:cstheme="minorBidi"/>
          <w:color w:val="auto"/>
          <w:sz w:val="22"/>
          <w:szCs w:val="22"/>
          <w:lang w:val="et-EE" w:eastAsia="et-EE"/>
        </w:rPr>
        <w:t>same  FLSM</w:t>
      </w:r>
      <w:proofErr w:type="gramEnd"/>
      <w:r w:rsidRPr="00945060">
        <w:rPr>
          <w:rFonts w:ascii="Times New Roman" w:eastAsia="Arial Unicode MS" w:hAnsi="Times New Roman" w:cstheme="minorBidi"/>
          <w:color w:val="auto"/>
          <w:sz w:val="22"/>
          <w:szCs w:val="22"/>
          <w:lang w:val="et-EE" w:eastAsia="et-EE"/>
        </w:rPr>
        <w:t xml:space="preserve"> model. The experiment and analysis in these two papers are done on the research of the educational institution students, however, there are no scientific analysis of the industry beyond the academia. Coming from these studies, within the current research, we check if there is the scientific evidence of the logical link between these two papers. We will examine How the Agile metrics studied in E. Scotts work are related to the Personality traits model (Big 5 Personality Traits) studied in the work of N.L. </w:t>
      </w:r>
      <w:proofErr w:type="spellStart"/>
      <w:r w:rsidRPr="00945060">
        <w:rPr>
          <w:rFonts w:ascii="Times New Roman" w:eastAsia="Arial Unicode MS" w:hAnsi="Times New Roman" w:cstheme="minorBidi"/>
          <w:color w:val="auto"/>
          <w:sz w:val="22"/>
          <w:szCs w:val="22"/>
          <w:lang w:val="et-EE" w:eastAsia="et-EE"/>
        </w:rPr>
        <w:t>Siddiquei</w:t>
      </w:r>
      <w:proofErr w:type="spellEnd"/>
      <w:r w:rsidRPr="00945060">
        <w:rPr>
          <w:rFonts w:ascii="Times New Roman" w:eastAsia="Arial Unicode MS" w:hAnsi="Times New Roman" w:cstheme="minorBidi"/>
          <w:color w:val="auto"/>
          <w:sz w:val="22"/>
          <w:szCs w:val="22"/>
          <w:lang w:val="et-EE" w:eastAsia="et-EE"/>
        </w:rPr>
        <w:t xml:space="preserve"> and R. Khalid, Therefore, our second research question is as follows: </w:t>
      </w:r>
    </w:p>
    <w:p w14:paraId="4901D314" w14:textId="77777777" w:rsidR="00945060" w:rsidRPr="00945060" w:rsidRDefault="00370523" w:rsidP="00370523">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RQ 2) How Big 5 Personality Traits model is related to Agile metrics according to the previous studies?</w:t>
      </w:r>
    </w:p>
    <w:p w14:paraId="42E83CB3" w14:textId="77777777" w:rsidR="00945060" w:rsidRPr="00945060" w:rsidRDefault="00370523" w:rsidP="00595931">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For answering this question, we take the association rules of </w:t>
      </w:r>
      <w:proofErr w:type="spellStart"/>
      <w:proofErr w:type="gramStart"/>
      <w:r w:rsidRPr="00945060">
        <w:rPr>
          <w:rFonts w:ascii="Times New Roman" w:eastAsia="Arial Unicode MS" w:hAnsi="Times New Roman" w:cstheme="minorBidi"/>
          <w:color w:val="auto"/>
          <w:sz w:val="22"/>
          <w:szCs w:val="22"/>
          <w:lang w:val="et-EE" w:eastAsia="et-EE"/>
        </w:rPr>
        <w:t>E.Scoot</w:t>
      </w:r>
      <w:proofErr w:type="spellEnd"/>
      <w:proofErr w:type="gramEnd"/>
      <w:r w:rsidRPr="00945060">
        <w:rPr>
          <w:rFonts w:ascii="Times New Roman" w:eastAsia="Arial Unicode MS" w:hAnsi="Times New Roman" w:cstheme="minorBidi"/>
          <w:color w:val="auto"/>
          <w:sz w:val="22"/>
          <w:szCs w:val="22"/>
          <w:lang w:val="et-EE" w:eastAsia="et-EE"/>
        </w:rPr>
        <w:t xml:space="preserve"> that use the FSLM model, replace FSLM with Big 5 personality traits using </w:t>
      </w:r>
      <w:proofErr w:type="spellStart"/>
      <w:r w:rsidRPr="00945060">
        <w:rPr>
          <w:rFonts w:ascii="Times New Roman" w:eastAsia="Arial Unicode MS" w:hAnsi="Times New Roman" w:cstheme="minorBidi"/>
          <w:color w:val="auto"/>
          <w:sz w:val="22"/>
          <w:szCs w:val="22"/>
          <w:lang w:val="et-EE" w:eastAsia="et-EE"/>
        </w:rPr>
        <w:t>Siddiquei`s</w:t>
      </w:r>
      <w:proofErr w:type="spellEnd"/>
      <w:r w:rsidRPr="00945060">
        <w:rPr>
          <w:rFonts w:ascii="Times New Roman" w:eastAsia="Arial Unicode MS" w:hAnsi="Times New Roman" w:cstheme="minorBidi"/>
          <w:color w:val="auto"/>
          <w:sz w:val="22"/>
          <w:szCs w:val="22"/>
          <w:lang w:val="et-EE" w:eastAsia="et-EE"/>
        </w:rPr>
        <w:t xml:space="preserve"> FSLM/Big 5 correlation matrix, and finally, we examine significance of these new association rules comparing to the Scott`s original rules. In his work, </w:t>
      </w:r>
      <w:proofErr w:type="spellStart"/>
      <w:r w:rsidRPr="00945060">
        <w:rPr>
          <w:rFonts w:ascii="Times New Roman" w:eastAsia="Arial Unicode MS" w:hAnsi="Times New Roman" w:cstheme="minorBidi"/>
          <w:color w:val="auto"/>
          <w:sz w:val="22"/>
          <w:szCs w:val="22"/>
          <w:lang w:val="et-EE" w:eastAsia="et-EE"/>
        </w:rPr>
        <w:t>E.Scott</w:t>
      </w:r>
      <w:proofErr w:type="spellEnd"/>
      <w:r w:rsidRPr="00945060">
        <w:rPr>
          <w:rFonts w:ascii="Times New Roman" w:eastAsia="Arial Unicode MS" w:hAnsi="Times New Roman" w:cstheme="minorBidi"/>
          <w:color w:val="auto"/>
          <w:sz w:val="22"/>
          <w:szCs w:val="22"/>
          <w:lang w:val="et-EE" w:eastAsia="et-EE"/>
        </w:rPr>
        <w:t xml:space="preserve"> has used several SCRUM performance metrics that are also commonly used within the Agile software development, additionally, some of these metrics are studied in the previous research question of this paper, therefore, these metrics are applied in this question as well and the same dataset of open source JIRA logs of the software development teams will be used.</w:t>
      </w:r>
    </w:p>
    <w:p w14:paraId="21AD64E9" w14:textId="3C527892" w:rsidR="00361668" w:rsidRPr="00945060" w:rsidRDefault="00361668" w:rsidP="00595931">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Answering the research questions will be beneficial mainly for the software development industry. Knowledge of the relationships of the personality traits and the specific Agile metrics can be useful for the team </w:t>
      </w:r>
      <w:r w:rsidR="00370523" w:rsidRPr="00945060">
        <w:rPr>
          <w:rFonts w:ascii="Times New Roman" w:eastAsia="Arial Unicode MS" w:hAnsi="Times New Roman" w:cstheme="minorBidi"/>
          <w:color w:val="auto"/>
          <w:sz w:val="22"/>
          <w:szCs w:val="22"/>
          <w:lang w:val="et-EE" w:eastAsia="et-EE"/>
        </w:rPr>
        <w:t xml:space="preserve">and product management </w:t>
      </w:r>
      <w:r w:rsidRPr="00945060">
        <w:rPr>
          <w:rFonts w:ascii="Times New Roman" w:eastAsia="Arial Unicode MS" w:hAnsi="Times New Roman" w:cstheme="minorBidi"/>
          <w:color w:val="auto"/>
          <w:sz w:val="22"/>
          <w:szCs w:val="22"/>
          <w:lang w:val="et-EE" w:eastAsia="et-EE"/>
        </w:rPr>
        <w:t xml:space="preserve">to </w:t>
      </w:r>
      <w:r w:rsidR="00370523" w:rsidRPr="00945060">
        <w:rPr>
          <w:rFonts w:ascii="Times New Roman" w:eastAsia="Arial Unicode MS" w:hAnsi="Times New Roman" w:cstheme="minorBidi"/>
          <w:color w:val="auto"/>
          <w:sz w:val="22"/>
          <w:szCs w:val="22"/>
          <w:lang w:val="et-EE" w:eastAsia="et-EE"/>
        </w:rPr>
        <w:t>analyze, forecast and handle the performance of the developers and the teams accordingly</w:t>
      </w:r>
      <w:r w:rsidRPr="00945060">
        <w:rPr>
          <w:rFonts w:ascii="Times New Roman" w:eastAsia="Arial Unicode MS" w:hAnsi="Times New Roman" w:cstheme="minorBidi"/>
          <w:color w:val="auto"/>
          <w:sz w:val="22"/>
          <w:szCs w:val="22"/>
          <w:lang w:val="et-EE" w:eastAsia="et-EE"/>
        </w:rPr>
        <w:t xml:space="preserve">. They would be able to </w:t>
      </w:r>
      <w:r w:rsidR="00595931" w:rsidRPr="00945060">
        <w:rPr>
          <w:rFonts w:ascii="Times New Roman" w:eastAsia="Arial Unicode MS" w:hAnsi="Times New Roman" w:cstheme="minorBidi"/>
          <w:color w:val="auto"/>
          <w:sz w:val="22"/>
          <w:szCs w:val="22"/>
          <w:lang w:val="et-EE" w:eastAsia="et-EE"/>
        </w:rPr>
        <w:t xml:space="preserve">recognize the certain behaviors in advance, and be aware of </w:t>
      </w:r>
      <w:r w:rsidRPr="00945060">
        <w:rPr>
          <w:rFonts w:ascii="Times New Roman" w:eastAsia="Arial Unicode MS" w:hAnsi="Times New Roman" w:cstheme="minorBidi"/>
          <w:color w:val="auto"/>
          <w:sz w:val="22"/>
          <w:szCs w:val="22"/>
          <w:lang w:val="et-EE" w:eastAsia="et-EE"/>
        </w:rPr>
        <w:t xml:space="preserve">the possible outcomes of having the developers of the specific personalities in their teams. </w:t>
      </w:r>
    </w:p>
    <w:p w14:paraId="1404F62B" w14:textId="77777777" w:rsidR="00361668" w:rsidRPr="00945060" w:rsidRDefault="00361668" w:rsidP="00361668">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For the developers, knowing their own personality traits can be a note for the possible positive or negative results in their work. Considering the fact, that the personalities of the developers can be changed over the short time [2], they can work on their own specific personality traits to improve the personal and team productivity. </w:t>
      </w:r>
    </w:p>
    <w:p w14:paraId="544ECCE6" w14:textId="1D6499F4" w:rsidR="00361668" w:rsidRPr="00361668" w:rsidRDefault="00361668" w:rsidP="00361668">
      <w:pPr>
        <w:rPr>
          <w:lang w:val="en-GB"/>
        </w:rPr>
      </w:pPr>
      <w:r>
        <w:rPr>
          <w:sz w:val="22"/>
          <w:szCs w:val="22"/>
        </w:rPr>
        <w:t>For the Researchers, answer of the questions of this paper can be useful for the further researches on the Agile teams and Personalities. Furthermore, answering to the second question can add more scientific proof and strengthen the research findings of the linked researches. Having the positive results in relationship of Big 5 Personality traits and Agile preference metrics can make a solid bridge that will make a solid and fact-based triangular relationship of Felder–Silverman Learning Style Model, Big 5 Personality Traits model and Agile metrics.</w:t>
      </w:r>
    </w:p>
    <w:p w14:paraId="6F300F2A" w14:textId="1942B225" w:rsidR="00843861" w:rsidRDefault="000B03D1" w:rsidP="00BE64E7">
      <w:pPr>
        <w:pStyle w:val="Heading1"/>
        <w:numPr>
          <w:ilvl w:val="0"/>
          <w:numId w:val="6"/>
        </w:numPr>
        <w:suppressAutoHyphens/>
        <w:ind w:left="360" w:hanging="360"/>
      </w:pPr>
      <w:bookmarkStart w:id="11" w:name="_Toc27843067"/>
      <w:r>
        <w:lastRenderedPageBreak/>
        <w:t>Background</w:t>
      </w:r>
      <w:bookmarkEnd w:id="11"/>
    </w:p>
    <w:p w14:paraId="013EB872" w14:textId="0255BA51" w:rsidR="0095158B" w:rsidRDefault="0095158B" w:rsidP="0095158B">
      <w:pPr>
        <w:pStyle w:val="Heading2"/>
      </w:pPr>
      <w:bookmarkStart w:id="12" w:name="_Toc27843068"/>
      <w:r w:rsidRPr="0095158B">
        <w:t>Personality type assessment model</w:t>
      </w:r>
      <w:bookmarkEnd w:id="12"/>
    </w:p>
    <w:p w14:paraId="08DC549F" w14:textId="77777777" w:rsidR="000D737E" w:rsidRDefault="000D737E" w:rsidP="000D737E">
      <w:r>
        <w:t xml:space="preserve">The Big Five Personality Traits Model is a five-dimensional personality assessment tool. These five factors are Openness, Conscientiousness, Extraversion, Agreeableness, Neuroticism. </w:t>
      </w:r>
    </w:p>
    <w:p w14:paraId="07A70FBD" w14:textId="77777777" w:rsidR="000D737E" w:rsidRDefault="000D737E" w:rsidP="000D737E">
      <w:pPr>
        <w:pStyle w:val="ListParagraph"/>
        <w:keepLines w:val="0"/>
        <w:numPr>
          <w:ilvl w:val="0"/>
          <w:numId w:val="75"/>
        </w:numPr>
        <w:autoSpaceDE/>
        <w:spacing w:before="0" w:after="160" w:line="259" w:lineRule="auto"/>
        <w:jc w:val="left"/>
      </w:pPr>
      <w:r>
        <w:t xml:space="preserve">Openness shows being open to new ideas and experiences, it also indicates how creative they are. </w:t>
      </w:r>
    </w:p>
    <w:p w14:paraId="2F136D13" w14:textId="77777777" w:rsidR="000D737E" w:rsidRDefault="000D737E" w:rsidP="000D737E">
      <w:pPr>
        <w:pStyle w:val="ListParagraph"/>
        <w:keepLines w:val="0"/>
        <w:numPr>
          <w:ilvl w:val="0"/>
          <w:numId w:val="75"/>
        </w:numPr>
        <w:autoSpaceDE/>
        <w:spacing w:before="0" w:after="160" w:line="259" w:lineRule="auto"/>
        <w:jc w:val="left"/>
      </w:pPr>
      <w:r>
        <w:t xml:space="preserve">Conscientiousness indicates the level of goal-orientation, commitment, self-discipline, organization and persistence of the individuals. </w:t>
      </w:r>
    </w:p>
    <w:p w14:paraId="174C3A36" w14:textId="77777777" w:rsidR="000D737E" w:rsidRDefault="000D737E" w:rsidP="000D737E">
      <w:pPr>
        <w:pStyle w:val="ListParagraph"/>
        <w:keepLines w:val="0"/>
        <w:numPr>
          <w:ilvl w:val="0"/>
          <w:numId w:val="75"/>
        </w:numPr>
        <w:autoSpaceDE/>
        <w:spacing w:before="0" w:after="160" w:line="259" w:lineRule="auto"/>
        <w:jc w:val="left"/>
      </w:pPr>
      <w:r>
        <w:t>Extraversion denotes the level of gregariousness and sociability of a person, ease of interaction with the others.</w:t>
      </w:r>
    </w:p>
    <w:p w14:paraId="6261E7F5" w14:textId="77777777" w:rsidR="000D737E" w:rsidRDefault="000D737E" w:rsidP="000D737E">
      <w:pPr>
        <w:pStyle w:val="ListParagraph"/>
        <w:keepLines w:val="0"/>
        <w:numPr>
          <w:ilvl w:val="0"/>
          <w:numId w:val="75"/>
        </w:numPr>
        <w:autoSpaceDE/>
        <w:spacing w:before="0" w:after="160" w:line="259" w:lineRule="auto"/>
        <w:jc w:val="left"/>
      </w:pPr>
      <w:r>
        <w:t xml:space="preserve">Agreeableness measures degree of trust to the other individuals, cooperation and level of friendliness, adaptive and adjustable to the others needs. </w:t>
      </w:r>
    </w:p>
    <w:p w14:paraId="610C80A3" w14:textId="77777777" w:rsidR="000D737E" w:rsidRDefault="000D737E" w:rsidP="000D737E">
      <w:pPr>
        <w:pStyle w:val="ListParagraph"/>
        <w:keepLines w:val="0"/>
        <w:numPr>
          <w:ilvl w:val="0"/>
          <w:numId w:val="75"/>
        </w:numPr>
        <w:autoSpaceDE/>
        <w:spacing w:before="0" w:after="160" w:line="259" w:lineRule="auto"/>
        <w:jc w:val="left"/>
      </w:pPr>
      <w:r>
        <w:t xml:space="preserve">Neuroticism describes the level of negative emotions expression and personal tolerance and to the stress </w:t>
      </w:r>
      <w:r w:rsidRPr="009E5691">
        <w:t>[</w:t>
      </w:r>
      <w:r>
        <w:t>2</w:t>
      </w:r>
      <w:r w:rsidRPr="009E5691">
        <w:t>]</w:t>
      </w:r>
      <w:r>
        <w:t xml:space="preserve">. </w:t>
      </w:r>
    </w:p>
    <w:p w14:paraId="37AFD6DD" w14:textId="77777777" w:rsidR="000D737E" w:rsidRDefault="000D737E" w:rsidP="000D737E">
      <w:r>
        <w:t xml:space="preserve">Personality trait factors and their definer adjectives, scales and sort items, as described by </w:t>
      </w:r>
      <w:r w:rsidRPr="009E5691">
        <w:t xml:space="preserve">McCrae and John, </w:t>
      </w:r>
      <w:r>
        <w:t>are given in Table 1 [3].</w:t>
      </w:r>
    </w:p>
    <w:p w14:paraId="6FD2BA78" w14:textId="77777777" w:rsidR="000D737E" w:rsidRDefault="000D737E" w:rsidP="000D737E">
      <w:r w:rsidRPr="00132C79">
        <w:t>The claim of five-factor theorists is that these factors, singly or in combination, can be found in virtually all personality instruments [McCrae and John, 1992].</w:t>
      </w:r>
      <w:r>
        <w:t xml:space="preserve"> Big Five personality traits model does not imply that the whole of the individuals` personality traits can be divided by these five traits, these traits are more broad definitions and each of these traits summarizes various specific, distinct characteristics of the personality. </w:t>
      </w:r>
      <w:r w:rsidRPr="007E12CB">
        <w:rPr>
          <w:i/>
          <w:iCs/>
        </w:rPr>
        <w:t>[</w:t>
      </w:r>
      <w:r>
        <w:rPr>
          <w:i/>
          <w:iCs/>
        </w:rPr>
        <w:t>4</w:t>
      </w:r>
      <w:r w:rsidRPr="007E12CB">
        <w:rPr>
          <w:i/>
          <w:iCs/>
        </w:rPr>
        <w:t>]</w:t>
      </w:r>
      <w:r>
        <w:t>.</w:t>
      </w:r>
    </w:p>
    <w:p w14:paraId="024873CD" w14:textId="77777777" w:rsidR="000D737E" w:rsidRDefault="000D737E" w:rsidP="000D737E"/>
    <w:tbl>
      <w:tblPr>
        <w:tblStyle w:val="TableGrid"/>
        <w:tblW w:w="0" w:type="auto"/>
        <w:tblLook w:val="04A0" w:firstRow="1" w:lastRow="0" w:firstColumn="1" w:lastColumn="0" w:noHBand="0" w:noVBand="1"/>
      </w:tblPr>
      <w:tblGrid>
        <w:gridCol w:w="1991"/>
        <w:gridCol w:w="2193"/>
        <w:gridCol w:w="2363"/>
        <w:gridCol w:w="2186"/>
      </w:tblGrid>
      <w:tr w:rsidR="000D737E" w:rsidRPr="006C208A" w14:paraId="0712C13B" w14:textId="77777777" w:rsidTr="004E3FC2">
        <w:tc>
          <w:tcPr>
            <w:tcW w:w="1859" w:type="dxa"/>
          </w:tcPr>
          <w:p w14:paraId="308F29A9" w14:textId="77777777" w:rsidR="000D737E" w:rsidRPr="00CA2425" w:rsidRDefault="000D737E" w:rsidP="004E3FC2">
            <w:pPr>
              <w:jc w:val="center"/>
              <w:rPr>
                <w:b/>
              </w:rPr>
            </w:pPr>
            <w:r w:rsidRPr="00CA2425">
              <w:rPr>
                <w:b/>
              </w:rPr>
              <w:t>Factor</w:t>
            </w:r>
          </w:p>
        </w:tc>
        <w:tc>
          <w:tcPr>
            <w:tcW w:w="6848" w:type="dxa"/>
            <w:gridSpan w:val="3"/>
          </w:tcPr>
          <w:p w14:paraId="7F3DF5FC" w14:textId="77777777" w:rsidR="000D737E" w:rsidRPr="00CA2425" w:rsidRDefault="000D737E" w:rsidP="004E3FC2">
            <w:pPr>
              <w:jc w:val="center"/>
              <w:rPr>
                <w:b/>
              </w:rPr>
            </w:pPr>
            <w:r w:rsidRPr="00CA2425">
              <w:rPr>
                <w:b/>
              </w:rPr>
              <w:t>Factor Definers</w:t>
            </w:r>
          </w:p>
        </w:tc>
      </w:tr>
      <w:tr w:rsidR="000D737E" w:rsidRPr="006C208A" w14:paraId="3E7FA5EF" w14:textId="77777777" w:rsidTr="004E3FC2">
        <w:tc>
          <w:tcPr>
            <w:tcW w:w="1859" w:type="dxa"/>
          </w:tcPr>
          <w:p w14:paraId="758BB17F" w14:textId="77777777" w:rsidR="000D737E" w:rsidRPr="00CA2425" w:rsidRDefault="000D737E" w:rsidP="004E3FC2">
            <w:pPr>
              <w:jc w:val="center"/>
              <w:rPr>
                <w:b/>
              </w:rPr>
            </w:pPr>
            <w:r w:rsidRPr="00CA2425">
              <w:rPr>
                <w:b/>
              </w:rPr>
              <w:t>Name</w:t>
            </w:r>
          </w:p>
        </w:tc>
        <w:tc>
          <w:tcPr>
            <w:tcW w:w="2247" w:type="dxa"/>
          </w:tcPr>
          <w:p w14:paraId="0B2556C4" w14:textId="77777777" w:rsidR="000D737E" w:rsidRPr="00CA2425" w:rsidRDefault="000D737E" w:rsidP="004E3FC2">
            <w:pPr>
              <w:jc w:val="center"/>
              <w:rPr>
                <w:b/>
              </w:rPr>
            </w:pPr>
            <w:r w:rsidRPr="00CA2425">
              <w:rPr>
                <w:b/>
              </w:rPr>
              <w:t>Adjectives</w:t>
            </w:r>
          </w:p>
        </w:tc>
        <w:tc>
          <w:tcPr>
            <w:tcW w:w="2412" w:type="dxa"/>
          </w:tcPr>
          <w:p w14:paraId="327E59F9" w14:textId="77777777" w:rsidR="000D737E" w:rsidRPr="00CA2425" w:rsidRDefault="000D737E" w:rsidP="004E3FC2">
            <w:pPr>
              <w:jc w:val="center"/>
              <w:rPr>
                <w:b/>
              </w:rPr>
            </w:pPr>
            <w:r w:rsidRPr="00CA2425">
              <w:rPr>
                <w:b/>
              </w:rPr>
              <w:t>Q-sort items</w:t>
            </w:r>
          </w:p>
        </w:tc>
        <w:tc>
          <w:tcPr>
            <w:tcW w:w="2189" w:type="dxa"/>
          </w:tcPr>
          <w:p w14:paraId="344E64D9" w14:textId="77777777" w:rsidR="000D737E" w:rsidRPr="00CA2425" w:rsidRDefault="000D737E" w:rsidP="004E3FC2">
            <w:pPr>
              <w:jc w:val="center"/>
              <w:rPr>
                <w:b/>
              </w:rPr>
            </w:pPr>
            <w:r w:rsidRPr="00CA2425">
              <w:rPr>
                <w:b/>
              </w:rPr>
              <w:t>Scales</w:t>
            </w:r>
          </w:p>
        </w:tc>
      </w:tr>
      <w:tr w:rsidR="000D737E" w:rsidRPr="006C208A" w14:paraId="37EF8FCE" w14:textId="77777777" w:rsidTr="004E3FC2">
        <w:tc>
          <w:tcPr>
            <w:tcW w:w="1859" w:type="dxa"/>
          </w:tcPr>
          <w:p w14:paraId="420D9824" w14:textId="77777777" w:rsidR="000D737E" w:rsidRPr="006C208A" w:rsidRDefault="000D737E" w:rsidP="004E3FC2">
            <w:r w:rsidRPr="006C208A">
              <w:t>Extraversion</w:t>
            </w:r>
          </w:p>
        </w:tc>
        <w:tc>
          <w:tcPr>
            <w:tcW w:w="2247" w:type="dxa"/>
          </w:tcPr>
          <w:p w14:paraId="1E928083" w14:textId="77777777" w:rsidR="000D737E" w:rsidRPr="006C208A" w:rsidRDefault="000D737E" w:rsidP="004E3FC2">
            <w:r w:rsidRPr="006C208A">
              <w:t>Active</w:t>
            </w:r>
          </w:p>
          <w:p w14:paraId="7558D67C" w14:textId="77777777" w:rsidR="000D737E" w:rsidRPr="006C208A" w:rsidRDefault="000D737E" w:rsidP="004E3FC2">
            <w:r w:rsidRPr="006C208A">
              <w:t>Assertive</w:t>
            </w:r>
          </w:p>
          <w:p w14:paraId="6C295C63" w14:textId="77777777" w:rsidR="000D737E" w:rsidRPr="006C208A" w:rsidRDefault="000D737E" w:rsidP="004E3FC2">
            <w:r w:rsidRPr="006C208A">
              <w:t>Energetic</w:t>
            </w:r>
          </w:p>
          <w:p w14:paraId="09CA4039" w14:textId="77777777" w:rsidR="000D737E" w:rsidRPr="006C208A" w:rsidRDefault="000D737E" w:rsidP="004E3FC2">
            <w:r w:rsidRPr="006C208A">
              <w:t>Enthusiastic</w:t>
            </w:r>
          </w:p>
          <w:p w14:paraId="2F0E80BB" w14:textId="77777777" w:rsidR="000D737E" w:rsidRPr="006C208A" w:rsidRDefault="000D737E" w:rsidP="004E3FC2">
            <w:r w:rsidRPr="006C208A">
              <w:t>Outgoing</w:t>
            </w:r>
          </w:p>
          <w:p w14:paraId="5A6D5E59" w14:textId="77777777" w:rsidR="000D737E" w:rsidRPr="006C208A" w:rsidRDefault="000D737E" w:rsidP="004E3FC2">
            <w:r w:rsidRPr="006C208A">
              <w:t>Talkative</w:t>
            </w:r>
          </w:p>
        </w:tc>
        <w:tc>
          <w:tcPr>
            <w:tcW w:w="2412" w:type="dxa"/>
          </w:tcPr>
          <w:p w14:paraId="30C9630F" w14:textId="77777777" w:rsidR="000D737E" w:rsidRPr="006C208A" w:rsidRDefault="000D737E" w:rsidP="004E3FC2">
            <w:r w:rsidRPr="006C208A">
              <w:t>Talkative</w:t>
            </w:r>
          </w:p>
          <w:p w14:paraId="38EA116A" w14:textId="77777777" w:rsidR="000D737E" w:rsidRPr="006C208A" w:rsidRDefault="000D737E" w:rsidP="004E3FC2">
            <w:r w:rsidRPr="006C208A">
              <w:t>Skilled in play, humor</w:t>
            </w:r>
          </w:p>
          <w:p w14:paraId="06AAD69E" w14:textId="77777777" w:rsidR="000D737E" w:rsidRPr="006C208A" w:rsidRDefault="000D737E" w:rsidP="004E3FC2">
            <w:r w:rsidRPr="006C208A">
              <w:t>Rapid personal tempo</w:t>
            </w:r>
          </w:p>
          <w:p w14:paraId="62F82D55" w14:textId="77777777" w:rsidR="000D737E" w:rsidRPr="006C208A" w:rsidRDefault="000D737E" w:rsidP="004E3FC2">
            <w:r w:rsidRPr="006C208A">
              <w:t>Facially, gesturally expressive</w:t>
            </w:r>
          </w:p>
          <w:p w14:paraId="65F01016" w14:textId="77777777" w:rsidR="000D737E" w:rsidRPr="006C208A" w:rsidRDefault="000D737E" w:rsidP="004E3FC2">
            <w:r w:rsidRPr="006C208A">
              <w:t>Behaves assertively</w:t>
            </w:r>
          </w:p>
          <w:p w14:paraId="45A5FFA6" w14:textId="77777777" w:rsidR="000D737E" w:rsidRPr="006C208A" w:rsidRDefault="000D737E" w:rsidP="004E3FC2">
            <w:r w:rsidRPr="006C208A">
              <w:t>Gregarious</w:t>
            </w:r>
          </w:p>
        </w:tc>
        <w:tc>
          <w:tcPr>
            <w:tcW w:w="2189" w:type="dxa"/>
          </w:tcPr>
          <w:p w14:paraId="0C4D4D1D" w14:textId="77777777" w:rsidR="000D737E" w:rsidRPr="006C208A" w:rsidRDefault="000D737E" w:rsidP="004E3FC2">
            <w:r w:rsidRPr="006C208A">
              <w:t>Warmth</w:t>
            </w:r>
          </w:p>
          <w:p w14:paraId="0C9401CB" w14:textId="77777777" w:rsidR="000D737E" w:rsidRPr="006C208A" w:rsidRDefault="000D737E" w:rsidP="004E3FC2">
            <w:r w:rsidRPr="006C208A">
              <w:t>Gregatiousness</w:t>
            </w:r>
          </w:p>
          <w:p w14:paraId="25157B53" w14:textId="77777777" w:rsidR="000D737E" w:rsidRPr="006C208A" w:rsidRDefault="000D737E" w:rsidP="004E3FC2">
            <w:r w:rsidRPr="006C208A">
              <w:t>Assertiveness</w:t>
            </w:r>
          </w:p>
          <w:p w14:paraId="4428E9EE" w14:textId="77777777" w:rsidR="000D737E" w:rsidRPr="006C208A" w:rsidRDefault="000D737E" w:rsidP="004E3FC2">
            <w:r w:rsidRPr="006C208A">
              <w:t>Activity</w:t>
            </w:r>
          </w:p>
          <w:p w14:paraId="70A333F0" w14:textId="77777777" w:rsidR="000D737E" w:rsidRPr="006C208A" w:rsidRDefault="000D737E" w:rsidP="004E3FC2">
            <w:r w:rsidRPr="006C208A">
              <w:t>Excitement Seeking</w:t>
            </w:r>
          </w:p>
          <w:p w14:paraId="400C6E48" w14:textId="77777777" w:rsidR="000D737E" w:rsidRPr="006C208A" w:rsidRDefault="000D737E" w:rsidP="004E3FC2">
            <w:r w:rsidRPr="006C208A">
              <w:t>Positive Emotions</w:t>
            </w:r>
          </w:p>
        </w:tc>
      </w:tr>
      <w:tr w:rsidR="000D737E" w:rsidRPr="006C208A" w14:paraId="5F0C01D7" w14:textId="77777777" w:rsidTr="004E3FC2">
        <w:tc>
          <w:tcPr>
            <w:tcW w:w="1859" w:type="dxa"/>
          </w:tcPr>
          <w:p w14:paraId="7C6CAEE5" w14:textId="77777777" w:rsidR="000D737E" w:rsidRPr="006C208A" w:rsidRDefault="000D737E" w:rsidP="004E3FC2">
            <w:r w:rsidRPr="006C208A">
              <w:t>Agreeableness</w:t>
            </w:r>
          </w:p>
        </w:tc>
        <w:tc>
          <w:tcPr>
            <w:tcW w:w="2247" w:type="dxa"/>
          </w:tcPr>
          <w:p w14:paraId="707E77F5" w14:textId="77777777" w:rsidR="000D737E" w:rsidRDefault="000D737E" w:rsidP="004E3FC2">
            <w:r>
              <w:t>Appreciative</w:t>
            </w:r>
          </w:p>
          <w:p w14:paraId="3ECCDA14" w14:textId="77777777" w:rsidR="000D737E" w:rsidRDefault="000D737E" w:rsidP="004E3FC2">
            <w:r>
              <w:t>Forgiving</w:t>
            </w:r>
          </w:p>
          <w:p w14:paraId="53D716A5" w14:textId="77777777" w:rsidR="000D737E" w:rsidRDefault="000D737E" w:rsidP="004E3FC2">
            <w:r>
              <w:t>Generous</w:t>
            </w:r>
          </w:p>
          <w:p w14:paraId="7D8C8890" w14:textId="77777777" w:rsidR="000D737E" w:rsidRDefault="000D737E" w:rsidP="004E3FC2">
            <w:r>
              <w:t>Kind</w:t>
            </w:r>
          </w:p>
          <w:p w14:paraId="135FE73D" w14:textId="77777777" w:rsidR="000D737E" w:rsidRDefault="000D737E" w:rsidP="004E3FC2">
            <w:r>
              <w:t>Sympathetic</w:t>
            </w:r>
          </w:p>
          <w:p w14:paraId="6136CA6D" w14:textId="77777777" w:rsidR="000D737E" w:rsidRPr="006C208A" w:rsidRDefault="000D737E" w:rsidP="004E3FC2">
            <w:r>
              <w:lastRenderedPageBreak/>
              <w:t>Trusting</w:t>
            </w:r>
          </w:p>
        </w:tc>
        <w:tc>
          <w:tcPr>
            <w:tcW w:w="2412" w:type="dxa"/>
          </w:tcPr>
          <w:p w14:paraId="0E00AB71" w14:textId="77777777" w:rsidR="000D737E" w:rsidRDefault="000D737E" w:rsidP="004E3FC2">
            <w:r>
              <w:lastRenderedPageBreak/>
              <w:t>Not critical, sceptical</w:t>
            </w:r>
          </w:p>
          <w:p w14:paraId="4ABDBA7C" w14:textId="77777777" w:rsidR="000D737E" w:rsidRDefault="000D737E" w:rsidP="004E3FC2">
            <w:r>
              <w:t>Behaves in a giving way</w:t>
            </w:r>
          </w:p>
          <w:p w14:paraId="6BA7F5DE" w14:textId="77777777" w:rsidR="000D737E" w:rsidRDefault="000D737E" w:rsidP="004E3FC2">
            <w:r>
              <w:t>Sympathetic, considerate</w:t>
            </w:r>
          </w:p>
          <w:p w14:paraId="25904926" w14:textId="77777777" w:rsidR="000D737E" w:rsidRDefault="000D737E" w:rsidP="004E3FC2">
            <w:r>
              <w:t>Arouses liking</w:t>
            </w:r>
          </w:p>
          <w:p w14:paraId="2B530841" w14:textId="77777777" w:rsidR="000D737E" w:rsidRDefault="000D737E" w:rsidP="004E3FC2">
            <w:r>
              <w:lastRenderedPageBreak/>
              <w:t>Warm, compassionate</w:t>
            </w:r>
          </w:p>
          <w:p w14:paraId="2B706A19" w14:textId="77777777" w:rsidR="000D737E" w:rsidRPr="006C208A" w:rsidRDefault="000D737E" w:rsidP="004E3FC2">
            <w:r>
              <w:t>Basically trustful</w:t>
            </w:r>
          </w:p>
        </w:tc>
        <w:tc>
          <w:tcPr>
            <w:tcW w:w="2189" w:type="dxa"/>
          </w:tcPr>
          <w:p w14:paraId="12A31BAC" w14:textId="77777777" w:rsidR="000D737E" w:rsidRDefault="000D737E" w:rsidP="004E3FC2">
            <w:r>
              <w:lastRenderedPageBreak/>
              <w:t>Trust</w:t>
            </w:r>
          </w:p>
          <w:p w14:paraId="1669601E" w14:textId="77777777" w:rsidR="000D737E" w:rsidRDefault="000D737E" w:rsidP="004E3FC2">
            <w:r>
              <w:t>Straightforwardness</w:t>
            </w:r>
          </w:p>
          <w:p w14:paraId="63990F13" w14:textId="77777777" w:rsidR="000D737E" w:rsidRDefault="000D737E" w:rsidP="004E3FC2">
            <w:r>
              <w:t>Altruism</w:t>
            </w:r>
          </w:p>
          <w:p w14:paraId="01E4443E" w14:textId="77777777" w:rsidR="000D737E" w:rsidRDefault="000D737E" w:rsidP="004E3FC2">
            <w:r>
              <w:t>Compliance</w:t>
            </w:r>
          </w:p>
          <w:p w14:paraId="2D1AA710" w14:textId="77777777" w:rsidR="000D737E" w:rsidRDefault="000D737E" w:rsidP="004E3FC2">
            <w:r>
              <w:t>Modesty</w:t>
            </w:r>
          </w:p>
          <w:p w14:paraId="7287CE8E" w14:textId="77777777" w:rsidR="000D737E" w:rsidRPr="006C208A" w:rsidRDefault="000D737E" w:rsidP="004E3FC2">
            <w:r>
              <w:lastRenderedPageBreak/>
              <w:t>Tender-Mindedness</w:t>
            </w:r>
          </w:p>
        </w:tc>
      </w:tr>
      <w:tr w:rsidR="000D737E" w:rsidRPr="006C208A" w14:paraId="7CA60E98" w14:textId="77777777" w:rsidTr="004E3FC2">
        <w:tc>
          <w:tcPr>
            <w:tcW w:w="1859" w:type="dxa"/>
          </w:tcPr>
          <w:p w14:paraId="6AAF7071" w14:textId="77777777" w:rsidR="000D737E" w:rsidRPr="006C208A" w:rsidRDefault="000D737E" w:rsidP="004E3FC2">
            <w:r w:rsidRPr="006C208A">
              <w:t>Conscientiousness</w:t>
            </w:r>
          </w:p>
        </w:tc>
        <w:tc>
          <w:tcPr>
            <w:tcW w:w="2247" w:type="dxa"/>
          </w:tcPr>
          <w:p w14:paraId="677988FF" w14:textId="77777777" w:rsidR="000D737E" w:rsidRDefault="000D737E" w:rsidP="004E3FC2">
            <w:r>
              <w:t>Efficient</w:t>
            </w:r>
          </w:p>
          <w:p w14:paraId="3C8998B2" w14:textId="77777777" w:rsidR="000D737E" w:rsidRDefault="000D737E" w:rsidP="004E3FC2">
            <w:r>
              <w:t>Organized</w:t>
            </w:r>
          </w:p>
          <w:p w14:paraId="05B3BA63" w14:textId="77777777" w:rsidR="000D737E" w:rsidRDefault="000D737E" w:rsidP="004E3FC2">
            <w:r>
              <w:t>Planful</w:t>
            </w:r>
          </w:p>
          <w:p w14:paraId="5B0213A6" w14:textId="77777777" w:rsidR="000D737E" w:rsidRDefault="000D737E" w:rsidP="004E3FC2">
            <w:r>
              <w:t>Reliable</w:t>
            </w:r>
          </w:p>
          <w:p w14:paraId="79B89D2B" w14:textId="77777777" w:rsidR="000D737E" w:rsidRDefault="000D737E" w:rsidP="004E3FC2">
            <w:r>
              <w:t>Responsible</w:t>
            </w:r>
          </w:p>
          <w:p w14:paraId="3A7280F8" w14:textId="77777777" w:rsidR="000D737E" w:rsidRPr="006C208A" w:rsidRDefault="000D737E" w:rsidP="004E3FC2">
            <w:r>
              <w:t>Thorough</w:t>
            </w:r>
          </w:p>
        </w:tc>
        <w:tc>
          <w:tcPr>
            <w:tcW w:w="2412" w:type="dxa"/>
          </w:tcPr>
          <w:p w14:paraId="55CA77CB" w14:textId="77777777" w:rsidR="000D737E" w:rsidRDefault="000D737E" w:rsidP="004E3FC2">
            <w:r>
              <w:t>Dependable, responsible</w:t>
            </w:r>
          </w:p>
          <w:p w14:paraId="53628E72" w14:textId="77777777" w:rsidR="000D737E" w:rsidRDefault="000D737E" w:rsidP="004E3FC2">
            <w:r>
              <w:t>Productive</w:t>
            </w:r>
          </w:p>
          <w:p w14:paraId="06FF943E" w14:textId="77777777" w:rsidR="000D737E" w:rsidRDefault="000D737E" w:rsidP="004E3FC2">
            <w:r>
              <w:t>Able to delay gratification</w:t>
            </w:r>
          </w:p>
          <w:p w14:paraId="15E6C66C" w14:textId="77777777" w:rsidR="000D737E" w:rsidRDefault="000D737E" w:rsidP="004E3FC2">
            <w:r>
              <w:t>Not self-indulgent</w:t>
            </w:r>
          </w:p>
          <w:p w14:paraId="5156E40A" w14:textId="77777777" w:rsidR="000D737E" w:rsidRDefault="000D737E" w:rsidP="004E3FC2">
            <w:r>
              <w:t>Behaves ethically</w:t>
            </w:r>
          </w:p>
          <w:p w14:paraId="0D77466D" w14:textId="77777777" w:rsidR="000D737E" w:rsidRPr="006C208A" w:rsidRDefault="000D737E" w:rsidP="004E3FC2">
            <w:r>
              <w:t>Has high aspiration level</w:t>
            </w:r>
          </w:p>
        </w:tc>
        <w:tc>
          <w:tcPr>
            <w:tcW w:w="2189" w:type="dxa"/>
          </w:tcPr>
          <w:p w14:paraId="33D58190" w14:textId="77777777" w:rsidR="000D737E" w:rsidRDefault="000D737E" w:rsidP="004E3FC2">
            <w:r>
              <w:t>Competence</w:t>
            </w:r>
          </w:p>
          <w:p w14:paraId="20D85379" w14:textId="77777777" w:rsidR="000D737E" w:rsidRDefault="000D737E" w:rsidP="004E3FC2">
            <w:r>
              <w:t>Order</w:t>
            </w:r>
          </w:p>
          <w:p w14:paraId="2606FA7D" w14:textId="77777777" w:rsidR="000D737E" w:rsidRDefault="000D737E" w:rsidP="004E3FC2">
            <w:r>
              <w:t>Dutifulness</w:t>
            </w:r>
          </w:p>
          <w:p w14:paraId="74C4435B" w14:textId="77777777" w:rsidR="000D737E" w:rsidRDefault="000D737E" w:rsidP="004E3FC2">
            <w:r>
              <w:t>Achievement Striving</w:t>
            </w:r>
          </w:p>
          <w:p w14:paraId="2858F1DF" w14:textId="77777777" w:rsidR="000D737E" w:rsidRDefault="000D737E" w:rsidP="004E3FC2">
            <w:r>
              <w:t>Self-Discipline</w:t>
            </w:r>
          </w:p>
          <w:p w14:paraId="7743BC91" w14:textId="77777777" w:rsidR="000D737E" w:rsidRPr="006C208A" w:rsidRDefault="000D737E" w:rsidP="004E3FC2">
            <w:r>
              <w:t>Deliberation</w:t>
            </w:r>
          </w:p>
        </w:tc>
      </w:tr>
      <w:tr w:rsidR="000D737E" w:rsidRPr="006C208A" w14:paraId="5A64273D" w14:textId="77777777" w:rsidTr="004E3FC2">
        <w:tc>
          <w:tcPr>
            <w:tcW w:w="1859" w:type="dxa"/>
          </w:tcPr>
          <w:p w14:paraId="098ACA3E" w14:textId="77777777" w:rsidR="000D737E" w:rsidRPr="006C208A" w:rsidRDefault="000D737E" w:rsidP="004E3FC2">
            <w:r w:rsidRPr="006C208A">
              <w:t>Neuroticism</w:t>
            </w:r>
          </w:p>
        </w:tc>
        <w:tc>
          <w:tcPr>
            <w:tcW w:w="2247" w:type="dxa"/>
          </w:tcPr>
          <w:p w14:paraId="2C7D6B17" w14:textId="77777777" w:rsidR="000D737E" w:rsidRDefault="000D737E" w:rsidP="004E3FC2">
            <w:r>
              <w:t>Anxious</w:t>
            </w:r>
          </w:p>
          <w:p w14:paraId="62821E88" w14:textId="77777777" w:rsidR="000D737E" w:rsidRDefault="000D737E" w:rsidP="004E3FC2">
            <w:r>
              <w:t>Self-pitying</w:t>
            </w:r>
          </w:p>
          <w:p w14:paraId="34DA24B1" w14:textId="77777777" w:rsidR="000D737E" w:rsidRDefault="000D737E" w:rsidP="004E3FC2">
            <w:r>
              <w:t>Tense</w:t>
            </w:r>
          </w:p>
          <w:p w14:paraId="2FBE799C" w14:textId="77777777" w:rsidR="000D737E" w:rsidRDefault="000D737E" w:rsidP="004E3FC2">
            <w:r>
              <w:t>Touchy</w:t>
            </w:r>
          </w:p>
          <w:p w14:paraId="394C314F" w14:textId="77777777" w:rsidR="000D737E" w:rsidRDefault="000D737E" w:rsidP="004E3FC2">
            <w:r>
              <w:t>Unstable</w:t>
            </w:r>
          </w:p>
          <w:p w14:paraId="3B0C8329" w14:textId="77777777" w:rsidR="000D737E" w:rsidRPr="006C208A" w:rsidRDefault="000D737E" w:rsidP="004E3FC2">
            <w:r>
              <w:t>Worrying</w:t>
            </w:r>
          </w:p>
        </w:tc>
        <w:tc>
          <w:tcPr>
            <w:tcW w:w="2412" w:type="dxa"/>
          </w:tcPr>
          <w:p w14:paraId="6A107F1A" w14:textId="77777777" w:rsidR="000D737E" w:rsidRDefault="000D737E" w:rsidP="004E3FC2">
            <w:r>
              <w:t>Thin-skinned</w:t>
            </w:r>
          </w:p>
          <w:p w14:paraId="15E90607" w14:textId="77777777" w:rsidR="000D737E" w:rsidRDefault="000D737E" w:rsidP="004E3FC2">
            <w:r>
              <w:t>Brittle ego defenses</w:t>
            </w:r>
          </w:p>
          <w:p w14:paraId="2798FE81" w14:textId="77777777" w:rsidR="000D737E" w:rsidRDefault="000D737E" w:rsidP="004E3FC2">
            <w:r>
              <w:t>Self-defeating</w:t>
            </w:r>
          </w:p>
          <w:p w14:paraId="33686B0A" w14:textId="77777777" w:rsidR="000D737E" w:rsidRDefault="000D737E" w:rsidP="004E3FC2">
            <w:r>
              <w:t>Basically anxious</w:t>
            </w:r>
          </w:p>
          <w:p w14:paraId="47DF1FBF" w14:textId="77777777" w:rsidR="000D737E" w:rsidRDefault="000D737E" w:rsidP="004E3FC2">
            <w:r>
              <w:t>Concerned with adequacy</w:t>
            </w:r>
          </w:p>
          <w:p w14:paraId="55D1B64E" w14:textId="77777777" w:rsidR="000D737E" w:rsidRPr="006C208A" w:rsidRDefault="000D737E" w:rsidP="004E3FC2">
            <w:r>
              <w:t>Fluctuating moods</w:t>
            </w:r>
          </w:p>
        </w:tc>
        <w:tc>
          <w:tcPr>
            <w:tcW w:w="2189" w:type="dxa"/>
          </w:tcPr>
          <w:p w14:paraId="694BB8F5" w14:textId="77777777" w:rsidR="000D737E" w:rsidRDefault="000D737E" w:rsidP="004E3FC2">
            <w:r>
              <w:t>Anxiety</w:t>
            </w:r>
          </w:p>
          <w:p w14:paraId="19037B0E" w14:textId="77777777" w:rsidR="000D737E" w:rsidRDefault="000D737E" w:rsidP="004E3FC2">
            <w:r>
              <w:t>Hostility</w:t>
            </w:r>
          </w:p>
          <w:p w14:paraId="359478B7" w14:textId="77777777" w:rsidR="000D737E" w:rsidRDefault="000D737E" w:rsidP="004E3FC2">
            <w:r>
              <w:t>Depression</w:t>
            </w:r>
          </w:p>
          <w:p w14:paraId="1BE7D9E7" w14:textId="77777777" w:rsidR="000D737E" w:rsidRDefault="000D737E" w:rsidP="004E3FC2">
            <w:r>
              <w:t>Self-Consciousness</w:t>
            </w:r>
          </w:p>
          <w:p w14:paraId="289F2918" w14:textId="77777777" w:rsidR="000D737E" w:rsidRDefault="000D737E" w:rsidP="004E3FC2">
            <w:r>
              <w:t>Impulsiveness</w:t>
            </w:r>
          </w:p>
          <w:p w14:paraId="7CF83DB4" w14:textId="77777777" w:rsidR="000D737E" w:rsidRPr="006C208A" w:rsidRDefault="000D737E" w:rsidP="004E3FC2">
            <w:r>
              <w:t>Vulnerability</w:t>
            </w:r>
          </w:p>
        </w:tc>
      </w:tr>
      <w:tr w:rsidR="000D737E" w:rsidRPr="006C208A" w14:paraId="7198931E" w14:textId="77777777" w:rsidTr="004E3FC2">
        <w:tc>
          <w:tcPr>
            <w:tcW w:w="1859" w:type="dxa"/>
          </w:tcPr>
          <w:p w14:paraId="4F422AF2" w14:textId="77777777" w:rsidR="000D737E" w:rsidRPr="006C208A" w:rsidRDefault="000D737E" w:rsidP="004E3FC2">
            <w:r w:rsidRPr="006C208A">
              <w:t>Openness</w:t>
            </w:r>
          </w:p>
        </w:tc>
        <w:tc>
          <w:tcPr>
            <w:tcW w:w="2247" w:type="dxa"/>
          </w:tcPr>
          <w:p w14:paraId="3876734F" w14:textId="77777777" w:rsidR="000D737E" w:rsidRDefault="000D737E" w:rsidP="004E3FC2">
            <w:r>
              <w:t>Artistic</w:t>
            </w:r>
          </w:p>
          <w:p w14:paraId="33327F08" w14:textId="77777777" w:rsidR="000D737E" w:rsidRDefault="000D737E" w:rsidP="004E3FC2">
            <w:r>
              <w:t>Curious</w:t>
            </w:r>
          </w:p>
          <w:p w14:paraId="33402DE0" w14:textId="77777777" w:rsidR="000D737E" w:rsidRDefault="000D737E" w:rsidP="004E3FC2">
            <w:r>
              <w:t>Imaginative</w:t>
            </w:r>
          </w:p>
          <w:p w14:paraId="402CA74B" w14:textId="77777777" w:rsidR="000D737E" w:rsidRDefault="000D737E" w:rsidP="004E3FC2">
            <w:r>
              <w:t>Insightful</w:t>
            </w:r>
          </w:p>
          <w:p w14:paraId="0C1AB593" w14:textId="77777777" w:rsidR="000D737E" w:rsidRDefault="000D737E" w:rsidP="004E3FC2">
            <w:r>
              <w:t>Original</w:t>
            </w:r>
          </w:p>
          <w:p w14:paraId="77B48D42" w14:textId="77777777" w:rsidR="000D737E" w:rsidRPr="006C208A" w:rsidRDefault="000D737E" w:rsidP="004E3FC2">
            <w:r>
              <w:t>Wide interests</w:t>
            </w:r>
          </w:p>
        </w:tc>
        <w:tc>
          <w:tcPr>
            <w:tcW w:w="2412" w:type="dxa"/>
          </w:tcPr>
          <w:p w14:paraId="649C1A68" w14:textId="77777777" w:rsidR="000D737E" w:rsidRDefault="000D737E" w:rsidP="004E3FC2">
            <w:r>
              <w:t>Wide range of interests</w:t>
            </w:r>
          </w:p>
          <w:p w14:paraId="53ADE451" w14:textId="77777777" w:rsidR="000D737E" w:rsidRDefault="000D737E" w:rsidP="004E3FC2">
            <w:r>
              <w:t>Introspective</w:t>
            </w:r>
          </w:p>
          <w:p w14:paraId="511CDDC7" w14:textId="77777777" w:rsidR="000D737E" w:rsidRDefault="000D737E" w:rsidP="004E3FC2">
            <w:r>
              <w:t>Unusual thought processes</w:t>
            </w:r>
          </w:p>
          <w:p w14:paraId="5B74F9C7" w14:textId="77777777" w:rsidR="000D737E" w:rsidRDefault="000D737E" w:rsidP="004E3FC2">
            <w:r>
              <w:t>Values intellectual matters</w:t>
            </w:r>
          </w:p>
          <w:p w14:paraId="319F2302" w14:textId="77777777" w:rsidR="000D737E" w:rsidRDefault="000D737E" w:rsidP="004E3FC2">
            <w:r>
              <w:t>Judges in unconventional terms</w:t>
            </w:r>
          </w:p>
          <w:p w14:paraId="410EC3CA" w14:textId="77777777" w:rsidR="000D737E" w:rsidRPr="006C208A" w:rsidRDefault="000D737E" w:rsidP="004E3FC2">
            <w:r>
              <w:t>Aesthetically reactive</w:t>
            </w:r>
          </w:p>
        </w:tc>
        <w:tc>
          <w:tcPr>
            <w:tcW w:w="2189" w:type="dxa"/>
          </w:tcPr>
          <w:p w14:paraId="6E7A01D5" w14:textId="77777777" w:rsidR="000D737E" w:rsidRDefault="000D737E" w:rsidP="004E3FC2">
            <w:r>
              <w:t>Fantasy</w:t>
            </w:r>
          </w:p>
          <w:p w14:paraId="59A54655" w14:textId="77777777" w:rsidR="000D737E" w:rsidRDefault="000D737E" w:rsidP="004E3FC2">
            <w:r>
              <w:t>Aesthetics</w:t>
            </w:r>
          </w:p>
          <w:p w14:paraId="348811C2" w14:textId="77777777" w:rsidR="000D737E" w:rsidRDefault="000D737E" w:rsidP="004E3FC2">
            <w:r>
              <w:t>Feelings</w:t>
            </w:r>
          </w:p>
          <w:p w14:paraId="631E0203" w14:textId="77777777" w:rsidR="000D737E" w:rsidRDefault="000D737E" w:rsidP="004E3FC2">
            <w:r>
              <w:t>Actions</w:t>
            </w:r>
          </w:p>
          <w:p w14:paraId="11401252" w14:textId="77777777" w:rsidR="000D737E" w:rsidRDefault="000D737E" w:rsidP="004E3FC2">
            <w:r>
              <w:t>Ideas</w:t>
            </w:r>
          </w:p>
          <w:p w14:paraId="620B9679" w14:textId="77777777" w:rsidR="000D737E" w:rsidRPr="006C208A" w:rsidRDefault="000D737E" w:rsidP="004E3FC2">
            <w:r>
              <w:t>Values</w:t>
            </w:r>
          </w:p>
        </w:tc>
      </w:tr>
    </w:tbl>
    <w:p w14:paraId="0550ED13" w14:textId="77777777" w:rsidR="000D737E" w:rsidRPr="00B03EE8" w:rsidRDefault="000D737E" w:rsidP="000D737E">
      <w:pPr>
        <w:rPr>
          <w:i/>
        </w:rPr>
      </w:pPr>
      <w:r>
        <w:t xml:space="preserve"> </w:t>
      </w:r>
      <w:r w:rsidRPr="00B03EE8">
        <w:rPr>
          <w:i/>
        </w:rPr>
        <w:t>Table 1: Personality trait factors and definers</w:t>
      </w:r>
    </w:p>
    <w:p w14:paraId="2DD96AA0" w14:textId="77777777" w:rsidR="000D737E" w:rsidRPr="000D737E" w:rsidRDefault="000D737E" w:rsidP="000D737E">
      <w:pPr>
        <w:rPr>
          <w:lang w:val="en-GB"/>
        </w:rPr>
      </w:pPr>
    </w:p>
    <w:p w14:paraId="79CD7E8B" w14:textId="15708FEE" w:rsidR="0095158B" w:rsidRDefault="0095158B" w:rsidP="0095158B">
      <w:pPr>
        <w:pStyle w:val="Heading2"/>
      </w:pPr>
      <w:bookmarkStart w:id="13" w:name="_Toc27843069"/>
      <w:r w:rsidRPr="0014688C">
        <w:t>Researchers preferred model of Personality type assessment</w:t>
      </w:r>
      <w:bookmarkEnd w:id="13"/>
    </w:p>
    <w:p w14:paraId="4D8EAA4D" w14:textId="77777777" w:rsidR="000D737E" w:rsidRDefault="000D737E" w:rsidP="000D737E">
      <w:r>
        <w:t xml:space="preserve">A systematic literature review on Information systems researches show that by the end of the nineties, Myers Briggs Type Indicator (MBTI), a Jungian typology personality assessment model, was the most common approach to measure personality traits, also these researches had focused more on individual personality rather than the team of individuals. </w:t>
      </w:r>
      <w:r w:rsidRPr="009E5691">
        <w:t>[</w:t>
      </w:r>
      <w:r>
        <w:t>2</w:t>
      </w:r>
      <w:r w:rsidRPr="009E5691">
        <w:t>]</w:t>
      </w:r>
      <w:r>
        <w:t>.</w:t>
      </w:r>
    </w:p>
    <w:p w14:paraId="752831F2" w14:textId="77777777" w:rsidR="000D737E" w:rsidRDefault="000D737E" w:rsidP="000D737E">
      <w:r>
        <w:lastRenderedPageBreak/>
        <w:t xml:space="preserve">Researches on the personality traits of Information System personnel with Jungian Instruments (MBTI) conclude that they tend to be Feeling and Thinking types. Some studies reveal that Sensing is the most dominant trait characteristic, while the studies with Non-Jungian instruments (Big five personality traits model) reveal that Information systems personnel are conscientious, confident, persistent, self-assured, assertive, dominant and abstract thinking. </w:t>
      </w:r>
    </w:p>
    <w:p w14:paraId="22111949" w14:textId="77777777" w:rsidR="000D737E" w:rsidRDefault="000D737E" w:rsidP="000D737E">
      <w:r>
        <w:t xml:space="preserve">Authors` systematic Literature review is concluded by the statement that the Big Five Personality Traits model provides better measures for these five factors. Moreover, Big Five includes trait Neuroticism, which is not fully covered by MBTI, while it is a major factor to study in case of a collaborative team of individuals. </w:t>
      </w:r>
      <w:r w:rsidRPr="009E5691">
        <w:t>[</w:t>
      </w:r>
      <w:r>
        <w:t>2</w:t>
      </w:r>
      <w:r w:rsidRPr="009E5691">
        <w:t>]</w:t>
      </w:r>
    </w:p>
    <w:p w14:paraId="0503CF7A" w14:textId="77777777" w:rsidR="000D737E" w:rsidRDefault="000D737E" w:rsidP="000D737E">
      <w:r>
        <w:t>Several researchers have complied the tables that show standard personality measures to the big five personality traits, also the deep understanding and comparability of the five factors. Researchers may interpret and convert various factors into the big five personality traits model using these tables. Table 2 shows empirically relation of some of such scales to the big five [4].</w:t>
      </w:r>
    </w:p>
    <w:p w14:paraId="7E3B3982" w14:textId="77777777" w:rsidR="000D737E" w:rsidRDefault="000D737E" w:rsidP="000D737E"/>
    <w:tbl>
      <w:tblPr>
        <w:tblStyle w:val="TableGrid"/>
        <w:tblW w:w="0" w:type="auto"/>
        <w:tblLook w:val="04A0" w:firstRow="1" w:lastRow="0" w:firstColumn="1" w:lastColumn="0" w:noHBand="0" w:noVBand="1"/>
      </w:tblPr>
      <w:tblGrid>
        <w:gridCol w:w="1689"/>
        <w:gridCol w:w="1275"/>
        <w:gridCol w:w="1425"/>
        <w:gridCol w:w="1747"/>
        <w:gridCol w:w="1241"/>
        <w:gridCol w:w="1356"/>
      </w:tblGrid>
      <w:tr w:rsidR="000D737E" w14:paraId="03AC3274" w14:textId="77777777" w:rsidTr="004E3FC2">
        <w:tc>
          <w:tcPr>
            <w:tcW w:w="1670" w:type="dxa"/>
          </w:tcPr>
          <w:p w14:paraId="411A274A" w14:textId="77777777" w:rsidR="000D737E" w:rsidRPr="00885608" w:rsidRDefault="000D737E" w:rsidP="004E3FC2">
            <w:pPr>
              <w:jc w:val="center"/>
              <w:rPr>
                <w:b/>
              </w:rPr>
            </w:pPr>
            <w:r w:rsidRPr="00885608">
              <w:rPr>
                <w:b/>
              </w:rPr>
              <w:t>Instrument</w:t>
            </w:r>
          </w:p>
        </w:tc>
        <w:tc>
          <w:tcPr>
            <w:tcW w:w="7037" w:type="dxa"/>
            <w:gridSpan w:val="5"/>
          </w:tcPr>
          <w:p w14:paraId="23620D7D" w14:textId="77777777" w:rsidR="000D737E" w:rsidRPr="00885608" w:rsidRDefault="000D737E" w:rsidP="004E3FC2">
            <w:pPr>
              <w:jc w:val="center"/>
              <w:rPr>
                <w:b/>
              </w:rPr>
            </w:pPr>
            <w:r w:rsidRPr="00885608">
              <w:rPr>
                <w:b/>
              </w:rPr>
              <w:t>Factor</w:t>
            </w:r>
          </w:p>
        </w:tc>
      </w:tr>
      <w:tr w:rsidR="000D737E" w14:paraId="43C1C317" w14:textId="77777777" w:rsidTr="004E3FC2">
        <w:tc>
          <w:tcPr>
            <w:tcW w:w="1670" w:type="dxa"/>
          </w:tcPr>
          <w:p w14:paraId="00184EE8" w14:textId="77777777" w:rsidR="000D737E" w:rsidRDefault="000D737E" w:rsidP="004E3FC2"/>
        </w:tc>
        <w:tc>
          <w:tcPr>
            <w:tcW w:w="1248" w:type="dxa"/>
          </w:tcPr>
          <w:p w14:paraId="3F97C7B0" w14:textId="77777777" w:rsidR="000D737E" w:rsidRDefault="000D737E" w:rsidP="004E3FC2">
            <w:r>
              <w:t>Extraversion</w:t>
            </w:r>
          </w:p>
        </w:tc>
        <w:tc>
          <w:tcPr>
            <w:tcW w:w="1426" w:type="dxa"/>
          </w:tcPr>
          <w:p w14:paraId="3CD487A0" w14:textId="77777777" w:rsidR="000D737E" w:rsidRDefault="000D737E" w:rsidP="004E3FC2">
            <w:r>
              <w:t>Agreeableness</w:t>
            </w:r>
          </w:p>
        </w:tc>
        <w:tc>
          <w:tcPr>
            <w:tcW w:w="1739" w:type="dxa"/>
          </w:tcPr>
          <w:p w14:paraId="4063E0B0" w14:textId="77777777" w:rsidR="000D737E" w:rsidRDefault="000D737E" w:rsidP="004E3FC2">
            <w:r>
              <w:t>Conscientiousness</w:t>
            </w:r>
          </w:p>
        </w:tc>
        <w:tc>
          <w:tcPr>
            <w:tcW w:w="1226" w:type="dxa"/>
          </w:tcPr>
          <w:p w14:paraId="52AF986D" w14:textId="77777777" w:rsidR="000D737E" w:rsidRDefault="000D737E" w:rsidP="004E3FC2">
            <w:r>
              <w:t>Neuroticism</w:t>
            </w:r>
          </w:p>
        </w:tc>
        <w:tc>
          <w:tcPr>
            <w:tcW w:w="1398" w:type="dxa"/>
          </w:tcPr>
          <w:p w14:paraId="35777B4B" w14:textId="77777777" w:rsidR="000D737E" w:rsidRDefault="000D737E" w:rsidP="004E3FC2">
            <w:r>
              <w:t>Openness</w:t>
            </w:r>
          </w:p>
        </w:tc>
      </w:tr>
      <w:tr w:rsidR="000D737E" w14:paraId="122409A9" w14:textId="77777777" w:rsidTr="004E3FC2">
        <w:tc>
          <w:tcPr>
            <w:tcW w:w="1670" w:type="dxa"/>
          </w:tcPr>
          <w:p w14:paraId="7B6610D5" w14:textId="77777777" w:rsidR="000D737E" w:rsidRDefault="000D737E" w:rsidP="004E3FC2">
            <w:r>
              <w:t>Hogan Personality Inventory</w:t>
            </w:r>
          </w:p>
        </w:tc>
        <w:tc>
          <w:tcPr>
            <w:tcW w:w="1248" w:type="dxa"/>
          </w:tcPr>
          <w:p w14:paraId="15A0C686" w14:textId="77777777" w:rsidR="000D737E" w:rsidRDefault="000D737E" w:rsidP="004E3FC2">
            <w:r>
              <w:t>Sociability</w:t>
            </w:r>
          </w:p>
        </w:tc>
        <w:tc>
          <w:tcPr>
            <w:tcW w:w="1426" w:type="dxa"/>
          </w:tcPr>
          <w:p w14:paraId="53ECC1FE" w14:textId="77777777" w:rsidR="000D737E" w:rsidRDefault="000D737E" w:rsidP="004E3FC2">
            <w:r>
              <w:t>Likeability</w:t>
            </w:r>
          </w:p>
        </w:tc>
        <w:tc>
          <w:tcPr>
            <w:tcW w:w="1739" w:type="dxa"/>
          </w:tcPr>
          <w:p w14:paraId="3CDB19C5" w14:textId="77777777" w:rsidR="000D737E" w:rsidRDefault="000D737E" w:rsidP="004E3FC2">
            <w:r>
              <w:t>Prudence</w:t>
            </w:r>
          </w:p>
        </w:tc>
        <w:tc>
          <w:tcPr>
            <w:tcW w:w="1226" w:type="dxa"/>
          </w:tcPr>
          <w:p w14:paraId="3C787501" w14:textId="77777777" w:rsidR="000D737E" w:rsidRDefault="000D737E" w:rsidP="004E3FC2">
            <w:r>
              <w:t>Adjustment (-)</w:t>
            </w:r>
          </w:p>
        </w:tc>
        <w:tc>
          <w:tcPr>
            <w:tcW w:w="1398" w:type="dxa"/>
          </w:tcPr>
          <w:p w14:paraId="742D8A6A" w14:textId="77777777" w:rsidR="000D737E" w:rsidRDefault="000D737E" w:rsidP="004E3FC2">
            <w:r>
              <w:t>Intellectance</w:t>
            </w:r>
          </w:p>
        </w:tc>
      </w:tr>
      <w:tr w:rsidR="000D737E" w14:paraId="4A780F6A" w14:textId="77777777" w:rsidTr="004E3FC2">
        <w:tc>
          <w:tcPr>
            <w:tcW w:w="1670" w:type="dxa"/>
          </w:tcPr>
          <w:p w14:paraId="0B934355" w14:textId="77777777" w:rsidR="000D737E" w:rsidRDefault="000D737E" w:rsidP="004E3FC2">
            <w:r>
              <w:t>California Psychological Inventory</w:t>
            </w:r>
          </w:p>
        </w:tc>
        <w:tc>
          <w:tcPr>
            <w:tcW w:w="1248" w:type="dxa"/>
          </w:tcPr>
          <w:p w14:paraId="2B8ACA6E" w14:textId="77777777" w:rsidR="000D737E" w:rsidRDefault="000D737E" w:rsidP="004E3FC2">
            <w:r>
              <w:t>Sociability</w:t>
            </w:r>
          </w:p>
        </w:tc>
        <w:tc>
          <w:tcPr>
            <w:tcW w:w="1426" w:type="dxa"/>
          </w:tcPr>
          <w:p w14:paraId="06849A6F" w14:textId="77777777" w:rsidR="000D737E" w:rsidRDefault="000D737E" w:rsidP="004E3FC2">
            <w:r>
              <w:t>Femininity</w:t>
            </w:r>
          </w:p>
        </w:tc>
        <w:tc>
          <w:tcPr>
            <w:tcW w:w="1739" w:type="dxa"/>
          </w:tcPr>
          <w:p w14:paraId="282537D8" w14:textId="77777777" w:rsidR="000D737E" w:rsidRDefault="000D737E" w:rsidP="004E3FC2">
            <w:r>
              <w:t>Norm-Favoring</w:t>
            </w:r>
          </w:p>
        </w:tc>
        <w:tc>
          <w:tcPr>
            <w:tcW w:w="1226" w:type="dxa"/>
          </w:tcPr>
          <w:p w14:paraId="36DC10B1" w14:textId="77777777" w:rsidR="000D737E" w:rsidRDefault="000D737E" w:rsidP="004E3FC2">
            <w:r>
              <w:t>Well-Being (-)</w:t>
            </w:r>
          </w:p>
        </w:tc>
        <w:tc>
          <w:tcPr>
            <w:tcW w:w="1398" w:type="dxa"/>
          </w:tcPr>
          <w:p w14:paraId="33792B1F" w14:textId="77777777" w:rsidR="000D737E" w:rsidRDefault="000D737E" w:rsidP="004E3FC2">
            <w:r>
              <w:t>Achievement via independence</w:t>
            </w:r>
          </w:p>
        </w:tc>
      </w:tr>
      <w:tr w:rsidR="000D737E" w14:paraId="4CB7FDDA" w14:textId="77777777" w:rsidTr="004E3FC2">
        <w:tc>
          <w:tcPr>
            <w:tcW w:w="1670" w:type="dxa"/>
          </w:tcPr>
          <w:p w14:paraId="7AF43676" w14:textId="77777777" w:rsidR="000D737E" w:rsidRDefault="000D737E" w:rsidP="004E3FC2">
            <w:r>
              <w:t>Multidimensional Personality Questionnaire</w:t>
            </w:r>
          </w:p>
        </w:tc>
        <w:tc>
          <w:tcPr>
            <w:tcW w:w="1248" w:type="dxa"/>
          </w:tcPr>
          <w:p w14:paraId="05DA4EB9" w14:textId="77777777" w:rsidR="000D737E" w:rsidRDefault="000D737E" w:rsidP="004E3FC2">
            <w:r>
              <w:t>Social Closeness</w:t>
            </w:r>
          </w:p>
        </w:tc>
        <w:tc>
          <w:tcPr>
            <w:tcW w:w="1426" w:type="dxa"/>
          </w:tcPr>
          <w:p w14:paraId="230ABA71" w14:textId="77777777" w:rsidR="000D737E" w:rsidRDefault="000D737E" w:rsidP="004E3FC2">
            <w:r>
              <w:t>Aggression (-)</w:t>
            </w:r>
          </w:p>
        </w:tc>
        <w:tc>
          <w:tcPr>
            <w:tcW w:w="1739" w:type="dxa"/>
          </w:tcPr>
          <w:p w14:paraId="6D9F5378" w14:textId="77777777" w:rsidR="000D737E" w:rsidRDefault="000D737E" w:rsidP="004E3FC2">
            <w:r>
              <w:t>Control (-)</w:t>
            </w:r>
          </w:p>
        </w:tc>
        <w:tc>
          <w:tcPr>
            <w:tcW w:w="1226" w:type="dxa"/>
          </w:tcPr>
          <w:p w14:paraId="14521B4E" w14:textId="77777777" w:rsidR="000D737E" w:rsidRDefault="000D737E" w:rsidP="004E3FC2">
            <w:r>
              <w:t>Stress Reaction</w:t>
            </w:r>
          </w:p>
        </w:tc>
        <w:tc>
          <w:tcPr>
            <w:tcW w:w="1398" w:type="dxa"/>
          </w:tcPr>
          <w:p w14:paraId="2CEE4ACA" w14:textId="77777777" w:rsidR="000D737E" w:rsidRDefault="000D737E" w:rsidP="004E3FC2">
            <w:r>
              <w:t>Absorption</w:t>
            </w:r>
          </w:p>
        </w:tc>
      </w:tr>
      <w:tr w:rsidR="000D737E" w14:paraId="7927788A" w14:textId="77777777" w:rsidTr="004E3FC2">
        <w:tc>
          <w:tcPr>
            <w:tcW w:w="1670" w:type="dxa"/>
          </w:tcPr>
          <w:p w14:paraId="49925F33" w14:textId="77777777" w:rsidR="000D737E" w:rsidRDefault="000D737E" w:rsidP="004E3FC2">
            <w:r>
              <w:t>Adjective Check List</w:t>
            </w:r>
          </w:p>
        </w:tc>
        <w:tc>
          <w:tcPr>
            <w:tcW w:w="1248" w:type="dxa"/>
          </w:tcPr>
          <w:p w14:paraId="0F5AFA8D" w14:textId="77777777" w:rsidR="000D737E" w:rsidRDefault="000D737E" w:rsidP="004E3FC2">
            <w:r>
              <w:t>Self-Confidence</w:t>
            </w:r>
          </w:p>
        </w:tc>
        <w:tc>
          <w:tcPr>
            <w:tcW w:w="1426" w:type="dxa"/>
          </w:tcPr>
          <w:p w14:paraId="304AB097" w14:textId="77777777" w:rsidR="000D737E" w:rsidRDefault="000D737E" w:rsidP="004E3FC2">
            <w:r>
              <w:t>Critical Parent (-)</w:t>
            </w:r>
          </w:p>
        </w:tc>
        <w:tc>
          <w:tcPr>
            <w:tcW w:w="1739" w:type="dxa"/>
          </w:tcPr>
          <w:p w14:paraId="3C6561A1" w14:textId="77777777" w:rsidR="000D737E" w:rsidRDefault="000D737E" w:rsidP="004E3FC2">
            <w:r>
              <w:t>Military Leadership</w:t>
            </w:r>
          </w:p>
        </w:tc>
        <w:tc>
          <w:tcPr>
            <w:tcW w:w="1226" w:type="dxa"/>
          </w:tcPr>
          <w:p w14:paraId="185F2FFD" w14:textId="77777777" w:rsidR="000D737E" w:rsidRDefault="000D737E" w:rsidP="004E3FC2">
            <w:r>
              <w:t>Ideal Self (-)</w:t>
            </w:r>
          </w:p>
        </w:tc>
        <w:tc>
          <w:tcPr>
            <w:tcW w:w="1398" w:type="dxa"/>
          </w:tcPr>
          <w:p w14:paraId="16C0AFDD" w14:textId="77777777" w:rsidR="000D737E" w:rsidRDefault="000D737E" w:rsidP="004E3FC2">
            <w:r>
              <w:t>Creative Personality</w:t>
            </w:r>
          </w:p>
        </w:tc>
      </w:tr>
      <w:tr w:rsidR="000D737E" w14:paraId="0E5B4F49" w14:textId="77777777" w:rsidTr="004E3FC2">
        <w:tc>
          <w:tcPr>
            <w:tcW w:w="1670" w:type="dxa"/>
          </w:tcPr>
          <w:p w14:paraId="7A483C5E" w14:textId="77777777" w:rsidR="000D737E" w:rsidRDefault="000D737E" w:rsidP="004E3FC2">
            <w:r>
              <w:t>MMPI Personality Disorder Scales</w:t>
            </w:r>
          </w:p>
        </w:tc>
        <w:tc>
          <w:tcPr>
            <w:tcW w:w="1248" w:type="dxa"/>
          </w:tcPr>
          <w:p w14:paraId="4040D444" w14:textId="77777777" w:rsidR="000D737E" w:rsidRDefault="000D737E" w:rsidP="004E3FC2">
            <w:r>
              <w:t>Histrionic</w:t>
            </w:r>
          </w:p>
        </w:tc>
        <w:tc>
          <w:tcPr>
            <w:tcW w:w="1426" w:type="dxa"/>
          </w:tcPr>
          <w:p w14:paraId="121C00C2" w14:textId="77777777" w:rsidR="000D737E" w:rsidRDefault="000D737E" w:rsidP="004E3FC2">
            <w:r>
              <w:t>Paranoid (-)</w:t>
            </w:r>
          </w:p>
        </w:tc>
        <w:tc>
          <w:tcPr>
            <w:tcW w:w="1739" w:type="dxa"/>
          </w:tcPr>
          <w:p w14:paraId="5755D3F6" w14:textId="77777777" w:rsidR="000D737E" w:rsidRDefault="000D737E" w:rsidP="004E3FC2">
            <w:r>
              <w:t>Compulsive</w:t>
            </w:r>
          </w:p>
        </w:tc>
        <w:tc>
          <w:tcPr>
            <w:tcW w:w="1226" w:type="dxa"/>
          </w:tcPr>
          <w:p w14:paraId="12B17B22" w14:textId="77777777" w:rsidR="000D737E" w:rsidRDefault="000D737E" w:rsidP="004E3FC2">
            <w:r>
              <w:t>Borderline</w:t>
            </w:r>
          </w:p>
        </w:tc>
        <w:tc>
          <w:tcPr>
            <w:tcW w:w="1398" w:type="dxa"/>
          </w:tcPr>
          <w:p w14:paraId="3DCD7702" w14:textId="77777777" w:rsidR="000D737E" w:rsidRDefault="000D737E" w:rsidP="004E3FC2">
            <w:r>
              <w:t>Schizotypal</w:t>
            </w:r>
          </w:p>
        </w:tc>
      </w:tr>
    </w:tbl>
    <w:p w14:paraId="1A4E6BEA" w14:textId="5FFD68E7" w:rsidR="000D737E" w:rsidRPr="000D737E" w:rsidRDefault="000D737E" w:rsidP="000D737E">
      <w:pPr>
        <w:rPr>
          <w:lang w:val="en-GB"/>
        </w:rPr>
      </w:pPr>
      <w:r w:rsidRPr="005A5D71">
        <w:rPr>
          <w:i/>
        </w:rPr>
        <w:t>Table 2: Big five factors personality traits relation to the other instruments.</w:t>
      </w:r>
    </w:p>
    <w:p w14:paraId="6AF6B1F4" w14:textId="6CA53076" w:rsidR="0095158B" w:rsidRDefault="0095158B" w:rsidP="0095158B">
      <w:pPr>
        <w:pStyle w:val="Heading2"/>
      </w:pPr>
      <w:bookmarkStart w:id="14" w:name="_Toc27843070"/>
      <w:r>
        <w:t>Agile software development</w:t>
      </w:r>
      <w:bookmarkEnd w:id="14"/>
    </w:p>
    <w:p w14:paraId="14467364" w14:textId="77777777" w:rsidR="00A41622" w:rsidRDefault="00A41622" w:rsidP="00A41622">
      <w:r>
        <w:t xml:space="preserve">Agile has emerged in recent years as the substituting software development solution of the complex, or plan-driven software development methods. The main focus of Agile is set on </w:t>
      </w:r>
      <w:r>
        <w:lastRenderedPageBreak/>
        <w:t>customer satisfaction. Goals of Agile are delivered by the continuous process of the high-quality software development. Agile values individuals and interactions, working software, customer collaboration and fast responding to the changes. [5]</w:t>
      </w:r>
    </w:p>
    <w:p w14:paraId="6DC583EA" w14:textId="77777777" w:rsidR="00A41622" w:rsidRDefault="00A41622" w:rsidP="00A41622">
      <w:r>
        <w:t>Main characteristics of the agile projects are [8]:</w:t>
      </w:r>
    </w:p>
    <w:p w14:paraId="4D6297E0" w14:textId="77777777" w:rsidR="00A41622" w:rsidRDefault="00A41622" w:rsidP="00A41622">
      <w:pPr>
        <w:pStyle w:val="ListParagraph"/>
        <w:keepLines w:val="0"/>
        <w:numPr>
          <w:ilvl w:val="0"/>
          <w:numId w:val="75"/>
        </w:numPr>
        <w:autoSpaceDE/>
        <w:spacing w:before="0" w:after="160" w:line="259" w:lineRule="auto"/>
        <w:jc w:val="left"/>
      </w:pPr>
      <w:r>
        <w:t>The software starts with a minimum viable product, goes on with small changes and frequent release cycles, development goes incremental;</w:t>
      </w:r>
    </w:p>
    <w:p w14:paraId="5A694D8E" w14:textId="77777777" w:rsidR="00A41622" w:rsidRDefault="00A41622" w:rsidP="00A41622">
      <w:pPr>
        <w:pStyle w:val="ListParagraph"/>
        <w:keepLines w:val="0"/>
        <w:numPr>
          <w:ilvl w:val="0"/>
          <w:numId w:val="75"/>
        </w:numPr>
        <w:autoSpaceDE/>
        <w:spacing w:before="0" w:after="160" w:line="259" w:lineRule="auto"/>
        <w:jc w:val="left"/>
      </w:pPr>
      <w:r>
        <w:t>Developers work closely with the customers, both entities have an interest of cooperation and keep close communication;</w:t>
      </w:r>
    </w:p>
    <w:p w14:paraId="14D130FB" w14:textId="77777777" w:rsidR="00A41622" w:rsidRDefault="00A41622" w:rsidP="00A41622">
      <w:pPr>
        <w:pStyle w:val="ListParagraph"/>
        <w:keepLines w:val="0"/>
        <w:numPr>
          <w:ilvl w:val="0"/>
          <w:numId w:val="75"/>
        </w:numPr>
        <w:autoSpaceDE/>
        <w:spacing w:before="0" w:after="160" w:line="259" w:lineRule="auto"/>
        <w:jc w:val="left"/>
      </w:pPr>
      <w:r>
        <w:t>The working method is easy to learn and use, straightforward and well-documented;</w:t>
      </w:r>
    </w:p>
    <w:p w14:paraId="3850D258" w14:textId="77777777" w:rsidR="00A41622" w:rsidRDefault="00A41622" w:rsidP="00A41622">
      <w:pPr>
        <w:pStyle w:val="ListParagraph"/>
        <w:keepLines w:val="0"/>
        <w:numPr>
          <w:ilvl w:val="0"/>
          <w:numId w:val="75"/>
        </w:numPr>
        <w:autoSpaceDE/>
        <w:spacing w:before="0" w:after="160" w:line="259" w:lineRule="auto"/>
        <w:jc w:val="left"/>
      </w:pPr>
      <w:r>
        <w:t xml:space="preserve">The software development process is adaptive, the system is open for the late software changes. </w:t>
      </w:r>
    </w:p>
    <w:p w14:paraId="0FA2468C" w14:textId="77777777" w:rsidR="00A41622" w:rsidRDefault="00A41622" w:rsidP="00A41622">
      <w:r>
        <w:t>Boehm (2002) has compared and analysed process-oriented methodologies vs the agile software development methodology. In his work, Open source software is included as a multifaceted variant method of Agile. Table 3 shows the comparative analysis according to the author [8]:</w:t>
      </w:r>
    </w:p>
    <w:tbl>
      <w:tblPr>
        <w:tblStyle w:val="TableGrid"/>
        <w:tblW w:w="8784" w:type="dxa"/>
        <w:tblLook w:val="04A0" w:firstRow="1" w:lastRow="0" w:firstColumn="1" w:lastColumn="0" w:noHBand="0" w:noVBand="1"/>
      </w:tblPr>
      <w:tblGrid>
        <w:gridCol w:w="2547"/>
        <w:gridCol w:w="2835"/>
        <w:gridCol w:w="3402"/>
      </w:tblGrid>
      <w:tr w:rsidR="00A41622" w14:paraId="67BE1B61" w14:textId="77777777" w:rsidTr="004E3FC2">
        <w:trPr>
          <w:trHeight w:val="584"/>
        </w:trPr>
        <w:tc>
          <w:tcPr>
            <w:tcW w:w="2547" w:type="dxa"/>
          </w:tcPr>
          <w:p w14:paraId="5F7934C3" w14:textId="77777777" w:rsidR="00A41622" w:rsidRPr="00DA6887" w:rsidRDefault="00A41622" w:rsidP="004E3FC2">
            <w:pPr>
              <w:rPr>
                <w:b/>
              </w:rPr>
            </w:pPr>
            <w:r w:rsidRPr="00DA6887">
              <w:rPr>
                <w:b/>
              </w:rPr>
              <w:t>Ground Area</w:t>
            </w:r>
          </w:p>
        </w:tc>
        <w:tc>
          <w:tcPr>
            <w:tcW w:w="2835" w:type="dxa"/>
          </w:tcPr>
          <w:p w14:paraId="47E9F6C1" w14:textId="77777777" w:rsidR="00A41622" w:rsidRPr="00DA6887" w:rsidRDefault="00A41622" w:rsidP="004E3FC2">
            <w:pPr>
              <w:rPr>
                <w:b/>
              </w:rPr>
            </w:pPr>
            <w:r w:rsidRPr="00DA6887">
              <w:rPr>
                <w:b/>
              </w:rPr>
              <w:t>Agile methods</w:t>
            </w:r>
          </w:p>
        </w:tc>
        <w:tc>
          <w:tcPr>
            <w:tcW w:w="3402" w:type="dxa"/>
          </w:tcPr>
          <w:p w14:paraId="75AC22C0" w14:textId="77777777" w:rsidR="00A41622" w:rsidRPr="00DA6887" w:rsidRDefault="00A41622" w:rsidP="004E3FC2">
            <w:pPr>
              <w:rPr>
                <w:b/>
              </w:rPr>
            </w:pPr>
            <w:r w:rsidRPr="00DA6887">
              <w:rPr>
                <w:b/>
              </w:rPr>
              <w:t>Plan-driven methods</w:t>
            </w:r>
          </w:p>
        </w:tc>
      </w:tr>
      <w:tr w:rsidR="00A41622" w14:paraId="5B651DB0" w14:textId="77777777" w:rsidTr="004E3FC2">
        <w:tc>
          <w:tcPr>
            <w:tcW w:w="2547" w:type="dxa"/>
          </w:tcPr>
          <w:p w14:paraId="032D4D5B" w14:textId="77777777" w:rsidR="00A41622" w:rsidRPr="00DA6887" w:rsidRDefault="00A41622" w:rsidP="004E3FC2">
            <w:pPr>
              <w:rPr>
                <w:i/>
              </w:rPr>
            </w:pPr>
            <w:r w:rsidRPr="00DA6887">
              <w:rPr>
                <w:i/>
              </w:rPr>
              <w:t>Developers</w:t>
            </w:r>
          </w:p>
        </w:tc>
        <w:tc>
          <w:tcPr>
            <w:tcW w:w="2835" w:type="dxa"/>
          </w:tcPr>
          <w:p w14:paraId="7BFD4BDC" w14:textId="77777777" w:rsidR="00A41622" w:rsidRDefault="00A41622" w:rsidP="004E3FC2">
            <w:r>
              <w:t>Agile;</w:t>
            </w:r>
          </w:p>
          <w:p w14:paraId="3F5432C8" w14:textId="77777777" w:rsidR="00A41622" w:rsidRDefault="00A41622" w:rsidP="004E3FC2">
            <w:r>
              <w:t>Knowledgeable;</w:t>
            </w:r>
          </w:p>
          <w:p w14:paraId="1C2CF6CE" w14:textId="77777777" w:rsidR="00A41622" w:rsidRDefault="00A41622" w:rsidP="004E3FC2">
            <w:r>
              <w:t>Collocated;</w:t>
            </w:r>
          </w:p>
          <w:p w14:paraId="0404EFA4" w14:textId="77777777" w:rsidR="00A41622" w:rsidRDefault="00A41622" w:rsidP="004E3FC2">
            <w:r>
              <w:t>Collaborative;</w:t>
            </w:r>
          </w:p>
        </w:tc>
        <w:tc>
          <w:tcPr>
            <w:tcW w:w="3402" w:type="dxa"/>
          </w:tcPr>
          <w:p w14:paraId="4C6A1FE6" w14:textId="77777777" w:rsidR="00A41622" w:rsidRDefault="00A41622" w:rsidP="004E3FC2">
            <w:r>
              <w:t>Plan-oriented;</w:t>
            </w:r>
          </w:p>
          <w:p w14:paraId="1E5692AC" w14:textId="77777777" w:rsidR="00A41622" w:rsidRDefault="00A41622" w:rsidP="004E3FC2">
            <w:r>
              <w:t>Adequate skills;</w:t>
            </w:r>
          </w:p>
          <w:p w14:paraId="7A459B56" w14:textId="77777777" w:rsidR="00A41622" w:rsidRDefault="00A41622" w:rsidP="004E3FC2">
            <w:r>
              <w:t>Access to external knowledge;</w:t>
            </w:r>
          </w:p>
        </w:tc>
      </w:tr>
      <w:tr w:rsidR="00A41622" w14:paraId="225B967F" w14:textId="77777777" w:rsidTr="004E3FC2">
        <w:tc>
          <w:tcPr>
            <w:tcW w:w="2547" w:type="dxa"/>
          </w:tcPr>
          <w:p w14:paraId="5130D50F" w14:textId="77777777" w:rsidR="00A41622" w:rsidRPr="00DA6887" w:rsidRDefault="00A41622" w:rsidP="004E3FC2">
            <w:pPr>
              <w:rPr>
                <w:i/>
              </w:rPr>
            </w:pPr>
            <w:r w:rsidRPr="00DA6887">
              <w:rPr>
                <w:i/>
              </w:rPr>
              <w:t>Customers</w:t>
            </w:r>
          </w:p>
          <w:p w14:paraId="596A7E68" w14:textId="77777777" w:rsidR="00A41622" w:rsidRPr="00DA6887" w:rsidRDefault="00A41622" w:rsidP="004E3FC2">
            <w:pPr>
              <w:rPr>
                <w:i/>
              </w:rPr>
            </w:pPr>
          </w:p>
        </w:tc>
        <w:tc>
          <w:tcPr>
            <w:tcW w:w="2835" w:type="dxa"/>
          </w:tcPr>
          <w:p w14:paraId="65805371" w14:textId="77777777" w:rsidR="00A41622" w:rsidRDefault="00A41622" w:rsidP="004E3FC2">
            <w:r>
              <w:t>Dedicated;</w:t>
            </w:r>
          </w:p>
          <w:p w14:paraId="070DF2F7" w14:textId="77777777" w:rsidR="00A41622" w:rsidRDefault="00A41622" w:rsidP="004E3FC2">
            <w:r>
              <w:t>Knowledgeable;</w:t>
            </w:r>
          </w:p>
          <w:p w14:paraId="3D2EAA33" w14:textId="77777777" w:rsidR="00A41622" w:rsidRDefault="00A41622" w:rsidP="004E3FC2">
            <w:r>
              <w:t>Collocated;</w:t>
            </w:r>
          </w:p>
          <w:p w14:paraId="42443068" w14:textId="77777777" w:rsidR="00A41622" w:rsidRDefault="00A41622" w:rsidP="004E3FC2">
            <w:r>
              <w:t>Collaborative;</w:t>
            </w:r>
          </w:p>
          <w:p w14:paraId="4D01E35E" w14:textId="77777777" w:rsidR="00A41622" w:rsidRDefault="00A41622" w:rsidP="004E3FC2">
            <w:r>
              <w:t>Representative;</w:t>
            </w:r>
          </w:p>
          <w:p w14:paraId="5C7C61F7" w14:textId="77777777" w:rsidR="00A41622" w:rsidRDefault="00A41622" w:rsidP="004E3FC2">
            <w:r>
              <w:t>Empowered;</w:t>
            </w:r>
          </w:p>
        </w:tc>
        <w:tc>
          <w:tcPr>
            <w:tcW w:w="3402" w:type="dxa"/>
          </w:tcPr>
          <w:p w14:paraId="2AC73240" w14:textId="77777777" w:rsidR="00A41622" w:rsidRDefault="00A41622" w:rsidP="004E3FC2">
            <w:r>
              <w:t>Access to knowledge;</w:t>
            </w:r>
          </w:p>
          <w:p w14:paraId="36DF7BD8" w14:textId="77777777" w:rsidR="00A41622" w:rsidRDefault="00A41622" w:rsidP="004E3FC2">
            <w:r>
              <w:t>Collaborative;</w:t>
            </w:r>
          </w:p>
          <w:p w14:paraId="369EE8F5" w14:textId="77777777" w:rsidR="00A41622" w:rsidRDefault="00A41622" w:rsidP="004E3FC2">
            <w:r>
              <w:t>Representative;</w:t>
            </w:r>
          </w:p>
          <w:p w14:paraId="095BD088" w14:textId="77777777" w:rsidR="00A41622" w:rsidRDefault="00A41622" w:rsidP="004E3FC2">
            <w:r>
              <w:t>Empowered;</w:t>
            </w:r>
          </w:p>
        </w:tc>
      </w:tr>
      <w:tr w:rsidR="00A41622" w14:paraId="6E97A4A8" w14:textId="77777777" w:rsidTr="004E3FC2">
        <w:tc>
          <w:tcPr>
            <w:tcW w:w="2547" w:type="dxa"/>
          </w:tcPr>
          <w:p w14:paraId="2EA95C9B" w14:textId="77777777" w:rsidR="00A41622" w:rsidRPr="00DA6887" w:rsidRDefault="00A41622" w:rsidP="004E3FC2">
            <w:pPr>
              <w:rPr>
                <w:i/>
              </w:rPr>
            </w:pPr>
            <w:r w:rsidRPr="00DA6887">
              <w:rPr>
                <w:i/>
              </w:rPr>
              <w:t>Requirements</w:t>
            </w:r>
          </w:p>
        </w:tc>
        <w:tc>
          <w:tcPr>
            <w:tcW w:w="2835" w:type="dxa"/>
          </w:tcPr>
          <w:p w14:paraId="32527150" w14:textId="77777777" w:rsidR="00A41622" w:rsidRDefault="00A41622" w:rsidP="004E3FC2">
            <w:r>
              <w:t>Largely emergent;</w:t>
            </w:r>
          </w:p>
          <w:p w14:paraId="1FD1DD16" w14:textId="77777777" w:rsidR="00A41622" w:rsidRDefault="00A41622" w:rsidP="004E3FC2">
            <w:r>
              <w:t>Rapid change;</w:t>
            </w:r>
          </w:p>
        </w:tc>
        <w:tc>
          <w:tcPr>
            <w:tcW w:w="3402" w:type="dxa"/>
          </w:tcPr>
          <w:p w14:paraId="511B525C" w14:textId="77777777" w:rsidR="00A41622" w:rsidRDefault="00A41622" w:rsidP="004E3FC2">
            <w:r>
              <w:t>Knowable early;</w:t>
            </w:r>
          </w:p>
          <w:p w14:paraId="20336432" w14:textId="77777777" w:rsidR="00A41622" w:rsidRDefault="00A41622" w:rsidP="004E3FC2">
            <w:r>
              <w:t>Largely stable;</w:t>
            </w:r>
          </w:p>
        </w:tc>
      </w:tr>
      <w:tr w:rsidR="00A41622" w14:paraId="7F69B059" w14:textId="77777777" w:rsidTr="004E3FC2">
        <w:tc>
          <w:tcPr>
            <w:tcW w:w="2547" w:type="dxa"/>
          </w:tcPr>
          <w:p w14:paraId="4A94C0B5" w14:textId="77777777" w:rsidR="00A41622" w:rsidRPr="00DA6887" w:rsidRDefault="00A41622" w:rsidP="004E3FC2">
            <w:pPr>
              <w:rPr>
                <w:i/>
              </w:rPr>
            </w:pPr>
            <w:r w:rsidRPr="00DA6887">
              <w:rPr>
                <w:i/>
              </w:rPr>
              <w:t>Architecture</w:t>
            </w:r>
          </w:p>
        </w:tc>
        <w:tc>
          <w:tcPr>
            <w:tcW w:w="2835" w:type="dxa"/>
          </w:tcPr>
          <w:p w14:paraId="47B1CD60" w14:textId="77777777" w:rsidR="00A41622" w:rsidRDefault="00A41622" w:rsidP="004E3FC2">
            <w:r>
              <w:t>Designed for current;</w:t>
            </w:r>
          </w:p>
        </w:tc>
        <w:tc>
          <w:tcPr>
            <w:tcW w:w="3402" w:type="dxa"/>
          </w:tcPr>
          <w:p w14:paraId="0B20ABC1" w14:textId="77777777" w:rsidR="00A41622" w:rsidRDefault="00A41622" w:rsidP="004E3FC2">
            <w:r>
              <w:t>Designed for current and foreseeable requirements;</w:t>
            </w:r>
          </w:p>
        </w:tc>
      </w:tr>
      <w:tr w:rsidR="00A41622" w14:paraId="0C57D0DF" w14:textId="77777777" w:rsidTr="004E3FC2">
        <w:tc>
          <w:tcPr>
            <w:tcW w:w="2547" w:type="dxa"/>
          </w:tcPr>
          <w:p w14:paraId="149F511A" w14:textId="77777777" w:rsidR="00A41622" w:rsidRPr="00DA6887" w:rsidRDefault="00A41622" w:rsidP="004E3FC2">
            <w:pPr>
              <w:rPr>
                <w:i/>
              </w:rPr>
            </w:pPr>
            <w:r w:rsidRPr="00DA6887">
              <w:rPr>
                <w:i/>
              </w:rPr>
              <w:t>Refactoring</w:t>
            </w:r>
          </w:p>
        </w:tc>
        <w:tc>
          <w:tcPr>
            <w:tcW w:w="2835" w:type="dxa"/>
          </w:tcPr>
          <w:p w14:paraId="3EF71535" w14:textId="77777777" w:rsidR="00A41622" w:rsidRDefault="00A41622" w:rsidP="004E3FC2">
            <w:r>
              <w:t>Inexpensive</w:t>
            </w:r>
          </w:p>
        </w:tc>
        <w:tc>
          <w:tcPr>
            <w:tcW w:w="3402" w:type="dxa"/>
          </w:tcPr>
          <w:p w14:paraId="27F56607" w14:textId="77777777" w:rsidR="00A41622" w:rsidRDefault="00A41622" w:rsidP="004E3FC2">
            <w:r>
              <w:t>Expensive;</w:t>
            </w:r>
          </w:p>
        </w:tc>
      </w:tr>
      <w:tr w:rsidR="00A41622" w14:paraId="3EE77BCD" w14:textId="77777777" w:rsidTr="004E3FC2">
        <w:tc>
          <w:tcPr>
            <w:tcW w:w="2547" w:type="dxa"/>
          </w:tcPr>
          <w:p w14:paraId="1FF4A293" w14:textId="77777777" w:rsidR="00A41622" w:rsidRPr="00DA6887" w:rsidRDefault="00A41622" w:rsidP="004E3FC2">
            <w:pPr>
              <w:rPr>
                <w:i/>
              </w:rPr>
            </w:pPr>
            <w:r w:rsidRPr="00DA6887">
              <w:rPr>
                <w:i/>
              </w:rPr>
              <w:t>Size</w:t>
            </w:r>
          </w:p>
        </w:tc>
        <w:tc>
          <w:tcPr>
            <w:tcW w:w="2835" w:type="dxa"/>
          </w:tcPr>
          <w:p w14:paraId="070DB7A6" w14:textId="77777777" w:rsidR="00A41622" w:rsidRDefault="00A41622" w:rsidP="004E3FC2">
            <w:r>
              <w:t>Smaller teams and products</w:t>
            </w:r>
          </w:p>
        </w:tc>
        <w:tc>
          <w:tcPr>
            <w:tcW w:w="3402" w:type="dxa"/>
          </w:tcPr>
          <w:p w14:paraId="344B1167" w14:textId="77777777" w:rsidR="00A41622" w:rsidRDefault="00A41622" w:rsidP="004E3FC2">
            <w:r>
              <w:t>Larger teams and products</w:t>
            </w:r>
          </w:p>
        </w:tc>
      </w:tr>
      <w:tr w:rsidR="00A41622" w14:paraId="1F9EA9E4" w14:textId="77777777" w:rsidTr="004E3FC2">
        <w:tc>
          <w:tcPr>
            <w:tcW w:w="2547" w:type="dxa"/>
          </w:tcPr>
          <w:p w14:paraId="51854A14" w14:textId="77777777" w:rsidR="00A41622" w:rsidRPr="00DA6887" w:rsidRDefault="00A41622" w:rsidP="004E3FC2">
            <w:pPr>
              <w:rPr>
                <w:i/>
              </w:rPr>
            </w:pPr>
            <w:r w:rsidRPr="00DA6887">
              <w:rPr>
                <w:i/>
              </w:rPr>
              <w:t>Primary objective</w:t>
            </w:r>
          </w:p>
        </w:tc>
        <w:tc>
          <w:tcPr>
            <w:tcW w:w="2835" w:type="dxa"/>
          </w:tcPr>
          <w:p w14:paraId="0177BC9B" w14:textId="77777777" w:rsidR="00A41622" w:rsidRDefault="00A41622" w:rsidP="004E3FC2">
            <w:r>
              <w:t>Rapid value</w:t>
            </w:r>
          </w:p>
        </w:tc>
        <w:tc>
          <w:tcPr>
            <w:tcW w:w="3402" w:type="dxa"/>
          </w:tcPr>
          <w:p w14:paraId="698B49E4" w14:textId="77777777" w:rsidR="00A41622" w:rsidRDefault="00A41622" w:rsidP="004E3FC2">
            <w:r>
              <w:t>High assurance</w:t>
            </w:r>
          </w:p>
        </w:tc>
      </w:tr>
    </w:tbl>
    <w:p w14:paraId="24E84AA6" w14:textId="77777777" w:rsidR="00A41622" w:rsidRDefault="00A41622" w:rsidP="00A41622"/>
    <w:p w14:paraId="1841181B" w14:textId="7E848C55" w:rsidR="00A41622" w:rsidRPr="00A41622" w:rsidRDefault="00A41622" w:rsidP="00A41622">
      <w:pPr>
        <w:rPr>
          <w:lang w:val="en-GB"/>
        </w:rPr>
      </w:pPr>
      <w:r>
        <w:lastRenderedPageBreak/>
        <w:t>Table 3: comparison of Agile and Plan-driven methodologies</w:t>
      </w:r>
    </w:p>
    <w:p w14:paraId="10FB2393" w14:textId="5D6940BA" w:rsidR="00A41622" w:rsidRPr="00A41622" w:rsidRDefault="0095158B" w:rsidP="00A41622">
      <w:pPr>
        <w:pStyle w:val="Heading2"/>
        <w:numPr>
          <w:ilvl w:val="2"/>
          <w:numId w:val="32"/>
        </w:numPr>
      </w:pPr>
      <w:bookmarkStart w:id="15" w:name="_Toc27843071"/>
      <w:r>
        <w:t>Agile methodologies</w:t>
      </w:r>
      <w:bookmarkEnd w:id="15"/>
    </w:p>
    <w:p w14:paraId="530BB242" w14:textId="29E518E2" w:rsidR="0095158B" w:rsidRDefault="0095158B" w:rsidP="0095158B">
      <w:pPr>
        <w:pStyle w:val="Heading2"/>
        <w:numPr>
          <w:ilvl w:val="3"/>
          <w:numId w:val="32"/>
        </w:numPr>
      </w:pPr>
      <w:bookmarkStart w:id="16" w:name="_Toc27843072"/>
      <w:r>
        <w:t>SCRUM</w:t>
      </w:r>
      <w:bookmarkEnd w:id="16"/>
    </w:p>
    <w:p w14:paraId="45A8941D" w14:textId="67255F0C" w:rsidR="00A41622" w:rsidRDefault="00A41622" w:rsidP="00A41622">
      <w:r>
        <w:t>SCRUM is a commonly used Agile software development method. Its full product development phase is represented by the sprints that release the incremental development states of the needed product. All of these task items are gathered in backlog, each item has estimated velocity and complexity, and for each sprint, the items are taken that do not exceed the available resources. During the sprints, the team has short stand-up meetings where the team members talk about the status and the progress of their tasks and discuss the daily work topics. After the sprint is over, the team has the meeting for the past sprint review. The team gathers once more time to have a retrospective analysis of the past sprints. [6]</w:t>
      </w:r>
    </w:p>
    <w:p w14:paraId="6F46F4CC" w14:textId="77777777" w:rsidR="00A41622" w:rsidRDefault="00A41622" w:rsidP="00A41622">
      <w:r>
        <w:t>Software development approaches consider the development processes to be unpredictable and risky, while SCRUM on the high level offers reliable, agile and responsive results, that is considered as a mechanism that reduces the risk and unpredictability. [6]</w:t>
      </w:r>
    </w:p>
    <w:p w14:paraId="54F84C80" w14:textId="102A3544" w:rsidR="00A41622" w:rsidRPr="00A41622" w:rsidRDefault="00A41622" w:rsidP="00A41622">
      <w:pPr>
        <w:rPr>
          <w:lang w:val="en-GB"/>
        </w:rPr>
      </w:pPr>
    </w:p>
    <w:p w14:paraId="36C992F9" w14:textId="41AB430D" w:rsidR="0095158B" w:rsidRDefault="0095158B" w:rsidP="0095158B">
      <w:pPr>
        <w:pStyle w:val="Heading2"/>
        <w:numPr>
          <w:ilvl w:val="3"/>
          <w:numId w:val="32"/>
        </w:numPr>
      </w:pPr>
      <w:bookmarkStart w:id="17" w:name="_Toc27843073"/>
      <w:r>
        <w:t>XP</w:t>
      </w:r>
      <w:bookmarkEnd w:id="17"/>
    </w:p>
    <w:p w14:paraId="1D5D4CA3" w14:textId="77777777" w:rsidR="00A41622" w:rsidRDefault="00A41622" w:rsidP="00A41622">
      <w:r>
        <w:t xml:space="preserve">Extreme Programming (XP) has been actively used in software development after 2000. The method has been derived from the traditional development methodologies, as the development lifecycles have been lengthy causing various issues and dissatisfaction. [8]  </w:t>
      </w:r>
    </w:p>
    <w:p w14:paraId="1F51BC2B" w14:textId="77777777" w:rsidR="00A41622" w:rsidRDefault="00A41622" w:rsidP="00A41622">
      <w:r>
        <w:t>The typical lifecycle of extreme programming is made of five stages: [8]</w:t>
      </w:r>
    </w:p>
    <w:p w14:paraId="1DAC84E1" w14:textId="77777777" w:rsidR="00A41622" w:rsidRDefault="00A41622" w:rsidP="00A41622">
      <w:pPr>
        <w:pStyle w:val="ListParagraph"/>
        <w:keepLines w:val="0"/>
        <w:numPr>
          <w:ilvl w:val="0"/>
          <w:numId w:val="75"/>
        </w:numPr>
        <w:autoSpaceDE/>
        <w:spacing w:before="0" w:after="160" w:line="259" w:lineRule="auto"/>
        <w:jc w:val="left"/>
      </w:pPr>
      <w:r>
        <w:t>Exploration:  The customers of the project make user stories of the features they want to be in the scope of the first release. They write a short description of each feature on the stories. At the same time, the system prototype is built to test the architectural design and possibilities by the programmers. The first phase takes from a couple of weeks up to several months.</w:t>
      </w:r>
    </w:p>
    <w:p w14:paraId="7E727B9C" w14:textId="77777777" w:rsidR="00A41622" w:rsidRDefault="00A41622" w:rsidP="00A41622">
      <w:pPr>
        <w:pStyle w:val="ListParagraph"/>
        <w:keepLines w:val="0"/>
        <w:numPr>
          <w:ilvl w:val="0"/>
          <w:numId w:val="75"/>
        </w:numPr>
        <w:autoSpaceDE/>
        <w:spacing w:before="0" w:after="160" w:line="259" w:lineRule="auto"/>
        <w:jc w:val="left"/>
      </w:pPr>
      <w:r>
        <w:t xml:space="preserve">Planning: The user stories are agreed and prioritized, the programmers estimate the efforts needed for the user stories to be released and the schedule is agreed, then the first short release is done. </w:t>
      </w:r>
    </w:p>
    <w:p w14:paraId="08FD01A4" w14:textId="77777777" w:rsidR="00A41622" w:rsidRDefault="00A41622" w:rsidP="00A41622">
      <w:pPr>
        <w:pStyle w:val="ListParagraph"/>
        <w:keepLines w:val="0"/>
        <w:numPr>
          <w:ilvl w:val="0"/>
          <w:numId w:val="75"/>
        </w:numPr>
        <w:autoSpaceDE/>
        <w:spacing w:before="0" w:after="160" w:line="259" w:lineRule="auto"/>
        <w:jc w:val="left"/>
      </w:pPr>
      <w:r>
        <w:t>Interactions: on this stage, the schedule is split to the iterations, that will take up to several weeks to implement. During the iterations, the system architecture is created for the whole system. Customers assign the stories selected for each iteration and create the functional tests. At the end of the iterations, the tests that are run, and at the end of all the iterations, the system goes for production.</w:t>
      </w:r>
    </w:p>
    <w:p w14:paraId="6D34AEB1" w14:textId="77777777" w:rsidR="00A41622" w:rsidRDefault="00A41622" w:rsidP="00A41622">
      <w:pPr>
        <w:pStyle w:val="ListParagraph"/>
        <w:keepLines w:val="0"/>
        <w:numPr>
          <w:ilvl w:val="0"/>
          <w:numId w:val="75"/>
        </w:numPr>
        <w:autoSpaceDE/>
        <w:spacing w:before="0" w:after="160" w:line="259" w:lineRule="auto"/>
        <w:jc w:val="left"/>
      </w:pPr>
      <w:r>
        <w:t>Productionizing: Before the product will be released to the end customer, the system gets additional tests, performance is checked and if the changes are needed, the decision is agreed if the lacking features will be included or not in that release.</w:t>
      </w:r>
    </w:p>
    <w:p w14:paraId="62381A7E" w14:textId="191EAC65" w:rsidR="00A41622" w:rsidRPr="00A41622" w:rsidRDefault="00A41622" w:rsidP="00A41622">
      <w:pPr>
        <w:rPr>
          <w:lang w:val="en-GB"/>
        </w:rPr>
      </w:pPr>
      <w:r>
        <w:t>Death: the stage is current when the customers` requirements have been fulfilled and no more user stories are left to be implemented. At this phase, the customer is satisfied with the whole system, it’s reliability and performance. Other alternatives to the death stage to occur is when features become impossible or expensive for development.</w:t>
      </w:r>
    </w:p>
    <w:p w14:paraId="43FCF3B5" w14:textId="7593DFA2" w:rsidR="0095158B" w:rsidRDefault="0095158B" w:rsidP="0095158B">
      <w:pPr>
        <w:pStyle w:val="Heading2"/>
        <w:numPr>
          <w:ilvl w:val="3"/>
          <w:numId w:val="32"/>
        </w:numPr>
      </w:pPr>
      <w:bookmarkStart w:id="18" w:name="_Toc27843074"/>
      <w:r>
        <w:lastRenderedPageBreak/>
        <w:t>FDD</w:t>
      </w:r>
      <w:bookmarkEnd w:id="18"/>
    </w:p>
    <w:p w14:paraId="4423A567" w14:textId="584159B9" w:rsidR="00A41622" w:rsidRDefault="00A41622" w:rsidP="00A41622">
      <w:r>
        <w:t xml:space="preserve">The feature-driven development methodology is described as the adaptive and agile application of systems development. Generally, FDD has the focus on the building and designing stages, rather than reaching the whole software development process, also the method is designed to be compatible with the other tasks of the project. FDD prioritizes the quality of the project with careful monitoring and the persistent deliveries of the processes. [8] </w:t>
      </w:r>
    </w:p>
    <w:p w14:paraId="44F73885" w14:textId="268D2B59" w:rsidR="00A41622" w:rsidRPr="00A41622" w:rsidRDefault="00A41622" w:rsidP="00A41622">
      <w:pPr>
        <w:rPr>
          <w:lang w:val="en-GB"/>
        </w:rPr>
      </w:pPr>
      <w:r>
        <w:t>The process of FDD consists of five sequential phases: First, overall model development, when the system context and the requirements are built, use cases and the functional specifications are set and the domain area specialists know the scope. Second, building a list of the features. the development team builds and presents the list of the functions grouped for each of the domain area, that makes the feature sets. The third phase is Planning by features – all the features are sequenced and prioritized and assigned to the expert programmers. The fourth stage is Designing by feature when the set of the features and the respective development teams are selected. Finally, the fifth stage is Building by feature – the building of the features is divided into the iterations, within each of the iteration there are selected feature sets to be built. The iterations generally take up to two weeks to complete. [8]</w:t>
      </w:r>
    </w:p>
    <w:p w14:paraId="200614DA" w14:textId="287052C2" w:rsidR="0095158B" w:rsidRPr="0095158B" w:rsidRDefault="0095158B" w:rsidP="0095158B">
      <w:pPr>
        <w:pStyle w:val="Heading2"/>
        <w:numPr>
          <w:ilvl w:val="2"/>
          <w:numId w:val="32"/>
        </w:numPr>
      </w:pPr>
      <w:bookmarkStart w:id="19" w:name="_Toc27843075"/>
      <w:r>
        <w:t>Agile Metrics</w:t>
      </w:r>
      <w:bookmarkEnd w:id="19"/>
    </w:p>
    <w:p w14:paraId="5254DE3E" w14:textId="29455C66" w:rsidR="00A41622" w:rsidRDefault="00A41622" w:rsidP="00A41622">
      <w:r>
        <w:t>E.Kupainen, M.V.Mantyla and J.Itkonen have studied 30 researches and 36 case studies in the systematic literature review of Agile Software Development methodologies and it’s main Metrics. Authors have revealed various domain areas, among those, Information Systems, Telecommunication, web applications were in majority. The results of their research show that SCRUM was the most preferred method of software development, while eXtreme Programming was the second most popular, and Lean and Kanban were following the leaders with less popularity. [7]</w:t>
      </w:r>
    </w:p>
    <w:p w14:paraId="1CDEE4F7" w14:textId="77777777" w:rsidR="00A41622" w:rsidRDefault="00A41622" w:rsidP="00A41622">
      <w:r>
        <w:t>Researchers have listed the Metrics that were used by the Primary works about Agile software development, and they have also listed the ones that were not mentioned in the primary works and the practitioners had to invent them according to the needs. Metrics massively used in primary studies of Agile development are presented in Table 4. In most of the measurements, internal attributes show Product class entities, while under external is listed also Resource class entities. Additionally, some of the metrics can be grouped in more than one category. [7]</w:t>
      </w:r>
    </w:p>
    <w:tbl>
      <w:tblPr>
        <w:tblStyle w:val="TableGrid"/>
        <w:tblW w:w="0" w:type="auto"/>
        <w:tblLook w:val="04A0" w:firstRow="1" w:lastRow="0" w:firstColumn="1" w:lastColumn="0" w:noHBand="0" w:noVBand="1"/>
      </w:tblPr>
      <w:tblGrid>
        <w:gridCol w:w="2263"/>
        <w:gridCol w:w="2977"/>
        <w:gridCol w:w="3467"/>
      </w:tblGrid>
      <w:tr w:rsidR="00A41622" w14:paraId="2E1A0F66" w14:textId="77777777" w:rsidTr="004E3FC2">
        <w:tc>
          <w:tcPr>
            <w:tcW w:w="2263" w:type="dxa"/>
            <w:vMerge w:val="restart"/>
          </w:tcPr>
          <w:p w14:paraId="2E02958C" w14:textId="77777777" w:rsidR="00A41622" w:rsidRPr="00466C6C" w:rsidRDefault="00A41622" w:rsidP="004E3FC2">
            <w:pPr>
              <w:jc w:val="center"/>
              <w:rPr>
                <w:b/>
              </w:rPr>
            </w:pPr>
            <w:r w:rsidRPr="00466C6C">
              <w:rPr>
                <w:b/>
              </w:rPr>
              <w:t>Entities</w:t>
            </w:r>
          </w:p>
        </w:tc>
        <w:tc>
          <w:tcPr>
            <w:tcW w:w="6444" w:type="dxa"/>
            <w:gridSpan w:val="2"/>
          </w:tcPr>
          <w:p w14:paraId="342FF014" w14:textId="77777777" w:rsidR="00A41622" w:rsidRPr="00466C6C" w:rsidRDefault="00A41622" w:rsidP="004E3FC2">
            <w:pPr>
              <w:jc w:val="center"/>
              <w:rPr>
                <w:b/>
              </w:rPr>
            </w:pPr>
            <w:r w:rsidRPr="00466C6C">
              <w:rPr>
                <w:b/>
              </w:rPr>
              <w:t>Attributes</w:t>
            </w:r>
          </w:p>
        </w:tc>
      </w:tr>
      <w:tr w:rsidR="00A41622" w14:paraId="22E645BD" w14:textId="77777777" w:rsidTr="004E3FC2">
        <w:tc>
          <w:tcPr>
            <w:tcW w:w="2263" w:type="dxa"/>
            <w:vMerge/>
          </w:tcPr>
          <w:p w14:paraId="38CD979E" w14:textId="77777777" w:rsidR="00A41622" w:rsidRPr="00466C6C" w:rsidRDefault="00A41622" w:rsidP="004E3FC2">
            <w:pPr>
              <w:rPr>
                <w:b/>
                <w:i/>
              </w:rPr>
            </w:pPr>
          </w:p>
        </w:tc>
        <w:tc>
          <w:tcPr>
            <w:tcW w:w="2977" w:type="dxa"/>
          </w:tcPr>
          <w:p w14:paraId="423E60E4" w14:textId="77777777" w:rsidR="00A41622" w:rsidRPr="00466C6C" w:rsidRDefault="00A41622" w:rsidP="004E3FC2">
            <w:pPr>
              <w:rPr>
                <w:b/>
                <w:i/>
              </w:rPr>
            </w:pPr>
            <w:r w:rsidRPr="00466C6C">
              <w:rPr>
                <w:b/>
                <w:i/>
              </w:rPr>
              <w:t>Internal</w:t>
            </w:r>
          </w:p>
        </w:tc>
        <w:tc>
          <w:tcPr>
            <w:tcW w:w="3467" w:type="dxa"/>
          </w:tcPr>
          <w:p w14:paraId="6E17D228" w14:textId="77777777" w:rsidR="00A41622" w:rsidRPr="00466C6C" w:rsidRDefault="00A41622" w:rsidP="004E3FC2">
            <w:pPr>
              <w:rPr>
                <w:b/>
                <w:i/>
              </w:rPr>
            </w:pPr>
            <w:r w:rsidRPr="00466C6C">
              <w:rPr>
                <w:b/>
                <w:i/>
              </w:rPr>
              <w:t>External</w:t>
            </w:r>
          </w:p>
        </w:tc>
      </w:tr>
      <w:tr w:rsidR="00A41622" w14:paraId="759CC8B9" w14:textId="77777777" w:rsidTr="004E3FC2">
        <w:tc>
          <w:tcPr>
            <w:tcW w:w="8707" w:type="dxa"/>
            <w:gridSpan w:val="3"/>
          </w:tcPr>
          <w:p w14:paraId="770E2B37" w14:textId="77777777" w:rsidR="00A41622" w:rsidRDefault="00A41622" w:rsidP="004E3FC2">
            <w:r w:rsidRPr="00D6536D">
              <w:rPr>
                <w:b/>
                <w:i/>
              </w:rPr>
              <w:t>Products</w:t>
            </w:r>
          </w:p>
        </w:tc>
      </w:tr>
      <w:tr w:rsidR="00A41622" w14:paraId="4B1C29A1" w14:textId="77777777" w:rsidTr="004E3FC2">
        <w:tc>
          <w:tcPr>
            <w:tcW w:w="2263" w:type="dxa"/>
          </w:tcPr>
          <w:p w14:paraId="1ACD6934" w14:textId="77777777" w:rsidR="00A41622" w:rsidRPr="00D6536D" w:rsidRDefault="00A41622" w:rsidP="004E3FC2">
            <w:pPr>
              <w:rPr>
                <w:i/>
              </w:rPr>
            </w:pPr>
            <w:r w:rsidRPr="00D6536D">
              <w:rPr>
                <w:i/>
              </w:rPr>
              <w:t>Products</w:t>
            </w:r>
          </w:p>
        </w:tc>
        <w:tc>
          <w:tcPr>
            <w:tcW w:w="2977" w:type="dxa"/>
          </w:tcPr>
          <w:p w14:paraId="5549BD71" w14:textId="77777777" w:rsidR="00A41622" w:rsidRDefault="00A41622" w:rsidP="004E3FC2">
            <w:r>
              <w:t>Running tested features, build status</w:t>
            </w:r>
          </w:p>
        </w:tc>
        <w:tc>
          <w:tcPr>
            <w:tcW w:w="3467" w:type="dxa"/>
          </w:tcPr>
          <w:p w14:paraId="08F571D2" w14:textId="77777777" w:rsidR="00A41622" w:rsidRDefault="00A41622" w:rsidP="004E3FC2">
            <w:r>
              <w:t>Customer satisfaction, progress as working code</w:t>
            </w:r>
          </w:p>
        </w:tc>
      </w:tr>
      <w:tr w:rsidR="00A41622" w14:paraId="6CCB922D" w14:textId="77777777" w:rsidTr="004E3FC2">
        <w:tc>
          <w:tcPr>
            <w:tcW w:w="2263" w:type="dxa"/>
          </w:tcPr>
          <w:p w14:paraId="1275E300" w14:textId="77777777" w:rsidR="00A41622" w:rsidRPr="00D6536D" w:rsidRDefault="00A41622" w:rsidP="004E3FC2">
            <w:pPr>
              <w:rPr>
                <w:i/>
              </w:rPr>
            </w:pPr>
            <w:r w:rsidRPr="00D6536D">
              <w:rPr>
                <w:i/>
              </w:rPr>
              <w:t>Test plans</w:t>
            </w:r>
          </w:p>
        </w:tc>
        <w:tc>
          <w:tcPr>
            <w:tcW w:w="2977" w:type="dxa"/>
          </w:tcPr>
          <w:p w14:paraId="4F9244DA" w14:textId="77777777" w:rsidR="00A41622" w:rsidRDefault="00A41622" w:rsidP="004E3FC2">
            <w:r>
              <w:t>Number of test cases</w:t>
            </w:r>
          </w:p>
        </w:tc>
        <w:tc>
          <w:tcPr>
            <w:tcW w:w="3467" w:type="dxa"/>
          </w:tcPr>
          <w:p w14:paraId="39682E78" w14:textId="77777777" w:rsidR="00A41622" w:rsidRDefault="00A41622" w:rsidP="004E3FC2"/>
        </w:tc>
      </w:tr>
      <w:tr w:rsidR="00A41622" w14:paraId="398684AE" w14:textId="77777777" w:rsidTr="004E3FC2">
        <w:tc>
          <w:tcPr>
            <w:tcW w:w="2263" w:type="dxa"/>
          </w:tcPr>
          <w:p w14:paraId="58B3A75B" w14:textId="77777777" w:rsidR="00A41622" w:rsidRPr="00D6536D" w:rsidRDefault="00A41622" w:rsidP="004E3FC2">
            <w:pPr>
              <w:rPr>
                <w:i/>
              </w:rPr>
            </w:pPr>
            <w:r w:rsidRPr="00D6536D">
              <w:rPr>
                <w:i/>
              </w:rPr>
              <w:t>Code</w:t>
            </w:r>
          </w:p>
        </w:tc>
        <w:tc>
          <w:tcPr>
            <w:tcW w:w="2977" w:type="dxa"/>
          </w:tcPr>
          <w:p w14:paraId="7F28342F" w14:textId="77777777" w:rsidR="00A41622" w:rsidRDefault="00A41622" w:rsidP="004E3FC2">
            <w:r>
              <w:t xml:space="preserve">Technical debt in categories, technical debt in an effort, </w:t>
            </w:r>
            <w:r>
              <w:lastRenderedPageBreak/>
              <w:t>violations of static code analysis</w:t>
            </w:r>
          </w:p>
        </w:tc>
        <w:tc>
          <w:tcPr>
            <w:tcW w:w="3467" w:type="dxa"/>
          </w:tcPr>
          <w:p w14:paraId="4466DF04" w14:textId="77777777" w:rsidR="00A41622" w:rsidRDefault="00A41622" w:rsidP="004E3FC2"/>
        </w:tc>
      </w:tr>
      <w:tr w:rsidR="00A41622" w14:paraId="203775A6" w14:textId="77777777" w:rsidTr="004E3FC2">
        <w:tc>
          <w:tcPr>
            <w:tcW w:w="2263" w:type="dxa"/>
          </w:tcPr>
          <w:p w14:paraId="789CD416" w14:textId="77777777" w:rsidR="00A41622" w:rsidRPr="00D6536D" w:rsidRDefault="00A41622" w:rsidP="004E3FC2">
            <w:pPr>
              <w:rPr>
                <w:i/>
              </w:rPr>
            </w:pPr>
            <w:r w:rsidRPr="00D6536D">
              <w:rPr>
                <w:i/>
              </w:rPr>
              <w:t>Features</w:t>
            </w:r>
          </w:p>
        </w:tc>
        <w:tc>
          <w:tcPr>
            <w:tcW w:w="2977" w:type="dxa"/>
          </w:tcPr>
          <w:p w14:paraId="338137C5" w14:textId="77777777" w:rsidR="00A41622" w:rsidRDefault="00A41622" w:rsidP="004E3FC2">
            <w:r>
              <w:t>Task’s expected end date, the task done, effort estimate, story completion percentage</w:t>
            </w:r>
          </w:p>
        </w:tc>
        <w:tc>
          <w:tcPr>
            <w:tcW w:w="3467" w:type="dxa"/>
          </w:tcPr>
          <w:p w14:paraId="7F454A11" w14:textId="77777777" w:rsidR="00A41622" w:rsidRDefault="00A41622" w:rsidP="004E3FC2">
            <w:r>
              <w:t>Business value delivered</w:t>
            </w:r>
          </w:p>
        </w:tc>
      </w:tr>
      <w:tr w:rsidR="00A41622" w14:paraId="52900DAE" w14:textId="77777777" w:rsidTr="004E3FC2">
        <w:tc>
          <w:tcPr>
            <w:tcW w:w="2263" w:type="dxa"/>
          </w:tcPr>
          <w:p w14:paraId="0AA9245E" w14:textId="77777777" w:rsidR="00A41622" w:rsidRPr="00D6536D" w:rsidRDefault="00A41622" w:rsidP="004E3FC2">
            <w:pPr>
              <w:rPr>
                <w:i/>
              </w:rPr>
            </w:pPr>
            <w:r w:rsidRPr="00D6536D">
              <w:rPr>
                <w:i/>
              </w:rPr>
              <w:t>Requirements</w:t>
            </w:r>
          </w:p>
        </w:tc>
        <w:tc>
          <w:tcPr>
            <w:tcW w:w="2977" w:type="dxa"/>
          </w:tcPr>
          <w:p w14:paraId="15E4F36E" w14:textId="77777777" w:rsidR="00A41622" w:rsidRDefault="00A41622" w:rsidP="004E3FC2">
            <w:r>
              <w:t>Requirement’s cost types, percentage of stories prepared for sprint</w:t>
            </w:r>
          </w:p>
        </w:tc>
        <w:tc>
          <w:tcPr>
            <w:tcW w:w="3467" w:type="dxa"/>
          </w:tcPr>
          <w:p w14:paraId="0B5B8F2B" w14:textId="77777777" w:rsidR="00A41622" w:rsidRDefault="00A41622" w:rsidP="004E3FC2"/>
        </w:tc>
      </w:tr>
      <w:tr w:rsidR="00A41622" w14:paraId="4FFAD98F" w14:textId="77777777" w:rsidTr="004E3FC2">
        <w:tc>
          <w:tcPr>
            <w:tcW w:w="2263" w:type="dxa"/>
          </w:tcPr>
          <w:p w14:paraId="7B69BABA" w14:textId="77777777" w:rsidR="00A41622" w:rsidRDefault="00A41622" w:rsidP="004E3FC2">
            <w:r>
              <w:t>Defects</w:t>
            </w:r>
          </w:p>
        </w:tc>
        <w:tc>
          <w:tcPr>
            <w:tcW w:w="2977" w:type="dxa"/>
          </w:tcPr>
          <w:p w14:paraId="222D6EB4" w14:textId="77777777" w:rsidR="00A41622" w:rsidRDefault="00A41622" w:rsidP="004E3FC2"/>
        </w:tc>
        <w:tc>
          <w:tcPr>
            <w:tcW w:w="3467" w:type="dxa"/>
          </w:tcPr>
          <w:p w14:paraId="43FCB00E" w14:textId="77777777" w:rsidR="00A41622" w:rsidRDefault="00A41622" w:rsidP="004E3FC2">
            <w:r>
              <w:t>Defect trend indicator, predicted the number of defects</w:t>
            </w:r>
          </w:p>
        </w:tc>
      </w:tr>
      <w:tr w:rsidR="00A41622" w14:paraId="72CAFD9F" w14:textId="77777777" w:rsidTr="004E3FC2">
        <w:tc>
          <w:tcPr>
            <w:tcW w:w="8707" w:type="dxa"/>
            <w:gridSpan w:val="3"/>
          </w:tcPr>
          <w:p w14:paraId="65791FEF" w14:textId="77777777" w:rsidR="00A41622" w:rsidRDefault="00A41622" w:rsidP="004E3FC2"/>
        </w:tc>
      </w:tr>
      <w:tr w:rsidR="00A41622" w14:paraId="69FC37D8" w14:textId="77777777" w:rsidTr="004E3FC2">
        <w:tc>
          <w:tcPr>
            <w:tcW w:w="2263" w:type="dxa"/>
          </w:tcPr>
          <w:p w14:paraId="7070A8E1" w14:textId="77777777" w:rsidR="00A41622" w:rsidRDefault="00A41622" w:rsidP="004E3FC2">
            <w:r w:rsidRPr="00D6536D">
              <w:rPr>
                <w:b/>
                <w:i/>
              </w:rPr>
              <w:t>Processes</w:t>
            </w:r>
          </w:p>
        </w:tc>
        <w:tc>
          <w:tcPr>
            <w:tcW w:w="2977" w:type="dxa"/>
          </w:tcPr>
          <w:p w14:paraId="2D0BC423" w14:textId="77777777" w:rsidR="00A41622" w:rsidRDefault="00A41622" w:rsidP="004E3FC2"/>
        </w:tc>
        <w:tc>
          <w:tcPr>
            <w:tcW w:w="3467" w:type="dxa"/>
          </w:tcPr>
          <w:p w14:paraId="37704B0E" w14:textId="77777777" w:rsidR="00A41622" w:rsidRDefault="00A41622" w:rsidP="004E3FC2"/>
        </w:tc>
      </w:tr>
      <w:tr w:rsidR="00A41622" w14:paraId="1711E257" w14:textId="77777777" w:rsidTr="004E3FC2">
        <w:tc>
          <w:tcPr>
            <w:tcW w:w="2263" w:type="dxa"/>
          </w:tcPr>
          <w:p w14:paraId="0BF7388E" w14:textId="77777777" w:rsidR="00A41622" w:rsidRPr="00D6536D" w:rsidRDefault="00A41622" w:rsidP="004E3FC2">
            <w:pPr>
              <w:rPr>
                <w:i/>
              </w:rPr>
            </w:pPr>
            <w:r w:rsidRPr="00D6536D">
              <w:rPr>
                <w:i/>
              </w:rPr>
              <w:t>Testing</w:t>
            </w:r>
          </w:p>
        </w:tc>
        <w:tc>
          <w:tcPr>
            <w:tcW w:w="2977" w:type="dxa"/>
          </w:tcPr>
          <w:p w14:paraId="26416652" w14:textId="77777777" w:rsidR="00A41622" w:rsidRDefault="00A41622" w:rsidP="004E3FC2">
            <w:r>
              <w:t>Defect count, test success rate, test failure rate, defects deferred, test coverage, test growth ratio</w:t>
            </w:r>
          </w:p>
        </w:tc>
        <w:tc>
          <w:tcPr>
            <w:tcW w:w="3467" w:type="dxa"/>
          </w:tcPr>
          <w:p w14:paraId="35FF1D40" w14:textId="77777777" w:rsidR="00A41622" w:rsidRDefault="00A41622" w:rsidP="004E3FC2">
            <w:r>
              <w:t>Number of bounce backs, fault slips</w:t>
            </w:r>
          </w:p>
        </w:tc>
      </w:tr>
      <w:tr w:rsidR="00A41622" w14:paraId="72D60C80" w14:textId="77777777" w:rsidTr="004E3FC2">
        <w:tc>
          <w:tcPr>
            <w:tcW w:w="2263" w:type="dxa"/>
          </w:tcPr>
          <w:p w14:paraId="2424DF07" w14:textId="77777777" w:rsidR="00A41622" w:rsidRPr="00D6536D" w:rsidRDefault="00A41622" w:rsidP="004E3FC2">
            <w:pPr>
              <w:rPr>
                <w:i/>
              </w:rPr>
            </w:pPr>
            <w:r w:rsidRPr="00D6536D">
              <w:rPr>
                <w:i/>
              </w:rPr>
              <w:t>Implementation</w:t>
            </w:r>
          </w:p>
        </w:tc>
        <w:tc>
          <w:tcPr>
            <w:tcW w:w="2977" w:type="dxa"/>
          </w:tcPr>
          <w:p w14:paraId="358CC498" w14:textId="77777777" w:rsidR="00A41622" w:rsidRDefault="00A41622" w:rsidP="004E3FC2">
            <w:r>
              <w:t xml:space="preserve">Velocity, number of unit tests, completed web pages, cost performance index, schedule performance index, planned velocity, common tempo time, check-ins per day, fix time of failed build  </w:t>
            </w:r>
          </w:p>
        </w:tc>
        <w:tc>
          <w:tcPr>
            <w:tcW w:w="3467" w:type="dxa"/>
          </w:tcPr>
          <w:p w14:paraId="745EC5C5" w14:textId="77777777" w:rsidR="00A41622" w:rsidRDefault="00A41622" w:rsidP="004E3FC2">
            <w:r>
              <w:t>story flow percentage</w:t>
            </w:r>
          </w:p>
        </w:tc>
      </w:tr>
      <w:tr w:rsidR="00A41622" w14:paraId="2031F147" w14:textId="77777777" w:rsidTr="004E3FC2">
        <w:tc>
          <w:tcPr>
            <w:tcW w:w="2263" w:type="dxa"/>
          </w:tcPr>
          <w:p w14:paraId="18AA871C" w14:textId="77777777" w:rsidR="00A41622" w:rsidRPr="00D6536D" w:rsidRDefault="00A41622" w:rsidP="004E3FC2">
            <w:pPr>
              <w:rPr>
                <w:i/>
              </w:rPr>
            </w:pPr>
            <w:r w:rsidRPr="00D6536D">
              <w:rPr>
                <w:i/>
              </w:rPr>
              <w:t>Requirements Engineering</w:t>
            </w:r>
          </w:p>
        </w:tc>
        <w:tc>
          <w:tcPr>
            <w:tcW w:w="2977" w:type="dxa"/>
          </w:tcPr>
          <w:p w14:paraId="610DF358" w14:textId="77777777" w:rsidR="00A41622" w:rsidRDefault="00A41622" w:rsidP="004E3FC2">
            <w:r>
              <w:t>Velocity of elaborating features</w:t>
            </w:r>
          </w:p>
        </w:tc>
        <w:tc>
          <w:tcPr>
            <w:tcW w:w="3467" w:type="dxa"/>
          </w:tcPr>
          <w:p w14:paraId="6F3D5D51" w14:textId="77777777" w:rsidR="00A41622" w:rsidRDefault="00A41622" w:rsidP="004E3FC2"/>
        </w:tc>
      </w:tr>
      <w:tr w:rsidR="00A41622" w14:paraId="1A2BBE39" w14:textId="77777777" w:rsidTr="004E3FC2">
        <w:tc>
          <w:tcPr>
            <w:tcW w:w="2263" w:type="dxa"/>
          </w:tcPr>
          <w:p w14:paraId="3701E638" w14:textId="77777777" w:rsidR="00A41622" w:rsidRPr="00D6536D" w:rsidRDefault="00A41622" w:rsidP="004E3FC2">
            <w:pPr>
              <w:rPr>
                <w:i/>
              </w:rPr>
            </w:pPr>
            <w:r w:rsidRPr="00D6536D">
              <w:rPr>
                <w:i/>
              </w:rPr>
              <w:t>Whole</w:t>
            </w:r>
          </w:p>
        </w:tc>
        <w:tc>
          <w:tcPr>
            <w:tcW w:w="2977" w:type="dxa"/>
          </w:tcPr>
          <w:p w14:paraId="5EE9B960" w14:textId="77777777" w:rsidR="00A41622" w:rsidRDefault="00A41622" w:rsidP="004E3FC2">
            <w:r>
              <w:t>Development cycle</w:t>
            </w:r>
          </w:p>
        </w:tc>
        <w:tc>
          <w:tcPr>
            <w:tcW w:w="3467" w:type="dxa"/>
          </w:tcPr>
          <w:p w14:paraId="47797935" w14:textId="77777777" w:rsidR="00A41622" w:rsidRDefault="00A41622" w:rsidP="004E3FC2">
            <w:r>
              <w:t>Cycle time, lead time, processing time, queue time, maintenance effort, work in progress, variance in handovers, through put, queue, implemented vs wasted requirements</w:t>
            </w:r>
          </w:p>
        </w:tc>
      </w:tr>
      <w:tr w:rsidR="00A41622" w14:paraId="3407C074" w14:textId="77777777" w:rsidTr="004E3FC2">
        <w:tc>
          <w:tcPr>
            <w:tcW w:w="8707" w:type="dxa"/>
            <w:gridSpan w:val="3"/>
          </w:tcPr>
          <w:p w14:paraId="1B2D4DA0" w14:textId="77777777" w:rsidR="00A41622" w:rsidRDefault="00A41622" w:rsidP="004E3FC2"/>
        </w:tc>
      </w:tr>
      <w:tr w:rsidR="00A41622" w14:paraId="2D9D86BB" w14:textId="77777777" w:rsidTr="004E3FC2">
        <w:tc>
          <w:tcPr>
            <w:tcW w:w="2263" w:type="dxa"/>
          </w:tcPr>
          <w:p w14:paraId="286EE700" w14:textId="77777777" w:rsidR="00A41622" w:rsidRPr="00D6536D" w:rsidRDefault="00A41622" w:rsidP="004E3FC2">
            <w:pPr>
              <w:rPr>
                <w:i/>
              </w:rPr>
            </w:pPr>
            <w:r w:rsidRPr="00D6536D">
              <w:rPr>
                <w:b/>
                <w:i/>
              </w:rPr>
              <w:t>Resources</w:t>
            </w:r>
          </w:p>
        </w:tc>
        <w:tc>
          <w:tcPr>
            <w:tcW w:w="2977" w:type="dxa"/>
          </w:tcPr>
          <w:p w14:paraId="41A0C211" w14:textId="77777777" w:rsidR="00A41622" w:rsidRDefault="00A41622" w:rsidP="004E3FC2"/>
        </w:tc>
        <w:tc>
          <w:tcPr>
            <w:tcW w:w="3467" w:type="dxa"/>
          </w:tcPr>
          <w:p w14:paraId="4F41E290" w14:textId="77777777" w:rsidR="00A41622" w:rsidRDefault="00A41622" w:rsidP="004E3FC2"/>
        </w:tc>
      </w:tr>
      <w:tr w:rsidR="00A41622" w14:paraId="02282B88" w14:textId="77777777" w:rsidTr="004E3FC2">
        <w:tc>
          <w:tcPr>
            <w:tcW w:w="2263" w:type="dxa"/>
          </w:tcPr>
          <w:p w14:paraId="0F46744D" w14:textId="77777777" w:rsidR="00A41622" w:rsidRPr="00D6536D" w:rsidRDefault="00A41622" w:rsidP="004E3FC2">
            <w:pPr>
              <w:rPr>
                <w:i/>
              </w:rPr>
            </w:pPr>
            <w:r w:rsidRPr="00D6536D">
              <w:rPr>
                <w:i/>
              </w:rPr>
              <w:t>Team</w:t>
            </w:r>
          </w:p>
        </w:tc>
        <w:tc>
          <w:tcPr>
            <w:tcW w:w="2977" w:type="dxa"/>
          </w:tcPr>
          <w:p w14:paraId="1CE86293" w14:textId="77777777" w:rsidR="00A41622" w:rsidRDefault="00A41622" w:rsidP="004E3FC2"/>
        </w:tc>
        <w:tc>
          <w:tcPr>
            <w:tcW w:w="3467" w:type="dxa"/>
          </w:tcPr>
          <w:p w14:paraId="1A1A6883" w14:textId="77777777" w:rsidR="00A41622" w:rsidRDefault="00A41622" w:rsidP="004E3FC2">
            <w:r>
              <w:t>Team effectiveness</w:t>
            </w:r>
          </w:p>
        </w:tc>
      </w:tr>
      <w:tr w:rsidR="00A41622" w14:paraId="4C1AB717" w14:textId="77777777" w:rsidTr="004E3FC2">
        <w:tc>
          <w:tcPr>
            <w:tcW w:w="2263" w:type="dxa"/>
          </w:tcPr>
          <w:p w14:paraId="5A1AADE3" w14:textId="77777777" w:rsidR="00A41622" w:rsidRPr="00D6536D" w:rsidRDefault="00A41622" w:rsidP="004E3FC2">
            <w:pPr>
              <w:rPr>
                <w:i/>
              </w:rPr>
            </w:pPr>
            <w:r w:rsidRPr="00D6536D">
              <w:rPr>
                <w:i/>
              </w:rPr>
              <w:t>Customer</w:t>
            </w:r>
          </w:p>
        </w:tc>
        <w:tc>
          <w:tcPr>
            <w:tcW w:w="2977" w:type="dxa"/>
          </w:tcPr>
          <w:p w14:paraId="4C8DC11F" w14:textId="77777777" w:rsidR="00A41622" w:rsidRDefault="00A41622" w:rsidP="004E3FC2">
            <w:r>
              <w:t>Revenue per customer</w:t>
            </w:r>
          </w:p>
        </w:tc>
        <w:tc>
          <w:tcPr>
            <w:tcW w:w="3467" w:type="dxa"/>
          </w:tcPr>
          <w:p w14:paraId="7536A311" w14:textId="77777777" w:rsidR="00A41622" w:rsidRDefault="00A41622" w:rsidP="004E3FC2"/>
        </w:tc>
      </w:tr>
    </w:tbl>
    <w:p w14:paraId="37EEC732" w14:textId="77777777" w:rsidR="00A41622" w:rsidRDefault="00A41622" w:rsidP="00A41622">
      <w:r>
        <w:t>Table 4: Agile metrics in primary studies.</w:t>
      </w:r>
    </w:p>
    <w:p w14:paraId="5E5C9AD6" w14:textId="02CA6821" w:rsidR="00A41622" w:rsidRDefault="00A41622" w:rsidP="00A41622">
      <w:r>
        <w:lastRenderedPageBreak/>
        <w:t xml:space="preserve">The Authors have also identified the metrics, that are suggested by agile literature, as a result, Effort estimate and Velocity are the most popular. Furthermore, quality assurance metrics were also prominent, followed by measures of </w:t>
      </w:r>
      <w:r w:rsidR="009E1890">
        <w:t xml:space="preserve">actual </w:t>
      </w:r>
      <w:r>
        <w:t>development time, Load factor, Work in Progress and Lead time. [7]</w:t>
      </w:r>
    </w:p>
    <w:p w14:paraId="6829A09A" w14:textId="1C4AF9B3" w:rsidR="00F53474" w:rsidRPr="00773786" w:rsidRDefault="00A41622" w:rsidP="00773786">
      <w:pPr>
        <w:rPr>
          <w:lang w:val="en-GB"/>
        </w:rPr>
      </w:pPr>
      <w:r>
        <w:t>The Authors have also grouped five reasons of metric usage and identified metrics for each of these categories. Results yield, that for sprint and project planning, Velocity and Effort Estimate are the most important, for sprint progress tracking, completed work, number of automated tasks, burn-down check-ins and defects are the main indicators. For understanding and Improving quality, Number of change requests, maintenance effort, Net Promoter Score and Defects are the most influential. For Fixing Software Process Problems, major indicators are time-related metrics: Lead time, processing time, Queue time. For Motivation of the people defects, defect trend, fix times of failed build and build status are among the ones that matter the most. [7]</w:t>
      </w:r>
      <w:r w:rsidR="00773786" w:rsidRPr="00773786">
        <w:t xml:space="preserve"> </w:t>
      </w:r>
    </w:p>
    <w:p w14:paraId="200332A7" w14:textId="17BDB24D" w:rsidR="00A85940" w:rsidRDefault="001E6D4F">
      <w:pPr>
        <w:pStyle w:val="Heading1"/>
      </w:pPr>
      <w:bookmarkStart w:id="20" w:name="_Toc164946306"/>
      <w:bookmarkStart w:id="21" w:name="_Toc164946393"/>
      <w:bookmarkStart w:id="22" w:name="_Toc164947852"/>
      <w:bookmarkStart w:id="23" w:name="_Toc164949068"/>
      <w:bookmarkStart w:id="24" w:name="_Toc162980680"/>
      <w:bookmarkStart w:id="25" w:name="_Toc164446291"/>
      <w:bookmarkStart w:id="26" w:name="_Toc164946307"/>
      <w:bookmarkStart w:id="27" w:name="_Toc164946394"/>
      <w:bookmarkStart w:id="28" w:name="_Toc164947853"/>
      <w:bookmarkStart w:id="29" w:name="_Toc164949069"/>
      <w:bookmarkStart w:id="30" w:name="_Toc27843076"/>
      <w:bookmarkEnd w:id="20"/>
      <w:bookmarkEnd w:id="21"/>
      <w:bookmarkEnd w:id="22"/>
      <w:bookmarkEnd w:id="23"/>
      <w:bookmarkEnd w:id="24"/>
      <w:bookmarkEnd w:id="25"/>
      <w:bookmarkEnd w:id="26"/>
      <w:bookmarkEnd w:id="27"/>
      <w:bookmarkEnd w:id="28"/>
      <w:bookmarkEnd w:id="29"/>
      <w:r>
        <w:lastRenderedPageBreak/>
        <w:t>Methodology</w:t>
      </w:r>
      <w:bookmarkEnd w:id="30"/>
    </w:p>
    <w:p w14:paraId="3A654347" w14:textId="7A0EAD8F" w:rsidR="001433BB" w:rsidRDefault="008544CA" w:rsidP="00EC46EC">
      <w:pPr>
        <w:pStyle w:val="Heading2"/>
      </w:pPr>
      <w:bookmarkStart w:id="31" w:name="_Toc27843077"/>
      <w:r>
        <w:t>Technical e</w:t>
      </w:r>
      <w:r w:rsidR="001433BB">
        <w:t>nvironment</w:t>
      </w:r>
      <w:bookmarkEnd w:id="31"/>
    </w:p>
    <w:p w14:paraId="05690D9C" w14:textId="6894FBF1" w:rsidR="001433BB" w:rsidRPr="00333C08" w:rsidRDefault="001433BB" w:rsidP="001433BB">
      <w:pPr>
        <w:rPr>
          <w:rFonts w:cstheme="minorHAnsi"/>
        </w:rPr>
      </w:pPr>
      <w:r>
        <w:rPr>
          <w:rFonts w:cstheme="minorHAnsi"/>
        </w:rPr>
        <w:t xml:space="preserve">Majority of the research analysis is done in a local version of jupyter notebook by Anaconda. </w:t>
      </w:r>
      <w:r w:rsidRPr="00333C08">
        <w:rPr>
          <w:rFonts w:cstheme="minorHAnsi"/>
        </w:rPr>
        <w:t>Languages used: Python</w:t>
      </w:r>
      <w:r>
        <w:rPr>
          <w:rFonts w:cstheme="minorHAnsi"/>
        </w:rPr>
        <w:t xml:space="preserve"> and </w:t>
      </w:r>
      <w:r w:rsidRPr="00333C08">
        <w:rPr>
          <w:rFonts w:cstheme="minorHAnsi"/>
        </w:rPr>
        <w:t>SQL</w:t>
      </w:r>
      <w:r>
        <w:rPr>
          <w:rFonts w:cstheme="minorHAnsi"/>
        </w:rPr>
        <w:t>.</w:t>
      </w:r>
    </w:p>
    <w:p w14:paraId="08D0B0B7" w14:textId="36923A79" w:rsidR="001433BB" w:rsidRPr="001433BB" w:rsidRDefault="001433BB" w:rsidP="001433BB">
      <w:pPr>
        <w:rPr>
          <w:rFonts w:cstheme="minorHAnsi"/>
        </w:rPr>
      </w:pPr>
      <w:r w:rsidRPr="00333C08">
        <w:rPr>
          <w:rFonts w:cstheme="minorHAnsi"/>
        </w:rPr>
        <w:t>Libraries from Python: Jupyter notebook (environment), Pandas, Numpy, Matplotlib, Seaborn, Re (regular expression), Collections, Pandasql (SQLite local), Apyori (apriori algorithm for association rules)</w:t>
      </w:r>
    </w:p>
    <w:p w14:paraId="5EB246E5" w14:textId="41537967" w:rsidR="00EC46EC" w:rsidRDefault="001E6D4F" w:rsidP="00EC46EC">
      <w:pPr>
        <w:pStyle w:val="Heading2"/>
      </w:pPr>
      <w:bookmarkStart w:id="32" w:name="_Toc27843078"/>
      <w:r>
        <w:t>Dataset</w:t>
      </w:r>
      <w:r w:rsidR="00AC4010">
        <w:t>s</w:t>
      </w:r>
      <w:bookmarkEnd w:id="32"/>
    </w:p>
    <w:p w14:paraId="06FE9FD1" w14:textId="0000281B" w:rsidR="00035245" w:rsidRDefault="00035245" w:rsidP="00035245">
      <w:pPr>
        <w:rPr>
          <w:lang w:val="en-GB"/>
        </w:rPr>
      </w:pPr>
      <w:r>
        <w:rPr>
          <w:lang w:val="en-GB"/>
        </w:rPr>
        <w:t xml:space="preserve">For the research </w:t>
      </w:r>
      <w:r w:rsidR="00281F7C">
        <w:rPr>
          <w:lang w:val="en-GB"/>
        </w:rPr>
        <w:t xml:space="preserve">we used </w:t>
      </w:r>
      <w:r>
        <w:rPr>
          <w:lang w:val="en-GB"/>
        </w:rPr>
        <w:t xml:space="preserve">open-source JIRA issue tracker datasets that are published by the </w:t>
      </w:r>
      <w:r w:rsidR="00DE1878">
        <w:rPr>
          <w:lang w:val="en-GB"/>
        </w:rPr>
        <w:t>project `Spring` framework</w:t>
      </w:r>
      <w:r w:rsidR="004E3FC2">
        <w:rPr>
          <w:lang w:val="en-GB"/>
        </w:rPr>
        <w:t>.</w:t>
      </w:r>
    </w:p>
    <w:p w14:paraId="448E93E0" w14:textId="67FDDCD3" w:rsidR="00670558" w:rsidRDefault="002A5587" w:rsidP="00035245">
      <w:pPr>
        <w:rPr>
          <w:lang w:val="en-GB"/>
        </w:rPr>
      </w:pPr>
      <w:r>
        <w:rPr>
          <w:lang w:val="en-US"/>
        </w:rPr>
        <w:t xml:space="preserve">Four </w:t>
      </w:r>
      <w:r w:rsidR="00D9359F">
        <w:rPr>
          <w:lang w:val="en-GB"/>
        </w:rPr>
        <w:t>datasets</w:t>
      </w:r>
      <w:r>
        <w:rPr>
          <w:lang w:val="en-GB"/>
        </w:rPr>
        <w:t xml:space="preserve"> were used</w:t>
      </w:r>
      <w:r w:rsidR="00D9359F">
        <w:rPr>
          <w:lang w:val="en-GB"/>
        </w:rPr>
        <w:t>: issues, changelog, users and sprints.</w:t>
      </w:r>
      <w:r w:rsidR="00670558">
        <w:rPr>
          <w:lang w:val="en-GB"/>
        </w:rPr>
        <w:t xml:space="preserve"> Figure 1 describes the ER diagram of these datasets and shows attributes of each of them.</w:t>
      </w:r>
    </w:p>
    <w:p w14:paraId="3959E74C" w14:textId="77777777" w:rsidR="00670558" w:rsidRDefault="00670558" w:rsidP="00035245">
      <w:pPr>
        <w:rPr>
          <w:lang w:val="en-GB"/>
        </w:rPr>
      </w:pPr>
    </w:p>
    <w:p w14:paraId="1A59C488" w14:textId="77777777" w:rsidR="005720C8" w:rsidRDefault="005720C8" w:rsidP="00035245">
      <w:pPr>
        <w:rPr>
          <w:noProof/>
          <w:lang w:val="en-GB"/>
        </w:rPr>
      </w:pPr>
    </w:p>
    <w:p w14:paraId="4BBFE3FA" w14:textId="5720A4A9" w:rsidR="00D9359F" w:rsidRDefault="00670558" w:rsidP="00035245">
      <w:pPr>
        <w:rPr>
          <w:lang w:val="en-GB"/>
        </w:rPr>
      </w:pPr>
      <w:r>
        <w:rPr>
          <w:noProof/>
          <w:lang w:val="en-GB"/>
        </w:rPr>
        <w:drawing>
          <wp:inline distT="0" distB="0" distL="0" distR="0" wp14:anchorId="7573375A" wp14:editId="75D25555">
            <wp:extent cx="5657850" cy="50768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859" t="-589" r="-1202" b="-4126"/>
                    <a:stretch/>
                  </pic:blipFill>
                  <pic:spPr bwMode="auto">
                    <a:xfrm>
                      <a:off x="0" y="0"/>
                      <a:ext cx="5657850" cy="5076825"/>
                    </a:xfrm>
                    <a:prstGeom prst="rect">
                      <a:avLst/>
                    </a:prstGeom>
                    <a:noFill/>
                    <a:ln>
                      <a:solidFill>
                        <a:schemeClr val="accent4"/>
                      </a:solidFill>
                    </a:ln>
                    <a:extLst>
                      <a:ext uri="{53640926-AAD7-44D8-BBD7-CCE9431645EC}">
                        <a14:shadowObscured xmlns:a14="http://schemas.microsoft.com/office/drawing/2010/main"/>
                      </a:ext>
                    </a:extLst>
                  </pic:spPr>
                </pic:pic>
              </a:graphicData>
            </a:graphic>
          </wp:inline>
        </w:drawing>
      </w:r>
    </w:p>
    <w:p w14:paraId="2DC394F7" w14:textId="619B8FE4" w:rsidR="00670558" w:rsidRDefault="00670558" w:rsidP="00035245">
      <w:pPr>
        <w:rPr>
          <w:lang w:val="en-GB"/>
        </w:rPr>
      </w:pPr>
      <w:r>
        <w:rPr>
          <w:lang w:val="en-GB"/>
        </w:rPr>
        <w:t>Figure 1. Datasets ER diagram</w:t>
      </w:r>
    </w:p>
    <w:p w14:paraId="1D1E668C" w14:textId="775FDDBF" w:rsidR="00670558" w:rsidRDefault="00670558" w:rsidP="00035245">
      <w:pPr>
        <w:rPr>
          <w:lang w:val="en-GB"/>
        </w:rPr>
      </w:pPr>
    </w:p>
    <w:p w14:paraId="3EE07E7E" w14:textId="63AE7921" w:rsidR="00BA636D" w:rsidRDefault="00BA636D" w:rsidP="00035245">
      <w:pPr>
        <w:rPr>
          <w:lang w:val="en-GB"/>
        </w:rPr>
      </w:pPr>
      <w:r>
        <w:rPr>
          <w:lang w:val="en-GB"/>
        </w:rPr>
        <w:t>Issues dataset</w:t>
      </w:r>
    </w:p>
    <w:p w14:paraId="7844EA6B" w14:textId="41D418CD" w:rsidR="00BA636D" w:rsidRDefault="00BA636D" w:rsidP="00035245">
      <w:pPr>
        <w:rPr>
          <w:rFonts w:cstheme="minorHAnsi"/>
        </w:rPr>
      </w:pPr>
      <w:r w:rsidRPr="00333C08">
        <w:rPr>
          <w:rFonts w:cstheme="minorHAnsi"/>
        </w:rPr>
        <w:t>Jira Issues dataset: 35234 Kb, 18090 rows.</w:t>
      </w:r>
    </w:p>
    <w:p w14:paraId="00C83DF4" w14:textId="007503D0" w:rsidR="00F50512" w:rsidRPr="00BA636D" w:rsidRDefault="00F50512" w:rsidP="00035245">
      <w:pPr>
        <w:rPr>
          <w:rFonts w:cstheme="minorHAnsi"/>
        </w:rPr>
      </w:pPr>
      <w:r>
        <w:rPr>
          <w:rFonts w:cstheme="minorHAnsi"/>
        </w:rPr>
        <w:t xml:space="preserve">Issues dataset is contains all the necessary </w:t>
      </w:r>
      <w:r w:rsidR="00BB0599">
        <w:rPr>
          <w:rFonts w:cstheme="minorHAnsi"/>
        </w:rPr>
        <w:t>attributes</w:t>
      </w:r>
      <w:r>
        <w:rPr>
          <w:rFonts w:cstheme="minorHAnsi"/>
        </w:rPr>
        <w:t xml:space="preserve"> about the specific Jira issue</w:t>
      </w:r>
      <w:r w:rsidR="005C58F5">
        <w:rPr>
          <w:rFonts w:cstheme="minorHAnsi"/>
        </w:rPr>
        <w:t>. Dataset consists of 18090 rows, out of which there are 15155 unique issues</w:t>
      </w:r>
      <w:r>
        <w:rPr>
          <w:rFonts w:cstheme="minorHAnsi"/>
        </w:rPr>
        <w:t xml:space="preserve">. Dataset is linked to Sprints by </w:t>
      </w:r>
      <w:r w:rsidR="006A4971">
        <w:rPr>
          <w:rFonts w:cstheme="minorHAnsi"/>
        </w:rPr>
        <w:t>`</w:t>
      </w:r>
      <w:r>
        <w:rPr>
          <w:rFonts w:cstheme="minorHAnsi"/>
        </w:rPr>
        <w:t>project</w:t>
      </w:r>
      <w:r w:rsidR="006A4971">
        <w:rPr>
          <w:rFonts w:cstheme="minorHAnsi"/>
        </w:rPr>
        <w:t>`</w:t>
      </w:r>
      <w:r>
        <w:rPr>
          <w:rFonts w:cstheme="minorHAnsi"/>
        </w:rPr>
        <w:t xml:space="preserve"> and </w:t>
      </w:r>
      <w:r w:rsidR="006A4971">
        <w:rPr>
          <w:rFonts w:cstheme="minorHAnsi"/>
        </w:rPr>
        <w:t>`</w:t>
      </w:r>
      <w:r>
        <w:rPr>
          <w:rFonts w:cstheme="minorHAnsi"/>
        </w:rPr>
        <w:t>sprint</w:t>
      </w:r>
      <w:r w:rsidR="006A4971">
        <w:rPr>
          <w:rFonts w:cstheme="minorHAnsi"/>
        </w:rPr>
        <w:t>`</w:t>
      </w:r>
      <w:r>
        <w:rPr>
          <w:rFonts w:cstheme="minorHAnsi"/>
        </w:rPr>
        <w:t xml:space="preserve"> foreign keys, and to users by reporter name and creator foreign key</w:t>
      </w:r>
      <w:r w:rsidR="006A4971">
        <w:rPr>
          <w:rFonts w:cstheme="minorHAnsi"/>
        </w:rPr>
        <w:t>s</w:t>
      </w:r>
      <w:r>
        <w:rPr>
          <w:rFonts w:cstheme="minorHAnsi"/>
        </w:rPr>
        <w:t>.</w:t>
      </w:r>
      <w:r w:rsidR="006A4971">
        <w:rPr>
          <w:rFonts w:cstheme="minorHAnsi"/>
        </w:rPr>
        <w:t xml:space="preserve"> Column `key` is the primary key attribute of the dataset alongside with `project`.</w:t>
      </w:r>
    </w:p>
    <w:p w14:paraId="79252153" w14:textId="61900163" w:rsidR="00670558" w:rsidRDefault="00670558" w:rsidP="00035245">
      <w:pPr>
        <w:rPr>
          <w:lang w:val="en-GB"/>
        </w:rPr>
      </w:pPr>
      <w:r>
        <w:rPr>
          <w:lang w:val="en-GB"/>
        </w:rPr>
        <w:t>Changelog dataset</w:t>
      </w:r>
    </w:p>
    <w:p w14:paraId="01541508" w14:textId="77777777" w:rsidR="00AC4010" w:rsidRPr="00333C08" w:rsidRDefault="00AC4010" w:rsidP="00AC4010">
      <w:pPr>
        <w:rPr>
          <w:rFonts w:cstheme="minorHAnsi"/>
        </w:rPr>
      </w:pPr>
      <w:r w:rsidRPr="00333C08">
        <w:rPr>
          <w:rFonts w:cstheme="minorHAnsi"/>
        </w:rPr>
        <w:t>Jira Changelog dataset: 63592 Kb, 332690 rows.</w:t>
      </w:r>
    </w:p>
    <w:p w14:paraId="11B77387" w14:textId="05F21C0B" w:rsidR="00AC4010" w:rsidRDefault="00AC4010" w:rsidP="00AC4010">
      <w:pPr>
        <w:rPr>
          <w:rFonts w:cstheme="minorHAnsi"/>
        </w:rPr>
      </w:pPr>
      <w:r w:rsidRPr="00333C08">
        <w:rPr>
          <w:rFonts w:cstheme="minorHAnsi"/>
        </w:rPr>
        <w:t>Dataset for tracking the changes</w:t>
      </w:r>
      <w:r w:rsidR="004341E6">
        <w:rPr>
          <w:rFonts w:cstheme="minorHAnsi"/>
        </w:rPr>
        <w:t>, that are made by 1104 unique users to the 15066 unique Jira issues.</w:t>
      </w:r>
      <w:r w:rsidRPr="00333C08">
        <w:rPr>
          <w:rFonts w:cstheme="minorHAnsi"/>
        </w:rPr>
        <w:t xml:space="preserve"> Key attributes are project code (`project`) and Jira Issue code (`key`), log creation date (created), username of the author of change (`author`), field that has been changed (`field`), value of the field that was set before the change (`fromString`) and value of the field that was set (`toString`).</w:t>
      </w:r>
    </w:p>
    <w:p w14:paraId="5F8ECAAE" w14:textId="77777777" w:rsidR="002870A4" w:rsidRDefault="002870A4" w:rsidP="002870A4">
      <w:pPr>
        <w:rPr>
          <w:rFonts w:cstheme="minorHAnsi"/>
        </w:rPr>
      </w:pPr>
    </w:p>
    <w:p w14:paraId="719144D7" w14:textId="5D5CEC8F" w:rsidR="002870A4" w:rsidRPr="00333C08" w:rsidRDefault="002870A4" w:rsidP="002870A4">
      <w:pPr>
        <w:rPr>
          <w:rFonts w:cstheme="minorHAnsi"/>
        </w:rPr>
      </w:pPr>
      <w:r w:rsidRPr="00333C08">
        <w:rPr>
          <w:rFonts w:cstheme="minorHAnsi"/>
        </w:rPr>
        <w:t>Jira Users dataset: 245 Kb</w:t>
      </w:r>
      <w:r w:rsidR="00061C53">
        <w:rPr>
          <w:rFonts w:cstheme="minorHAnsi"/>
        </w:rPr>
        <w:t>, 3124 rows.</w:t>
      </w:r>
    </w:p>
    <w:p w14:paraId="342A8805" w14:textId="551EF1F6" w:rsidR="002870A4" w:rsidRDefault="002870A4" w:rsidP="00AC4010">
      <w:pPr>
        <w:rPr>
          <w:rFonts w:cstheme="minorHAnsi"/>
        </w:rPr>
      </w:pPr>
      <w:r>
        <w:rPr>
          <w:rFonts w:cstheme="minorHAnsi"/>
        </w:rPr>
        <w:t>Dataset of the 1533 unique users across all the projects.</w:t>
      </w:r>
      <w:r w:rsidR="004618AC">
        <w:rPr>
          <w:rFonts w:cstheme="minorHAnsi"/>
        </w:rPr>
        <w:t xml:space="preserve"> User name stored as `name` column is a primary key and used by the other datasets </w:t>
      </w:r>
      <w:r w:rsidR="00A1064E">
        <w:rPr>
          <w:rFonts w:cstheme="minorHAnsi"/>
        </w:rPr>
        <w:t xml:space="preserve">for linking </w:t>
      </w:r>
      <w:r w:rsidR="004618AC">
        <w:rPr>
          <w:rFonts w:cstheme="minorHAnsi"/>
        </w:rPr>
        <w:t>the</w:t>
      </w:r>
      <w:r w:rsidR="00637B46">
        <w:rPr>
          <w:rFonts w:cstheme="minorHAnsi"/>
        </w:rPr>
        <w:t>ir</w:t>
      </w:r>
      <w:r w:rsidR="004618AC">
        <w:rPr>
          <w:rFonts w:cstheme="minorHAnsi"/>
        </w:rPr>
        <w:t xml:space="preserve"> foreign key.</w:t>
      </w:r>
      <w:r w:rsidR="006A65AD">
        <w:rPr>
          <w:rFonts w:cstheme="minorHAnsi"/>
        </w:rPr>
        <w:t xml:space="preserve"> Dataset has additional attribtues - `displayName` optional, denoting the full name of the user, `emailAddress` for email address of the user and `role` with the values  </w:t>
      </w:r>
      <w:r w:rsidR="006A65AD" w:rsidRPr="006A65AD">
        <w:rPr>
          <w:rFonts w:cstheme="minorHAnsi"/>
        </w:rPr>
        <w:t>'assignee', 'creator', 'reporter'</w:t>
      </w:r>
      <w:r w:rsidR="006A65AD">
        <w:rPr>
          <w:rFonts w:cstheme="minorHAnsi"/>
        </w:rPr>
        <w:t>.</w:t>
      </w:r>
    </w:p>
    <w:p w14:paraId="24CF86D9" w14:textId="430624A9" w:rsidR="00061C53" w:rsidRDefault="00061C53" w:rsidP="00061C53">
      <w:pPr>
        <w:rPr>
          <w:rFonts w:cstheme="minorHAnsi"/>
        </w:rPr>
      </w:pPr>
      <w:r w:rsidRPr="00333C08">
        <w:rPr>
          <w:rFonts w:cstheme="minorHAnsi"/>
        </w:rPr>
        <w:t>Jira Sprints dataset: 2646 Kb</w:t>
      </w:r>
      <w:r w:rsidR="009409CE">
        <w:rPr>
          <w:rFonts w:cstheme="minorHAnsi"/>
        </w:rPr>
        <w:t xml:space="preserve">, </w:t>
      </w:r>
      <w:r w:rsidR="009409CE" w:rsidRPr="009409CE">
        <w:rPr>
          <w:rFonts w:cstheme="minorHAnsi"/>
        </w:rPr>
        <w:t>22891</w:t>
      </w:r>
      <w:r w:rsidR="009409CE">
        <w:rPr>
          <w:rFonts w:cstheme="minorHAnsi"/>
        </w:rPr>
        <w:t xml:space="preserve"> rows.</w:t>
      </w:r>
    </w:p>
    <w:p w14:paraId="5DB941E8" w14:textId="6EF63617" w:rsidR="00630512" w:rsidRDefault="00630512" w:rsidP="00061C53">
      <w:pPr>
        <w:rPr>
          <w:rFonts w:cstheme="minorHAnsi"/>
        </w:rPr>
      </w:pPr>
      <w:r>
        <w:rPr>
          <w:rFonts w:cstheme="minorHAnsi"/>
        </w:rPr>
        <w:t>Dataset that stores information about the sprints of each project, sprint start and end dates and sprint status.</w:t>
      </w:r>
    </w:p>
    <w:p w14:paraId="07E54350" w14:textId="77777777" w:rsidR="00AC4010" w:rsidRPr="00035245" w:rsidRDefault="00AC4010" w:rsidP="00035245">
      <w:pPr>
        <w:rPr>
          <w:lang w:val="en-GB"/>
        </w:rPr>
      </w:pPr>
    </w:p>
    <w:p w14:paraId="3E2403CF" w14:textId="62EE1D0A" w:rsidR="008F615B" w:rsidRPr="008F615B" w:rsidRDefault="001E6D4F" w:rsidP="008F615B">
      <w:pPr>
        <w:pStyle w:val="Heading2"/>
      </w:pPr>
      <w:bookmarkStart w:id="33" w:name="_Toc27843079"/>
      <w:r>
        <w:t>Metrics</w:t>
      </w:r>
      <w:bookmarkEnd w:id="33"/>
    </w:p>
    <w:p w14:paraId="1A1D158A" w14:textId="3B1D25DF" w:rsidR="001E6D4F" w:rsidRDefault="008F615B" w:rsidP="001123AC">
      <w:pPr>
        <w:pStyle w:val="Heading3"/>
        <w:numPr>
          <w:ilvl w:val="2"/>
          <w:numId w:val="32"/>
        </w:numPr>
        <w:rPr>
          <w:lang w:val="en-GB"/>
        </w:rPr>
      </w:pPr>
      <w:bookmarkStart w:id="34" w:name="_Toc27843080"/>
      <w:r w:rsidRPr="008F615B">
        <w:rPr>
          <w:lang w:val="en-GB"/>
        </w:rPr>
        <w:t>Actual development time</w:t>
      </w:r>
      <w:bookmarkEnd w:id="34"/>
    </w:p>
    <w:p w14:paraId="6E6F33A5" w14:textId="2DF54613" w:rsidR="001123AC" w:rsidRPr="001123AC" w:rsidRDefault="00472FB2" w:rsidP="001123AC">
      <w:pPr>
        <w:rPr>
          <w:lang w:val="en-GB"/>
        </w:rPr>
      </w:pPr>
      <w:r>
        <w:rPr>
          <w:lang w:val="en-GB"/>
        </w:rPr>
        <w:t>`</w:t>
      </w:r>
      <w:r w:rsidR="001123AC">
        <w:rPr>
          <w:lang w:val="en-GB"/>
        </w:rPr>
        <w:t>Actual development time</w:t>
      </w:r>
      <w:r>
        <w:rPr>
          <w:lang w:val="en-GB"/>
        </w:rPr>
        <w:t>`</w:t>
      </w:r>
      <w:r w:rsidR="001123AC">
        <w:rPr>
          <w:lang w:val="en-GB"/>
        </w:rPr>
        <w:t xml:space="preserve"> denotes the time spent on the specific issue by a developer.</w:t>
      </w:r>
      <w:r w:rsidR="00040B20">
        <w:rPr>
          <w:lang w:val="en-GB"/>
        </w:rPr>
        <w:t xml:space="preserve"> Unlike the more common metric</w:t>
      </w:r>
      <w:r>
        <w:rPr>
          <w:lang w:val="en-GB"/>
        </w:rPr>
        <w:t xml:space="preserve"> `</w:t>
      </w:r>
      <w:r w:rsidR="00040B20">
        <w:rPr>
          <w:lang w:val="en-GB"/>
        </w:rPr>
        <w:t>Elapsed time</w:t>
      </w:r>
      <w:r>
        <w:rPr>
          <w:lang w:val="en-GB"/>
        </w:rPr>
        <w:t>`</w:t>
      </w:r>
      <w:r w:rsidR="00040B20">
        <w:rPr>
          <w:lang w:val="en-GB"/>
        </w:rPr>
        <w:t xml:space="preserve">, </w:t>
      </w:r>
      <w:r>
        <w:rPr>
          <w:lang w:val="en-GB"/>
        </w:rPr>
        <w:t>actual development time</w:t>
      </w:r>
      <w:r w:rsidR="00040B20">
        <w:rPr>
          <w:lang w:val="en-GB"/>
        </w:rPr>
        <w:t xml:space="preserve"> can be more useful to distinguish each developers’ work separately, since `Elapsed time` would simply measure the time from registering the issue until marking it done, whereas there can be many developers working on each task. Actual development time will catch only the times that was actually being worked, excluding the waiting times. </w:t>
      </w:r>
    </w:p>
    <w:p w14:paraId="25910CDB" w14:textId="07183BC5" w:rsidR="001E6D4F" w:rsidRDefault="008F615B" w:rsidP="007659AA">
      <w:pPr>
        <w:pStyle w:val="Heading3"/>
        <w:numPr>
          <w:ilvl w:val="2"/>
          <w:numId w:val="32"/>
        </w:numPr>
        <w:rPr>
          <w:lang w:val="en-GB"/>
        </w:rPr>
      </w:pPr>
      <w:bookmarkStart w:id="35" w:name="_Toc27843081"/>
      <w:r w:rsidRPr="008F615B">
        <w:rPr>
          <w:lang w:val="en-GB"/>
        </w:rPr>
        <w:t>Prioritization</w:t>
      </w:r>
      <w:bookmarkEnd w:id="35"/>
    </w:p>
    <w:p w14:paraId="5F021994" w14:textId="1C247D4D" w:rsidR="007C1106" w:rsidRDefault="00F630A7" w:rsidP="003E3922">
      <w:pPr>
        <w:rPr>
          <w:lang w:val="en-GB"/>
        </w:rPr>
      </w:pPr>
      <w:r>
        <w:rPr>
          <w:lang w:val="en-GB"/>
        </w:rPr>
        <w:t xml:space="preserve">From the metrics of sprint and project planning, there are three types of activities that are commonly used according to (Agile Metrics, </w:t>
      </w:r>
      <w:proofErr w:type="spellStart"/>
      <w:r>
        <w:rPr>
          <w:rFonts w:ascii="AdvGulliv-R" w:eastAsia="AdvGulliv-R" w:hAnsiTheme="minorHAnsi" w:cs="AdvGulliv-R"/>
          <w:color w:val="000000"/>
          <w:sz w:val="21"/>
          <w:szCs w:val="21"/>
          <w:lang w:val="en-US" w:eastAsia="en-US"/>
        </w:rPr>
        <w:t>Eetu</w:t>
      </w:r>
      <w:proofErr w:type="spellEnd"/>
      <w:r>
        <w:rPr>
          <w:rFonts w:ascii="AdvGulliv-R" w:eastAsia="AdvGulliv-R" w:hAnsiTheme="minorHAnsi" w:cs="AdvGulliv-R"/>
          <w:color w:val="000000"/>
          <w:sz w:val="21"/>
          <w:szCs w:val="21"/>
          <w:lang w:val="en-US" w:eastAsia="en-US"/>
        </w:rPr>
        <w:t xml:space="preserve"> </w:t>
      </w:r>
      <w:proofErr w:type="spellStart"/>
      <w:r>
        <w:rPr>
          <w:rFonts w:ascii="AdvGulliv-R" w:eastAsia="AdvGulliv-R" w:hAnsiTheme="minorHAnsi" w:cs="AdvGulliv-R"/>
          <w:color w:val="000000"/>
          <w:sz w:val="21"/>
          <w:szCs w:val="21"/>
          <w:lang w:val="en-US" w:eastAsia="en-US"/>
        </w:rPr>
        <w:t>Kupiainen</w:t>
      </w:r>
      <w:proofErr w:type="spellEnd"/>
      <w:r>
        <w:rPr>
          <w:rFonts w:ascii="AdvGulliv-R" w:eastAsia="AdvGulliv-R" w:hAnsiTheme="minorHAnsi" w:cs="AdvGulliv-R"/>
          <w:color w:val="000000"/>
          <w:sz w:val="21"/>
          <w:szCs w:val="21"/>
          <w:lang w:val="en-US" w:eastAsia="en-US"/>
        </w:rPr>
        <w:t xml:space="preserve"> </w:t>
      </w:r>
      <w:r>
        <w:rPr>
          <w:rFonts w:ascii="AdvGulliv-R" w:eastAsia="AdvGulliv-R" w:hAnsiTheme="minorHAnsi" w:cs="AdvGulliv-R"/>
          <w:color w:val="0080AE"/>
          <w:sz w:val="14"/>
          <w:szCs w:val="14"/>
          <w:lang w:val="en-US" w:eastAsia="en-US"/>
        </w:rPr>
        <w:t>a</w:t>
      </w:r>
      <w:r>
        <w:rPr>
          <w:rFonts w:ascii="AdvGulliv-R" w:eastAsia="AdvGulliv-R" w:hAnsiTheme="minorHAnsi" w:cs="AdvGulliv-R"/>
          <w:color w:val="000000"/>
          <w:sz w:val="21"/>
          <w:szCs w:val="21"/>
          <w:lang w:val="en-US" w:eastAsia="en-US"/>
        </w:rPr>
        <w:t xml:space="preserve">, Mika V. </w:t>
      </w:r>
      <w:proofErr w:type="spellStart"/>
      <w:r>
        <w:rPr>
          <w:rFonts w:ascii="AdvGulliv-R" w:eastAsia="AdvGulliv-R" w:hAnsiTheme="minorHAnsi" w:cs="AdvGulliv-R"/>
          <w:color w:val="000000"/>
          <w:sz w:val="21"/>
          <w:szCs w:val="21"/>
          <w:lang w:val="en-US" w:eastAsia="en-US"/>
        </w:rPr>
        <w:t>Mantyla</w:t>
      </w:r>
      <w:proofErr w:type="spellEnd"/>
      <w:r>
        <w:rPr>
          <w:rFonts w:ascii="AdvGulliv-R" w:eastAsia="AdvGulliv-R" w:hAnsiTheme="minorHAnsi" w:cs="AdvGulliv-R"/>
          <w:color w:val="000000"/>
          <w:sz w:val="21"/>
          <w:szCs w:val="21"/>
          <w:lang w:val="en-US" w:eastAsia="en-US"/>
        </w:rPr>
        <w:t xml:space="preserve"> </w:t>
      </w:r>
      <w:proofErr w:type="spellStart"/>
      <w:proofErr w:type="gramStart"/>
      <w:r>
        <w:rPr>
          <w:rFonts w:ascii="AdvGulliv-R" w:eastAsia="AdvGulliv-R" w:hAnsiTheme="minorHAnsi" w:cs="AdvGulliv-R"/>
          <w:color w:val="0080AE"/>
          <w:sz w:val="14"/>
          <w:szCs w:val="14"/>
          <w:lang w:val="en-US" w:eastAsia="en-US"/>
        </w:rPr>
        <w:t>a</w:t>
      </w:r>
      <w:r>
        <w:rPr>
          <w:rFonts w:ascii="AdvGulliv-R" w:eastAsia="AdvGulliv-R" w:hAnsiTheme="minorHAnsi" w:cs="AdvGulliv-R"/>
          <w:color w:val="000000"/>
          <w:sz w:val="14"/>
          <w:szCs w:val="14"/>
          <w:lang w:val="en-US" w:eastAsia="en-US"/>
        </w:rPr>
        <w:t>,</w:t>
      </w:r>
      <w:r>
        <w:rPr>
          <w:rFonts w:ascii="AdvGulliv-R" w:eastAsia="AdvGulliv-R" w:hAnsiTheme="minorHAnsi" w:cs="AdvGulliv-R"/>
          <w:color w:val="0080AE"/>
          <w:sz w:val="14"/>
          <w:szCs w:val="14"/>
          <w:lang w:val="en-US" w:eastAsia="en-US"/>
        </w:rPr>
        <w:t>b</w:t>
      </w:r>
      <w:proofErr w:type="spellEnd"/>
      <w:proofErr w:type="gramEnd"/>
      <w:r>
        <w:rPr>
          <w:rFonts w:ascii="AdvGulliv-R" w:eastAsia="AdvGulliv-R" w:hAnsiTheme="minorHAnsi" w:cs="AdvGulliv-R"/>
          <w:color w:val="000000"/>
          <w:sz w:val="14"/>
          <w:szCs w:val="14"/>
          <w:lang w:val="en-US" w:eastAsia="en-US"/>
        </w:rPr>
        <w:t>,</w:t>
      </w:r>
      <w:r>
        <w:rPr>
          <w:rFonts w:ascii="Cambria Math" w:eastAsia="AdvCORRESAST" w:hAnsi="Cambria Math" w:cs="Cambria Math"/>
          <w:color w:val="0080AE"/>
          <w:sz w:val="17"/>
          <w:szCs w:val="17"/>
          <w:lang w:val="en-US" w:eastAsia="en-US"/>
        </w:rPr>
        <w:t>⇑</w:t>
      </w:r>
      <w:r>
        <w:rPr>
          <w:rFonts w:ascii="AdvGulliv-R" w:eastAsia="AdvGulliv-R" w:hAnsiTheme="minorHAnsi" w:cs="AdvGulliv-R"/>
          <w:color w:val="000000"/>
          <w:sz w:val="21"/>
          <w:szCs w:val="21"/>
          <w:lang w:val="en-US" w:eastAsia="en-US"/>
        </w:rPr>
        <w:t xml:space="preserve">, </w:t>
      </w:r>
      <w:proofErr w:type="spellStart"/>
      <w:r>
        <w:rPr>
          <w:rFonts w:ascii="AdvGulliv-R" w:eastAsia="AdvGulliv-R" w:hAnsiTheme="minorHAnsi" w:cs="AdvGulliv-R"/>
          <w:color w:val="000000"/>
          <w:sz w:val="21"/>
          <w:szCs w:val="21"/>
          <w:lang w:val="en-US" w:eastAsia="en-US"/>
        </w:rPr>
        <w:t>Juha</w:t>
      </w:r>
      <w:proofErr w:type="spellEnd"/>
      <w:r>
        <w:rPr>
          <w:rFonts w:ascii="AdvGulliv-R" w:eastAsia="AdvGulliv-R" w:hAnsiTheme="minorHAnsi" w:cs="AdvGulliv-R"/>
          <w:color w:val="000000"/>
          <w:sz w:val="21"/>
          <w:szCs w:val="21"/>
          <w:lang w:val="en-US" w:eastAsia="en-US"/>
        </w:rPr>
        <w:t xml:space="preserve"> </w:t>
      </w:r>
      <w:proofErr w:type="spellStart"/>
      <w:r>
        <w:rPr>
          <w:rFonts w:ascii="AdvGulliv-R" w:eastAsia="AdvGulliv-R" w:hAnsiTheme="minorHAnsi" w:cs="AdvGulliv-R"/>
          <w:color w:val="000000"/>
          <w:sz w:val="21"/>
          <w:szCs w:val="21"/>
          <w:lang w:val="en-US" w:eastAsia="en-US"/>
        </w:rPr>
        <w:t>Itkonen</w:t>
      </w:r>
      <w:proofErr w:type="spellEnd"/>
      <w:r>
        <w:rPr>
          <w:rFonts w:ascii="AdvGulliv-R" w:eastAsia="AdvGulliv-R" w:hAnsiTheme="minorHAnsi" w:cs="AdvGulliv-R"/>
          <w:color w:val="000000"/>
          <w:sz w:val="21"/>
          <w:szCs w:val="21"/>
          <w:lang w:val="en-US" w:eastAsia="en-US"/>
        </w:rPr>
        <w:t xml:space="preserve"> </w:t>
      </w:r>
      <w:r>
        <w:rPr>
          <w:rFonts w:ascii="AdvGulliv-R" w:eastAsia="AdvGulliv-R" w:hAnsiTheme="minorHAnsi" w:cs="AdvGulliv-R"/>
          <w:color w:val="0080AE"/>
          <w:sz w:val="14"/>
          <w:szCs w:val="14"/>
          <w:lang w:val="en-US" w:eastAsia="en-US"/>
        </w:rPr>
        <w:t>a</w:t>
      </w:r>
      <w:r>
        <w:rPr>
          <w:lang w:val="en-GB"/>
        </w:rPr>
        <w:t xml:space="preserve"> ) – prioritization, scoping and resourcing. Prioritization metric denotes how the prioritize their tasks. Various companies use their own preferred approach for prioritizin</w:t>
      </w:r>
      <w:r w:rsidR="007C1106">
        <w:rPr>
          <w:lang w:val="en-GB"/>
        </w:rPr>
        <w:t>g depending on the sprints and projects, but if consider</w:t>
      </w:r>
      <w:r w:rsidR="004E32E1">
        <w:rPr>
          <w:lang w:val="en-GB"/>
        </w:rPr>
        <w:t>ing the</w:t>
      </w:r>
      <w:r w:rsidR="007C1106">
        <w:rPr>
          <w:lang w:val="en-GB"/>
        </w:rPr>
        <w:t xml:space="preserve"> issue-level and tak</w:t>
      </w:r>
      <w:r w:rsidR="004E32E1">
        <w:rPr>
          <w:lang w:val="en-GB"/>
        </w:rPr>
        <w:t>ing</w:t>
      </w:r>
      <w:r w:rsidR="007C1106">
        <w:rPr>
          <w:lang w:val="en-GB"/>
        </w:rPr>
        <w:t xml:space="preserve"> into </w:t>
      </w:r>
      <w:r w:rsidR="007C1106">
        <w:rPr>
          <w:lang w:val="en-GB"/>
        </w:rPr>
        <w:lastRenderedPageBreak/>
        <w:t xml:space="preserve">account </w:t>
      </w:r>
      <w:r>
        <w:rPr>
          <w:lang w:val="en-GB"/>
        </w:rPr>
        <w:t>the datasets that have</w:t>
      </w:r>
      <w:r w:rsidR="00725291">
        <w:rPr>
          <w:lang w:val="en-GB"/>
        </w:rPr>
        <w:t xml:space="preserve"> </w:t>
      </w:r>
      <w:r w:rsidR="004E32E1">
        <w:rPr>
          <w:lang w:val="en-GB"/>
        </w:rPr>
        <w:t xml:space="preserve">been </w:t>
      </w:r>
      <w:r w:rsidR="00725291">
        <w:rPr>
          <w:lang w:val="en-GB"/>
        </w:rPr>
        <w:t>used in this research</w:t>
      </w:r>
      <w:r>
        <w:rPr>
          <w:lang w:val="en-GB"/>
        </w:rPr>
        <w:t xml:space="preserve">, </w:t>
      </w:r>
      <w:r w:rsidR="001913CA">
        <w:rPr>
          <w:lang w:val="en-GB"/>
        </w:rPr>
        <w:t>prioritization</w:t>
      </w:r>
      <w:r>
        <w:rPr>
          <w:lang w:val="en-GB"/>
        </w:rPr>
        <w:t xml:space="preserve"> metric can be retrieved from the `priority` field.</w:t>
      </w:r>
      <w:r w:rsidR="007C1106">
        <w:rPr>
          <w:lang w:val="en-GB"/>
        </w:rPr>
        <w:t xml:space="preserve"> </w:t>
      </w:r>
    </w:p>
    <w:p w14:paraId="37C84BBD" w14:textId="57D934F0" w:rsidR="00F630A7" w:rsidRPr="00050C57" w:rsidRDefault="00F630A7" w:rsidP="00F630A7">
      <w:pPr>
        <w:rPr>
          <w:lang w:val="en-GB"/>
        </w:rPr>
      </w:pPr>
      <w:r>
        <w:rPr>
          <w:lang w:val="en-GB"/>
        </w:rPr>
        <w:t xml:space="preserve"> </w:t>
      </w:r>
    </w:p>
    <w:p w14:paraId="390B38ED" w14:textId="2EA8FF8F" w:rsidR="00F630A7" w:rsidRPr="00050C57" w:rsidRDefault="00F630A7" w:rsidP="00F630A7">
      <w:pPr>
        <w:rPr>
          <w:lang w:val="en-GB"/>
        </w:rPr>
      </w:pPr>
    </w:p>
    <w:p w14:paraId="2CAECDA3" w14:textId="52F249C2" w:rsidR="001E6D4F" w:rsidRDefault="008F615B" w:rsidP="001F3341">
      <w:pPr>
        <w:pStyle w:val="Heading3"/>
        <w:numPr>
          <w:ilvl w:val="2"/>
          <w:numId w:val="76"/>
        </w:numPr>
        <w:rPr>
          <w:rStyle w:val="Heading3Char"/>
          <w:b/>
          <w:bCs/>
        </w:rPr>
      </w:pPr>
      <w:bookmarkStart w:id="36" w:name="_Toc27843082"/>
      <w:r w:rsidRPr="008F615B">
        <w:rPr>
          <w:rStyle w:val="Heading3Char"/>
          <w:b/>
          <w:bCs/>
        </w:rPr>
        <w:t>Story estimate</w:t>
      </w:r>
      <w:bookmarkEnd w:id="36"/>
    </w:p>
    <w:p w14:paraId="54935FCF" w14:textId="62E2B42B" w:rsidR="00FB5535" w:rsidRDefault="00F5382B" w:rsidP="00FB5535">
      <w:r>
        <w:t xml:space="preserve">The </w:t>
      </w:r>
      <w:r w:rsidR="00830048">
        <w:t>other</w:t>
      </w:r>
      <w:r>
        <w:t xml:space="preserve"> most used activity of planning according to the authors </w:t>
      </w:r>
      <w:r w:rsidR="004E32E1">
        <w:t>are</w:t>
      </w:r>
      <w:r>
        <w:t xml:space="preserve"> </w:t>
      </w:r>
      <w:r w:rsidR="00830048">
        <w:t>s</w:t>
      </w:r>
      <w:r>
        <w:t>coping</w:t>
      </w:r>
      <w:r w:rsidR="00830048">
        <w:t xml:space="preserve"> and resourcing</w:t>
      </w:r>
      <w:r>
        <w:t>. In this paper, estimation of scope</w:t>
      </w:r>
      <w:r w:rsidR="004E32E1">
        <w:t xml:space="preserve"> metrics are also used</w:t>
      </w:r>
      <w:r>
        <w:t>. Although there is no doubt that Velocity is the most widely used metric for the sprint estimation, it still is more a measurement of team/sprint effort, that does not take into account the single develoeprs perspective for a given issue. For having more detailed understanding on the personal level,</w:t>
      </w:r>
      <w:r w:rsidR="007C0383">
        <w:t xml:space="preserve"> </w:t>
      </w:r>
      <w:r>
        <w:t xml:space="preserve">story estimation </w:t>
      </w:r>
      <w:r w:rsidR="007C0383">
        <w:t xml:space="preserve">was used </w:t>
      </w:r>
      <w:r>
        <w:t xml:space="preserve">by </w:t>
      </w:r>
      <w:r w:rsidR="007C0383">
        <w:t xml:space="preserve">the </w:t>
      </w:r>
      <w:r>
        <w:t xml:space="preserve">individual developers for each separate issue. In general, </w:t>
      </w:r>
      <w:r w:rsidR="00F806BC">
        <w:t xml:space="preserve">Story estimate </w:t>
      </w:r>
      <w:r w:rsidR="00DD1D26">
        <w:t xml:space="preserve">is the metric that denotes the efforts that the developer is </w:t>
      </w:r>
      <w:r w:rsidR="00454D2A">
        <w:t>marking</w:t>
      </w:r>
      <w:r w:rsidR="00DD1D26">
        <w:t xml:space="preserve"> to the task</w:t>
      </w:r>
      <w:r>
        <w:t xml:space="preserve"> and the </w:t>
      </w:r>
      <w:r w:rsidR="00F4472C">
        <w:t xml:space="preserve">estimation usually is assessed </w:t>
      </w:r>
      <w:r w:rsidR="00BC6C01">
        <w:t>with the Fibonnaci sequence numbers</w:t>
      </w:r>
      <w:r w:rsidR="003C0677">
        <w:t xml:space="preserve">. </w:t>
      </w:r>
    </w:p>
    <w:p w14:paraId="757C175A" w14:textId="4FB536F8" w:rsidR="001E6D4F" w:rsidRPr="00FB5535" w:rsidRDefault="00BE0423" w:rsidP="00FB5535">
      <w:pPr>
        <w:pStyle w:val="ListParagraph"/>
        <w:numPr>
          <w:ilvl w:val="2"/>
          <w:numId w:val="76"/>
        </w:numPr>
        <w:rPr>
          <w:b/>
          <w:bCs/>
          <w:lang w:val="en-GB"/>
        </w:rPr>
      </w:pPr>
      <w:r w:rsidRPr="00FB5535">
        <w:rPr>
          <w:b/>
          <w:bCs/>
          <w:lang w:val="en-GB"/>
        </w:rPr>
        <w:t>Task s</w:t>
      </w:r>
      <w:r w:rsidR="001E6D4F" w:rsidRPr="00FB5535">
        <w:rPr>
          <w:b/>
          <w:bCs/>
          <w:lang w:val="en-GB"/>
        </w:rPr>
        <w:t>tatus</w:t>
      </w:r>
    </w:p>
    <w:p w14:paraId="3D116EAF" w14:textId="726556B6" w:rsidR="00AA6619" w:rsidRPr="003A1941" w:rsidRDefault="00ED4D88" w:rsidP="00AA6619">
      <w:pPr>
        <w:rPr>
          <w:lang w:val="en-GB"/>
        </w:rPr>
      </w:pPr>
      <w:r>
        <w:rPr>
          <w:lang w:val="en-GB"/>
        </w:rPr>
        <w:t xml:space="preserve">There are progress tracking metrics that are used for monitoring the progress. Depending on the project, the metrics can be, in a majority of the researched cases, project progress or increasing visibility and achieving goals. These metrics are commonly accepted measurement for the project standards. </w:t>
      </w:r>
      <w:r w:rsidR="00E47E4B">
        <w:rPr>
          <w:lang w:val="en-GB"/>
        </w:rPr>
        <w:t>Task status was the choice of metric f</w:t>
      </w:r>
      <w:r>
        <w:rPr>
          <w:lang w:val="en-GB"/>
        </w:rPr>
        <w:t xml:space="preserve">or the individual developers’ progress tracking. Task status metric is assessing how the developers tend to assign the status to the task – close them, put in progress or in to do status list. </w:t>
      </w:r>
    </w:p>
    <w:p w14:paraId="40807273" w14:textId="784D7CAA" w:rsidR="00ED4D88" w:rsidRDefault="00ED4D88" w:rsidP="00ED4D88">
      <w:pPr>
        <w:rPr>
          <w:lang w:val="en-GB"/>
        </w:rPr>
      </w:pPr>
    </w:p>
    <w:p w14:paraId="4FB48583" w14:textId="77777777" w:rsidR="00AA6619" w:rsidRPr="00C40C50" w:rsidRDefault="00AA6619" w:rsidP="00ED4D88">
      <w:pPr>
        <w:rPr>
          <w:rFonts w:ascii="Sylfaen" w:hAnsi="Sylfaen"/>
          <w:lang w:val="ka-GE"/>
        </w:rPr>
      </w:pPr>
    </w:p>
    <w:p w14:paraId="627C22A8" w14:textId="05A34FD4" w:rsidR="00BA1CD0" w:rsidRPr="00BA1CD0" w:rsidRDefault="00B23059" w:rsidP="00BA1CD0">
      <w:pPr>
        <w:pStyle w:val="Heading2"/>
      </w:pPr>
      <w:bookmarkStart w:id="37" w:name="_Toc27843083"/>
      <w:r>
        <w:t>Personality traits model</w:t>
      </w:r>
      <w:bookmarkEnd w:id="37"/>
    </w:p>
    <w:p w14:paraId="0617F70A" w14:textId="0A503B50" w:rsidR="002F00FA" w:rsidRDefault="00BA1CD0" w:rsidP="00BA1CD0">
      <w:r>
        <w:t xml:space="preserve">As </w:t>
      </w:r>
      <w:r w:rsidR="00E11BC6">
        <w:t>this</w:t>
      </w:r>
      <w:r>
        <w:t xml:space="preserve"> research is on one hand, measuring the metrics of the Agile software development on the individual developer`s level, and on the other hand, </w:t>
      </w:r>
      <w:r w:rsidR="00E11BC6">
        <w:t xml:space="preserve">it </w:t>
      </w:r>
      <w:r>
        <w:t>stud</w:t>
      </w:r>
      <w:r w:rsidR="00E11BC6">
        <w:t>ies</w:t>
      </w:r>
      <w:r>
        <w:t xml:space="preserve"> the personality traits of these developers, </w:t>
      </w:r>
      <w:r w:rsidR="00E11BC6">
        <w:t xml:space="preserve">choosing </w:t>
      </w:r>
      <w:r>
        <w:t>personality type assessment model</w:t>
      </w:r>
      <w:r w:rsidR="00E11BC6">
        <w:t xml:space="preserve"> was a matter discussion</w:t>
      </w:r>
      <w:r>
        <w:t>.</w:t>
      </w:r>
      <w:r w:rsidR="002F00FA">
        <w:t xml:space="preserve"> </w:t>
      </w:r>
    </w:p>
    <w:p w14:paraId="321B3B30" w14:textId="1E2EB1FF" w:rsidR="00BA1CD0" w:rsidRDefault="00BA1CD0" w:rsidP="00BA1CD0">
      <w:r>
        <w:t>As described in the background chapter, Authors have done the systematic literature review of the papers to define the extensively used personality assesment methodology models.</w:t>
      </w:r>
    </w:p>
    <w:p w14:paraId="6DE28BC7" w14:textId="2C3F1139" w:rsidR="005008E3" w:rsidRDefault="00BA1CD0" w:rsidP="00BA1CD0">
      <w:r>
        <w:t>The research is concluding, that the five factor model, also known as the Big Five Personality Traits model is better in terms of measuring it`s five factors, and additionally contains a trait – Neuroticism, that is only slightly examined by Myers-Briggs Type Indicator.</w:t>
      </w:r>
      <w:r w:rsidR="002F00FA">
        <w:t xml:space="preserve"> </w:t>
      </w:r>
    </w:p>
    <w:p w14:paraId="462E5C88" w14:textId="619430BB" w:rsidR="00BA1CD0" w:rsidRDefault="00BA1CD0" w:rsidP="00BA1CD0">
      <w:r>
        <w:t>Furthermore, there is a significant ease of use of Big 5 Personality traits model</w:t>
      </w:r>
      <w:r w:rsidR="00F95383">
        <w:t xml:space="preserve"> a</w:t>
      </w:r>
      <w:r w:rsidR="005008E3">
        <w:t xml:space="preserve">nd additionally, datasets that </w:t>
      </w:r>
      <w:r w:rsidR="00137456">
        <w:t xml:space="preserve">are </w:t>
      </w:r>
      <w:r w:rsidR="005008E3">
        <w:t>use</w:t>
      </w:r>
      <w:r w:rsidR="00137456">
        <w:t>d</w:t>
      </w:r>
      <w:r w:rsidR="005008E3">
        <w:t xml:space="preserve"> </w:t>
      </w:r>
      <w:r w:rsidR="00137456">
        <w:t xml:space="preserve">in this </w:t>
      </w:r>
      <w:r w:rsidR="00D16E2C">
        <w:t>research</w:t>
      </w:r>
      <w:r w:rsidR="00137456">
        <w:t xml:space="preserve"> </w:t>
      </w:r>
      <w:r w:rsidR="005008E3">
        <w:t>are applicable for big 5. These arguments</w:t>
      </w:r>
      <w:r w:rsidR="002F00FA">
        <w:t xml:space="preserve"> </w:t>
      </w:r>
      <w:r w:rsidR="004C11D1">
        <w:t xml:space="preserve">supported the idea of </w:t>
      </w:r>
      <w:r w:rsidR="002F00FA">
        <w:t>choos</w:t>
      </w:r>
      <w:r w:rsidR="004C11D1">
        <w:t>ing</w:t>
      </w:r>
      <w:r w:rsidR="002F00FA">
        <w:t xml:space="preserve"> </w:t>
      </w:r>
      <w:r w:rsidR="005008E3">
        <w:t xml:space="preserve">big 5 personality traits </w:t>
      </w:r>
      <w:r w:rsidR="002F00FA">
        <w:t>model.</w:t>
      </w:r>
    </w:p>
    <w:p w14:paraId="68E85ED7" w14:textId="77777777" w:rsidR="00BA1CD0" w:rsidRPr="00BA1CD0" w:rsidRDefault="00BA1CD0" w:rsidP="00BA1CD0">
      <w:pPr>
        <w:rPr>
          <w:lang w:val="en-GB"/>
        </w:rPr>
      </w:pPr>
    </w:p>
    <w:p w14:paraId="7D665605" w14:textId="2527A5CA" w:rsidR="00B53E03" w:rsidRDefault="00B53E03" w:rsidP="00B53E03">
      <w:pPr>
        <w:pStyle w:val="Heading2"/>
      </w:pPr>
      <w:bookmarkStart w:id="38" w:name="_Toc27843084"/>
      <w:r>
        <w:t>Personality traits assessment for software developers</w:t>
      </w:r>
      <w:bookmarkEnd w:id="38"/>
    </w:p>
    <w:p w14:paraId="7D100FB2" w14:textId="3860C646" w:rsidR="00B53E03" w:rsidRDefault="0089744C" w:rsidP="00B53E03">
      <w:pPr>
        <w:rPr>
          <w:rFonts w:cstheme="minorHAnsi"/>
        </w:rPr>
      </w:pPr>
      <w:r>
        <w:rPr>
          <w:rFonts w:cstheme="minorHAnsi"/>
        </w:rPr>
        <w:t>Within this research</w:t>
      </w:r>
      <w:r w:rsidR="00B53E03" w:rsidRPr="00333C08">
        <w:rPr>
          <w:rFonts w:cstheme="minorHAnsi"/>
        </w:rPr>
        <w:t>, IBM Watson Personality Insight</w:t>
      </w:r>
      <w:r>
        <w:rPr>
          <w:rFonts w:cstheme="minorHAnsi"/>
        </w:rPr>
        <w:t xml:space="preserve"> was used fo</w:t>
      </w:r>
      <w:r w:rsidRPr="00333C08">
        <w:rPr>
          <w:rFonts w:cstheme="minorHAnsi"/>
        </w:rPr>
        <w:t>r getting the Developers personality traits assessment</w:t>
      </w:r>
      <w:r w:rsidR="003C5812">
        <w:rPr>
          <w:rFonts w:cstheme="minorHAnsi"/>
        </w:rPr>
        <w:t>.</w:t>
      </w:r>
    </w:p>
    <w:p w14:paraId="34DD34A4" w14:textId="77777777" w:rsidR="00B53E03" w:rsidRDefault="00B53E03" w:rsidP="00B53E03">
      <w:pPr>
        <w:rPr>
          <w:lang w:val="en-GB"/>
        </w:rPr>
      </w:pPr>
      <w:r>
        <w:rPr>
          <w:lang w:val="en-GB"/>
        </w:rPr>
        <w:t xml:space="preserve">IBM Watson Personality Insights is the platform that detects the individuals` personality traits based on the writing style of the person. IBM Watson has implemented API </w:t>
      </w:r>
      <w:r>
        <w:rPr>
          <w:lang w:val="en-GB"/>
        </w:rPr>
        <w:lastRenderedPageBreak/>
        <w:t xml:space="preserve">(Application Programming interface) that extracts the personality insights depending on the social media, digital communications or the individuals` data. IBM uses linguistic analytics to determine the personality characteristics within the Big 5 personality traits model. </w:t>
      </w:r>
    </w:p>
    <w:p w14:paraId="595ED9D8" w14:textId="4EBDF2DD" w:rsidR="00B53E03" w:rsidRPr="00B53E03" w:rsidRDefault="00B53E03" w:rsidP="00B53E03">
      <w:pPr>
        <w:rPr>
          <w:lang w:val="en-GB"/>
        </w:rPr>
      </w:pPr>
      <w:r>
        <w:rPr>
          <w:lang w:val="en-GB"/>
        </w:rPr>
        <w:t xml:space="preserve">When using the IBM Watson Personality Insights API, 600 words is the minimum threshold of the text input, that can be used to perform statistical analysis. Accordingly, </w:t>
      </w:r>
      <w:r w:rsidRPr="00333C08">
        <w:rPr>
          <w:rFonts w:cstheme="minorHAnsi"/>
        </w:rPr>
        <w:t>the first task is to retrieve the texts written by each developer</w:t>
      </w:r>
      <w:r>
        <w:rPr>
          <w:rFonts w:cstheme="minorHAnsi"/>
        </w:rPr>
        <w:t>.</w:t>
      </w:r>
    </w:p>
    <w:p w14:paraId="3D742AA0" w14:textId="4F6CE449" w:rsidR="001E6D4F" w:rsidRDefault="001E6D4F" w:rsidP="00B53E03">
      <w:pPr>
        <w:pStyle w:val="Heading2"/>
        <w:numPr>
          <w:ilvl w:val="2"/>
          <w:numId w:val="32"/>
        </w:numPr>
      </w:pPr>
      <w:bookmarkStart w:id="39" w:name="_Toc27843085"/>
      <w:r>
        <w:t>Text cleaning</w:t>
      </w:r>
      <w:bookmarkEnd w:id="39"/>
    </w:p>
    <w:p w14:paraId="599C096D" w14:textId="658192D1" w:rsidR="0028042E" w:rsidRPr="00333C08" w:rsidRDefault="0028042E" w:rsidP="0028042E">
      <w:pPr>
        <w:rPr>
          <w:rFonts w:cstheme="minorHAnsi"/>
        </w:rPr>
      </w:pPr>
      <w:r w:rsidRPr="00333C08">
        <w:rPr>
          <w:rFonts w:cstheme="minorHAnsi"/>
        </w:rPr>
        <w:t xml:space="preserve">IBM Watson offers the Big 5 personality traits assessment </w:t>
      </w:r>
      <w:r w:rsidR="00CA6CFB">
        <w:rPr>
          <w:rFonts w:cstheme="minorHAnsi"/>
        </w:rPr>
        <w:t xml:space="preserve">for the input of </w:t>
      </w:r>
      <w:r w:rsidRPr="00333C08">
        <w:rPr>
          <w:rFonts w:cstheme="minorHAnsi"/>
        </w:rPr>
        <w:t xml:space="preserve">600 or more words written by </w:t>
      </w:r>
      <w:r w:rsidR="00CA6CFB">
        <w:rPr>
          <w:rFonts w:cstheme="minorHAnsi"/>
        </w:rPr>
        <w:t xml:space="preserve">a </w:t>
      </w:r>
      <w:r w:rsidRPr="00333C08">
        <w:rPr>
          <w:rFonts w:cstheme="minorHAnsi"/>
        </w:rPr>
        <w:t>person</w:t>
      </w:r>
      <w:r w:rsidR="00D05D24">
        <w:rPr>
          <w:rFonts w:cstheme="minorHAnsi"/>
        </w:rPr>
        <w:t xml:space="preserve"> textually</w:t>
      </w:r>
      <w:r w:rsidRPr="00333C08">
        <w:rPr>
          <w:rFonts w:cstheme="minorHAnsi"/>
        </w:rPr>
        <w:t xml:space="preserve">. Therefore, the first task </w:t>
      </w:r>
      <w:r w:rsidR="002E3E57">
        <w:rPr>
          <w:rFonts w:cstheme="minorHAnsi"/>
        </w:rPr>
        <w:t xml:space="preserve">towards getting personality profiles </w:t>
      </w:r>
      <w:r w:rsidRPr="00333C08">
        <w:rPr>
          <w:rFonts w:cstheme="minorHAnsi"/>
        </w:rPr>
        <w:t>is to retrieve the texts written by each developer.</w:t>
      </w:r>
    </w:p>
    <w:p w14:paraId="2563658E" w14:textId="0B5BB86B" w:rsidR="00FD4CE5" w:rsidRDefault="002448B9" w:rsidP="0028042E">
      <w:pPr>
        <w:rPr>
          <w:rFonts w:cstheme="minorHAnsi"/>
        </w:rPr>
      </w:pPr>
      <w:r>
        <w:rPr>
          <w:rFonts w:cstheme="minorHAnsi"/>
        </w:rPr>
        <w:t>Changelog dataset has the history log of changes in the textual and coded values, therefore, it was commonly used for getting the texts of developers</w:t>
      </w:r>
      <w:r w:rsidR="0028042E" w:rsidRPr="00333C08">
        <w:rPr>
          <w:rFonts w:cstheme="minorHAnsi"/>
        </w:rPr>
        <w:t xml:space="preserve">. </w:t>
      </w:r>
      <w:r w:rsidR="00FD4CE5">
        <w:rPr>
          <w:rFonts w:cstheme="minorHAnsi"/>
        </w:rPr>
        <w:t xml:space="preserve">There are number of fields in Jira that are potentially filled by the developers, </w:t>
      </w:r>
      <w:r w:rsidR="00C41492">
        <w:rPr>
          <w:rFonts w:cstheme="minorHAnsi"/>
        </w:rPr>
        <w:t xml:space="preserve">adn these </w:t>
      </w:r>
      <w:r w:rsidR="00FD4CE5">
        <w:rPr>
          <w:rFonts w:cstheme="minorHAnsi"/>
        </w:rPr>
        <w:t>texts</w:t>
      </w:r>
      <w:r w:rsidR="00C41492">
        <w:rPr>
          <w:rFonts w:cstheme="minorHAnsi"/>
        </w:rPr>
        <w:t xml:space="preserve"> need to be retrieved</w:t>
      </w:r>
      <w:r w:rsidR="00FD4CE5">
        <w:rPr>
          <w:rFonts w:cstheme="minorHAnsi"/>
        </w:rPr>
        <w:t xml:space="preserve">. However, there`s an issue that comes up in this step: considering, that </w:t>
      </w:r>
      <w:r w:rsidR="00071F71">
        <w:rPr>
          <w:rFonts w:cstheme="minorHAnsi"/>
        </w:rPr>
        <w:t xml:space="preserve">the main users of these Jira </w:t>
      </w:r>
      <w:r w:rsidR="00FD4CE5">
        <w:rPr>
          <w:rFonts w:cstheme="minorHAnsi"/>
        </w:rPr>
        <w:t>software projects repositories</w:t>
      </w:r>
      <w:r w:rsidR="00071F71">
        <w:rPr>
          <w:rFonts w:cstheme="minorHAnsi"/>
        </w:rPr>
        <w:t xml:space="preserve"> are software developers</w:t>
      </w:r>
      <w:r w:rsidR="00FD4CE5">
        <w:rPr>
          <w:rFonts w:cstheme="minorHAnsi"/>
        </w:rPr>
        <w:t>, the texts that developers have inputted into the various fields of Jira are quite technical, in many cases – just a copy of the code snippet of a certain programming language, error code and syntax, system logs, stack traces, technical commands, other technically formatted texts etc. To resolve th</w:t>
      </w:r>
      <w:r w:rsidR="00A94D02">
        <w:rPr>
          <w:rFonts w:cstheme="minorHAnsi"/>
        </w:rPr>
        <w:t>e former issue</w:t>
      </w:r>
      <w:r w:rsidR="00FD4CE5">
        <w:rPr>
          <w:rFonts w:cstheme="minorHAnsi"/>
        </w:rPr>
        <w:t xml:space="preserve">, </w:t>
      </w:r>
      <w:r w:rsidR="00A94D02">
        <w:rPr>
          <w:rFonts w:cstheme="minorHAnsi"/>
        </w:rPr>
        <w:t xml:space="preserve">a </w:t>
      </w:r>
      <w:r w:rsidR="00FD4CE5">
        <w:rPr>
          <w:rFonts w:cstheme="minorHAnsi"/>
        </w:rPr>
        <w:t xml:space="preserve">complex text-cleaning activities </w:t>
      </w:r>
      <w:r w:rsidR="00A94D02">
        <w:rPr>
          <w:rFonts w:cstheme="minorHAnsi"/>
        </w:rPr>
        <w:t xml:space="preserve">should be performed </w:t>
      </w:r>
      <w:r w:rsidR="00FD4CE5">
        <w:rPr>
          <w:rFonts w:cstheme="minorHAnsi"/>
        </w:rPr>
        <w:t>and g</w:t>
      </w:r>
      <w:r w:rsidR="00FF7427">
        <w:rPr>
          <w:rFonts w:cstheme="minorHAnsi"/>
        </w:rPr>
        <w:t>o</w:t>
      </w:r>
      <w:r w:rsidR="00FD4CE5">
        <w:rPr>
          <w:rFonts w:cstheme="minorHAnsi"/>
        </w:rPr>
        <w:t>t only the actual textual input that was handwritten by the developer.</w:t>
      </w:r>
    </w:p>
    <w:p w14:paraId="52228119" w14:textId="20C20B4A" w:rsidR="0028042E" w:rsidRPr="00333C08" w:rsidRDefault="0034157C" w:rsidP="0028042E">
      <w:pPr>
        <w:rPr>
          <w:rFonts w:cstheme="minorHAnsi"/>
        </w:rPr>
      </w:pPr>
      <w:r>
        <w:rPr>
          <w:rFonts w:cstheme="minorHAnsi"/>
        </w:rPr>
        <w:t>To go back to the changelog dataset,</w:t>
      </w:r>
      <w:r w:rsidR="00603348">
        <w:rPr>
          <w:rFonts w:cstheme="minorHAnsi"/>
        </w:rPr>
        <w:t xml:space="preserve"> at first,</w:t>
      </w:r>
      <w:r>
        <w:rPr>
          <w:rFonts w:cstheme="minorHAnsi"/>
        </w:rPr>
        <w:t xml:space="preserve"> need to filter only the necessary fields. </w:t>
      </w:r>
      <w:r w:rsidR="0028042E" w:rsidRPr="00333C08">
        <w:rPr>
          <w:rFonts w:cstheme="minorHAnsi"/>
        </w:rPr>
        <w:t>The columns that were used from changelog dataset:</w:t>
      </w:r>
    </w:p>
    <w:p w14:paraId="10BF8882"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`author`, author of the change, can be taken as-is.</w:t>
      </w:r>
    </w:p>
    <w:p w14:paraId="1EE49056"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`project`, code of the project, can be taken as-is.</w:t>
      </w:r>
    </w:p>
    <w:p w14:paraId="4181F40E"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`key`, the code of the Jira issue, can be taken as-is.</w:t>
      </w:r>
    </w:p>
    <w:p w14:paraId="317C9B7F"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`created`, the date and time when the change was performed. Can be taken as is.</w:t>
      </w:r>
    </w:p>
    <w:p w14:paraId="14662BE2"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 xml:space="preserve">`field` that denotes the field of Jira software that has been changed. </w:t>
      </w:r>
    </w:p>
    <w:p w14:paraId="2EAE414A" w14:textId="77777777" w:rsidR="0028042E" w:rsidRPr="00333C08" w:rsidRDefault="0028042E" w:rsidP="0028042E">
      <w:pPr>
        <w:pStyle w:val="ListParagraph"/>
        <w:keepLines w:val="0"/>
        <w:numPr>
          <w:ilvl w:val="1"/>
          <w:numId w:val="77"/>
        </w:numPr>
        <w:autoSpaceDE/>
        <w:spacing w:before="0" w:after="160" w:line="259" w:lineRule="auto"/>
        <w:jc w:val="left"/>
        <w:rPr>
          <w:rFonts w:cstheme="minorHAnsi"/>
        </w:rPr>
      </w:pPr>
      <w:r w:rsidRPr="00333C08">
        <w:rPr>
          <w:rFonts w:cstheme="minorHAnsi"/>
        </w:rPr>
        <w:t>Need to detect the `field` values that represent the textual value columns, and filter them.</w:t>
      </w:r>
    </w:p>
    <w:p w14:paraId="6E0B7298"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 xml:space="preserve">`toString` column stores the values that were set to the given field. </w:t>
      </w:r>
    </w:p>
    <w:p w14:paraId="483832B2" w14:textId="77777777" w:rsidR="0028042E" w:rsidRPr="00333C08" w:rsidRDefault="0028042E" w:rsidP="0028042E">
      <w:pPr>
        <w:pStyle w:val="ListParagraph"/>
        <w:keepLines w:val="0"/>
        <w:numPr>
          <w:ilvl w:val="1"/>
          <w:numId w:val="77"/>
        </w:numPr>
        <w:autoSpaceDE/>
        <w:spacing w:before="0" w:after="160" w:line="259" w:lineRule="auto"/>
        <w:jc w:val="left"/>
        <w:rPr>
          <w:rFonts w:cstheme="minorHAnsi"/>
        </w:rPr>
      </w:pPr>
      <w:r w:rsidRPr="00333C08">
        <w:rPr>
          <w:rFonts w:cstheme="minorHAnsi"/>
        </w:rPr>
        <w:t>Need to retrieve the textual values that have actually been written by developers</w:t>
      </w:r>
    </w:p>
    <w:p w14:paraId="54B11ED0" w14:textId="594AEC6E" w:rsidR="0028042E" w:rsidRPr="00333C08" w:rsidRDefault="0034157C" w:rsidP="0028042E">
      <w:pPr>
        <w:rPr>
          <w:rFonts w:cstheme="minorHAnsi"/>
        </w:rPr>
      </w:pPr>
      <w:r>
        <w:rPr>
          <w:rFonts w:cstheme="minorHAnsi"/>
        </w:rPr>
        <w:t xml:space="preserve">Then, </w:t>
      </w:r>
      <w:r w:rsidR="004B159F">
        <w:rPr>
          <w:rFonts w:cstheme="minorHAnsi"/>
        </w:rPr>
        <w:t xml:space="preserve">need </w:t>
      </w:r>
      <w:r>
        <w:rPr>
          <w:rFonts w:cstheme="minorHAnsi"/>
        </w:rPr>
        <w:t xml:space="preserve">to detect the fields where the developers input the textual information, as mentioned before. </w:t>
      </w:r>
      <w:r w:rsidR="0028042E" w:rsidRPr="00333C08">
        <w:rPr>
          <w:rFonts w:cstheme="minorHAnsi"/>
        </w:rPr>
        <w:t>After the initial check</w:t>
      </w:r>
      <w:r w:rsidR="006256BC">
        <w:rPr>
          <w:rFonts w:cstheme="minorHAnsi"/>
        </w:rPr>
        <w:t xml:space="preserve"> of the `field` column </w:t>
      </w:r>
      <w:r w:rsidR="0028042E" w:rsidRPr="00333C08">
        <w:rPr>
          <w:rFonts w:cstheme="minorHAnsi"/>
        </w:rPr>
        <w:t>values</w:t>
      </w:r>
      <w:r w:rsidR="006256BC">
        <w:rPr>
          <w:rFonts w:cstheme="minorHAnsi"/>
        </w:rPr>
        <w:t xml:space="preserve">, the main ones </w:t>
      </w:r>
      <w:r w:rsidR="0028042E" w:rsidRPr="00333C08">
        <w:rPr>
          <w:rFonts w:cstheme="minorHAnsi"/>
        </w:rPr>
        <w:t xml:space="preserve"> that contain manually written texts</w:t>
      </w:r>
      <w:r w:rsidR="006256BC">
        <w:rPr>
          <w:rFonts w:cstheme="minorHAnsi"/>
        </w:rPr>
        <w:t xml:space="preserve"> are</w:t>
      </w:r>
      <w:r w:rsidR="0028042E" w:rsidRPr="00333C08">
        <w:rPr>
          <w:rFonts w:cstheme="minorHAnsi"/>
        </w:rPr>
        <w:t>:</w:t>
      </w:r>
      <w:r>
        <w:rPr>
          <w:rFonts w:cstheme="minorHAnsi"/>
        </w:rPr>
        <w:t xml:space="preserve"> </w:t>
      </w:r>
      <w:r w:rsidR="0028042E" w:rsidRPr="0034157C">
        <w:t>'summary', 'description', 'Acceptance Criteria', 'Comment', 'Epic Name', 'Out of Scope', 'QA Test Plan', 'Epic/Theme', 'Migration Impact', 'Business Value'</w:t>
      </w:r>
      <w:r w:rsidR="00974857">
        <w:t>, as shown on the Table 5.</w:t>
      </w:r>
    </w:p>
    <w:tbl>
      <w:tblPr>
        <w:tblW w:w="2960" w:type="dxa"/>
        <w:tblLook w:val="04A0" w:firstRow="1" w:lastRow="0" w:firstColumn="1" w:lastColumn="0" w:noHBand="0" w:noVBand="1"/>
      </w:tblPr>
      <w:tblGrid>
        <w:gridCol w:w="1780"/>
        <w:gridCol w:w="1509"/>
      </w:tblGrid>
      <w:tr w:rsidR="0028042E" w:rsidRPr="00333C08" w14:paraId="4FDF7766" w14:textId="77777777" w:rsidTr="00794694">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7E629" w14:textId="77777777" w:rsidR="0028042E" w:rsidRPr="00333C08" w:rsidRDefault="0028042E" w:rsidP="00794694">
            <w:pPr>
              <w:spacing w:after="0"/>
              <w:rPr>
                <w:rFonts w:eastAsia="Times New Roman" w:cstheme="minorHAnsi"/>
                <w:b/>
                <w:bCs/>
                <w:color w:val="000000"/>
              </w:rPr>
            </w:pPr>
            <w:r w:rsidRPr="00333C08">
              <w:rPr>
                <w:rFonts w:eastAsia="Times New Roman" w:cstheme="minorHAnsi"/>
                <w:b/>
                <w:bCs/>
                <w:color w:val="000000"/>
              </w:rPr>
              <w:t>Text Field</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26456925" w14:textId="77777777" w:rsidR="0028042E" w:rsidRPr="00333C08" w:rsidRDefault="0028042E" w:rsidP="00794694">
            <w:pPr>
              <w:spacing w:after="0"/>
              <w:rPr>
                <w:rFonts w:eastAsia="Times New Roman" w:cstheme="minorHAnsi"/>
                <w:b/>
                <w:bCs/>
                <w:color w:val="000000"/>
              </w:rPr>
            </w:pPr>
            <w:r w:rsidRPr="00333C08">
              <w:rPr>
                <w:rFonts w:eastAsia="Times New Roman" w:cstheme="minorHAnsi"/>
                <w:b/>
                <w:bCs/>
                <w:color w:val="000000"/>
              </w:rPr>
              <w:t>Occurrences</w:t>
            </w:r>
          </w:p>
        </w:tc>
      </w:tr>
      <w:tr w:rsidR="0028042E" w:rsidRPr="00333C08" w14:paraId="23CC3BE9"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AF45E6B"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Acceptance Criteria</w:t>
            </w:r>
          </w:p>
        </w:tc>
        <w:tc>
          <w:tcPr>
            <w:tcW w:w="1180" w:type="dxa"/>
            <w:tcBorders>
              <w:top w:val="nil"/>
              <w:left w:val="nil"/>
              <w:bottom w:val="single" w:sz="4" w:space="0" w:color="auto"/>
              <w:right w:val="single" w:sz="4" w:space="0" w:color="auto"/>
            </w:tcBorders>
            <w:shd w:val="clear" w:color="auto" w:fill="auto"/>
            <w:noWrap/>
            <w:vAlign w:val="bottom"/>
            <w:hideMark/>
          </w:tcPr>
          <w:p w14:paraId="1BD70AF6"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97</w:t>
            </w:r>
          </w:p>
        </w:tc>
      </w:tr>
      <w:tr w:rsidR="0028042E" w:rsidRPr="00333C08" w14:paraId="27FCE281"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D232A7D"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Business Value</w:t>
            </w:r>
          </w:p>
        </w:tc>
        <w:tc>
          <w:tcPr>
            <w:tcW w:w="1180" w:type="dxa"/>
            <w:tcBorders>
              <w:top w:val="nil"/>
              <w:left w:val="nil"/>
              <w:bottom w:val="single" w:sz="4" w:space="0" w:color="auto"/>
              <w:right w:val="single" w:sz="4" w:space="0" w:color="auto"/>
            </w:tcBorders>
            <w:shd w:val="clear" w:color="auto" w:fill="auto"/>
            <w:noWrap/>
            <w:vAlign w:val="bottom"/>
            <w:hideMark/>
          </w:tcPr>
          <w:p w14:paraId="7921FD3C"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1</w:t>
            </w:r>
          </w:p>
        </w:tc>
      </w:tr>
      <w:tr w:rsidR="0028042E" w:rsidRPr="00333C08" w14:paraId="3FF95C53"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B8A4482"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Comment</w:t>
            </w:r>
          </w:p>
        </w:tc>
        <w:tc>
          <w:tcPr>
            <w:tcW w:w="1180" w:type="dxa"/>
            <w:tcBorders>
              <w:top w:val="nil"/>
              <w:left w:val="nil"/>
              <w:bottom w:val="single" w:sz="4" w:space="0" w:color="auto"/>
              <w:right w:val="single" w:sz="4" w:space="0" w:color="auto"/>
            </w:tcBorders>
            <w:shd w:val="clear" w:color="auto" w:fill="auto"/>
            <w:noWrap/>
            <w:vAlign w:val="bottom"/>
            <w:hideMark/>
          </w:tcPr>
          <w:p w14:paraId="7272FA4D"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522</w:t>
            </w:r>
          </w:p>
        </w:tc>
      </w:tr>
      <w:tr w:rsidR="0028042E" w:rsidRPr="00333C08" w14:paraId="70053AC6"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C57BBD6"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Epic Name</w:t>
            </w:r>
          </w:p>
        </w:tc>
        <w:tc>
          <w:tcPr>
            <w:tcW w:w="1180" w:type="dxa"/>
            <w:tcBorders>
              <w:top w:val="nil"/>
              <w:left w:val="nil"/>
              <w:bottom w:val="single" w:sz="4" w:space="0" w:color="auto"/>
              <w:right w:val="single" w:sz="4" w:space="0" w:color="auto"/>
            </w:tcBorders>
            <w:shd w:val="clear" w:color="auto" w:fill="auto"/>
            <w:noWrap/>
            <w:vAlign w:val="bottom"/>
            <w:hideMark/>
          </w:tcPr>
          <w:p w14:paraId="2CCDD8DC"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57</w:t>
            </w:r>
          </w:p>
        </w:tc>
      </w:tr>
      <w:tr w:rsidR="0028042E" w:rsidRPr="00333C08" w14:paraId="04081B9A"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3ACA961"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lastRenderedPageBreak/>
              <w:t>Epic/Theme</w:t>
            </w:r>
          </w:p>
        </w:tc>
        <w:tc>
          <w:tcPr>
            <w:tcW w:w="1180" w:type="dxa"/>
            <w:tcBorders>
              <w:top w:val="nil"/>
              <w:left w:val="nil"/>
              <w:bottom w:val="single" w:sz="4" w:space="0" w:color="auto"/>
              <w:right w:val="single" w:sz="4" w:space="0" w:color="auto"/>
            </w:tcBorders>
            <w:shd w:val="clear" w:color="auto" w:fill="auto"/>
            <w:noWrap/>
            <w:vAlign w:val="bottom"/>
            <w:hideMark/>
          </w:tcPr>
          <w:p w14:paraId="61EAB3FF"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414</w:t>
            </w:r>
          </w:p>
        </w:tc>
      </w:tr>
      <w:tr w:rsidR="0028042E" w:rsidRPr="00333C08" w14:paraId="03A03C24"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6178DE1"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Migration Impact</w:t>
            </w:r>
          </w:p>
        </w:tc>
        <w:tc>
          <w:tcPr>
            <w:tcW w:w="1180" w:type="dxa"/>
            <w:tcBorders>
              <w:top w:val="nil"/>
              <w:left w:val="nil"/>
              <w:bottom w:val="single" w:sz="4" w:space="0" w:color="auto"/>
              <w:right w:val="single" w:sz="4" w:space="0" w:color="auto"/>
            </w:tcBorders>
            <w:shd w:val="clear" w:color="auto" w:fill="auto"/>
            <w:noWrap/>
            <w:vAlign w:val="bottom"/>
            <w:hideMark/>
          </w:tcPr>
          <w:p w14:paraId="10AACDA7"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6</w:t>
            </w:r>
          </w:p>
        </w:tc>
      </w:tr>
      <w:tr w:rsidR="0028042E" w:rsidRPr="00333C08" w14:paraId="7F87BBA7"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52FD498"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Out of Scope</w:t>
            </w:r>
          </w:p>
        </w:tc>
        <w:tc>
          <w:tcPr>
            <w:tcW w:w="1180" w:type="dxa"/>
            <w:tcBorders>
              <w:top w:val="nil"/>
              <w:left w:val="nil"/>
              <w:bottom w:val="single" w:sz="4" w:space="0" w:color="auto"/>
              <w:right w:val="single" w:sz="4" w:space="0" w:color="auto"/>
            </w:tcBorders>
            <w:shd w:val="clear" w:color="auto" w:fill="auto"/>
            <w:noWrap/>
            <w:vAlign w:val="bottom"/>
            <w:hideMark/>
          </w:tcPr>
          <w:p w14:paraId="06FBA8CF"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10</w:t>
            </w:r>
          </w:p>
        </w:tc>
      </w:tr>
      <w:tr w:rsidR="0028042E" w:rsidRPr="00333C08" w14:paraId="6FFC0943"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536E730"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QA Test Plan</w:t>
            </w:r>
          </w:p>
        </w:tc>
        <w:tc>
          <w:tcPr>
            <w:tcW w:w="1180" w:type="dxa"/>
            <w:tcBorders>
              <w:top w:val="nil"/>
              <w:left w:val="nil"/>
              <w:bottom w:val="single" w:sz="4" w:space="0" w:color="auto"/>
              <w:right w:val="single" w:sz="4" w:space="0" w:color="auto"/>
            </w:tcBorders>
            <w:shd w:val="clear" w:color="auto" w:fill="auto"/>
            <w:noWrap/>
            <w:vAlign w:val="bottom"/>
            <w:hideMark/>
          </w:tcPr>
          <w:p w14:paraId="764FD71A"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21</w:t>
            </w:r>
          </w:p>
        </w:tc>
      </w:tr>
      <w:tr w:rsidR="0028042E" w:rsidRPr="005720C8" w14:paraId="0F44A9D1"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2FC4341"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description</w:t>
            </w:r>
          </w:p>
        </w:tc>
        <w:tc>
          <w:tcPr>
            <w:tcW w:w="1180" w:type="dxa"/>
            <w:tcBorders>
              <w:top w:val="nil"/>
              <w:left w:val="nil"/>
              <w:bottom w:val="single" w:sz="4" w:space="0" w:color="auto"/>
              <w:right w:val="single" w:sz="4" w:space="0" w:color="auto"/>
            </w:tcBorders>
            <w:shd w:val="clear" w:color="auto" w:fill="auto"/>
            <w:noWrap/>
            <w:vAlign w:val="bottom"/>
            <w:hideMark/>
          </w:tcPr>
          <w:p w14:paraId="12ACEE75"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4227</w:t>
            </w:r>
          </w:p>
        </w:tc>
      </w:tr>
      <w:tr w:rsidR="0028042E" w:rsidRPr="00333C08" w14:paraId="5BF3A766"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83369F3"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summary</w:t>
            </w:r>
          </w:p>
        </w:tc>
        <w:tc>
          <w:tcPr>
            <w:tcW w:w="1180" w:type="dxa"/>
            <w:tcBorders>
              <w:top w:val="nil"/>
              <w:left w:val="nil"/>
              <w:bottom w:val="single" w:sz="4" w:space="0" w:color="auto"/>
              <w:right w:val="single" w:sz="4" w:space="0" w:color="auto"/>
            </w:tcBorders>
            <w:shd w:val="clear" w:color="auto" w:fill="auto"/>
            <w:noWrap/>
            <w:vAlign w:val="bottom"/>
            <w:hideMark/>
          </w:tcPr>
          <w:p w14:paraId="477483DE"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3695</w:t>
            </w:r>
          </w:p>
        </w:tc>
      </w:tr>
    </w:tbl>
    <w:p w14:paraId="2D69E666" w14:textId="15195114" w:rsidR="0028042E" w:rsidRPr="00333C08" w:rsidRDefault="00974857" w:rsidP="0028042E">
      <w:pPr>
        <w:rPr>
          <w:rFonts w:cstheme="minorHAnsi"/>
        </w:rPr>
      </w:pPr>
      <w:r>
        <w:rPr>
          <w:rFonts w:cstheme="minorHAnsi"/>
        </w:rPr>
        <w:t>Table 5. Jira change log textual fields</w:t>
      </w:r>
    </w:p>
    <w:p w14:paraId="52B89193" w14:textId="6D9BF8C4" w:rsidR="0028042E" w:rsidRPr="0058593B" w:rsidRDefault="0028042E" w:rsidP="0028042E">
      <w:pPr>
        <w:rPr>
          <w:rFonts w:cstheme="minorHAnsi"/>
          <w:lang w:val="en-US"/>
        </w:rPr>
      </w:pPr>
      <w:r w:rsidRPr="00333C08">
        <w:rPr>
          <w:rFonts w:cstheme="minorHAnsi"/>
        </w:rPr>
        <w:t xml:space="preserve">After </w:t>
      </w:r>
      <w:r w:rsidR="005F7F69">
        <w:rPr>
          <w:rFonts w:cstheme="minorHAnsi"/>
        </w:rPr>
        <w:t xml:space="preserve">a thorough </w:t>
      </w:r>
      <w:r w:rsidRPr="00333C08">
        <w:rPr>
          <w:rFonts w:cstheme="minorHAnsi"/>
        </w:rPr>
        <w:t>check</w:t>
      </w:r>
      <w:r w:rsidR="005F7F69">
        <w:rPr>
          <w:rFonts w:cstheme="minorHAnsi"/>
        </w:rPr>
        <w:t xml:space="preserve"> of these fields,</w:t>
      </w:r>
      <w:r w:rsidRPr="00333C08">
        <w:rPr>
          <w:rFonts w:cstheme="minorHAnsi"/>
        </w:rPr>
        <w:t xml:space="preserve"> </w:t>
      </w:r>
      <w:r w:rsidR="005F7F69">
        <w:rPr>
          <w:rFonts w:cstheme="minorHAnsi"/>
        </w:rPr>
        <w:t xml:space="preserve">it was revealed that </w:t>
      </w:r>
      <w:r w:rsidRPr="00333C08">
        <w:rPr>
          <w:rFonts w:cstheme="minorHAnsi"/>
        </w:rPr>
        <w:t>'summary', 'description', 'Comment', 'Acceptance Criteria', 'Migration Impact', 'QA Test Plan', 'Out of Scope' were the ones that were surely holding the useful textual data,</w:t>
      </w:r>
      <w:r w:rsidR="005F7F69">
        <w:rPr>
          <w:rFonts w:cstheme="minorHAnsi"/>
        </w:rPr>
        <w:t xml:space="preserve"> so </w:t>
      </w:r>
      <w:r w:rsidR="00F21215">
        <w:rPr>
          <w:rFonts w:cstheme="minorHAnsi"/>
        </w:rPr>
        <w:t>this research will be focused on these</w:t>
      </w:r>
      <w:r w:rsidR="005F7F69">
        <w:rPr>
          <w:rFonts w:cstheme="minorHAnsi"/>
        </w:rPr>
        <w:t xml:space="preserve">. In total, there are </w:t>
      </w:r>
      <w:r w:rsidRPr="00333C08">
        <w:rPr>
          <w:rFonts w:cstheme="minorHAnsi"/>
        </w:rPr>
        <w:t xml:space="preserve">8578 rows </w:t>
      </w:r>
      <w:r w:rsidR="005F7F69">
        <w:rPr>
          <w:rFonts w:cstheme="minorHAnsi"/>
        </w:rPr>
        <w:t>where these fields are filled</w:t>
      </w:r>
      <w:r w:rsidRPr="00333C08">
        <w:rPr>
          <w:rFonts w:cstheme="minorHAnsi"/>
        </w:rPr>
        <w:t>.</w:t>
      </w:r>
    </w:p>
    <w:p w14:paraId="0DB588ED" w14:textId="4C292324" w:rsidR="0028042E" w:rsidRPr="00333C08" w:rsidRDefault="00C57A31" w:rsidP="0028042E">
      <w:pPr>
        <w:rPr>
          <w:rFonts w:cstheme="minorHAnsi"/>
        </w:rPr>
      </w:pPr>
      <w:r>
        <w:rPr>
          <w:rFonts w:cstheme="minorHAnsi"/>
        </w:rPr>
        <w:t>Additionally, an Jira u</w:t>
      </w:r>
      <w:r w:rsidR="0028042E" w:rsidRPr="00333C08">
        <w:rPr>
          <w:rFonts w:cstheme="minorHAnsi"/>
        </w:rPr>
        <w:t xml:space="preserve">ser may submit a change of the textual value into one column multiple times. </w:t>
      </w:r>
      <w:r>
        <w:rPr>
          <w:rFonts w:cstheme="minorHAnsi"/>
        </w:rPr>
        <w:t xml:space="preserve">For example, one can write the half of the description in the description text. Then, after a while when one realizes the data was partial, they can input the full description text. In such case, there will be two records of `description` field change in the changelog dataset, whle the last edit is the only complete and thus sufficient for </w:t>
      </w:r>
      <w:r w:rsidR="00A658E7">
        <w:rPr>
          <w:rFonts w:cstheme="minorHAnsi"/>
        </w:rPr>
        <w:t>this</w:t>
      </w:r>
      <w:r>
        <w:rPr>
          <w:rFonts w:cstheme="minorHAnsi"/>
        </w:rPr>
        <w:t xml:space="preserve"> research, while the very first edit is the partial copy of the last one, which is on one hand, a duplicate, and on the other hand, an incorrect/insufficient edit of the data. </w:t>
      </w:r>
      <w:r w:rsidR="000E21F6">
        <w:rPr>
          <w:rFonts w:cstheme="minorHAnsi"/>
        </w:rPr>
        <w:t>P</w:t>
      </w:r>
      <w:r w:rsidR="0028042E" w:rsidRPr="00333C08">
        <w:rPr>
          <w:rFonts w:cstheme="minorHAnsi"/>
        </w:rPr>
        <w:t>ossibility of such duplicates</w:t>
      </w:r>
      <w:r>
        <w:rPr>
          <w:rFonts w:cstheme="minorHAnsi"/>
        </w:rPr>
        <w:t>/incorrect data</w:t>
      </w:r>
      <w:r w:rsidR="000E21F6">
        <w:rPr>
          <w:rFonts w:cstheme="minorHAnsi"/>
        </w:rPr>
        <w:t xml:space="preserve"> has to be avoided</w:t>
      </w:r>
      <w:r>
        <w:rPr>
          <w:rFonts w:cstheme="minorHAnsi"/>
        </w:rPr>
        <w:t>.</w:t>
      </w:r>
      <w:r w:rsidR="0028042E" w:rsidRPr="00333C08">
        <w:rPr>
          <w:rFonts w:cstheme="minorHAnsi"/>
        </w:rPr>
        <w:t xml:space="preserve"> </w:t>
      </w:r>
      <w:r>
        <w:rPr>
          <w:rFonts w:cstheme="minorHAnsi"/>
        </w:rPr>
        <w:t>I</w:t>
      </w:r>
      <w:r w:rsidR="0028042E" w:rsidRPr="00333C08">
        <w:rPr>
          <w:rFonts w:cstheme="minorHAnsi"/>
        </w:rPr>
        <w:t xml:space="preserve">t is necessary to include only one edit on each task field for each user. </w:t>
      </w:r>
      <w:r>
        <w:rPr>
          <w:rFonts w:cstheme="minorHAnsi"/>
        </w:rPr>
        <w:t xml:space="preserve">Therefore, </w:t>
      </w:r>
      <w:r w:rsidR="00334CE7">
        <w:rPr>
          <w:rFonts w:cstheme="minorHAnsi"/>
        </w:rPr>
        <w:t xml:space="preserve">the following technique was applied: the calculation logic is defined to </w:t>
      </w:r>
      <w:r>
        <w:rPr>
          <w:rFonts w:cstheme="minorHAnsi"/>
        </w:rPr>
        <w:t xml:space="preserve">take </w:t>
      </w:r>
      <w:r w:rsidR="0028042E" w:rsidRPr="00333C08">
        <w:rPr>
          <w:rFonts w:cstheme="minorHAnsi"/>
        </w:rPr>
        <w:t xml:space="preserve">the latest </w:t>
      </w:r>
      <w:r>
        <w:rPr>
          <w:rFonts w:cstheme="minorHAnsi"/>
        </w:rPr>
        <w:t xml:space="preserve">one </w:t>
      </w:r>
      <w:r w:rsidR="0028042E" w:rsidRPr="00333C08">
        <w:rPr>
          <w:rFonts w:cstheme="minorHAnsi"/>
        </w:rPr>
        <w:t>change</w:t>
      </w:r>
      <w:r>
        <w:rPr>
          <w:rFonts w:cstheme="minorHAnsi"/>
        </w:rPr>
        <w:t xml:space="preserve"> of the task field</w:t>
      </w:r>
      <w:r w:rsidR="0028042E" w:rsidRPr="00333C08">
        <w:rPr>
          <w:rFonts w:cstheme="minorHAnsi"/>
        </w:rPr>
        <w:t xml:space="preserve"> by </w:t>
      </w:r>
      <w:r>
        <w:rPr>
          <w:rFonts w:cstheme="minorHAnsi"/>
        </w:rPr>
        <w:t>user, and the latest one will be calcualted from the `created` column value.</w:t>
      </w:r>
    </w:p>
    <w:p w14:paraId="08529B62" w14:textId="68C520A2" w:rsidR="0028042E" w:rsidRPr="00333C08" w:rsidRDefault="0028042E" w:rsidP="0028042E">
      <w:pPr>
        <w:rPr>
          <w:rFonts w:cstheme="minorHAnsi"/>
        </w:rPr>
      </w:pPr>
      <w:r w:rsidRPr="00333C08">
        <w:rPr>
          <w:rFonts w:cstheme="minorHAnsi"/>
        </w:rPr>
        <w:t xml:space="preserve">After </w:t>
      </w:r>
      <w:r w:rsidR="00647258">
        <w:rPr>
          <w:rFonts w:cstheme="minorHAnsi"/>
        </w:rPr>
        <w:t xml:space="preserve">taking the latest edits, </w:t>
      </w:r>
      <w:r w:rsidRPr="00333C08">
        <w:rPr>
          <w:rFonts w:cstheme="minorHAnsi"/>
        </w:rPr>
        <w:t>detecting the textual field</w:t>
      </w:r>
      <w:r w:rsidR="00647258">
        <w:rPr>
          <w:rFonts w:cstheme="minorHAnsi"/>
        </w:rPr>
        <w:t>s,</w:t>
      </w:r>
      <w:r w:rsidRPr="00333C08">
        <w:rPr>
          <w:rFonts w:cstheme="minorHAnsi"/>
        </w:rPr>
        <w:t xml:space="preserve"> </w:t>
      </w:r>
      <w:r w:rsidR="00647258">
        <w:rPr>
          <w:rFonts w:cstheme="minorHAnsi"/>
        </w:rPr>
        <w:t xml:space="preserve">and </w:t>
      </w:r>
      <w:r w:rsidRPr="00333C08">
        <w:rPr>
          <w:rFonts w:cstheme="minorHAnsi"/>
        </w:rPr>
        <w:t xml:space="preserve">filtering the changelog respectively, analysis of the set text values has shown, that there is a need of text cleaning </w:t>
      </w:r>
      <w:r w:rsidR="00647258">
        <w:rPr>
          <w:rFonts w:cstheme="minorHAnsi"/>
        </w:rPr>
        <w:t xml:space="preserve">from technical terms and </w:t>
      </w:r>
      <w:r w:rsidRPr="00333C08">
        <w:rPr>
          <w:rFonts w:cstheme="minorHAnsi"/>
        </w:rPr>
        <w:t xml:space="preserve">automatically generated snippets copied form the various software logs </w:t>
      </w:r>
      <w:r w:rsidR="00647258">
        <w:rPr>
          <w:rFonts w:cstheme="minorHAnsi"/>
        </w:rPr>
        <w:t xml:space="preserve">or </w:t>
      </w:r>
      <w:r w:rsidRPr="00333C08">
        <w:rPr>
          <w:rFonts w:cstheme="minorHAnsi"/>
        </w:rPr>
        <w:t>editors</w:t>
      </w:r>
      <w:r w:rsidR="00647258">
        <w:rPr>
          <w:rFonts w:cstheme="minorHAnsi"/>
        </w:rPr>
        <w:t xml:space="preserve">, as </w:t>
      </w:r>
      <w:r w:rsidR="00CA1712">
        <w:rPr>
          <w:rFonts w:cstheme="minorHAnsi"/>
        </w:rPr>
        <w:t>it is</w:t>
      </w:r>
      <w:r w:rsidR="00647258">
        <w:rPr>
          <w:rFonts w:cstheme="minorHAnsi"/>
        </w:rPr>
        <w:t xml:space="preserve"> described in the beginning of this chapter.</w:t>
      </w:r>
    </w:p>
    <w:p w14:paraId="641FA351" w14:textId="40CD8D7D" w:rsidR="0028042E" w:rsidRPr="0058593B" w:rsidRDefault="005D24CA" w:rsidP="0028042E">
      <w:pPr>
        <w:rPr>
          <w:rFonts w:ascii="Sylfaen" w:hAnsi="Sylfaen" w:cstheme="minorHAnsi"/>
          <w:lang w:val="ka-GE"/>
        </w:rPr>
      </w:pPr>
      <w:r>
        <w:rPr>
          <w:rFonts w:cstheme="minorHAnsi"/>
        </w:rPr>
        <w:t xml:space="preserve">Using Regular Expression is the common practice for </w:t>
      </w:r>
      <w:r w:rsidR="009971F3">
        <w:rPr>
          <w:rFonts w:cstheme="minorHAnsi"/>
        </w:rPr>
        <w:t>text cleaning</w:t>
      </w:r>
      <w:r>
        <w:rPr>
          <w:rFonts w:cstheme="minorHAnsi"/>
        </w:rPr>
        <w:t xml:space="preserve"> and pattern recognition, simplicity of use and the recognition (and therefore trust) by most of the modern programming languages were the </w:t>
      </w:r>
      <w:r w:rsidR="00B773C5">
        <w:rPr>
          <w:rFonts w:cstheme="minorHAnsi"/>
        </w:rPr>
        <w:t xml:space="preserve">main </w:t>
      </w:r>
      <w:r>
        <w:rPr>
          <w:rFonts w:cstheme="minorHAnsi"/>
        </w:rPr>
        <w:t>argumetns that backed it`s usage, hence it was the</w:t>
      </w:r>
      <w:r w:rsidR="00217A03">
        <w:rPr>
          <w:rFonts w:cstheme="minorHAnsi"/>
        </w:rPr>
        <w:t xml:space="preserve"> text-cleaning library of</w:t>
      </w:r>
      <w:r>
        <w:rPr>
          <w:rFonts w:cstheme="minorHAnsi"/>
        </w:rPr>
        <w:t xml:space="preserve"> cho</w:t>
      </w:r>
      <w:r w:rsidR="00217A03">
        <w:rPr>
          <w:rFonts w:cstheme="minorHAnsi"/>
        </w:rPr>
        <w:t xml:space="preserve">ice within this </w:t>
      </w:r>
      <w:r>
        <w:rPr>
          <w:rFonts w:cstheme="minorHAnsi"/>
        </w:rPr>
        <w:t>research as well.</w:t>
      </w:r>
      <w:r w:rsidR="000070BA">
        <w:rPr>
          <w:rFonts w:cstheme="minorHAnsi"/>
        </w:rPr>
        <w:t xml:space="preserve"> </w:t>
      </w:r>
      <w:r w:rsidR="000E4566">
        <w:rPr>
          <w:rFonts w:cstheme="minorHAnsi"/>
        </w:rPr>
        <w:t xml:space="preserve">Specifically, </w:t>
      </w:r>
      <w:r w:rsidR="00194A4D">
        <w:rPr>
          <w:rFonts w:cstheme="minorHAnsi"/>
        </w:rPr>
        <w:t xml:space="preserve">regular expression library </w:t>
      </w:r>
      <w:r w:rsidR="000E4566">
        <w:rPr>
          <w:rFonts w:cstheme="minorHAnsi"/>
        </w:rPr>
        <w:t xml:space="preserve">and its substitution functions </w:t>
      </w:r>
      <w:r w:rsidR="0028042E" w:rsidRPr="00333C08">
        <w:rPr>
          <w:rFonts w:cstheme="minorHAnsi"/>
        </w:rPr>
        <w:t xml:space="preserve">(re.sub) </w:t>
      </w:r>
      <w:r w:rsidR="000E4566">
        <w:rPr>
          <w:rFonts w:cstheme="minorHAnsi"/>
        </w:rPr>
        <w:t xml:space="preserve">alongside with </w:t>
      </w:r>
      <w:r w:rsidR="0028042E" w:rsidRPr="00333C08">
        <w:rPr>
          <w:rFonts w:cstheme="minorHAnsi"/>
        </w:rPr>
        <w:t xml:space="preserve">simple </w:t>
      </w:r>
      <w:r w:rsidR="00194A4D">
        <w:rPr>
          <w:rFonts w:cstheme="minorHAnsi"/>
        </w:rPr>
        <w:t xml:space="preserve">string </w:t>
      </w:r>
      <w:r w:rsidR="0028042E" w:rsidRPr="00333C08">
        <w:rPr>
          <w:rFonts w:cstheme="minorHAnsi"/>
        </w:rPr>
        <w:t>substring (str().replace) functions</w:t>
      </w:r>
      <w:r w:rsidR="000E4566">
        <w:rPr>
          <w:rFonts w:cstheme="minorHAnsi"/>
        </w:rPr>
        <w:t xml:space="preserve"> were used in the environment of Jupyter notebook</w:t>
      </w:r>
      <w:r w:rsidR="0028042E" w:rsidRPr="00333C08">
        <w:rPr>
          <w:rFonts w:cstheme="minorHAnsi"/>
        </w:rPr>
        <w:t xml:space="preserve">. </w:t>
      </w:r>
      <w:r w:rsidR="003A672F">
        <w:rPr>
          <w:rFonts w:cstheme="minorHAnsi"/>
        </w:rPr>
        <w:t>P</w:t>
      </w:r>
      <w:r w:rsidR="0028042E" w:rsidRPr="00333C08">
        <w:rPr>
          <w:rFonts w:cstheme="minorHAnsi"/>
        </w:rPr>
        <w:t>arts of the texts that have been excluded by the regular expression:</w:t>
      </w:r>
    </w:p>
    <w:p w14:paraId="7C26B2D0"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not formatted Jira command tags</w:t>
      </w:r>
      <w:r w:rsidR="00373574">
        <w:rPr>
          <w:rFonts w:ascii="Sylfaen" w:hAnsi="Sylfaen" w:cstheme="minorHAnsi"/>
          <w:lang w:val="ka-GE"/>
        </w:rPr>
        <w:t xml:space="preserve"> </w:t>
      </w:r>
    </w:p>
    <w:p w14:paraId="2CC9346B" w14:textId="3F82E268"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{noformat}(.+?){noformat}</w:t>
      </w:r>
      <w:r w:rsidR="0028042E" w:rsidRPr="00333C08">
        <w:rPr>
          <w:rFonts w:cstheme="minorHAnsi"/>
        </w:rPr>
        <w:t>;</w:t>
      </w:r>
      <w:r>
        <w:rPr>
          <w:rFonts w:ascii="Sylfaen" w:hAnsi="Sylfaen" w:cstheme="minorHAnsi"/>
          <w:lang w:val="ka-GE"/>
        </w:rPr>
        <w:t xml:space="preserve"> </w:t>
      </w:r>
    </w:p>
    <w:p w14:paraId="5EDCFA8F"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common Jira code formatting tags</w:t>
      </w:r>
      <w:r w:rsidR="00373574">
        <w:rPr>
          <w:rFonts w:ascii="Sylfaen" w:hAnsi="Sylfaen" w:cstheme="minorHAnsi"/>
          <w:lang w:val="ka-GE"/>
        </w:rPr>
        <w:t xml:space="preserve"> </w:t>
      </w:r>
    </w:p>
    <w:p w14:paraId="3DECA61E" w14:textId="4ADDDB6E"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{code(.+?){code}</w:t>
      </w:r>
      <w:r w:rsidR="0028042E" w:rsidRPr="00333C08">
        <w:rPr>
          <w:rFonts w:cstheme="minorHAnsi"/>
        </w:rPr>
        <w:t>;</w:t>
      </w:r>
    </w:p>
    <w:p w14:paraId="32AB7286"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code tags, squared bracket tags and Html tags</w:t>
      </w:r>
      <w:r w:rsidR="00373574">
        <w:rPr>
          <w:rFonts w:ascii="Sylfaen" w:hAnsi="Sylfaen" w:cstheme="minorHAnsi"/>
          <w:lang w:val="ka-GE"/>
        </w:rPr>
        <w:t xml:space="preserve"> </w:t>
      </w:r>
    </w:p>
    <w:p w14:paraId="1551E388" w14:textId="77777777" w:rsidR="003A672F" w:rsidRP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&lt;(.+?)&gt;</w:t>
      </w:r>
    </w:p>
    <w:p w14:paraId="2AA378C0" w14:textId="77777777" w:rsidR="003A672F" w:rsidRP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w:t>
      </w:r>
    </w:p>
    <w:p w14:paraId="0BA5FDC9" w14:textId="77777777" w:rsidR="003A672F" w:rsidRP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w:t>
      </w:r>
    </w:p>
    <w:p w14:paraId="3AAD9E0C" w14:textId="7A05C8AE"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Pr>
          <w:rFonts w:ascii="Sylfaen" w:hAnsi="Sylfaen" w:cstheme="minorHAnsi"/>
          <w:lang w:val="en-US"/>
        </w:rPr>
        <w:t xml:space="preserve"> </w:t>
      </w:r>
      <w:r w:rsidRPr="00373574">
        <w:rPr>
          <w:rFonts w:ascii="Sylfaen" w:hAnsi="Sylfaen" w:cstheme="minorHAnsi"/>
          <w:lang w:val="en-US"/>
        </w:rPr>
        <w:t>\[([^[\]{}()]+?)\]</w:t>
      </w:r>
    </w:p>
    <w:p w14:paraId="0FF35F1C"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lastRenderedPageBreak/>
        <w:t>java commands / JDBC calls</w:t>
      </w:r>
      <w:r w:rsidR="00373574">
        <w:rPr>
          <w:rFonts w:ascii="Sylfaen" w:hAnsi="Sylfaen" w:cstheme="minorHAnsi"/>
          <w:lang w:val="ka-GE"/>
        </w:rPr>
        <w:t xml:space="preserve"> </w:t>
      </w:r>
    </w:p>
    <w:p w14:paraId="31950156" w14:textId="74EF0082"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"jdbc(.+?)"</w:t>
      </w:r>
      <w:r w:rsidR="0028042E" w:rsidRPr="00333C08">
        <w:rPr>
          <w:rFonts w:cstheme="minorHAnsi"/>
        </w:rPr>
        <w:t>;</w:t>
      </w:r>
    </w:p>
    <w:p w14:paraId="519E91FE"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SQL command execution</w:t>
      </w:r>
    </w:p>
    <w:p w14:paraId="3C6104F4" w14:textId="68961451" w:rsidR="0028042E" w:rsidRPr="00333C08" w:rsidRDefault="00BB7CC5" w:rsidP="003A672F">
      <w:pPr>
        <w:pStyle w:val="ListParagraph"/>
        <w:keepLines w:val="0"/>
        <w:numPr>
          <w:ilvl w:val="1"/>
          <w:numId w:val="77"/>
        </w:numPr>
        <w:autoSpaceDE/>
        <w:spacing w:before="0" w:after="160" w:line="259" w:lineRule="auto"/>
        <w:jc w:val="left"/>
        <w:rPr>
          <w:rFonts w:cstheme="minorHAnsi"/>
        </w:rPr>
      </w:pPr>
      <w:r w:rsidRPr="00BB7CC5">
        <w:rPr>
          <w:rFonts w:cstheme="minorHAnsi"/>
        </w:rPr>
        <w:t>sp_executesql</w:t>
      </w:r>
      <w:r w:rsidR="003A672F">
        <w:rPr>
          <w:rFonts w:cstheme="minorHAnsi"/>
        </w:rPr>
        <w:t xml:space="preserve"> ’’</w:t>
      </w:r>
    </w:p>
    <w:p w14:paraId="76F9C62C"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command execution</w:t>
      </w:r>
    </w:p>
    <w:p w14:paraId="7107CDC5" w14:textId="216D9043" w:rsidR="0028042E" w:rsidRPr="00333C08" w:rsidRDefault="003A672F" w:rsidP="003A672F">
      <w:pPr>
        <w:pStyle w:val="ListParagraph"/>
        <w:keepLines w:val="0"/>
        <w:numPr>
          <w:ilvl w:val="1"/>
          <w:numId w:val="77"/>
        </w:numPr>
        <w:autoSpaceDE/>
        <w:spacing w:before="0" w:after="160" w:line="259" w:lineRule="auto"/>
        <w:jc w:val="left"/>
        <w:rPr>
          <w:rFonts w:cstheme="minorHAnsi"/>
        </w:rPr>
      </w:pPr>
      <w:r w:rsidRPr="00BB7CC5">
        <w:rPr>
          <w:rFonts w:cstheme="minorHAnsi"/>
        </w:rPr>
        <w:t>exec</w:t>
      </w:r>
      <w:r>
        <w:rPr>
          <w:rFonts w:cstheme="minorHAnsi"/>
        </w:rPr>
        <w:t xml:space="preserve"> ’’</w:t>
      </w:r>
      <w:r w:rsidR="0028042E" w:rsidRPr="00333C08">
        <w:rPr>
          <w:rFonts w:cstheme="minorHAnsi"/>
        </w:rPr>
        <w:t>;</w:t>
      </w:r>
    </w:p>
    <w:p w14:paraId="11A238AE"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module calls</w:t>
      </w:r>
      <w:r w:rsidR="00373574">
        <w:rPr>
          <w:rFonts w:ascii="Sylfaen" w:hAnsi="Sylfaen" w:cstheme="minorHAnsi"/>
          <w:lang w:val="ka-GE"/>
        </w:rPr>
        <w:t xml:space="preserve"> </w:t>
      </w:r>
    </w:p>
    <w:p w14:paraId="536DE332" w14:textId="6DFCADBE"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module(.+?)</w:t>
      </w:r>
      <w:r w:rsidR="0028042E" w:rsidRPr="00333C08">
        <w:rPr>
          <w:rFonts w:cstheme="minorHAnsi"/>
        </w:rPr>
        <w:t>;</w:t>
      </w:r>
    </w:p>
    <w:p w14:paraId="4474B7EA"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scheduled job calls</w:t>
      </w:r>
    </w:p>
    <w:p w14:paraId="39B1CCE8" w14:textId="4CC063AC"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"job(.+?)"</w:t>
      </w:r>
      <w:r w:rsidR="0028042E" w:rsidRPr="00333C08">
        <w:rPr>
          <w:rFonts w:cstheme="minorHAnsi"/>
        </w:rPr>
        <w:t>;</w:t>
      </w:r>
    </w:p>
    <w:p w14:paraId="71C95E28"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MS SQL transaction commands</w:t>
      </w:r>
    </w:p>
    <w:p w14:paraId="750EAEA7" w14:textId="552E069D"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\s*(B|b)(egin|EGIN)\s+.</w:t>
      </w:r>
      <w:r>
        <w:rPr>
          <w:rFonts w:cstheme="minorHAnsi"/>
        </w:rPr>
        <w:t xml:space="preserve"> </w:t>
      </w:r>
      <w:r w:rsidRPr="00373574">
        <w:rPr>
          <w:rFonts w:cstheme="minorHAnsi"/>
        </w:rPr>
        <w:t>+\s+(E|e)(nd|ND)\s*</w:t>
      </w:r>
      <w:r w:rsidR="0028042E" w:rsidRPr="00333C08">
        <w:rPr>
          <w:rFonts w:cstheme="minorHAnsi"/>
        </w:rPr>
        <w:t>;</w:t>
      </w:r>
    </w:p>
    <w:p w14:paraId="31E2C84F"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SQL SELECT, INSERT, DELETE statements</w:t>
      </w:r>
      <w:r w:rsidR="00373574">
        <w:rPr>
          <w:rFonts w:cstheme="minorHAnsi"/>
        </w:rPr>
        <w:t xml:space="preserve"> </w:t>
      </w:r>
    </w:p>
    <w:p w14:paraId="72CB998F" w14:textId="77777777" w:rsidR="003A672F" w:rsidRDefault="00373574" w:rsidP="003A672F">
      <w:pPr>
        <w:pStyle w:val="ListParagraph"/>
        <w:keepLines w:val="0"/>
        <w:numPr>
          <w:ilvl w:val="1"/>
          <w:numId w:val="77"/>
        </w:numPr>
        <w:autoSpaceDE/>
        <w:spacing w:before="0" w:after="160" w:line="259" w:lineRule="auto"/>
        <w:jc w:val="left"/>
        <w:rPr>
          <w:rFonts w:cstheme="minorHAnsi"/>
        </w:rPr>
      </w:pPr>
      <w:r>
        <w:rPr>
          <w:rFonts w:cstheme="minorHAnsi"/>
        </w:rPr>
        <w:t>(</w:t>
      </w:r>
      <w:r w:rsidRPr="00373574">
        <w:rPr>
          <w:rFonts w:cstheme="minorHAnsi"/>
        </w:rPr>
        <w:t>\s*(s|S)(elect|ELECT).+(f|F)(rom|ROM)\s*\S+(\s*(w|W)(here|HERE)\s*\S+\s*\S*\s*\S*\s|)</w:t>
      </w:r>
      <w:r>
        <w:rPr>
          <w:rFonts w:cstheme="minorHAnsi"/>
        </w:rPr>
        <w:t>)</w:t>
      </w:r>
    </w:p>
    <w:p w14:paraId="7FBDC516" w14:textId="77777777" w:rsidR="003A672F" w:rsidRDefault="00373574" w:rsidP="003A672F">
      <w:pPr>
        <w:pStyle w:val="ListParagraph"/>
        <w:keepLines w:val="0"/>
        <w:numPr>
          <w:ilvl w:val="1"/>
          <w:numId w:val="77"/>
        </w:numPr>
        <w:autoSpaceDE/>
        <w:spacing w:before="0" w:after="160" w:line="259" w:lineRule="auto"/>
        <w:jc w:val="left"/>
        <w:rPr>
          <w:rFonts w:cstheme="minorHAnsi"/>
        </w:rPr>
      </w:pPr>
      <w:r w:rsidRPr="003A672F">
        <w:rPr>
          <w:rFonts w:cstheme="minorHAnsi"/>
        </w:rPr>
        <w:t>(\s*(I|I)(nsert|NSERT)\s*(I|i)(nto|NTO)\s+.+(V|v)(alues|ALUES)\s*.+\(.+\)\s*)</w:t>
      </w:r>
    </w:p>
    <w:p w14:paraId="4F4F3CB8" w14:textId="2E3ED301" w:rsidR="0028042E" w:rsidRPr="003A672F" w:rsidRDefault="00373574" w:rsidP="003A672F">
      <w:pPr>
        <w:pStyle w:val="ListParagraph"/>
        <w:keepLines w:val="0"/>
        <w:numPr>
          <w:ilvl w:val="1"/>
          <w:numId w:val="77"/>
        </w:numPr>
        <w:autoSpaceDE/>
        <w:spacing w:before="0" w:after="160" w:line="259" w:lineRule="auto"/>
        <w:jc w:val="left"/>
        <w:rPr>
          <w:rFonts w:cstheme="minorHAnsi"/>
        </w:rPr>
      </w:pPr>
      <w:r w:rsidRPr="003A672F">
        <w:rPr>
          <w:rFonts w:cstheme="minorHAnsi"/>
        </w:rPr>
        <w:t>(\s*(d|D)(elete|ELETE)\s*(f|F)(rom|ROM)\s*\S+(\s*(w|W)(here|HERE)\s*\S+\s*\S*\s*\S*\s|)</w:t>
      </w:r>
      <w:r w:rsidR="0028042E" w:rsidRPr="003A672F">
        <w:rPr>
          <w:rFonts w:cstheme="minorHAnsi"/>
        </w:rPr>
        <w:t>;</w:t>
      </w:r>
    </w:p>
    <w:p w14:paraId="30286BE4"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System version descriptions</w:t>
      </w:r>
      <w:r w:rsidR="00373574">
        <w:rPr>
          <w:rFonts w:cstheme="minorHAnsi"/>
        </w:rPr>
        <w:t xml:space="preserve"> </w:t>
      </w:r>
    </w:p>
    <w:p w14:paraId="2DD94905" w14:textId="19BFE89D"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[*][*][*]Version(.+?)[*][*][*]</w:t>
      </w:r>
      <w:r w:rsidR="0028042E" w:rsidRPr="00333C08">
        <w:rPr>
          <w:rFonts w:cstheme="minorHAnsi"/>
        </w:rPr>
        <w:t>;</w:t>
      </w:r>
    </w:p>
    <w:p w14:paraId="4467F366"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deployment system technical descriptions</w:t>
      </w:r>
      <w:r w:rsidR="00373574">
        <w:rPr>
          <w:rFonts w:cstheme="minorHAnsi"/>
        </w:rPr>
        <w:t xml:space="preserve"> </w:t>
      </w:r>
    </w:p>
    <w:p w14:paraId="03D3070F" w14:textId="62F1608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[*][*][*]Describe XD Deployment(.+?)[*][*][*]</w:t>
      </w:r>
      <w:r w:rsidR="0028042E" w:rsidRPr="00333C08">
        <w:rPr>
          <w:rFonts w:cstheme="minorHAnsi"/>
        </w:rPr>
        <w:t>;</w:t>
      </w:r>
    </w:p>
    <w:p w14:paraId="471B0BBA"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system component descriptions</w:t>
      </w:r>
    </w:p>
    <w:p w14:paraId="51C26D71" w14:textId="739DBC8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[*][*][*]Describe Other Components(.+?)[*][*][*]</w:t>
      </w:r>
      <w:r w:rsidR="0028042E" w:rsidRPr="00333C08">
        <w:rPr>
          <w:rFonts w:cstheme="minorHAnsi"/>
        </w:rPr>
        <w:t>;</w:t>
      </w:r>
    </w:p>
    <w:p w14:paraId="7046F8AC"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the headers generated by the system</w:t>
      </w:r>
      <w:r w:rsidR="00373574">
        <w:rPr>
          <w:rFonts w:cstheme="minorHAnsi"/>
        </w:rPr>
        <w:t xml:space="preserve"> </w:t>
      </w:r>
    </w:p>
    <w:p w14:paraId="2AED5B39" w14:textId="6DBECA9A"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'***Description'</w:t>
      </w:r>
      <w:r>
        <w:rPr>
          <w:rFonts w:cstheme="minorHAnsi"/>
        </w:rPr>
        <w:t xml:space="preserve">, </w:t>
      </w:r>
      <w:r w:rsidRPr="00373574">
        <w:rPr>
          <w:rFonts w:cstheme="minorHAnsi"/>
        </w:rPr>
        <w:t>'***Steps to recreate the problem'</w:t>
      </w:r>
      <w:r>
        <w:rPr>
          <w:rFonts w:cstheme="minorHAnsi"/>
        </w:rPr>
        <w:t xml:space="preserve">, </w:t>
      </w:r>
      <w:r w:rsidRPr="00373574">
        <w:rPr>
          <w:rFonts w:cstheme="minorHAnsi"/>
        </w:rPr>
        <w:t>'***Error Message:'</w:t>
      </w:r>
      <w:r w:rsidR="0028042E" w:rsidRPr="00333C08">
        <w:rPr>
          <w:rFonts w:cstheme="minorHAnsi"/>
        </w:rPr>
        <w:t>;</w:t>
      </w:r>
    </w:p>
    <w:p w14:paraId="5E566875"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web-links</w:t>
      </w:r>
      <w:r w:rsidR="00373574">
        <w:rPr>
          <w:rFonts w:cstheme="minorHAnsi"/>
        </w:rPr>
        <w:t xml:space="preserve"> </w:t>
      </w:r>
    </w:p>
    <w:p w14:paraId="6ED16502" w14:textId="33F22F9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http[s]?://\S+</w:t>
      </w:r>
      <w:r w:rsidR="0028042E" w:rsidRPr="00333C08">
        <w:rPr>
          <w:rFonts w:cstheme="minorHAnsi"/>
        </w:rPr>
        <w:t>;</w:t>
      </w:r>
    </w:p>
    <w:p w14:paraId="7862BD96"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local path links with slashes and backslashes</w:t>
      </w:r>
      <w:r w:rsidR="00373574">
        <w:rPr>
          <w:rFonts w:cstheme="minorHAnsi"/>
        </w:rPr>
        <w:t xml:space="preserve"> </w:t>
      </w:r>
    </w:p>
    <w:p w14:paraId="4B9745AC" w14:textId="77777777" w:rsid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\S+?(?=\/)\/\S*\/\S*</w:t>
      </w:r>
    </w:p>
    <w:p w14:paraId="721CEC9E" w14:textId="2FEF917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r'\S+?(?=\\)\\\S*\\\S*'</w:t>
      </w:r>
      <w:r w:rsidR="0028042E" w:rsidRPr="00333C08">
        <w:rPr>
          <w:rFonts w:cstheme="minorHAnsi"/>
        </w:rPr>
        <w:t>;</w:t>
      </w:r>
    </w:p>
    <w:p w14:paraId="6263EA4E"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system logs within the asterisks</w:t>
      </w:r>
      <w:r w:rsidR="00437621">
        <w:rPr>
          <w:rFonts w:cstheme="minorHAnsi"/>
        </w:rPr>
        <w:t xml:space="preserve"> </w:t>
      </w:r>
    </w:p>
    <w:p w14:paraId="154CECA6" w14:textId="77777777" w:rsidR="003A672F" w:rsidRDefault="00437621" w:rsidP="003A672F">
      <w:pPr>
        <w:pStyle w:val="ListParagraph"/>
        <w:keepLines w:val="0"/>
        <w:numPr>
          <w:ilvl w:val="1"/>
          <w:numId w:val="77"/>
        </w:numPr>
        <w:autoSpaceDE/>
        <w:spacing w:before="0" w:after="160" w:line="259" w:lineRule="auto"/>
        <w:jc w:val="left"/>
        <w:rPr>
          <w:rFonts w:cstheme="minorHAnsi"/>
        </w:rPr>
      </w:pPr>
      <w:r w:rsidRPr="00437621">
        <w:rPr>
          <w:rFonts w:cstheme="minorHAnsi"/>
        </w:rPr>
        <w:t>\*{50,}(.+?)\*{50,}</w:t>
      </w:r>
    </w:p>
    <w:p w14:paraId="5AAE6301" w14:textId="272351E9" w:rsidR="0028042E" w:rsidRPr="00333C08" w:rsidRDefault="00437621" w:rsidP="003A672F">
      <w:pPr>
        <w:pStyle w:val="ListParagraph"/>
        <w:keepLines w:val="0"/>
        <w:numPr>
          <w:ilvl w:val="1"/>
          <w:numId w:val="77"/>
        </w:numPr>
        <w:autoSpaceDE/>
        <w:spacing w:before="0" w:after="160" w:line="259" w:lineRule="auto"/>
        <w:jc w:val="left"/>
        <w:rPr>
          <w:rFonts w:cstheme="minorHAnsi"/>
        </w:rPr>
      </w:pPr>
      <w:r w:rsidRPr="00437621">
        <w:rPr>
          <w:rFonts w:cstheme="minorHAnsi"/>
        </w:rPr>
        <w:t>\*+(.+?)\*+</w:t>
      </w:r>
      <w:r w:rsidR="0028042E" w:rsidRPr="00333C08">
        <w:rPr>
          <w:rFonts w:cstheme="minorHAnsi"/>
        </w:rPr>
        <w:t>;</w:t>
      </w:r>
    </w:p>
    <w:p w14:paraId="1B706B2D"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 xml:space="preserve">texts of the word that has the length of more than 18 characters </w:t>
      </w:r>
    </w:p>
    <w:p w14:paraId="6F191612" w14:textId="42CC5CAA" w:rsidR="0028042E" w:rsidRPr="00333C08" w:rsidRDefault="0043114C" w:rsidP="003A672F">
      <w:pPr>
        <w:pStyle w:val="ListParagraph"/>
        <w:keepLines w:val="0"/>
        <w:numPr>
          <w:ilvl w:val="1"/>
          <w:numId w:val="77"/>
        </w:numPr>
        <w:autoSpaceDE/>
        <w:spacing w:before="0" w:after="160" w:line="259" w:lineRule="auto"/>
        <w:jc w:val="left"/>
        <w:rPr>
          <w:rFonts w:cstheme="minorHAnsi"/>
        </w:rPr>
      </w:pPr>
      <w:r w:rsidRPr="0043114C">
        <w:rPr>
          <w:rFonts w:cstheme="minorHAnsi"/>
        </w:rPr>
        <w:t>.\S{15,}.</w:t>
      </w:r>
      <w:r w:rsidR="0028042E" w:rsidRPr="00333C08">
        <w:rPr>
          <w:rFonts w:cstheme="minorHAnsi"/>
        </w:rPr>
        <w:t>;</w:t>
      </w:r>
    </w:p>
    <w:p w14:paraId="40CC1C43"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email addresses</w:t>
      </w:r>
      <w:r w:rsidR="0043114C">
        <w:rPr>
          <w:rFonts w:cstheme="minorHAnsi"/>
        </w:rPr>
        <w:t xml:space="preserve"> </w:t>
      </w:r>
    </w:p>
    <w:p w14:paraId="3070A248" w14:textId="7165078F" w:rsidR="0028042E" w:rsidRPr="00333C08" w:rsidRDefault="0043114C" w:rsidP="003A672F">
      <w:pPr>
        <w:pStyle w:val="ListParagraph"/>
        <w:keepLines w:val="0"/>
        <w:numPr>
          <w:ilvl w:val="1"/>
          <w:numId w:val="77"/>
        </w:numPr>
        <w:autoSpaceDE/>
        <w:spacing w:before="0" w:after="160" w:line="259" w:lineRule="auto"/>
        <w:jc w:val="left"/>
        <w:rPr>
          <w:rFonts w:cstheme="minorHAnsi"/>
        </w:rPr>
      </w:pPr>
      <w:r w:rsidRPr="0043114C">
        <w:rPr>
          <w:rFonts w:cstheme="minorHAnsi"/>
        </w:rPr>
        <w:t>\s|\S+(?=@))@\S*</w:t>
      </w:r>
      <w:r w:rsidR="0028042E" w:rsidRPr="00333C08">
        <w:rPr>
          <w:rFonts w:cstheme="minorHAnsi"/>
        </w:rPr>
        <w:t>;</w:t>
      </w:r>
    </w:p>
    <w:p w14:paraId="3E1EB0B6"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SQL command parameters</w:t>
      </w:r>
      <w:r w:rsidR="0043114C">
        <w:rPr>
          <w:rFonts w:cstheme="minorHAnsi"/>
        </w:rPr>
        <w:t xml:space="preserve"> </w:t>
      </w:r>
    </w:p>
    <w:p w14:paraId="6C0E73CD" w14:textId="3A6DF98E" w:rsidR="0028042E" w:rsidRPr="00333C08" w:rsidRDefault="0043114C" w:rsidP="003A672F">
      <w:pPr>
        <w:pStyle w:val="ListParagraph"/>
        <w:keepLines w:val="0"/>
        <w:numPr>
          <w:ilvl w:val="1"/>
          <w:numId w:val="77"/>
        </w:numPr>
        <w:autoSpaceDE/>
        <w:spacing w:before="0" w:after="160" w:line="259" w:lineRule="auto"/>
        <w:jc w:val="left"/>
        <w:rPr>
          <w:rFonts w:cstheme="minorHAnsi"/>
        </w:rPr>
      </w:pPr>
      <w:r w:rsidRPr="0043114C">
        <w:rPr>
          <w:rFonts w:cstheme="minorHAnsi"/>
        </w:rPr>
        <w:t>\s|\S+(?=@))@\S*</w:t>
      </w:r>
      <w:r w:rsidR="0028042E" w:rsidRPr="00333C08">
        <w:rPr>
          <w:rFonts w:cstheme="minorHAnsi"/>
        </w:rPr>
        <w:t>;</w:t>
      </w:r>
    </w:p>
    <w:p w14:paraId="3F9846C2"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cmd commands</w:t>
      </w:r>
      <w:r w:rsidR="00CC6F58">
        <w:rPr>
          <w:rFonts w:cstheme="minorHAnsi"/>
        </w:rPr>
        <w:t xml:space="preserve"> </w:t>
      </w:r>
    </w:p>
    <w:p w14:paraId="28151F7F" w14:textId="77777777" w:rsidR="003A672F" w:rsidRDefault="00CC6F58" w:rsidP="003A672F">
      <w:pPr>
        <w:pStyle w:val="ListParagraph"/>
        <w:keepLines w:val="0"/>
        <w:numPr>
          <w:ilvl w:val="1"/>
          <w:numId w:val="77"/>
        </w:numPr>
        <w:autoSpaceDE/>
        <w:spacing w:before="0" w:after="160" w:line="259" w:lineRule="auto"/>
        <w:jc w:val="left"/>
        <w:rPr>
          <w:rFonts w:cstheme="minorHAnsi"/>
        </w:rPr>
      </w:pPr>
      <w:r w:rsidRPr="00CC6F58">
        <w:rPr>
          <w:rFonts w:cstheme="minorHAnsi"/>
        </w:rPr>
        <w:t>--(\s{0,1})\S*</w:t>
      </w:r>
    </w:p>
    <w:p w14:paraId="017D82E7" w14:textId="7B2446E5" w:rsidR="0028042E" w:rsidRPr="00333C08" w:rsidRDefault="00BB7CC5" w:rsidP="003A672F">
      <w:pPr>
        <w:pStyle w:val="ListParagraph"/>
        <w:keepLines w:val="0"/>
        <w:numPr>
          <w:ilvl w:val="1"/>
          <w:numId w:val="77"/>
        </w:numPr>
        <w:autoSpaceDE/>
        <w:spacing w:before="0" w:after="160" w:line="259" w:lineRule="auto"/>
        <w:jc w:val="left"/>
        <w:rPr>
          <w:rFonts w:cstheme="minorHAnsi"/>
        </w:rPr>
      </w:pPr>
      <w:r w:rsidRPr="00BB7CC5">
        <w:rPr>
          <w:rFonts w:cstheme="minorHAnsi"/>
        </w:rPr>
        <w:t>~(\s{0,1})\S*</w:t>
      </w:r>
      <w:r>
        <w:rPr>
          <w:rFonts w:cstheme="minorHAnsi"/>
        </w:rPr>
        <w:t xml:space="preserve"> </w:t>
      </w:r>
      <w:r w:rsidR="0028042E" w:rsidRPr="00333C08">
        <w:rPr>
          <w:rFonts w:cstheme="minorHAnsi"/>
        </w:rPr>
        <w:t>;</w:t>
      </w:r>
    </w:p>
    <w:p w14:paraId="704B7A4F"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words with colons</w:t>
      </w:r>
      <w:r w:rsidR="00442BD1">
        <w:rPr>
          <w:rFonts w:cstheme="minorHAnsi"/>
        </w:rPr>
        <w:t xml:space="preserve"> </w:t>
      </w:r>
    </w:p>
    <w:p w14:paraId="47137C1C" w14:textId="1AA01A11" w:rsidR="0028042E" w:rsidRPr="00333C08" w:rsidRDefault="00442BD1" w:rsidP="003A672F">
      <w:pPr>
        <w:pStyle w:val="ListParagraph"/>
        <w:keepLines w:val="0"/>
        <w:numPr>
          <w:ilvl w:val="1"/>
          <w:numId w:val="77"/>
        </w:numPr>
        <w:autoSpaceDE/>
        <w:spacing w:before="0" w:after="160" w:line="259" w:lineRule="auto"/>
        <w:jc w:val="left"/>
        <w:rPr>
          <w:rFonts w:cstheme="minorHAnsi"/>
        </w:rPr>
      </w:pPr>
      <w:r w:rsidRPr="00442BD1">
        <w:rPr>
          <w:rFonts w:cstheme="minorHAnsi"/>
        </w:rPr>
        <w:t>\S+\:\S+</w:t>
      </w:r>
      <w:r w:rsidR="0028042E" w:rsidRPr="00333C08">
        <w:rPr>
          <w:rFonts w:cstheme="minorHAnsi"/>
        </w:rPr>
        <w:t>;</w:t>
      </w:r>
    </w:p>
    <w:p w14:paraId="66E7E1DA"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lastRenderedPageBreak/>
        <w:t>texts of application version numbers</w:t>
      </w:r>
      <w:r w:rsidR="00A22CAC">
        <w:rPr>
          <w:rFonts w:cstheme="minorHAnsi"/>
        </w:rPr>
        <w:t xml:space="preserve"> </w:t>
      </w:r>
    </w:p>
    <w:p w14:paraId="518D0DBF" w14:textId="68D0616D" w:rsidR="0028042E" w:rsidRDefault="00A22CAC" w:rsidP="003A672F">
      <w:pPr>
        <w:pStyle w:val="ListParagraph"/>
        <w:keepLines w:val="0"/>
        <w:numPr>
          <w:ilvl w:val="1"/>
          <w:numId w:val="77"/>
        </w:numPr>
        <w:autoSpaceDE/>
        <w:spacing w:before="0" w:after="160" w:line="259" w:lineRule="auto"/>
        <w:jc w:val="left"/>
        <w:rPr>
          <w:rFonts w:cstheme="minorHAnsi"/>
        </w:rPr>
      </w:pPr>
      <w:r w:rsidRPr="00A22CAC">
        <w:rPr>
          <w:rFonts w:cstheme="minorHAnsi"/>
        </w:rPr>
        <w:t>\S+\.\S+</w:t>
      </w:r>
      <w:r w:rsidR="0028042E" w:rsidRPr="00333C08">
        <w:rPr>
          <w:rFonts w:cstheme="minorHAnsi"/>
        </w:rPr>
        <w:t>;</w:t>
      </w:r>
    </w:p>
    <w:p w14:paraId="5527D2BC" w14:textId="77777777" w:rsidR="003A672F" w:rsidRDefault="00A34923" w:rsidP="0028042E">
      <w:pPr>
        <w:pStyle w:val="ListParagraph"/>
        <w:keepLines w:val="0"/>
        <w:numPr>
          <w:ilvl w:val="0"/>
          <w:numId w:val="77"/>
        </w:numPr>
        <w:autoSpaceDE/>
        <w:spacing w:before="0" w:after="160" w:line="259" w:lineRule="auto"/>
        <w:jc w:val="left"/>
        <w:rPr>
          <w:rFonts w:cstheme="minorHAnsi"/>
        </w:rPr>
      </w:pPr>
      <w:r>
        <w:rPr>
          <w:rFonts w:cstheme="minorHAnsi"/>
        </w:rPr>
        <w:t xml:space="preserve">texts of command words and versions </w:t>
      </w:r>
    </w:p>
    <w:p w14:paraId="5B1C581F" w14:textId="73CC56A7" w:rsidR="00A34923" w:rsidRPr="00333C08" w:rsidRDefault="00A34923" w:rsidP="003A672F">
      <w:pPr>
        <w:pStyle w:val="ListParagraph"/>
        <w:keepLines w:val="0"/>
        <w:numPr>
          <w:ilvl w:val="1"/>
          <w:numId w:val="77"/>
        </w:numPr>
        <w:autoSpaceDE/>
        <w:spacing w:before="0" w:after="160" w:line="259" w:lineRule="auto"/>
        <w:jc w:val="left"/>
        <w:rPr>
          <w:rFonts w:cstheme="minorHAnsi"/>
        </w:rPr>
      </w:pPr>
      <w:r w:rsidRPr="00A34923">
        <w:rPr>
          <w:rFonts w:cstheme="minorHAnsi"/>
        </w:rPr>
        <w:t>\S*(_|-|:|\.)\S*(_|-|:|\.)\S+</w:t>
      </w:r>
    </w:p>
    <w:p w14:paraId="079145CD"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non-textual special characters</w:t>
      </w:r>
      <w:r w:rsidR="001D706B">
        <w:rPr>
          <w:rFonts w:cstheme="minorHAnsi"/>
        </w:rPr>
        <w:t xml:space="preserve"> </w:t>
      </w:r>
    </w:p>
    <w:p w14:paraId="2B5539F2" w14:textId="6B2F76C4" w:rsidR="0028042E" w:rsidRPr="00333C08" w:rsidRDefault="001D706B" w:rsidP="003A672F">
      <w:pPr>
        <w:pStyle w:val="ListParagraph"/>
        <w:keepLines w:val="0"/>
        <w:numPr>
          <w:ilvl w:val="1"/>
          <w:numId w:val="77"/>
        </w:numPr>
        <w:autoSpaceDE/>
        <w:spacing w:before="0" w:after="160" w:line="259" w:lineRule="auto"/>
        <w:jc w:val="left"/>
        <w:rPr>
          <w:rFonts w:cstheme="minorHAnsi"/>
        </w:rPr>
      </w:pPr>
      <w:r w:rsidRPr="001D706B">
        <w:rPr>
          <w:rFonts w:cstheme="minorHAnsi"/>
        </w:rPr>
        <w:t>r'(\||~|=|&gt;|_|\[|\]|{|}|--|\/|\\|#)'</w:t>
      </w:r>
      <w:r w:rsidR="0028042E" w:rsidRPr="00333C08">
        <w:rPr>
          <w:rFonts w:cstheme="minorHAnsi"/>
        </w:rPr>
        <w:t>;</w:t>
      </w:r>
    </w:p>
    <w:p w14:paraId="17EB1B8E"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whitespaces</w:t>
      </w:r>
      <w:r w:rsidR="001D706B">
        <w:rPr>
          <w:rFonts w:cstheme="minorHAnsi"/>
        </w:rPr>
        <w:t xml:space="preserve"> </w:t>
      </w:r>
    </w:p>
    <w:p w14:paraId="7F9CBF6B" w14:textId="318CE33D" w:rsidR="0028042E" w:rsidRDefault="001D706B" w:rsidP="003A672F">
      <w:pPr>
        <w:pStyle w:val="ListParagraph"/>
        <w:keepLines w:val="0"/>
        <w:numPr>
          <w:ilvl w:val="1"/>
          <w:numId w:val="77"/>
        </w:numPr>
        <w:autoSpaceDE/>
        <w:spacing w:before="0" w:after="160" w:line="259" w:lineRule="auto"/>
        <w:jc w:val="left"/>
        <w:rPr>
          <w:rFonts w:cstheme="minorHAnsi"/>
        </w:rPr>
      </w:pPr>
      <w:r w:rsidRPr="001D706B">
        <w:rPr>
          <w:rFonts w:cstheme="minorHAnsi"/>
        </w:rPr>
        <w:t>\s{2,}</w:t>
      </w:r>
      <w:r w:rsidR="0028042E" w:rsidRPr="00333C08">
        <w:rPr>
          <w:rFonts w:cstheme="minorHAnsi"/>
        </w:rPr>
        <w:t>;</w:t>
      </w:r>
    </w:p>
    <w:p w14:paraId="6B22F20A" w14:textId="77777777" w:rsidR="003A672F" w:rsidRDefault="0049742B" w:rsidP="0028042E">
      <w:pPr>
        <w:pStyle w:val="ListParagraph"/>
        <w:keepLines w:val="0"/>
        <w:numPr>
          <w:ilvl w:val="0"/>
          <w:numId w:val="77"/>
        </w:numPr>
        <w:autoSpaceDE/>
        <w:spacing w:before="0" w:after="160" w:line="259" w:lineRule="auto"/>
        <w:jc w:val="left"/>
        <w:rPr>
          <w:rFonts w:cstheme="minorHAnsi"/>
        </w:rPr>
      </w:pPr>
      <w:r>
        <w:rPr>
          <w:rFonts w:cstheme="minorHAnsi"/>
        </w:rPr>
        <w:t xml:space="preserve">non-unicode characters </w:t>
      </w:r>
    </w:p>
    <w:p w14:paraId="12821E44" w14:textId="36AC61BE" w:rsidR="0049742B" w:rsidRPr="00333C08" w:rsidRDefault="0049742B" w:rsidP="003A672F">
      <w:pPr>
        <w:pStyle w:val="ListParagraph"/>
        <w:keepLines w:val="0"/>
        <w:numPr>
          <w:ilvl w:val="1"/>
          <w:numId w:val="77"/>
        </w:numPr>
        <w:autoSpaceDE/>
        <w:spacing w:before="0" w:after="160" w:line="259" w:lineRule="auto"/>
        <w:jc w:val="left"/>
        <w:rPr>
          <w:rFonts w:cstheme="minorHAnsi"/>
        </w:rPr>
      </w:pPr>
      <w:r w:rsidRPr="0049742B">
        <w:rPr>
          <w:rFonts w:cstheme="minorHAnsi"/>
        </w:rPr>
        <w:t>r'[^\x00-\x7F]+'</w:t>
      </w:r>
    </w:p>
    <w:p w14:paraId="3B686927"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dates;</w:t>
      </w:r>
    </w:p>
    <w:p w14:paraId="2F96CB9F" w14:textId="796944D5" w:rsidR="0028042E" w:rsidRPr="00333C08" w:rsidRDefault="0028042E" w:rsidP="0028042E">
      <w:pPr>
        <w:rPr>
          <w:rFonts w:cstheme="minorHAnsi"/>
        </w:rPr>
      </w:pPr>
      <w:r w:rsidRPr="00333C08">
        <w:rPr>
          <w:rFonts w:cstheme="minorHAnsi"/>
        </w:rPr>
        <w:t>After applying the text cleaning</w:t>
      </w:r>
      <w:r w:rsidR="00627F26">
        <w:rPr>
          <w:rFonts w:cstheme="minorHAnsi"/>
        </w:rPr>
        <w:t xml:space="preserve"> techniques</w:t>
      </w:r>
      <w:r w:rsidRPr="00333C08">
        <w:rPr>
          <w:rFonts w:cstheme="minorHAnsi"/>
        </w:rPr>
        <w:t xml:space="preserve">, </w:t>
      </w:r>
      <w:r w:rsidR="0058593B">
        <w:rPr>
          <w:rFonts w:cstheme="minorHAnsi"/>
        </w:rPr>
        <w:t xml:space="preserve">it was necessary to </w:t>
      </w:r>
      <w:r w:rsidRPr="00333C08">
        <w:rPr>
          <w:rFonts w:cstheme="minorHAnsi"/>
        </w:rPr>
        <w:t xml:space="preserve">calculate the length of the text for each of these </w:t>
      </w:r>
      <w:r w:rsidR="00627F26">
        <w:rPr>
          <w:rFonts w:cstheme="minorHAnsi"/>
        </w:rPr>
        <w:t xml:space="preserve">field </w:t>
      </w:r>
      <w:r w:rsidR="00513DCA">
        <w:rPr>
          <w:rFonts w:cstheme="minorHAnsi"/>
        </w:rPr>
        <w:t xml:space="preserve">text </w:t>
      </w:r>
      <w:r w:rsidRPr="00333C08">
        <w:rPr>
          <w:rFonts w:cstheme="minorHAnsi"/>
        </w:rPr>
        <w:t>values and created the dataset of the textual values with the following structure of columns: `key`, `project`, `author`, `date`, `field`, `text`, `textlength`.</w:t>
      </w:r>
    </w:p>
    <w:p w14:paraId="28115E66" w14:textId="430D676F" w:rsidR="005153E5" w:rsidRDefault="0028042E" w:rsidP="0028042E">
      <w:pPr>
        <w:rPr>
          <w:rFonts w:cstheme="minorHAnsi"/>
        </w:rPr>
      </w:pPr>
      <w:r w:rsidRPr="00333C08">
        <w:rPr>
          <w:rFonts w:cstheme="minorHAnsi"/>
        </w:rPr>
        <w:t xml:space="preserve">Each row in the text values dataset represents authors written text on a single task. In the end, the results should be one text row per user, </w:t>
      </w:r>
      <w:r w:rsidR="00F12E6A">
        <w:rPr>
          <w:rFonts w:cstheme="minorHAnsi"/>
        </w:rPr>
        <w:t xml:space="preserve">hence </w:t>
      </w:r>
      <w:r w:rsidRPr="00333C08">
        <w:rPr>
          <w:rFonts w:cstheme="minorHAnsi"/>
        </w:rPr>
        <w:t xml:space="preserve">all the texts written by the given developer </w:t>
      </w:r>
      <w:r w:rsidR="0058593B">
        <w:rPr>
          <w:rFonts w:cstheme="minorHAnsi"/>
        </w:rPr>
        <w:t xml:space="preserve">were combined </w:t>
      </w:r>
      <w:r w:rsidRPr="00333C08">
        <w:rPr>
          <w:rFonts w:cstheme="minorHAnsi"/>
        </w:rPr>
        <w:t xml:space="preserve">on all the Jira issues in all the fields. </w:t>
      </w:r>
    </w:p>
    <w:p w14:paraId="470E4D0E" w14:textId="3E0A137F" w:rsidR="0028042E" w:rsidRPr="00333C08" w:rsidRDefault="0028042E" w:rsidP="0028042E">
      <w:pPr>
        <w:rPr>
          <w:rFonts w:cstheme="minorHAnsi"/>
        </w:rPr>
      </w:pPr>
      <w:r w:rsidRPr="00333C08">
        <w:rPr>
          <w:rFonts w:cstheme="minorHAnsi"/>
        </w:rPr>
        <w:t xml:space="preserve">Length of the text </w:t>
      </w:r>
      <w:r w:rsidR="003D5095">
        <w:rPr>
          <w:rFonts w:cstheme="minorHAnsi"/>
        </w:rPr>
        <w:t xml:space="preserve">in words </w:t>
      </w:r>
      <w:r w:rsidR="00FD43FA">
        <w:rPr>
          <w:rFonts w:cstheme="minorHAnsi"/>
        </w:rPr>
        <w:t>is</w:t>
      </w:r>
      <w:r w:rsidRPr="00333C08">
        <w:rPr>
          <w:rFonts w:cstheme="minorHAnsi"/>
        </w:rPr>
        <w:t xml:space="preserve"> an important variable, since the tool that will be used for personality traits assessments – `IBM Watson Personality Insights` demands at least 600 words as an input.</w:t>
      </w:r>
    </w:p>
    <w:p w14:paraId="32116222" w14:textId="1AB92EFA" w:rsidR="00CC7B9B" w:rsidRDefault="0028042E" w:rsidP="0028042E">
      <w:pPr>
        <w:rPr>
          <w:rFonts w:cstheme="minorHAnsi"/>
        </w:rPr>
      </w:pPr>
      <w:r w:rsidRPr="00333C08">
        <w:rPr>
          <w:rFonts w:cstheme="minorHAnsi"/>
        </w:rPr>
        <w:t xml:space="preserve">Before combining all the texts of each developer, </w:t>
      </w:r>
      <w:r w:rsidR="004E44E5">
        <w:rPr>
          <w:rFonts w:cstheme="minorHAnsi"/>
        </w:rPr>
        <w:t xml:space="preserve">it`s important to </w:t>
      </w:r>
      <w:r w:rsidRPr="00333C08">
        <w:rPr>
          <w:rFonts w:cstheme="minorHAnsi"/>
        </w:rPr>
        <w:t xml:space="preserve">check the </w:t>
      </w:r>
      <w:r w:rsidR="0029650C">
        <w:rPr>
          <w:rFonts w:cstheme="minorHAnsi"/>
        </w:rPr>
        <w:t xml:space="preserve">basic statistical describtion of textLength field and distribution of </w:t>
      </w:r>
      <w:r w:rsidR="00CC7B9B">
        <w:rPr>
          <w:rFonts w:cstheme="minorHAnsi"/>
        </w:rPr>
        <w:t xml:space="preserve">of these </w:t>
      </w:r>
      <w:r w:rsidR="0029650C">
        <w:rPr>
          <w:rFonts w:cstheme="minorHAnsi"/>
        </w:rPr>
        <w:t>length values.</w:t>
      </w:r>
      <w:r w:rsidR="004E44E5">
        <w:rPr>
          <w:rFonts w:cstheme="minorHAnsi"/>
        </w:rPr>
        <w:t xml:space="preserve">Table </w:t>
      </w:r>
      <w:r w:rsidR="0025576F">
        <w:rPr>
          <w:rFonts w:cstheme="minorHAnsi"/>
        </w:rPr>
        <w:t>6</w:t>
      </w:r>
      <w:r w:rsidR="004E44E5">
        <w:rPr>
          <w:rFonts w:cstheme="minorHAnsi"/>
        </w:rPr>
        <w:t xml:space="preserve"> shows such statistical description</w:t>
      </w:r>
      <w:r w:rsidR="00F8384F">
        <w:rPr>
          <w:rFonts w:cstheme="minorHAnsi"/>
        </w:rPr>
        <w:t>.</w:t>
      </w:r>
    </w:p>
    <w:tbl>
      <w:tblPr>
        <w:tblW w:w="2480" w:type="dxa"/>
        <w:tblLook w:val="04A0" w:firstRow="1" w:lastRow="0" w:firstColumn="1" w:lastColumn="0" w:noHBand="0" w:noVBand="1"/>
      </w:tblPr>
      <w:tblGrid>
        <w:gridCol w:w="920"/>
        <w:gridCol w:w="1560"/>
      </w:tblGrid>
      <w:tr w:rsidR="00B95389" w:rsidRPr="00B95389" w14:paraId="673F5077" w14:textId="77777777" w:rsidTr="00B95389">
        <w:trPr>
          <w:trHeight w:val="285"/>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1AB003" w14:textId="77777777" w:rsidR="00B95389" w:rsidRPr="00B95389" w:rsidRDefault="00B95389" w:rsidP="00B95389">
            <w:pPr>
              <w:autoSpaceDE/>
              <w:spacing w:before="0" w:after="0"/>
              <w:jc w:val="left"/>
              <w:rPr>
                <w:rFonts w:ascii="Calibri" w:eastAsia="Times New Roman" w:hAnsi="Calibri" w:cs="Calibri"/>
                <w:color w:val="000000"/>
                <w:sz w:val="22"/>
                <w:szCs w:val="22"/>
                <w:lang w:val="en-US" w:eastAsia="en-US"/>
              </w:rPr>
            </w:pPr>
            <w:r w:rsidRPr="00B95389">
              <w:rPr>
                <w:rFonts w:ascii="Calibri" w:eastAsia="Times New Roman" w:hAnsi="Calibri" w:cs="Calibri"/>
                <w:color w:val="000000"/>
                <w:sz w:val="22"/>
                <w:szCs w:val="22"/>
                <w:lang w:val="en-US" w:eastAsia="en-US"/>
              </w:rPr>
              <w:t> </w:t>
            </w:r>
          </w:p>
        </w:tc>
        <w:tc>
          <w:tcPr>
            <w:tcW w:w="1560" w:type="dxa"/>
            <w:tcBorders>
              <w:top w:val="single" w:sz="4" w:space="0" w:color="auto"/>
              <w:left w:val="nil"/>
              <w:bottom w:val="single" w:sz="4" w:space="0" w:color="auto"/>
              <w:right w:val="single" w:sz="4" w:space="0" w:color="auto"/>
            </w:tcBorders>
            <w:shd w:val="clear" w:color="000000" w:fill="FFFFFF"/>
            <w:vAlign w:val="center"/>
            <w:hideMark/>
          </w:tcPr>
          <w:p w14:paraId="4EDF4AA4"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text Length</w:t>
            </w:r>
          </w:p>
        </w:tc>
      </w:tr>
      <w:tr w:rsidR="00B95389" w:rsidRPr="00B95389" w14:paraId="77D2C387"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02FECBBD"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count</w:t>
            </w:r>
          </w:p>
        </w:tc>
        <w:tc>
          <w:tcPr>
            <w:tcW w:w="1560" w:type="dxa"/>
            <w:tcBorders>
              <w:top w:val="nil"/>
              <w:left w:val="nil"/>
              <w:bottom w:val="single" w:sz="4" w:space="0" w:color="auto"/>
              <w:right w:val="single" w:sz="4" w:space="0" w:color="auto"/>
            </w:tcBorders>
            <w:shd w:val="clear" w:color="000000" w:fill="F5F5F5"/>
            <w:vAlign w:val="center"/>
            <w:hideMark/>
          </w:tcPr>
          <w:p w14:paraId="03DAB15C"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8578</w:t>
            </w:r>
          </w:p>
        </w:tc>
      </w:tr>
      <w:tr w:rsidR="00B95389" w:rsidRPr="00B95389" w14:paraId="23EF16EC"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6BA41036"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mean</w:t>
            </w:r>
          </w:p>
        </w:tc>
        <w:tc>
          <w:tcPr>
            <w:tcW w:w="1560" w:type="dxa"/>
            <w:tcBorders>
              <w:top w:val="nil"/>
              <w:left w:val="nil"/>
              <w:bottom w:val="single" w:sz="4" w:space="0" w:color="auto"/>
              <w:right w:val="single" w:sz="4" w:space="0" w:color="auto"/>
            </w:tcBorders>
            <w:shd w:val="clear" w:color="000000" w:fill="FFFFFF"/>
            <w:vAlign w:val="center"/>
            <w:hideMark/>
          </w:tcPr>
          <w:p w14:paraId="100ED431"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240.448</w:t>
            </w:r>
          </w:p>
        </w:tc>
      </w:tr>
      <w:tr w:rsidR="00B95389" w:rsidRPr="00B95389" w14:paraId="09B4F4AC"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264F1B47"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std</w:t>
            </w:r>
          </w:p>
        </w:tc>
        <w:tc>
          <w:tcPr>
            <w:tcW w:w="1560" w:type="dxa"/>
            <w:tcBorders>
              <w:top w:val="nil"/>
              <w:left w:val="nil"/>
              <w:bottom w:val="single" w:sz="4" w:space="0" w:color="auto"/>
              <w:right w:val="single" w:sz="4" w:space="0" w:color="auto"/>
            </w:tcBorders>
            <w:shd w:val="clear" w:color="000000" w:fill="F5F5F5"/>
            <w:vAlign w:val="center"/>
            <w:hideMark/>
          </w:tcPr>
          <w:p w14:paraId="43D62778"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383.987</w:t>
            </w:r>
          </w:p>
        </w:tc>
      </w:tr>
      <w:tr w:rsidR="00B95389" w:rsidRPr="00B95389" w14:paraId="78BCC5EE"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7E1B284C"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min</w:t>
            </w:r>
          </w:p>
        </w:tc>
        <w:tc>
          <w:tcPr>
            <w:tcW w:w="1560" w:type="dxa"/>
            <w:tcBorders>
              <w:top w:val="nil"/>
              <w:left w:val="nil"/>
              <w:bottom w:val="single" w:sz="4" w:space="0" w:color="auto"/>
              <w:right w:val="single" w:sz="4" w:space="0" w:color="auto"/>
            </w:tcBorders>
            <w:shd w:val="clear" w:color="000000" w:fill="FFFFFF"/>
            <w:vAlign w:val="center"/>
            <w:hideMark/>
          </w:tcPr>
          <w:p w14:paraId="72E5E630"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0</w:t>
            </w:r>
          </w:p>
        </w:tc>
      </w:tr>
      <w:tr w:rsidR="00B95389" w:rsidRPr="00B95389" w14:paraId="4F14B4AC"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7D023D75"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25%</w:t>
            </w:r>
          </w:p>
        </w:tc>
        <w:tc>
          <w:tcPr>
            <w:tcW w:w="1560" w:type="dxa"/>
            <w:tcBorders>
              <w:top w:val="nil"/>
              <w:left w:val="nil"/>
              <w:bottom w:val="single" w:sz="4" w:space="0" w:color="auto"/>
              <w:right w:val="single" w:sz="4" w:space="0" w:color="auto"/>
            </w:tcBorders>
            <w:shd w:val="clear" w:color="000000" w:fill="F5F5F5"/>
            <w:vAlign w:val="center"/>
            <w:hideMark/>
          </w:tcPr>
          <w:p w14:paraId="59FCB766"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52</w:t>
            </w:r>
          </w:p>
        </w:tc>
      </w:tr>
      <w:tr w:rsidR="00B95389" w:rsidRPr="00B95389" w14:paraId="474D76B7"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6864048C"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50%</w:t>
            </w:r>
          </w:p>
        </w:tc>
        <w:tc>
          <w:tcPr>
            <w:tcW w:w="1560" w:type="dxa"/>
            <w:tcBorders>
              <w:top w:val="nil"/>
              <w:left w:val="nil"/>
              <w:bottom w:val="single" w:sz="4" w:space="0" w:color="auto"/>
              <w:right w:val="single" w:sz="4" w:space="0" w:color="auto"/>
            </w:tcBorders>
            <w:shd w:val="clear" w:color="000000" w:fill="FFFFFF"/>
            <w:vAlign w:val="center"/>
            <w:hideMark/>
          </w:tcPr>
          <w:p w14:paraId="600F556F"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92</w:t>
            </w:r>
          </w:p>
        </w:tc>
      </w:tr>
      <w:tr w:rsidR="00B95389" w:rsidRPr="00B95389" w14:paraId="51BDB291"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01D019D5"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75%</w:t>
            </w:r>
          </w:p>
        </w:tc>
        <w:tc>
          <w:tcPr>
            <w:tcW w:w="1560" w:type="dxa"/>
            <w:tcBorders>
              <w:top w:val="nil"/>
              <w:left w:val="nil"/>
              <w:bottom w:val="single" w:sz="4" w:space="0" w:color="auto"/>
              <w:right w:val="single" w:sz="4" w:space="0" w:color="auto"/>
            </w:tcBorders>
            <w:shd w:val="clear" w:color="000000" w:fill="F5F5F5"/>
            <w:vAlign w:val="center"/>
            <w:hideMark/>
          </w:tcPr>
          <w:p w14:paraId="277BC191"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322</w:t>
            </w:r>
          </w:p>
        </w:tc>
      </w:tr>
      <w:tr w:rsidR="00B95389" w:rsidRPr="00B95389" w14:paraId="0DFA329B"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75783BD0"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max</w:t>
            </w:r>
          </w:p>
        </w:tc>
        <w:tc>
          <w:tcPr>
            <w:tcW w:w="1560" w:type="dxa"/>
            <w:tcBorders>
              <w:top w:val="nil"/>
              <w:left w:val="nil"/>
              <w:bottom w:val="single" w:sz="4" w:space="0" w:color="auto"/>
              <w:right w:val="single" w:sz="4" w:space="0" w:color="auto"/>
            </w:tcBorders>
            <w:shd w:val="clear" w:color="000000" w:fill="FFFFFF"/>
            <w:vAlign w:val="center"/>
            <w:hideMark/>
          </w:tcPr>
          <w:p w14:paraId="209BA448"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13503</w:t>
            </w:r>
          </w:p>
        </w:tc>
      </w:tr>
    </w:tbl>
    <w:p w14:paraId="63B9077A" w14:textId="23D05740" w:rsidR="00B95389" w:rsidRDefault="00B95389" w:rsidP="0028042E">
      <w:pPr>
        <w:rPr>
          <w:rFonts w:cstheme="minorHAnsi"/>
        </w:rPr>
      </w:pPr>
      <w:r>
        <w:rPr>
          <w:rFonts w:cstheme="minorHAnsi"/>
        </w:rPr>
        <w:t xml:space="preserve">Table </w:t>
      </w:r>
      <w:r w:rsidR="0025576F">
        <w:rPr>
          <w:rFonts w:cstheme="minorHAnsi"/>
        </w:rPr>
        <w:t>6</w:t>
      </w:r>
      <w:r>
        <w:rPr>
          <w:rFonts w:cstheme="minorHAnsi"/>
        </w:rPr>
        <w:t>: description of textLength variable from the texts dataset.</w:t>
      </w:r>
    </w:p>
    <w:p w14:paraId="36CCA6D0" w14:textId="77777777" w:rsidR="00843FB7" w:rsidRDefault="00843FB7" w:rsidP="0028042E">
      <w:pPr>
        <w:rPr>
          <w:rFonts w:cstheme="minorHAnsi"/>
        </w:rPr>
      </w:pPr>
    </w:p>
    <w:p w14:paraId="593DD6BF" w14:textId="4ADA194C" w:rsidR="00CC7B9B" w:rsidRDefault="00CC7B9B" w:rsidP="0028042E">
      <w:pPr>
        <w:rPr>
          <w:rFonts w:cstheme="minorHAnsi"/>
        </w:rPr>
      </w:pPr>
      <w:r>
        <w:rPr>
          <w:rFonts w:cstheme="minorHAnsi"/>
          <w:noProof/>
        </w:rPr>
        <w:lastRenderedPageBreak/>
        <w:drawing>
          <wp:inline distT="0" distB="0" distL="0" distR="0" wp14:anchorId="33571DB8" wp14:editId="3083C99B">
            <wp:extent cx="5553075" cy="2847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075" cy="2847975"/>
                    </a:xfrm>
                    <a:prstGeom prst="rect">
                      <a:avLst/>
                    </a:prstGeom>
                    <a:noFill/>
                    <a:ln>
                      <a:noFill/>
                    </a:ln>
                  </pic:spPr>
                </pic:pic>
              </a:graphicData>
            </a:graphic>
          </wp:inline>
        </w:drawing>
      </w:r>
    </w:p>
    <w:p w14:paraId="45BBF21D" w14:textId="7D2C37A3" w:rsidR="00CC7B9B" w:rsidRDefault="00CC7B9B" w:rsidP="0028042E">
      <w:pPr>
        <w:rPr>
          <w:rFonts w:cstheme="minorHAnsi"/>
        </w:rPr>
      </w:pPr>
      <w:r>
        <w:rPr>
          <w:rFonts w:cstheme="minorHAnsi"/>
        </w:rPr>
        <w:t>Picture x: Distributino of text field lengths.</w:t>
      </w:r>
    </w:p>
    <w:p w14:paraId="0AAEF811" w14:textId="3F66DD5D" w:rsidR="0028042E" w:rsidRDefault="00CC7B9B" w:rsidP="0028042E">
      <w:pPr>
        <w:rPr>
          <w:rFonts w:cstheme="minorHAnsi"/>
        </w:rPr>
      </w:pPr>
      <w:r>
        <w:rPr>
          <w:rFonts w:cstheme="minorHAnsi"/>
        </w:rPr>
        <w:t xml:space="preserve">Picture x shows the histogram of the fields text lengths distribution. It is obvious that there are outliers in the dataset – very few number of text fields, that have suspiciously long texts. To have the better picture of the field text lengths, </w:t>
      </w:r>
      <w:r w:rsidR="00BA244C">
        <w:rPr>
          <w:rFonts w:cstheme="minorHAnsi"/>
        </w:rPr>
        <w:t>distribution</w:t>
      </w:r>
      <w:r w:rsidR="00A740C0">
        <w:rPr>
          <w:rFonts w:cstheme="minorHAnsi"/>
        </w:rPr>
        <w:t xml:space="preserve"> </w:t>
      </w:r>
      <w:r w:rsidR="00BA244C">
        <w:rPr>
          <w:rFonts w:cstheme="minorHAnsi"/>
        </w:rPr>
        <w:t xml:space="preserve">from the </w:t>
      </w:r>
      <w:r w:rsidR="00A740C0">
        <w:rPr>
          <w:rFonts w:cstheme="minorHAnsi"/>
        </w:rPr>
        <w:t xml:space="preserve">subsets of the datasets </w:t>
      </w:r>
      <w:r w:rsidR="006773AE">
        <w:rPr>
          <w:rFonts w:cstheme="minorHAnsi"/>
        </w:rPr>
        <w:t xml:space="preserve">are plotted </w:t>
      </w:r>
      <w:r w:rsidR="00847BF1">
        <w:rPr>
          <w:rFonts w:cstheme="minorHAnsi"/>
        </w:rPr>
        <w:t>as well</w:t>
      </w:r>
      <w:r w:rsidR="00BA244C">
        <w:rPr>
          <w:rFonts w:cstheme="minorHAnsi"/>
        </w:rPr>
        <w:t>:</w:t>
      </w:r>
    </w:p>
    <w:p w14:paraId="6080CEA5" w14:textId="77777777" w:rsidR="00BA244C" w:rsidRDefault="00BA244C" w:rsidP="0028042E">
      <w:pPr>
        <w:rPr>
          <w:rFonts w:cstheme="minorHAnsi"/>
          <w:noProof/>
        </w:rPr>
      </w:pPr>
    </w:p>
    <w:p w14:paraId="0F54CA81" w14:textId="6741C072" w:rsidR="00BA244C" w:rsidRPr="0055696D" w:rsidRDefault="00BA244C" w:rsidP="0028042E">
      <w:pPr>
        <w:rPr>
          <w:rFonts w:cstheme="minorHAnsi"/>
          <w:lang w:val="en-US"/>
        </w:rPr>
      </w:pPr>
      <w:r>
        <w:rPr>
          <w:rFonts w:cstheme="minorHAnsi"/>
          <w:noProof/>
        </w:rPr>
        <w:drawing>
          <wp:inline distT="0" distB="0" distL="0" distR="0" wp14:anchorId="7763CA94" wp14:editId="68DD8F70">
            <wp:extent cx="5756579" cy="3857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8247" t="7416" r="8935" b="3847"/>
                    <a:stretch/>
                  </pic:blipFill>
                  <pic:spPr bwMode="auto">
                    <a:xfrm>
                      <a:off x="0" y="0"/>
                      <a:ext cx="5773744" cy="3869128"/>
                    </a:xfrm>
                    <a:prstGeom prst="rect">
                      <a:avLst/>
                    </a:prstGeom>
                    <a:noFill/>
                    <a:ln>
                      <a:noFill/>
                    </a:ln>
                    <a:extLst>
                      <a:ext uri="{53640926-AAD7-44D8-BBD7-CCE9431645EC}">
                        <a14:shadowObscured xmlns:a14="http://schemas.microsoft.com/office/drawing/2010/main"/>
                      </a:ext>
                    </a:extLst>
                  </pic:spPr>
                </pic:pic>
              </a:graphicData>
            </a:graphic>
          </wp:inline>
        </w:drawing>
      </w:r>
    </w:p>
    <w:p w14:paraId="756F5FD1" w14:textId="77777777" w:rsidR="0028042E" w:rsidRPr="00333C08" w:rsidRDefault="0028042E" w:rsidP="0028042E">
      <w:pPr>
        <w:rPr>
          <w:rFonts w:cstheme="minorHAnsi"/>
          <w:noProof/>
        </w:rPr>
      </w:pPr>
    </w:p>
    <w:p w14:paraId="4CBBC53E" w14:textId="782E9010" w:rsidR="0028042E" w:rsidRPr="00333C08" w:rsidRDefault="0028042E" w:rsidP="0028042E">
      <w:pPr>
        <w:rPr>
          <w:rFonts w:cstheme="minorHAnsi"/>
        </w:rPr>
      </w:pPr>
    </w:p>
    <w:p w14:paraId="5A8AC027" w14:textId="77777777" w:rsidR="0028042E" w:rsidRPr="00333C08" w:rsidRDefault="0028042E" w:rsidP="0028042E">
      <w:pPr>
        <w:rPr>
          <w:rFonts w:cstheme="minorHAnsi"/>
        </w:rPr>
      </w:pPr>
      <w:r w:rsidRPr="00333C08">
        <w:rPr>
          <w:rFonts w:cstheme="minorHAnsi"/>
        </w:rPr>
        <w:t>Figure 1. distribution of text lengths.</w:t>
      </w:r>
    </w:p>
    <w:p w14:paraId="17FA6FD6" w14:textId="77777777" w:rsidR="0028042E" w:rsidRPr="00333C08" w:rsidRDefault="0028042E" w:rsidP="0028042E">
      <w:pPr>
        <w:rPr>
          <w:rFonts w:cstheme="minorHAnsi"/>
        </w:rPr>
      </w:pPr>
      <w:r w:rsidRPr="00333C08">
        <w:rPr>
          <w:rFonts w:cstheme="minorHAnsi"/>
        </w:rPr>
        <w:lastRenderedPageBreak/>
        <w:t xml:space="preserve">The detailed plots of text length distribution show that more than 95% of the rows have texts with the length of 900 characters or less. </w:t>
      </w:r>
    </w:p>
    <w:p w14:paraId="7DA12C25" w14:textId="5F52B93A" w:rsidR="0028042E" w:rsidRPr="00333C08" w:rsidRDefault="0028042E" w:rsidP="0028042E">
      <w:pPr>
        <w:rPr>
          <w:rFonts w:cstheme="minorHAnsi"/>
        </w:rPr>
      </w:pPr>
      <w:r w:rsidRPr="00333C08">
        <w:rPr>
          <w:rFonts w:cstheme="minorHAnsi"/>
        </w:rPr>
        <w:t xml:space="preserve">Longest 5% texts plot shows that majority – more than 86% of these long texts are 1683 characters or less, while the rest of the long texts, more than 13% (and out of the whole dataset – 0.13*0.05=0.065, roughly 6.5%) </w:t>
      </w:r>
      <w:r w:rsidR="005649D5">
        <w:rPr>
          <w:rFonts w:cstheme="minorHAnsi"/>
        </w:rPr>
        <w:t xml:space="preserve">are </w:t>
      </w:r>
      <w:r w:rsidRPr="00333C08">
        <w:rPr>
          <w:rFonts w:cstheme="minorHAnsi"/>
        </w:rPr>
        <w:t xml:space="preserve">with an unusually long number of characters. Although the text cleaning procedure excluded the majority of the automatically generated texts, there still are the cases of the texts that are likely to be not written manually by the developers. By manually checking the records with the longest rows it was found out, that some of them still contain the system logs. Removing the top records with the relatively long texts would help to make sure that automatic texts are presented with down to the minimum in </w:t>
      </w:r>
      <w:r w:rsidR="00A658E7">
        <w:rPr>
          <w:rFonts w:cstheme="minorHAnsi"/>
        </w:rPr>
        <w:t>this</w:t>
      </w:r>
      <w:r w:rsidRPr="00333C08">
        <w:rPr>
          <w:rFonts w:cstheme="minorHAnsi"/>
        </w:rPr>
        <w:t xml:space="preserve"> dataset.</w:t>
      </w:r>
    </w:p>
    <w:p w14:paraId="2B278B9E" w14:textId="0FEF8255" w:rsidR="0028042E" w:rsidRPr="00333C08" w:rsidRDefault="0028042E" w:rsidP="0028042E">
      <w:pPr>
        <w:rPr>
          <w:rFonts w:cstheme="minorHAnsi"/>
        </w:rPr>
      </w:pPr>
      <w:r w:rsidRPr="00333C08">
        <w:rPr>
          <w:rFonts w:cstheme="minorHAnsi"/>
        </w:rPr>
        <w:t xml:space="preserve">Shortest 5% texts rows graph shows that all of them are 24 characters or less, and as many as half of these records are even less than 15 characters long. </w:t>
      </w:r>
      <w:r w:rsidR="00116264">
        <w:rPr>
          <w:rFonts w:cstheme="minorHAnsi"/>
        </w:rPr>
        <w:t>C</w:t>
      </w:r>
      <w:r w:rsidRPr="00333C08">
        <w:rPr>
          <w:rFonts w:cstheme="minorHAnsi"/>
        </w:rPr>
        <w:t>onsider</w:t>
      </w:r>
      <w:r w:rsidR="00116264">
        <w:rPr>
          <w:rFonts w:cstheme="minorHAnsi"/>
        </w:rPr>
        <w:t>ing</w:t>
      </w:r>
      <w:r w:rsidRPr="00333C08">
        <w:rPr>
          <w:rFonts w:cstheme="minorHAnsi"/>
        </w:rPr>
        <w:t xml:space="preserve"> the following facts, that each English word on average </w:t>
      </w:r>
      <w:r w:rsidRPr="00333C08">
        <w:rPr>
          <w:rFonts w:cstheme="minorHAnsi"/>
          <w:b/>
          <w:bCs/>
          <w:sz w:val="28"/>
          <w:szCs w:val="28"/>
        </w:rPr>
        <w:t>**</w:t>
      </w:r>
      <w:r w:rsidRPr="00333C08">
        <w:rPr>
          <w:rFonts w:cstheme="minorHAnsi"/>
        </w:rPr>
        <w:t>contains 6-8 characters, and that 15 characters would make only two words, it is easy to understand that the texts with two words are less likely to contribute into forming of the 600 words threshold, while on the other hand, these two words can be system commands that are useless and even more, can affect the personality traits assessment results.</w:t>
      </w:r>
    </w:p>
    <w:p w14:paraId="2723EFC3" w14:textId="541A5DA6" w:rsidR="0028042E" w:rsidRDefault="0028042E" w:rsidP="0028042E">
      <w:pPr>
        <w:rPr>
          <w:rFonts w:cstheme="minorHAnsi"/>
        </w:rPr>
      </w:pPr>
      <w:r w:rsidRPr="00333C08">
        <w:rPr>
          <w:rFonts w:cstheme="minorHAnsi"/>
        </w:rPr>
        <w:t>Based on the arguments mentioned above, removed the rows with longest 1% texts (86 records with more than or equal to 1504 characters), and rows with shortest 2% texts (172 records, less than or equal to 13 characters).</w:t>
      </w:r>
    </w:p>
    <w:p w14:paraId="12877F1A" w14:textId="4582D2EB" w:rsidR="00D848AA" w:rsidRDefault="00D848AA" w:rsidP="0028042E">
      <w:pPr>
        <w:rPr>
          <w:rFonts w:cstheme="minorHAnsi"/>
        </w:rPr>
      </w:pPr>
      <w:r>
        <w:rPr>
          <w:rFonts w:cstheme="minorHAnsi"/>
        </w:rPr>
        <w:t xml:space="preserve">After the above mentioned filter, dataset </w:t>
      </w:r>
      <w:r w:rsidR="00FC1FED">
        <w:rPr>
          <w:rFonts w:cstheme="minorHAnsi"/>
        </w:rPr>
        <w:t xml:space="preserve">gets </w:t>
      </w:r>
      <w:r>
        <w:rPr>
          <w:rFonts w:cstheme="minorHAnsi"/>
        </w:rPr>
        <w:t xml:space="preserve">8308 </w:t>
      </w:r>
      <w:r w:rsidR="00D2222E">
        <w:rPr>
          <w:rFonts w:cstheme="minorHAnsi"/>
        </w:rPr>
        <w:t>rows</w:t>
      </w:r>
      <w:r>
        <w:rPr>
          <w:rFonts w:cstheme="minorHAnsi"/>
        </w:rPr>
        <w:t xml:space="preserve"> from the original 8578 rows.</w:t>
      </w:r>
    </w:p>
    <w:p w14:paraId="23B504EF" w14:textId="27E7386A" w:rsidR="004660A1" w:rsidRDefault="007E42EE" w:rsidP="0028042E">
      <w:pPr>
        <w:rPr>
          <w:rFonts w:cstheme="minorHAnsi"/>
        </w:rPr>
      </w:pPr>
      <w:r>
        <w:rPr>
          <w:rFonts w:cstheme="minorHAnsi"/>
        </w:rPr>
        <w:t xml:space="preserve">Next step that </w:t>
      </w:r>
      <w:r w:rsidR="007B64FD">
        <w:rPr>
          <w:rFonts w:cstheme="minorHAnsi"/>
        </w:rPr>
        <w:t xml:space="preserve">is </w:t>
      </w:r>
      <w:r>
        <w:rPr>
          <w:rFonts w:cstheme="minorHAnsi"/>
        </w:rPr>
        <w:t xml:space="preserve">performed </w:t>
      </w:r>
      <w:r w:rsidR="007B64FD">
        <w:rPr>
          <w:rFonts w:cstheme="minorHAnsi"/>
        </w:rPr>
        <w:t xml:space="preserve">is </w:t>
      </w:r>
      <w:r>
        <w:rPr>
          <w:rFonts w:cstheme="minorHAnsi"/>
        </w:rPr>
        <w:t>to group the texts written by each developer</w:t>
      </w:r>
      <w:r w:rsidR="00D4229C">
        <w:rPr>
          <w:rFonts w:cstheme="minorHAnsi"/>
        </w:rPr>
        <w:t xml:space="preserve">. </w:t>
      </w:r>
      <w:r w:rsidR="00035F74">
        <w:rPr>
          <w:rFonts w:cstheme="minorHAnsi"/>
        </w:rPr>
        <w:t>T</w:t>
      </w:r>
      <w:r>
        <w:rPr>
          <w:rFonts w:cstheme="minorHAnsi"/>
        </w:rPr>
        <w:t>exts from all tasks that was written by the same developer</w:t>
      </w:r>
      <w:r w:rsidR="00035F74">
        <w:rPr>
          <w:rFonts w:cstheme="minorHAnsi"/>
        </w:rPr>
        <w:t xml:space="preserve"> were combined</w:t>
      </w:r>
      <w:r>
        <w:rPr>
          <w:rFonts w:cstheme="minorHAnsi"/>
        </w:rPr>
        <w:t xml:space="preserve">. </w:t>
      </w:r>
      <w:r w:rsidR="00AE74B8">
        <w:rPr>
          <w:rFonts w:cstheme="minorHAnsi"/>
        </w:rPr>
        <w:t>Using this approach</w:t>
      </w:r>
      <w:r>
        <w:rPr>
          <w:rFonts w:cstheme="minorHAnsi"/>
        </w:rPr>
        <w:t xml:space="preserve">, </w:t>
      </w:r>
      <w:r w:rsidR="00A412A0">
        <w:rPr>
          <w:rFonts w:cstheme="minorHAnsi"/>
        </w:rPr>
        <w:t xml:space="preserve">the result is the </w:t>
      </w:r>
      <w:r>
        <w:rPr>
          <w:rFonts w:cstheme="minorHAnsi"/>
        </w:rPr>
        <w:t>dataset of the texts written by 618 developer</w:t>
      </w:r>
      <w:r w:rsidR="00D4229C">
        <w:rPr>
          <w:rFonts w:cstheme="minorHAnsi"/>
        </w:rPr>
        <w:t xml:space="preserve">s. </w:t>
      </w:r>
    </w:p>
    <w:tbl>
      <w:tblPr>
        <w:tblW w:w="6760" w:type="dxa"/>
        <w:tblLook w:val="04A0" w:firstRow="1" w:lastRow="0" w:firstColumn="1" w:lastColumn="0" w:noHBand="0" w:noVBand="1"/>
      </w:tblPr>
      <w:tblGrid>
        <w:gridCol w:w="960"/>
        <w:gridCol w:w="2851"/>
        <w:gridCol w:w="1549"/>
        <w:gridCol w:w="1400"/>
      </w:tblGrid>
      <w:tr w:rsidR="00D4229C" w:rsidRPr="00D4229C" w14:paraId="7284CCFD" w14:textId="77777777" w:rsidTr="00D4229C">
        <w:trPr>
          <w:trHeight w:val="57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F88CEC" w14:textId="77777777" w:rsidR="00D4229C" w:rsidRPr="00D4229C" w:rsidRDefault="00D4229C" w:rsidP="00D4229C">
            <w:pPr>
              <w:autoSpaceDE/>
              <w:spacing w:before="0" w:after="0"/>
              <w:jc w:val="lef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 </w:t>
            </w:r>
          </w:p>
        </w:tc>
        <w:tc>
          <w:tcPr>
            <w:tcW w:w="2860" w:type="dxa"/>
            <w:tcBorders>
              <w:top w:val="single" w:sz="4" w:space="0" w:color="auto"/>
              <w:left w:val="nil"/>
              <w:bottom w:val="single" w:sz="4" w:space="0" w:color="auto"/>
              <w:right w:val="single" w:sz="4" w:space="0" w:color="auto"/>
            </w:tcBorders>
            <w:shd w:val="clear" w:color="000000" w:fill="FFFFFF"/>
            <w:vAlign w:val="center"/>
            <w:hideMark/>
          </w:tcPr>
          <w:p w14:paraId="23431C44"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proofErr w:type="spellStart"/>
            <w:r w:rsidRPr="00D4229C">
              <w:rPr>
                <w:rFonts w:eastAsia="Times New Roman" w:cs="Times New Roman"/>
                <w:b/>
                <w:bCs/>
                <w:color w:val="000000"/>
                <w:sz w:val="22"/>
                <w:szCs w:val="22"/>
                <w:lang w:val="en-US" w:eastAsia="en-US"/>
              </w:rPr>
              <w:t>number_of_texts_combined</w:t>
            </w:r>
            <w:proofErr w:type="spellEnd"/>
          </w:p>
        </w:tc>
        <w:tc>
          <w:tcPr>
            <w:tcW w:w="1540" w:type="dxa"/>
            <w:tcBorders>
              <w:top w:val="single" w:sz="4" w:space="0" w:color="auto"/>
              <w:left w:val="nil"/>
              <w:bottom w:val="single" w:sz="4" w:space="0" w:color="auto"/>
              <w:right w:val="single" w:sz="4" w:space="0" w:color="auto"/>
            </w:tcBorders>
            <w:shd w:val="clear" w:color="000000" w:fill="FFFFFF"/>
            <w:vAlign w:val="center"/>
            <w:hideMark/>
          </w:tcPr>
          <w:p w14:paraId="60A03112"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proofErr w:type="spellStart"/>
            <w:r w:rsidRPr="00D4229C">
              <w:rPr>
                <w:rFonts w:eastAsia="Times New Roman" w:cs="Times New Roman"/>
                <w:b/>
                <w:bCs/>
                <w:color w:val="000000"/>
                <w:sz w:val="22"/>
                <w:szCs w:val="22"/>
                <w:lang w:val="en-US" w:eastAsia="en-US"/>
              </w:rPr>
              <w:t>words_in_text</w:t>
            </w:r>
            <w:proofErr w:type="spellEnd"/>
          </w:p>
        </w:tc>
        <w:tc>
          <w:tcPr>
            <w:tcW w:w="1400" w:type="dxa"/>
            <w:tcBorders>
              <w:top w:val="single" w:sz="4" w:space="0" w:color="auto"/>
              <w:left w:val="nil"/>
              <w:bottom w:val="single" w:sz="4" w:space="0" w:color="auto"/>
              <w:right w:val="single" w:sz="4" w:space="0" w:color="auto"/>
            </w:tcBorders>
            <w:shd w:val="clear" w:color="000000" w:fill="FFFFFF"/>
            <w:vAlign w:val="center"/>
            <w:hideMark/>
          </w:tcPr>
          <w:p w14:paraId="7C876D9B"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proofErr w:type="spellStart"/>
            <w:r w:rsidRPr="00D4229C">
              <w:rPr>
                <w:rFonts w:eastAsia="Times New Roman" w:cs="Times New Roman"/>
                <w:b/>
                <w:bCs/>
                <w:color w:val="000000"/>
                <w:sz w:val="22"/>
                <w:szCs w:val="22"/>
                <w:lang w:val="en-US" w:eastAsia="en-US"/>
              </w:rPr>
              <w:t>texts_length</w:t>
            </w:r>
            <w:proofErr w:type="spellEnd"/>
          </w:p>
        </w:tc>
      </w:tr>
      <w:tr w:rsidR="00D4229C" w:rsidRPr="00D4229C" w14:paraId="4A83F684"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6BB90583"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count</w:t>
            </w:r>
          </w:p>
        </w:tc>
        <w:tc>
          <w:tcPr>
            <w:tcW w:w="2860" w:type="dxa"/>
            <w:tcBorders>
              <w:top w:val="nil"/>
              <w:left w:val="nil"/>
              <w:bottom w:val="single" w:sz="4" w:space="0" w:color="auto"/>
              <w:right w:val="single" w:sz="4" w:space="0" w:color="auto"/>
            </w:tcBorders>
            <w:shd w:val="clear" w:color="000000" w:fill="F5F5F5"/>
            <w:vAlign w:val="center"/>
            <w:hideMark/>
          </w:tcPr>
          <w:p w14:paraId="34155951"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618</w:t>
            </w:r>
          </w:p>
        </w:tc>
        <w:tc>
          <w:tcPr>
            <w:tcW w:w="1540" w:type="dxa"/>
            <w:tcBorders>
              <w:top w:val="nil"/>
              <w:left w:val="nil"/>
              <w:bottom w:val="single" w:sz="4" w:space="0" w:color="auto"/>
              <w:right w:val="single" w:sz="4" w:space="0" w:color="auto"/>
            </w:tcBorders>
            <w:shd w:val="clear" w:color="000000" w:fill="F5F5F5"/>
            <w:vAlign w:val="center"/>
            <w:hideMark/>
          </w:tcPr>
          <w:p w14:paraId="32105377"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618</w:t>
            </w:r>
          </w:p>
        </w:tc>
        <w:tc>
          <w:tcPr>
            <w:tcW w:w="1400" w:type="dxa"/>
            <w:tcBorders>
              <w:top w:val="nil"/>
              <w:left w:val="nil"/>
              <w:bottom w:val="single" w:sz="4" w:space="0" w:color="auto"/>
              <w:right w:val="single" w:sz="4" w:space="0" w:color="auto"/>
            </w:tcBorders>
            <w:shd w:val="clear" w:color="000000" w:fill="F5F5F5"/>
            <w:vAlign w:val="center"/>
            <w:hideMark/>
          </w:tcPr>
          <w:p w14:paraId="375ECA4E"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618</w:t>
            </w:r>
          </w:p>
        </w:tc>
      </w:tr>
      <w:tr w:rsidR="00D4229C" w:rsidRPr="00D4229C" w14:paraId="35A4B7C1"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4394FA2C"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mean</w:t>
            </w:r>
          </w:p>
        </w:tc>
        <w:tc>
          <w:tcPr>
            <w:tcW w:w="2860" w:type="dxa"/>
            <w:tcBorders>
              <w:top w:val="nil"/>
              <w:left w:val="nil"/>
              <w:bottom w:val="single" w:sz="4" w:space="0" w:color="auto"/>
              <w:right w:val="single" w:sz="4" w:space="0" w:color="auto"/>
            </w:tcBorders>
            <w:shd w:val="clear" w:color="000000" w:fill="FFFFFF"/>
            <w:vAlign w:val="center"/>
            <w:hideMark/>
          </w:tcPr>
          <w:p w14:paraId="454E4A1E"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13.443</w:t>
            </w:r>
          </w:p>
        </w:tc>
        <w:tc>
          <w:tcPr>
            <w:tcW w:w="1540" w:type="dxa"/>
            <w:tcBorders>
              <w:top w:val="nil"/>
              <w:left w:val="nil"/>
              <w:bottom w:val="single" w:sz="4" w:space="0" w:color="auto"/>
              <w:right w:val="single" w:sz="4" w:space="0" w:color="auto"/>
            </w:tcBorders>
            <w:shd w:val="clear" w:color="000000" w:fill="FFFFFF"/>
            <w:vAlign w:val="center"/>
            <w:hideMark/>
          </w:tcPr>
          <w:p w14:paraId="677E3C75"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514.73</w:t>
            </w:r>
          </w:p>
        </w:tc>
        <w:tc>
          <w:tcPr>
            <w:tcW w:w="1400" w:type="dxa"/>
            <w:tcBorders>
              <w:top w:val="nil"/>
              <w:left w:val="nil"/>
              <w:bottom w:val="single" w:sz="4" w:space="0" w:color="auto"/>
              <w:right w:val="single" w:sz="4" w:space="0" w:color="auto"/>
            </w:tcBorders>
            <w:shd w:val="clear" w:color="000000" w:fill="FFFFFF"/>
            <w:vAlign w:val="center"/>
            <w:hideMark/>
          </w:tcPr>
          <w:p w14:paraId="70E2535B"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2990.117</w:t>
            </w:r>
          </w:p>
        </w:tc>
      </w:tr>
      <w:tr w:rsidR="00D4229C" w:rsidRPr="00D4229C" w14:paraId="2D56BB03"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0B2A3DF5"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std</w:t>
            </w:r>
          </w:p>
        </w:tc>
        <w:tc>
          <w:tcPr>
            <w:tcW w:w="2860" w:type="dxa"/>
            <w:tcBorders>
              <w:top w:val="nil"/>
              <w:left w:val="nil"/>
              <w:bottom w:val="single" w:sz="4" w:space="0" w:color="auto"/>
              <w:right w:val="single" w:sz="4" w:space="0" w:color="auto"/>
            </w:tcBorders>
            <w:shd w:val="clear" w:color="000000" w:fill="F5F5F5"/>
            <w:vAlign w:val="center"/>
            <w:hideMark/>
          </w:tcPr>
          <w:p w14:paraId="6E97A77C"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41.068</w:t>
            </w:r>
          </w:p>
        </w:tc>
        <w:tc>
          <w:tcPr>
            <w:tcW w:w="1540" w:type="dxa"/>
            <w:tcBorders>
              <w:top w:val="nil"/>
              <w:left w:val="nil"/>
              <w:bottom w:val="single" w:sz="4" w:space="0" w:color="auto"/>
              <w:right w:val="single" w:sz="4" w:space="0" w:color="auto"/>
            </w:tcBorders>
            <w:shd w:val="clear" w:color="000000" w:fill="F5F5F5"/>
            <w:vAlign w:val="center"/>
            <w:hideMark/>
          </w:tcPr>
          <w:p w14:paraId="4B0124D3"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1369.427</w:t>
            </w:r>
          </w:p>
        </w:tc>
        <w:tc>
          <w:tcPr>
            <w:tcW w:w="1400" w:type="dxa"/>
            <w:tcBorders>
              <w:top w:val="nil"/>
              <w:left w:val="nil"/>
              <w:bottom w:val="single" w:sz="4" w:space="0" w:color="auto"/>
              <w:right w:val="single" w:sz="4" w:space="0" w:color="auto"/>
            </w:tcBorders>
            <w:shd w:val="clear" w:color="000000" w:fill="F5F5F5"/>
            <w:vAlign w:val="center"/>
            <w:hideMark/>
          </w:tcPr>
          <w:p w14:paraId="05EE9855"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8003.169</w:t>
            </w:r>
          </w:p>
        </w:tc>
      </w:tr>
      <w:tr w:rsidR="00D4229C" w:rsidRPr="00D4229C" w14:paraId="4B168CBC"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73513C87"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min</w:t>
            </w:r>
          </w:p>
        </w:tc>
        <w:tc>
          <w:tcPr>
            <w:tcW w:w="2860" w:type="dxa"/>
            <w:tcBorders>
              <w:top w:val="nil"/>
              <w:left w:val="nil"/>
              <w:bottom w:val="single" w:sz="4" w:space="0" w:color="auto"/>
              <w:right w:val="single" w:sz="4" w:space="0" w:color="auto"/>
            </w:tcBorders>
            <w:shd w:val="clear" w:color="000000" w:fill="FFFFFF"/>
            <w:vAlign w:val="center"/>
            <w:hideMark/>
          </w:tcPr>
          <w:p w14:paraId="0E8BEA1A"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w:t>
            </w:r>
          </w:p>
        </w:tc>
        <w:tc>
          <w:tcPr>
            <w:tcW w:w="1540" w:type="dxa"/>
            <w:tcBorders>
              <w:top w:val="nil"/>
              <w:left w:val="nil"/>
              <w:bottom w:val="single" w:sz="4" w:space="0" w:color="auto"/>
              <w:right w:val="single" w:sz="4" w:space="0" w:color="auto"/>
            </w:tcBorders>
            <w:shd w:val="clear" w:color="000000" w:fill="FFFFFF"/>
            <w:vAlign w:val="center"/>
            <w:hideMark/>
          </w:tcPr>
          <w:p w14:paraId="28A0A005"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3</w:t>
            </w:r>
          </w:p>
        </w:tc>
        <w:tc>
          <w:tcPr>
            <w:tcW w:w="1400" w:type="dxa"/>
            <w:tcBorders>
              <w:top w:val="nil"/>
              <w:left w:val="nil"/>
              <w:bottom w:val="single" w:sz="4" w:space="0" w:color="auto"/>
              <w:right w:val="single" w:sz="4" w:space="0" w:color="auto"/>
            </w:tcBorders>
            <w:shd w:val="clear" w:color="000000" w:fill="FFFFFF"/>
            <w:vAlign w:val="center"/>
            <w:hideMark/>
          </w:tcPr>
          <w:p w14:paraId="3527989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14</w:t>
            </w:r>
          </w:p>
        </w:tc>
      </w:tr>
      <w:tr w:rsidR="00D4229C" w:rsidRPr="00D4229C" w14:paraId="7115A589"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3B21F000"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25%</w:t>
            </w:r>
          </w:p>
        </w:tc>
        <w:tc>
          <w:tcPr>
            <w:tcW w:w="2860" w:type="dxa"/>
            <w:tcBorders>
              <w:top w:val="nil"/>
              <w:left w:val="nil"/>
              <w:bottom w:val="single" w:sz="4" w:space="0" w:color="auto"/>
              <w:right w:val="single" w:sz="4" w:space="0" w:color="auto"/>
            </w:tcBorders>
            <w:shd w:val="clear" w:color="000000" w:fill="F5F5F5"/>
            <w:vAlign w:val="center"/>
            <w:hideMark/>
          </w:tcPr>
          <w:p w14:paraId="2000F277"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w:t>
            </w:r>
          </w:p>
        </w:tc>
        <w:tc>
          <w:tcPr>
            <w:tcW w:w="1540" w:type="dxa"/>
            <w:tcBorders>
              <w:top w:val="nil"/>
              <w:left w:val="nil"/>
              <w:bottom w:val="single" w:sz="4" w:space="0" w:color="auto"/>
              <w:right w:val="single" w:sz="4" w:space="0" w:color="auto"/>
            </w:tcBorders>
            <w:shd w:val="clear" w:color="000000" w:fill="F5F5F5"/>
            <w:vAlign w:val="center"/>
            <w:hideMark/>
          </w:tcPr>
          <w:p w14:paraId="5F627720"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44</w:t>
            </w:r>
          </w:p>
        </w:tc>
        <w:tc>
          <w:tcPr>
            <w:tcW w:w="1400" w:type="dxa"/>
            <w:tcBorders>
              <w:top w:val="nil"/>
              <w:left w:val="nil"/>
              <w:bottom w:val="single" w:sz="4" w:space="0" w:color="auto"/>
              <w:right w:val="single" w:sz="4" w:space="0" w:color="auto"/>
            </w:tcBorders>
            <w:shd w:val="clear" w:color="000000" w:fill="F5F5F5"/>
            <w:vAlign w:val="center"/>
            <w:hideMark/>
          </w:tcPr>
          <w:p w14:paraId="5F80F3CB"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253.25</w:t>
            </w:r>
          </w:p>
        </w:tc>
      </w:tr>
      <w:tr w:rsidR="00D4229C" w:rsidRPr="00D4229C" w14:paraId="35D29BEC"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667C5D19"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50%</w:t>
            </w:r>
          </w:p>
        </w:tc>
        <w:tc>
          <w:tcPr>
            <w:tcW w:w="2860" w:type="dxa"/>
            <w:tcBorders>
              <w:top w:val="nil"/>
              <w:left w:val="nil"/>
              <w:bottom w:val="single" w:sz="4" w:space="0" w:color="auto"/>
              <w:right w:val="single" w:sz="4" w:space="0" w:color="auto"/>
            </w:tcBorders>
            <w:shd w:val="clear" w:color="000000" w:fill="FFFFFF"/>
            <w:vAlign w:val="center"/>
            <w:hideMark/>
          </w:tcPr>
          <w:p w14:paraId="4C0C6A50"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w:t>
            </w:r>
          </w:p>
        </w:tc>
        <w:tc>
          <w:tcPr>
            <w:tcW w:w="1540" w:type="dxa"/>
            <w:tcBorders>
              <w:top w:val="nil"/>
              <w:left w:val="nil"/>
              <w:bottom w:val="single" w:sz="4" w:space="0" w:color="auto"/>
              <w:right w:val="single" w:sz="4" w:space="0" w:color="auto"/>
            </w:tcBorders>
            <w:shd w:val="clear" w:color="000000" w:fill="FFFFFF"/>
            <w:vAlign w:val="center"/>
            <w:hideMark/>
          </w:tcPr>
          <w:p w14:paraId="13575DE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116</w:t>
            </w:r>
          </w:p>
        </w:tc>
        <w:tc>
          <w:tcPr>
            <w:tcW w:w="1400" w:type="dxa"/>
            <w:tcBorders>
              <w:top w:val="nil"/>
              <w:left w:val="nil"/>
              <w:bottom w:val="single" w:sz="4" w:space="0" w:color="auto"/>
              <w:right w:val="single" w:sz="4" w:space="0" w:color="auto"/>
            </w:tcBorders>
            <w:shd w:val="clear" w:color="000000" w:fill="FFFFFF"/>
            <w:vAlign w:val="center"/>
            <w:hideMark/>
          </w:tcPr>
          <w:p w14:paraId="19BAFEE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653.5</w:t>
            </w:r>
          </w:p>
        </w:tc>
      </w:tr>
      <w:tr w:rsidR="00D4229C" w:rsidRPr="00D4229C" w14:paraId="58B0D722"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6BB46DB2"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75%</w:t>
            </w:r>
          </w:p>
        </w:tc>
        <w:tc>
          <w:tcPr>
            <w:tcW w:w="2860" w:type="dxa"/>
            <w:tcBorders>
              <w:top w:val="nil"/>
              <w:left w:val="nil"/>
              <w:bottom w:val="single" w:sz="4" w:space="0" w:color="auto"/>
              <w:right w:val="single" w:sz="4" w:space="0" w:color="auto"/>
            </w:tcBorders>
            <w:shd w:val="clear" w:color="000000" w:fill="F5F5F5"/>
            <w:vAlign w:val="center"/>
            <w:hideMark/>
          </w:tcPr>
          <w:p w14:paraId="03E13204"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9</w:t>
            </w:r>
          </w:p>
        </w:tc>
        <w:tc>
          <w:tcPr>
            <w:tcW w:w="1540" w:type="dxa"/>
            <w:tcBorders>
              <w:top w:val="nil"/>
              <w:left w:val="nil"/>
              <w:bottom w:val="single" w:sz="4" w:space="0" w:color="auto"/>
              <w:right w:val="single" w:sz="4" w:space="0" w:color="auto"/>
            </w:tcBorders>
            <w:shd w:val="clear" w:color="000000" w:fill="F5F5F5"/>
            <w:vAlign w:val="center"/>
            <w:hideMark/>
          </w:tcPr>
          <w:p w14:paraId="714869B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364</w:t>
            </w:r>
          </w:p>
        </w:tc>
        <w:tc>
          <w:tcPr>
            <w:tcW w:w="1400" w:type="dxa"/>
            <w:tcBorders>
              <w:top w:val="nil"/>
              <w:left w:val="nil"/>
              <w:bottom w:val="single" w:sz="4" w:space="0" w:color="auto"/>
              <w:right w:val="single" w:sz="4" w:space="0" w:color="auto"/>
            </w:tcBorders>
            <w:shd w:val="clear" w:color="000000" w:fill="F5F5F5"/>
            <w:vAlign w:val="center"/>
            <w:hideMark/>
          </w:tcPr>
          <w:p w14:paraId="020D70E6"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2107.75</w:t>
            </w:r>
          </w:p>
        </w:tc>
      </w:tr>
      <w:tr w:rsidR="00D4229C" w:rsidRPr="00D4229C" w14:paraId="011F32AE"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133A1A4F"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max</w:t>
            </w:r>
          </w:p>
        </w:tc>
        <w:tc>
          <w:tcPr>
            <w:tcW w:w="2860" w:type="dxa"/>
            <w:tcBorders>
              <w:top w:val="nil"/>
              <w:left w:val="nil"/>
              <w:bottom w:val="single" w:sz="4" w:space="0" w:color="auto"/>
              <w:right w:val="single" w:sz="4" w:space="0" w:color="auto"/>
            </w:tcBorders>
            <w:shd w:val="clear" w:color="000000" w:fill="FFFFFF"/>
            <w:vAlign w:val="center"/>
            <w:hideMark/>
          </w:tcPr>
          <w:p w14:paraId="371002D8"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390</w:t>
            </w:r>
          </w:p>
        </w:tc>
        <w:tc>
          <w:tcPr>
            <w:tcW w:w="1540" w:type="dxa"/>
            <w:tcBorders>
              <w:top w:val="nil"/>
              <w:left w:val="nil"/>
              <w:bottom w:val="single" w:sz="4" w:space="0" w:color="auto"/>
              <w:right w:val="single" w:sz="4" w:space="0" w:color="auto"/>
            </w:tcBorders>
            <w:shd w:val="clear" w:color="000000" w:fill="FFFFFF"/>
            <w:vAlign w:val="center"/>
            <w:hideMark/>
          </w:tcPr>
          <w:p w14:paraId="7C49F082"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15004</w:t>
            </w:r>
          </w:p>
        </w:tc>
        <w:tc>
          <w:tcPr>
            <w:tcW w:w="1400" w:type="dxa"/>
            <w:tcBorders>
              <w:top w:val="nil"/>
              <w:left w:val="nil"/>
              <w:bottom w:val="single" w:sz="4" w:space="0" w:color="auto"/>
              <w:right w:val="single" w:sz="4" w:space="0" w:color="auto"/>
            </w:tcBorders>
            <w:shd w:val="clear" w:color="000000" w:fill="FFFFFF"/>
            <w:vAlign w:val="center"/>
            <w:hideMark/>
          </w:tcPr>
          <w:p w14:paraId="3B9C957A"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87980</w:t>
            </w:r>
          </w:p>
        </w:tc>
      </w:tr>
    </w:tbl>
    <w:p w14:paraId="167AE346" w14:textId="5D5583AF" w:rsidR="00D4229C" w:rsidRDefault="00D4229C" w:rsidP="0028042E">
      <w:pPr>
        <w:rPr>
          <w:rFonts w:cstheme="minorHAnsi"/>
        </w:rPr>
      </w:pPr>
      <w:r>
        <w:rPr>
          <w:rFonts w:cstheme="minorHAnsi"/>
        </w:rPr>
        <w:t xml:space="preserve">Table </w:t>
      </w:r>
      <w:r w:rsidR="00D44C8E">
        <w:rPr>
          <w:rFonts w:cstheme="minorHAnsi"/>
        </w:rPr>
        <w:t>7</w:t>
      </w:r>
      <w:r>
        <w:rPr>
          <w:rFonts w:cstheme="minorHAnsi"/>
        </w:rPr>
        <w:t>. Description of the combined texts written by the developers.</w:t>
      </w:r>
    </w:p>
    <w:p w14:paraId="323E672C" w14:textId="7FD6654B" w:rsidR="00D4229C" w:rsidRPr="00333C08" w:rsidRDefault="00D4229C" w:rsidP="0028042E">
      <w:pPr>
        <w:rPr>
          <w:rFonts w:cstheme="minorHAnsi"/>
        </w:rPr>
      </w:pPr>
      <w:r>
        <w:rPr>
          <w:rFonts w:cstheme="minorHAnsi"/>
        </w:rPr>
        <w:t>Description of this dataset shows, that the developers have filled from 1 to 390 different text fields of various tasks.</w:t>
      </w:r>
      <w:r w:rsidR="00400C33">
        <w:rPr>
          <w:rFonts w:cstheme="minorHAnsi"/>
        </w:rPr>
        <w:t xml:space="preserve"> Based on the percentiles, it is obvious, that the half of the developers fill 1 or 2 different text fields. But the fact that mean number of number of filled texts (13.44) is greater than the 75th percentile, says that there are several developers, that have significantly higher number of text fields filled (max is 390), unlike the majority of the developers, that have 1 or 2 text fields filled.</w:t>
      </w:r>
    </w:p>
    <w:p w14:paraId="293CFA29" w14:textId="0C9487FA" w:rsidR="00B53E03" w:rsidRPr="00BC0A9B" w:rsidRDefault="001156E0" w:rsidP="00BC0A9B">
      <w:pPr>
        <w:pStyle w:val="Heading2"/>
        <w:numPr>
          <w:ilvl w:val="2"/>
          <w:numId w:val="32"/>
        </w:numPr>
      </w:pPr>
      <w:bookmarkStart w:id="40" w:name="_Toc27843086"/>
      <w:r>
        <w:lastRenderedPageBreak/>
        <w:t>Retrieving</w:t>
      </w:r>
      <w:r w:rsidR="00B21A8F">
        <w:t xml:space="preserve"> </w:t>
      </w:r>
      <w:r>
        <w:t>develop</w:t>
      </w:r>
      <w:r w:rsidR="00391DCF">
        <w:t>e</w:t>
      </w:r>
      <w:r>
        <w:t>rs</w:t>
      </w:r>
      <w:r w:rsidR="001226B3">
        <w:t>`</w:t>
      </w:r>
      <w:r>
        <w:t xml:space="preserve"> </w:t>
      </w:r>
      <w:r w:rsidR="00BC0A9B">
        <w:t>personality traits</w:t>
      </w:r>
      <w:bookmarkEnd w:id="40"/>
    </w:p>
    <w:p w14:paraId="7BD3F1B2" w14:textId="1324FFCB" w:rsidR="00CF4340" w:rsidRPr="00333C08" w:rsidRDefault="00CF4340" w:rsidP="00CF4340">
      <w:pPr>
        <w:rPr>
          <w:rFonts w:cstheme="minorHAnsi"/>
        </w:rPr>
      </w:pPr>
      <w:r w:rsidRPr="00333C08">
        <w:rPr>
          <w:rFonts w:cstheme="minorHAnsi"/>
        </w:rPr>
        <w:t xml:space="preserve">After cleaning and filtering the dataset, it needs to be grouped by the users. Since the same users could be present into multiple projects, the email address was additionally used to identify the actual users (whenever the email address was present in the users' dataset). As a result, in total, </w:t>
      </w:r>
      <w:r w:rsidR="00457495">
        <w:rPr>
          <w:rFonts w:cstheme="minorHAnsi"/>
        </w:rPr>
        <w:t>dataset has</w:t>
      </w:r>
      <w:r w:rsidRPr="00333C08">
        <w:rPr>
          <w:rFonts w:cstheme="minorHAnsi"/>
        </w:rPr>
        <w:t xml:space="preserve"> 100 unique users that have more than 600 words manually written in Jira fields, therefore, these users are capable to get the assessment of personality traits.</w:t>
      </w:r>
    </w:p>
    <w:p w14:paraId="0CEC2497" w14:textId="77777777" w:rsidR="00CF4340" w:rsidRPr="00333C08" w:rsidRDefault="00CF4340" w:rsidP="00CF4340">
      <w:pPr>
        <w:rPr>
          <w:rFonts w:cstheme="minorHAnsi"/>
        </w:rPr>
      </w:pPr>
    </w:p>
    <w:tbl>
      <w:tblPr>
        <w:tblW w:w="8640" w:type="dxa"/>
        <w:tblLook w:val="04A0" w:firstRow="1" w:lastRow="0" w:firstColumn="1" w:lastColumn="0" w:noHBand="0" w:noVBand="1"/>
      </w:tblPr>
      <w:tblGrid>
        <w:gridCol w:w="960"/>
        <w:gridCol w:w="960"/>
        <w:gridCol w:w="960"/>
        <w:gridCol w:w="960"/>
        <w:gridCol w:w="960"/>
        <w:gridCol w:w="960"/>
        <w:gridCol w:w="960"/>
        <w:gridCol w:w="960"/>
        <w:gridCol w:w="960"/>
      </w:tblGrid>
      <w:tr w:rsidR="00CF4340" w:rsidRPr="00821996" w14:paraId="1929E6A1" w14:textId="77777777" w:rsidTr="00794694">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5A44701F" w14:textId="77777777" w:rsidR="00CF4340" w:rsidRPr="00821996" w:rsidRDefault="00CF4340" w:rsidP="00794694">
            <w:pPr>
              <w:spacing w:after="0"/>
              <w:jc w:val="right"/>
              <w:rPr>
                <w:rFonts w:eastAsia="Times New Roman" w:cstheme="minorHAnsi"/>
                <w:b/>
                <w:bCs/>
                <w:i/>
                <w:iCs/>
                <w:color w:val="000000"/>
                <w:sz w:val="18"/>
                <w:szCs w:val="18"/>
              </w:rPr>
            </w:pPr>
            <w:r w:rsidRPr="00333C08">
              <w:rPr>
                <w:rFonts w:eastAsia="Times New Roman" w:cstheme="minorHAnsi"/>
                <w:b/>
                <w:bCs/>
                <w:i/>
                <w:iCs/>
                <w:color w:val="000000"/>
                <w:sz w:val="18"/>
                <w:szCs w:val="18"/>
              </w:rPr>
              <w:t>P</w:t>
            </w:r>
            <w:r w:rsidRPr="00821996">
              <w:rPr>
                <w:rFonts w:eastAsia="Times New Roman" w:cstheme="minorHAnsi"/>
                <w:b/>
                <w:bCs/>
                <w:i/>
                <w:iCs/>
                <w:color w:val="000000"/>
                <w:sz w:val="18"/>
                <w:szCs w:val="18"/>
              </w:rPr>
              <w:t>roject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E8E491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tistud</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3973D3F"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timob</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C154259" w14:textId="77777777" w:rsidR="00CF4340" w:rsidRPr="00821996" w:rsidRDefault="00CF4340" w:rsidP="00794694">
            <w:pPr>
              <w:spacing w:after="0"/>
              <w:jc w:val="right"/>
              <w:rPr>
                <w:rFonts w:eastAsia="Times New Roman" w:cstheme="minorHAnsi"/>
                <w:color w:val="000000"/>
                <w:sz w:val="18"/>
                <w:szCs w:val="18"/>
              </w:rPr>
            </w:pPr>
            <w:r w:rsidRPr="00333C08">
              <w:rPr>
                <w:rFonts w:eastAsia="Times New Roman" w:cstheme="minorHAnsi"/>
                <w:color w:val="000000"/>
                <w:sz w:val="18"/>
                <w:szCs w:val="18"/>
              </w:rPr>
              <w:t>D</w:t>
            </w:r>
            <w:r w:rsidRPr="00821996">
              <w:rPr>
                <w:rFonts w:eastAsia="Times New Roman" w:cstheme="minorHAnsi"/>
                <w:color w:val="000000"/>
                <w:sz w:val="18"/>
                <w:szCs w:val="18"/>
              </w:rPr>
              <w:t>nn</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69F2D78"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xd</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3A025F8"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mesos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1DD589D"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nexus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39D3762"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apstud</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16274D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mule</w:t>
            </w:r>
          </w:p>
        </w:tc>
      </w:tr>
      <w:tr w:rsidR="00CF4340" w:rsidRPr="00821996" w14:paraId="3074A280" w14:textId="77777777" w:rsidTr="00794694">
        <w:trPr>
          <w:trHeight w:val="300"/>
        </w:trPr>
        <w:tc>
          <w:tcPr>
            <w:tcW w:w="960" w:type="dxa"/>
            <w:tcBorders>
              <w:top w:val="nil"/>
              <w:left w:val="single" w:sz="4" w:space="0" w:color="auto"/>
              <w:bottom w:val="single" w:sz="4" w:space="0" w:color="auto"/>
              <w:right w:val="single" w:sz="4" w:space="0" w:color="auto"/>
            </w:tcBorders>
            <w:shd w:val="clear" w:color="000000" w:fill="EDEDED"/>
            <w:vAlign w:val="center"/>
            <w:hideMark/>
          </w:tcPr>
          <w:p w14:paraId="778165A2" w14:textId="77777777" w:rsidR="00CF4340" w:rsidRPr="00821996" w:rsidRDefault="00CF4340" w:rsidP="00794694">
            <w:pPr>
              <w:spacing w:after="0"/>
              <w:jc w:val="right"/>
              <w:rPr>
                <w:rFonts w:eastAsia="Times New Roman" w:cstheme="minorHAnsi"/>
                <w:b/>
                <w:bCs/>
                <w:i/>
                <w:iCs/>
                <w:color w:val="000000"/>
                <w:sz w:val="18"/>
                <w:szCs w:val="18"/>
              </w:rPr>
            </w:pPr>
            <w:r w:rsidRPr="00333C08">
              <w:rPr>
                <w:rFonts w:eastAsia="Times New Roman" w:cstheme="minorHAnsi"/>
                <w:b/>
                <w:bCs/>
                <w:i/>
                <w:iCs/>
                <w:color w:val="000000"/>
                <w:sz w:val="18"/>
                <w:szCs w:val="18"/>
              </w:rPr>
              <w:t>U</w:t>
            </w:r>
            <w:r w:rsidRPr="00821996">
              <w:rPr>
                <w:rFonts w:eastAsia="Times New Roman" w:cstheme="minorHAnsi"/>
                <w:b/>
                <w:bCs/>
                <w:i/>
                <w:iCs/>
                <w:color w:val="000000"/>
                <w:sz w:val="18"/>
                <w:szCs w:val="18"/>
              </w:rPr>
              <w:t>sers</w:t>
            </w:r>
          </w:p>
        </w:tc>
        <w:tc>
          <w:tcPr>
            <w:tcW w:w="960" w:type="dxa"/>
            <w:tcBorders>
              <w:top w:val="nil"/>
              <w:left w:val="nil"/>
              <w:bottom w:val="single" w:sz="4" w:space="0" w:color="auto"/>
              <w:right w:val="single" w:sz="4" w:space="0" w:color="auto"/>
            </w:tcBorders>
            <w:shd w:val="clear" w:color="auto" w:fill="auto"/>
            <w:vAlign w:val="center"/>
            <w:hideMark/>
          </w:tcPr>
          <w:p w14:paraId="3A24EC11"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33</w:t>
            </w:r>
          </w:p>
        </w:tc>
        <w:tc>
          <w:tcPr>
            <w:tcW w:w="960" w:type="dxa"/>
            <w:tcBorders>
              <w:top w:val="nil"/>
              <w:left w:val="nil"/>
              <w:bottom w:val="single" w:sz="4" w:space="0" w:color="auto"/>
              <w:right w:val="single" w:sz="4" w:space="0" w:color="auto"/>
            </w:tcBorders>
            <w:shd w:val="clear" w:color="auto" w:fill="auto"/>
            <w:vAlign w:val="center"/>
            <w:hideMark/>
          </w:tcPr>
          <w:p w14:paraId="35811787"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30</w:t>
            </w:r>
          </w:p>
        </w:tc>
        <w:tc>
          <w:tcPr>
            <w:tcW w:w="960" w:type="dxa"/>
            <w:tcBorders>
              <w:top w:val="nil"/>
              <w:left w:val="nil"/>
              <w:bottom w:val="single" w:sz="4" w:space="0" w:color="auto"/>
              <w:right w:val="single" w:sz="4" w:space="0" w:color="auto"/>
            </w:tcBorders>
            <w:shd w:val="clear" w:color="auto" w:fill="auto"/>
            <w:vAlign w:val="center"/>
            <w:hideMark/>
          </w:tcPr>
          <w:p w14:paraId="3470573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20</w:t>
            </w:r>
          </w:p>
        </w:tc>
        <w:tc>
          <w:tcPr>
            <w:tcW w:w="960" w:type="dxa"/>
            <w:tcBorders>
              <w:top w:val="nil"/>
              <w:left w:val="nil"/>
              <w:bottom w:val="single" w:sz="4" w:space="0" w:color="auto"/>
              <w:right w:val="single" w:sz="4" w:space="0" w:color="auto"/>
            </w:tcBorders>
            <w:shd w:val="clear" w:color="auto" w:fill="auto"/>
            <w:vAlign w:val="center"/>
            <w:hideMark/>
          </w:tcPr>
          <w:p w14:paraId="54CF4D52"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15</w:t>
            </w:r>
          </w:p>
        </w:tc>
        <w:tc>
          <w:tcPr>
            <w:tcW w:w="960" w:type="dxa"/>
            <w:tcBorders>
              <w:top w:val="nil"/>
              <w:left w:val="nil"/>
              <w:bottom w:val="single" w:sz="4" w:space="0" w:color="auto"/>
              <w:right w:val="single" w:sz="4" w:space="0" w:color="auto"/>
            </w:tcBorders>
            <w:shd w:val="clear" w:color="auto" w:fill="auto"/>
            <w:vAlign w:val="center"/>
            <w:hideMark/>
          </w:tcPr>
          <w:p w14:paraId="2FD6294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12</w:t>
            </w:r>
          </w:p>
        </w:tc>
        <w:tc>
          <w:tcPr>
            <w:tcW w:w="960" w:type="dxa"/>
            <w:tcBorders>
              <w:top w:val="nil"/>
              <w:left w:val="nil"/>
              <w:bottom w:val="single" w:sz="4" w:space="0" w:color="auto"/>
              <w:right w:val="single" w:sz="4" w:space="0" w:color="auto"/>
            </w:tcBorders>
            <w:shd w:val="clear" w:color="auto" w:fill="auto"/>
            <w:vAlign w:val="center"/>
            <w:hideMark/>
          </w:tcPr>
          <w:p w14:paraId="45FAE84E"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11</w:t>
            </w:r>
          </w:p>
        </w:tc>
        <w:tc>
          <w:tcPr>
            <w:tcW w:w="960" w:type="dxa"/>
            <w:tcBorders>
              <w:top w:val="nil"/>
              <w:left w:val="nil"/>
              <w:bottom w:val="single" w:sz="4" w:space="0" w:color="auto"/>
              <w:right w:val="single" w:sz="4" w:space="0" w:color="auto"/>
            </w:tcBorders>
            <w:shd w:val="clear" w:color="auto" w:fill="auto"/>
            <w:vAlign w:val="center"/>
            <w:hideMark/>
          </w:tcPr>
          <w:p w14:paraId="45AECBCE"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10</w:t>
            </w:r>
          </w:p>
        </w:tc>
        <w:tc>
          <w:tcPr>
            <w:tcW w:w="960" w:type="dxa"/>
            <w:tcBorders>
              <w:top w:val="nil"/>
              <w:left w:val="nil"/>
              <w:bottom w:val="single" w:sz="4" w:space="0" w:color="auto"/>
              <w:right w:val="single" w:sz="4" w:space="0" w:color="auto"/>
            </w:tcBorders>
            <w:shd w:val="clear" w:color="auto" w:fill="auto"/>
            <w:vAlign w:val="center"/>
            <w:hideMark/>
          </w:tcPr>
          <w:p w14:paraId="5DCD8503"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5</w:t>
            </w:r>
          </w:p>
        </w:tc>
      </w:tr>
    </w:tbl>
    <w:p w14:paraId="058ADD3F" w14:textId="77777777" w:rsidR="00CF4340" w:rsidRPr="00333C08" w:rsidRDefault="00CF4340" w:rsidP="00CF4340">
      <w:pPr>
        <w:rPr>
          <w:rFonts w:cstheme="minorHAnsi"/>
        </w:rPr>
      </w:pPr>
      <w:r w:rsidRPr="00333C08">
        <w:rPr>
          <w:rFonts w:cstheme="minorHAnsi"/>
        </w:rPr>
        <w:t>Table 1.</w:t>
      </w:r>
    </w:p>
    <w:p w14:paraId="3B567E12" w14:textId="77777777" w:rsidR="00CF4340" w:rsidRPr="00333C08" w:rsidRDefault="00CF4340" w:rsidP="00CF4340">
      <w:pPr>
        <w:rPr>
          <w:rFonts w:cstheme="minorHAnsi"/>
        </w:rPr>
      </w:pPr>
    </w:p>
    <w:p w14:paraId="002F5D9F" w14:textId="69E36050" w:rsidR="00CF4340" w:rsidRPr="00333C08" w:rsidRDefault="00CF4340" w:rsidP="00CF4340">
      <w:pPr>
        <w:rPr>
          <w:rFonts w:cstheme="minorHAnsi"/>
        </w:rPr>
      </w:pPr>
      <w:r w:rsidRPr="00333C08">
        <w:rPr>
          <w:rFonts w:cstheme="minorHAnsi"/>
        </w:rPr>
        <w:t>Table 1 shows the number of users per group. Notably, the sum of the users in this table is more than the total number users mentioned above (100), because, this table present</w:t>
      </w:r>
      <w:r w:rsidR="00762E24">
        <w:rPr>
          <w:rFonts w:cstheme="minorHAnsi"/>
        </w:rPr>
        <w:t>s</w:t>
      </w:r>
      <w:r w:rsidRPr="00333C08">
        <w:rPr>
          <w:rFonts w:cstheme="minorHAnsi"/>
        </w:rPr>
        <w:t xml:space="preserve"> unique users per project, meaning that one user could work in multiple projects.</w:t>
      </w:r>
    </w:p>
    <w:p w14:paraId="34275183" w14:textId="77777777" w:rsidR="00CF4340" w:rsidRPr="00333C08" w:rsidRDefault="00CF4340" w:rsidP="00CF4340">
      <w:pPr>
        <w:rPr>
          <w:rFonts w:cstheme="minorHAnsi"/>
        </w:rPr>
      </w:pPr>
      <w:r w:rsidRPr="00333C08">
        <w:rPr>
          <w:rFonts w:cstheme="minorHAnsi"/>
        </w:rPr>
        <w:t>The next step performed is retrieving the results from IBM Watson Personality Insights API. The texts written by the developers was given to API in JSON format as an input. API has also returned the results in the JSON format, which then was parsed and stored into pandas dataframe.</w:t>
      </w:r>
    </w:p>
    <w:p w14:paraId="636EE3A2" w14:textId="2F9631C3" w:rsidR="00CF4340" w:rsidRPr="00333C08" w:rsidRDefault="00CF4340" w:rsidP="00CF4340">
      <w:pPr>
        <w:rPr>
          <w:rFonts w:cstheme="minorHAnsi"/>
        </w:rPr>
      </w:pPr>
      <w:r w:rsidRPr="00333C08">
        <w:rPr>
          <w:rFonts w:cstheme="minorHAnsi"/>
        </w:rPr>
        <w:t xml:space="preserve">Resulting JSON file returned by IBM Watson contains assessment of personality trait with percentile and raw score, significance indicator, percentile and raw score results of the facets that belong to the personality. </w:t>
      </w:r>
      <w:r w:rsidR="004D5D91">
        <w:rPr>
          <w:rFonts w:cstheme="minorHAnsi"/>
        </w:rPr>
        <w:t>T</w:t>
      </w:r>
      <w:r w:rsidRPr="00333C08">
        <w:rPr>
          <w:rFonts w:cstheme="minorHAnsi"/>
        </w:rPr>
        <w:t>his research focus</w:t>
      </w:r>
      <w:r w:rsidR="004D5D91">
        <w:rPr>
          <w:rFonts w:cstheme="minorHAnsi"/>
        </w:rPr>
        <w:t>es only</w:t>
      </w:r>
      <w:r w:rsidRPr="00333C08">
        <w:rPr>
          <w:rFonts w:cstheme="minorHAnsi"/>
        </w:rPr>
        <w:t xml:space="preserve"> on Big 5 Personality traits – Openness, Conscientiousness, Extraversion, Agreeableness, Neuroticism, therefore the results of the sub-categories of these traits</w:t>
      </w:r>
      <w:r w:rsidR="006716F3">
        <w:rPr>
          <w:rFonts w:cstheme="minorHAnsi"/>
        </w:rPr>
        <w:t xml:space="preserve"> are </w:t>
      </w:r>
      <w:r w:rsidR="007316C1">
        <w:rPr>
          <w:rFonts w:cstheme="minorHAnsi"/>
        </w:rPr>
        <w:t>ignored</w:t>
      </w:r>
      <w:r w:rsidRPr="00333C08">
        <w:rPr>
          <w:rFonts w:cstheme="minorHAnsi"/>
        </w:rPr>
        <w:t>.</w:t>
      </w:r>
    </w:p>
    <w:p w14:paraId="301FAC4C" w14:textId="77777777" w:rsidR="00CF4340" w:rsidRPr="00333C08" w:rsidRDefault="00CF4340" w:rsidP="00CF4340">
      <w:pPr>
        <w:rPr>
          <w:rFonts w:cstheme="minorHAnsi"/>
        </w:rPr>
      </w:pPr>
      <w:r w:rsidRPr="00333C08">
        <w:rPr>
          <w:rFonts w:cstheme="minorHAnsi"/>
        </w:rPr>
        <w:t xml:space="preserve">Furthermore, IBM API has returned the normalized percentiles and the raw scores. Percentiles scores are generalized on the whole users` dataset of IBM. It is normalized based on all the users that have been requested to Watson, while raw scores are the plain results based solely on the person`s characteristics. Raw scores are the same as what the personality assessment test would return. Both, normalized and raw score percentiles are the double type numbers in range of 0 to 1. </w:t>
      </w:r>
    </w:p>
    <w:p w14:paraId="4A21AF68" w14:textId="77777777" w:rsidR="00CF4340" w:rsidRPr="00333C08" w:rsidRDefault="00CF4340" w:rsidP="00CF4340">
      <w:pPr>
        <w:rPr>
          <w:rFonts w:cstheme="minorHAnsi"/>
        </w:rPr>
      </w:pPr>
      <w:r w:rsidRPr="00333C08">
        <w:rPr>
          <w:rFonts w:cstheme="minorHAnsi"/>
        </w:rPr>
        <w:t>Distribution of personality traits assessment results are shown on Figure 2. top rows on the graph represent the personality assessment percentiles of the users as normalized by IBM, while bottom row shows the respective raw scores of personality assessments percentiles.</w:t>
      </w:r>
    </w:p>
    <w:p w14:paraId="095313C8" w14:textId="77777777" w:rsidR="00CF4340" w:rsidRPr="00333C08" w:rsidRDefault="00CF4340" w:rsidP="00CF4340">
      <w:pPr>
        <w:rPr>
          <w:rFonts w:cstheme="minorHAnsi"/>
        </w:rPr>
      </w:pPr>
    </w:p>
    <w:p w14:paraId="532AA1D1" w14:textId="77777777" w:rsidR="00CF4340" w:rsidRPr="00333C08" w:rsidRDefault="00CF4340" w:rsidP="00CF4340">
      <w:pPr>
        <w:rPr>
          <w:rFonts w:cstheme="minorHAnsi"/>
        </w:rPr>
      </w:pPr>
      <w:r w:rsidRPr="00333C08">
        <w:rPr>
          <w:rFonts w:cstheme="minorHAnsi"/>
          <w:noProof/>
        </w:rPr>
        <w:lastRenderedPageBreak/>
        <w:drawing>
          <wp:inline distT="0" distB="0" distL="0" distR="0" wp14:anchorId="03291514" wp14:editId="5A1A650C">
            <wp:extent cx="594360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258EB7AD" w14:textId="77777777" w:rsidR="00CF4340" w:rsidRPr="00333C08" w:rsidRDefault="00CF4340" w:rsidP="00CF4340">
      <w:pPr>
        <w:pStyle w:val="ListParagraph"/>
        <w:rPr>
          <w:rFonts w:cstheme="minorHAnsi"/>
        </w:rPr>
      </w:pPr>
      <w:r w:rsidRPr="00333C08">
        <w:rPr>
          <w:rFonts w:cstheme="minorHAnsi"/>
        </w:rPr>
        <w:t>Figure 2: Histograms of users` personality trait raw scores and percentiles</w:t>
      </w:r>
    </w:p>
    <w:p w14:paraId="6F293F23" w14:textId="77777777" w:rsidR="00CF4340" w:rsidRPr="00333C08" w:rsidRDefault="00CF4340" w:rsidP="00CF4340">
      <w:pPr>
        <w:pStyle w:val="ListParagraph"/>
        <w:rPr>
          <w:rFonts w:cstheme="minorHAnsi"/>
        </w:rPr>
      </w:pPr>
    </w:p>
    <w:p w14:paraId="1C681302" w14:textId="77777777" w:rsidR="00CF4340" w:rsidRPr="00333C08" w:rsidRDefault="00CF4340" w:rsidP="00CF4340">
      <w:pPr>
        <w:rPr>
          <w:rFonts w:cstheme="minorHAnsi"/>
        </w:rPr>
      </w:pPr>
      <w:r w:rsidRPr="00333C08">
        <w:rPr>
          <w:rFonts w:cstheme="minorHAnsi"/>
        </w:rPr>
        <w:t xml:space="preserve">To compare the result of each trait, first look makes it clear that raw scores are more normally distributed, than the normalized scores. </w:t>
      </w:r>
    </w:p>
    <w:p w14:paraId="5FADFFC7" w14:textId="1BCC9B6D" w:rsidR="00CF4340" w:rsidRPr="00333C08" w:rsidRDefault="00CF4340" w:rsidP="00CF4340">
      <w:pPr>
        <w:rPr>
          <w:rFonts w:cstheme="minorHAnsi"/>
        </w:rPr>
      </w:pPr>
      <w:r w:rsidRPr="00333C08">
        <w:rPr>
          <w:rFonts w:cstheme="minorHAnsi"/>
        </w:rPr>
        <w:t xml:space="preserve">Openness raw score varies from 0.75 to 0.85, while on the normalized percentile it scores from 0.7 to 1, and notably the most of the results here are distributed in 0.95 to 1 percentile bin, meaning that the raw scores of the developer`s openness are higher than the sample population scores. This trait is more or less in accordance within raw and normalized score, similarly to conscientiousness and neuroticism, those have wider percentile range on IBM`s adjusted scores than on raw scores. Extraversion scores are also significantly lower on normalized percentiles, as the developers seem to be less open, than the sample users of IBM. Most distinctive difference between these two scores are returned on agreeableness. Raw score seems reasonable – varying from 0.54 to 0.64, but the normalized scores show extremely low scores - less than the 0.004, meaning that the absolute majority of the IBM sample users have more scores than all the users of </w:t>
      </w:r>
      <w:r w:rsidR="007C5184">
        <w:rPr>
          <w:rFonts w:cstheme="minorHAnsi"/>
        </w:rPr>
        <w:t>this</w:t>
      </w:r>
      <w:r w:rsidRPr="00333C08">
        <w:rPr>
          <w:rFonts w:cstheme="minorHAnsi"/>
        </w:rPr>
        <w:t xml:space="preserve"> dataset.</w:t>
      </w:r>
    </w:p>
    <w:p w14:paraId="313A5D25" w14:textId="77777777" w:rsidR="00CF4340" w:rsidRPr="00333C08" w:rsidRDefault="00CF4340" w:rsidP="00CF4340">
      <w:pPr>
        <w:rPr>
          <w:rFonts w:cstheme="minorHAnsi"/>
        </w:rPr>
      </w:pPr>
      <w:r w:rsidRPr="00333C08">
        <w:rPr>
          <w:rFonts w:cstheme="minorHAnsi"/>
        </w:rPr>
        <w:t>Same results summarized within the projects are present on Figure 3. It shows that certain projects users tend to have more polar personalities, than the others, specifically project `mesos` developers are more open and conscientious, project `xd`, `dnn` and `nexus` developers are also conscientious, extravert and agreeable, and finally `timob` and `tistud` project developers share similarities in being less open, conscientious, extravert, agreeable, and more neurotic, than the other project developers. Notably, the last two projects have significantly more users checked for IBM Personality traits, than the others, as given in Table 1, giving more confidence in their results as a group of developers. This can be the reason, why these two projects have similar results in all the personality traits.</w:t>
      </w:r>
    </w:p>
    <w:p w14:paraId="271424D7" w14:textId="77777777" w:rsidR="00CF4340" w:rsidRPr="00333C08" w:rsidRDefault="00CF4340" w:rsidP="00CF4340">
      <w:pPr>
        <w:rPr>
          <w:rFonts w:cstheme="minorHAnsi"/>
          <w:noProof/>
        </w:rPr>
      </w:pPr>
    </w:p>
    <w:p w14:paraId="4AD6221F" w14:textId="77777777" w:rsidR="00CF4340" w:rsidRPr="00333C08" w:rsidRDefault="00CF4340" w:rsidP="00CF4340">
      <w:pPr>
        <w:rPr>
          <w:rFonts w:cstheme="minorHAnsi"/>
          <w:noProof/>
        </w:rPr>
      </w:pPr>
      <w:r w:rsidRPr="00333C08">
        <w:rPr>
          <w:rFonts w:cstheme="minorHAnsi"/>
          <w:noProof/>
        </w:rPr>
        <w:lastRenderedPageBreak/>
        <w:drawing>
          <wp:inline distT="0" distB="0" distL="0" distR="0" wp14:anchorId="41A373D3" wp14:editId="369F36CD">
            <wp:extent cx="645795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8654" r="9134" b="1156"/>
                    <a:stretch/>
                  </pic:blipFill>
                  <pic:spPr bwMode="auto">
                    <a:xfrm>
                      <a:off x="0" y="0"/>
                      <a:ext cx="6457950"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13E7ED2F" w14:textId="77777777" w:rsidR="00CF4340" w:rsidRPr="00333C08" w:rsidRDefault="00CF4340" w:rsidP="00CF4340">
      <w:pPr>
        <w:rPr>
          <w:rFonts w:cstheme="minorHAnsi"/>
        </w:rPr>
      </w:pPr>
      <w:r w:rsidRPr="00333C08">
        <w:rPr>
          <w:rFonts w:cstheme="minorHAnsi"/>
          <w:noProof/>
        </w:rPr>
        <w:drawing>
          <wp:inline distT="0" distB="0" distL="0" distR="0" wp14:anchorId="15062573" wp14:editId="27D7717D">
            <wp:extent cx="6467475" cy="216426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8654" r="9455" b="1156"/>
                    <a:stretch/>
                  </pic:blipFill>
                  <pic:spPr bwMode="auto">
                    <a:xfrm>
                      <a:off x="0" y="0"/>
                      <a:ext cx="6510648" cy="2178710"/>
                    </a:xfrm>
                    <a:prstGeom prst="rect">
                      <a:avLst/>
                    </a:prstGeom>
                    <a:noFill/>
                    <a:ln>
                      <a:noFill/>
                    </a:ln>
                    <a:extLst>
                      <a:ext uri="{53640926-AAD7-44D8-BBD7-CCE9431645EC}">
                        <a14:shadowObscured xmlns:a14="http://schemas.microsoft.com/office/drawing/2010/main"/>
                      </a:ext>
                    </a:extLst>
                  </pic:spPr>
                </pic:pic>
              </a:graphicData>
            </a:graphic>
          </wp:inline>
        </w:drawing>
      </w:r>
    </w:p>
    <w:p w14:paraId="4382E975" w14:textId="77777777" w:rsidR="00CF4340" w:rsidRPr="00333C08" w:rsidRDefault="00CF4340" w:rsidP="00CF4340">
      <w:pPr>
        <w:rPr>
          <w:rFonts w:cstheme="minorHAnsi"/>
        </w:rPr>
      </w:pPr>
      <w:r w:rsidRPr="00333C08">
        <w:rPr>
          <w:rFonts w:cstheme="minorHAnsi"/>
        </w:rPr>
        <w:t>Figure 3. boxplots of users` personality trait raw scores and percentiles per project</w:t>
      </w:r>
    </w:p>
    <w:p w14:paraId="10430EFD" w14:textId="0FC9273B" w:rsidR="00CF4340" w:rsidRPr="00333C08" w:rsidRDefault="00CF4340" w:rsidP="00CF4340">
      <w:pPr>
        <w:rPr>
          <w:rFonts w:cstheme="minorHAnsi"/>
          <w:lang w:val="ka-GE"/>
        </w:rPr>
      </w:pPr>
      <w:r w:rsidRPr="00333C08">
        <w:rPr>
          <w:rFonts w:cstheme="minorHAnsi"/>
        </w:rPr>
        <w:t xml:space="preserve">When choosing the one measurement to use among these two, raw scores </w:t>
      </w:r>
      <w:r w:rsidR="007316C1">
        <w:rPr>
          <w:rFonts w:cstheme="minorHAnsi"/>
        </w:rPr>
        <w:t xml:space="preserve">were opted </w:t>
      </w:r>
      <w:r w:rsidRPr="00333C08">
        <w:rPr>
          <w:rFonts w:cstheme="minorHAnsi"/>
        </w:rPr>
        <w:t>within the research, based on the following advantages:</w:t>
      </w:r>
    </w:p>
    <w:p w14:paraId="77A2BF72" w14:textId="77777777" w:rsidR="00CF4340" w:rsidRPr="00333C08" w:rsidRDefault="00CF4340" w:rsidP="00CF4340">
      <w:pPr>
        <w:pStyle w:val="ListParagraph"/>
        <w:keepLines w:val="0"/>
        <w:numPr>
          <w:ilvl w:val="0"/>
          <w:numId w:val="77"/>
        </w:numPr>
        <w:autoSpaceDE/>
        <w:spacing w:before="0" w:after="160" w:line="259" w:lineRule="auto"/>
        <w:jc w:val="left"/>
        <w:rPr>
          <w:rFonts w:cstheme="minorHAnsi"/>
        </w:rPr>
      </w:pPr>
      <w:r w:rsidRPr="00333C08">
        <w:rPr>
          <w:rFonts w:cstheme="minorHAnsi"/>
        </w:rPr>
        <w:t>IBM uses sample population for normalizing the scores, that may not be applicable and proportionate to the developers`. On the contrary, raw scores can be normalized using the results of the users of inputted dataset, resulting in the relatively more or less open/conscientious/extravert/agreeable/neurotic scores that is comparable within the given dataset.</w:t>
      </w:r>
    </w:p>
    <w:p w14:paraId="399779D1" w14:textId="77777777" w:rsidR="00CF4340" w:rsidRPr="00333C08" w:rsidRDefault="00CF4340" w:rsidP="00CF4340">
      <w:pPr>
        <w:pStyle w:val="ListParagraph"/>
        <w:keepLines w:val="0"/>
        <w:numPr>
          <w:ilvl w:val="0"/>
          <w:numId w:val="77"/>
        </w:numPr>
        <w:autoSpaceDE/>
        <w:spacing w:before="0" w:after="160" w:line="259" w:lineRule="auto"/>
        <w:jc w:val="left"/>
        <w:rPr>
          <w:rFonts w:cstheme="minorHAnsi"/>
          <w:lang w:val="ka-GE"/>
        </w:rPr>
      </w:pPr>
      <w:r w:rsidRPr="00333C08">
        <w:rPr>
          <w:rFonts w:cstheme="minorHAnsi"/>
        </w:rPr>
        <w:t>Results of raw scores were normally distributed, unlike the normalized scores, that were imbalanced, as shown on Figure 2.</w:t>
      </w:r>
    </w:p>
    <w:p w14:paraId="40D30E2F" w14:textId="77777777" w:rsidR="00CF4340" w:rsidRPr="00CF4340" w:rsidRDefault="00CF4340" w:rsidP="00CF4340">
      <w:pPr>
        <w:rPr>
          <w:lang w:val="en-GB"/>
        </w:rPr>
      </w:pPr>
    </w:p>
    <w:p w14:paraId="196910D4" w14:textId="0A0B7FDF" w:rsidR="00A801CD" w:rsidRDefault="00A801CD" w:rsidP="001E6D4F">
      <w:pPr>
        <w:pStyle w:val="Heading2"/>
      </w:pPr>
      <w:bookmarkStart w:id="41" w:name="_Toc27843087"/>
      <w:r>
        <w:t>Computation of metrics</w:t>
      </w:r>
      <w:bookmarkEnd w:id="41"/>
    </w:p>
    <w:p w14:paraId="73BF4E59" w14:textId="77777777" w:rsidR="00A801CD" w:rsidRDefault="00A801CD" w:rsidP="00A801CD">
      <w:pPr>
        <w:rPr>
          <w:rFonts w:cstheme="minorHAnsi"/>
        </w:rPr>
      </w:pPr>
    </w:p>
    <w:p w14:paraId="65974A32" w14:textId="280BA73E" w:rsidR="005B5D11" w:rsidRDefault="005B5D11" w:rsidP="005B5D11">
      <w:pPr>
        <w:pStyle w:val="Heading3"/>
        <w:numPr>
          <w:ilvl w:val="2"/>
          <w:numId w:val="32"/>
        </w:numPr>
        <w:rPr>
          <w:lang w:val="en-GB"/>
        </w:rPr>
      </w:pPr>
      <w:bookmarkStart w:id="42" w:name="_Toc27843088"/>
      <w:r w:rsidRPr="008F615B">
        <w:rPr>
          <w:lang w:val="en-GB"/>
        </w:rPr>
        <w:t>Actual development time</w:t>
      </w:r>
      <w:r>
        <w:rPr>
          <w:lang w:val="en-GB"/>
        </w:rPr>
        <w:t xml:space="preserve"> metric</w:t>
      </w:r>
      <w:bookmarkEnd w:id="42"/>
    </w:p>
    <w:p w14:paraId="7154174F" w14:textId="377E9D1B" w:rsidR="00A801CD" w:rsidRDefault="00A801CD" w:rsidP="00A801CD">
      <w:pPr>
        <w:rPr>
          <w:rFonts w:cstheme="minorHAnsi"/>
        </w:rPr>
      </w:pPr>
      <w:r>
        <w:rPr>
          <w:rFonts w:cstheme="minorHAnsi"/>
        </w:rPr>
        <w:t xml:space="preserve">For calculating </w:t>
      </w:r>
      <w:r w:rsidRPr="00FE0895">
        <w:rPr>
          <w:rFonts w:cstheme="minorHAnsi"/>
          <w:b/>
          <w:bCs/>
        </w:rPr>
        <w:t>Time</w:t>
      </w:r>
      <w:r>
        <w:rPr>
          <w:rFonts w:cstheme="minorHAnsi"/>
        </w:rPr>
        <w:t xml:space="preserve"> metric, </w:t>
      </w:r>
      <w:r w:rsidR="00310BF2">
        <w:rPr>
          <w:rFonts w:cstheme="minorHAnsi"/>
        </w:rPr>
        <w:t xml:space="preserve">the logics were applied on </w:t>
      </w:r>
      <w:r>
        <w:rPr>
          <w:rFonts w:cstheme="minorHAnsi"/>
        </w:rPr>
        <w:t xml:space="preserve">Jira issues change log dataset. </w:t>
      </w:r>
      <w:r w:rsidRPr="003D2374">
        <w:rPr>
          <w:rFonts w:cstheme="minorHAnsi"/>
        </w:rPr>
        <w:t xml:space="preserve">First, </w:t>
      </w:r>
      <w:r w:rsidR="00311385">
        <w:rPr>
          <w:rFonts w:cstheme="minorHAnsi"/>
        </w:rPr>
        <w:t xml:space="preserve">was </w:t>
      </w:r>
      <w:r w:rsidRPr="003D2374">
        <w:rPr>
          <w:rFonts w:cstheme="minorHAnsi"/>
        </w:rPr>
        <w:t>define</w:t>
      </w:r>
      <w:r>
        <w:rPr>
          <w:rFonts w:cstheme="minorHAnsi"/>
        </w:rPr>
        <w:t>d</w:t>
      </w:r>
      <w:r w:rsidRPr="003D2374">
        <w:rPr>
          <w:rFonts w:cstheme="minorHAnsi"/>
        </w:rPr>
        <w:t xml:space="preserve"> the time spent per task by </w:t>
      </w:r>
      <w:r>
        <w:rPr>
          <w:rFonts w:cstheme="minorHAnsi"/>
        </w:rPr>
        <w:t xml:space="preserve">a </w:t>
      </w:r>
      <w:r w:rsidRPr="003D2374">
        <w:rPr>
          <w:rFonts w:cstheme="minorHAnsi"/>
        </w:rPr>
        <w:t>developer: time that is passed while the task was set to 'In Progress' status. In technical terms, this is the time between the two log records when 1) the task status was set to 'In Progress' and 2)</w:t>
      </w:r>
      <w:r>
        <w:rPr>
          <w:rFonts w:cstheme="minorHAnsi"/>
        </w:rPr>
        <w:t xml:space="preserve"> </w:t>
      </w:r>
      <w:r w:rsidRPr="003D2374">
        <w:rPr>
          <w:rFonts w:cstheme="minorHAnsi"/>
        </w:rPr>
        <w:t>task status was changed from 'In Progress'.</w:t>
      </w:r>
      <w:r>
        <w:rPr>
          <w:rFonts w:cstheme="minorHAnsi"/>
        </w:rPr>
        <w:t xml:space="preserve"> Therefore, </w:t>
      </w:r>
      <w:r w:rsidRPr="003D2374">
        <w:rPr>
          <w:rFonts w:cstheme="minorHAnsi"/>
        </w:rPr>
        <w:t xml:space="preserve">the records </w:t>
      </w:r>
      <w:r w:rsidR="00311385">
        <w:rPr>
          <w:rFonts w:cstheme="minorHAnsi"/>
        </w:rPr>
        <w:t xml:space="preserve">were retrieved </w:t>
      </w:r>
      <w:r w:rsidRPr="003D2374">
        <w:rPr>
          <w:rFonts w:cstheme="minorHAnsi"/>
        </w:rPr>
        <w:t xml:space="preserve">from Jira change log, that have status set </w:t>
      </w:r>
      <w:r w:rsidRPr="003D2374">
        <w:rPr>
          <w:rFonts w:cstheme="minorHAnsi"/>
        </w:rPr>
        <w:lastRenderedPageBreak/>
        <w:t xml:space="preserve">from In Progress to </w:t>
      </w:r>
      <w:r>
        <w:rPr>
          <w:rFonts w:cstheme="minorHAnsi"/>
        </w:rPr>
        <w:t>any other status</w:t>
      </w:r>
      <w:r w:rsidRPr="003D2374">
        <w:rPr>
          <w:rFonts w:cstheme="minorHAnsi"/>
        </w:rPr>
        <w:t xml:space="preserve">, and the records that have set status set to In Progress from </w:t>
      </w:r>
      <w:r>
        <w:rPr>
          <w:rFonts w:cstheme="minorHAnsi"/>
        </w:rPr>
        <w:t>any other status</w:t>
      </w:r>
      <w:r w:rsidRPr="003D2374">
        <w:rPr>
          <w:rFonts w:cstheme="minorHAnsi"/>
        </w:rPr>
        <w:t>.</w:t>
      </w:r>
    </w:p>
    <w:p w14:paraId="420F2DC8" w14:textId="5E87EAB2" w:rsidR="00A801CD" w:rsidRDefault="00A801CD" w:rsidP="00A801CD">
      <w:pPr>
        <w:rPr>
          <w:rFonts w:cstheme="minorHAnsi"/>
        </w:rPr>
      </w:pPr>
      <w:r w:rsidRPr="00B054B6">
        <w:rPr>
          <w:rFonts w:cstheme="minorHAnsi"/>
        </w:rPr>
        <w:t xml:space="preserve">In case when several developers have worked on one task </w:t>
      </w:r>
      <w:r>
        <w:rPr>
          <w:rFonts w:cstheme="minorHAnsi"/>
        </w:rPr>
        <w:t>–</w:t>
      </w:r>
      <w:r w:rsidR="00BA68B7">
        <w:rPr>
          <w:rFonts w:cstheme="minorHAnsi"/>
        </w:rPr>
        <w:t xml:space="preserve"> </w:t>
      </w:r>
      <w:r w:rsidRPr="00B054B6">
        <w:rPr>
          <w:rFonts w:cstheme="minorHAnsi"/>
        </w:rPr>
        <w:t>calculat</w:t>
      </w:r>
      <w:r w:rsidR="00BA68B7">
        <w:rPr>
          <w:rFonts w:cstheme="minorHAnsi"/>
        </w:rPr>
        <w:t>ion occurs on a</w:t>
      </w:r>
      <w:r w:rsidRPr="00B054B6">
        <w:rPr>
          <w:rFonts w:cstheme="minorHAnsi"/>
        </w:rPr>
        <w:t xml:space="preserve"> time for each of them separately.</w:t>
      </w:r>
      <w:r>
        <w:rPr>
          <w:rFonts w:cstheme="minorHAnsi"/>
        </w:rPr>
        <w:t xml:space="preserve"> </w:t>
      </w:r>
      <w:r w:rsidRPr="00B054B6">
        <w:rPr>
          <w:rFonts w:cstheme="minorHAnsi"/>
        </w:rPr>
        <w:t>In case when one developer has set status to 'In Progress' multiple times within one task, the function calculate</w:t>
      </w:r>
      <w:r>
        <w:rPr>
          <w:rFonts w:cstheme="minorHAnsi"/>
        </w:rPr>
        <w:t>s</w:t>
      </w:r>
      <w:r w:rsidRPr="00B054B6">
        <w:rPr>
          <w:rFonts w:cstheme="minorHAnsi"/>
        </w:rPr>
        <w:t xml:space="preserve"> the sum amount, so that </w:t>
      </w:r>
      <w:r>
        <w:rPr>
          <w:rFonts w:cstheme="minorHAnsi"/>
        </w:rPr>
        <w:t>each</w:t>
      </w:r>
      <w:r w:rsidRPr="00B054B6">
        <w:rPr>
          <w:rFonts w:cstheme="minorHAnsi"/>
        </w:rPr>
        <w:t xml:space="preserve"> developer </w:t>
      </w:r>
      <w:r>
        <w:rPr>
          <w:rFonts w:cstheme="minorHAnsi"/>
        </w:rPr>
        <w:t xml:space="preserve">has </w:t>
      </w:r>
      <w:r w:rsidRPr="00B054B6">
        <w:rPr>
          <w:rFonts w:cstheme="minorHAnsi"/>
        </w:rPr>
        <w:t xml:space="preserve">one number of minutes spent </w:t>
      </w:r>
      <w:r>
        <w:rPr>
          <w:rFonts w:cstheme="minorHAnsi"/>
        </w:rPr>
        <w:t xml:space="preserve">on </w:t>
      </w:r>
      <w:r w:rsidRPr="00B054B6">
        <w:rPr>
          <w:rFonts w:cstheme="minorHAnsi"/>
        </w:rPr>
        <w:t>one task</w:t>
      </w:r>
      <w:r>
        <w:rPr>
          <w:rFonts w:cstheme="minorHAnsi"/>
        </w:rPr>
        <w:t>.</w:t>
      </w:r>
    </w:p>
    <w:p w14:paraId="5B5C23B4" w14:textId="77777777" w:rsidR="00A801CD" w:rsidRDefault="00A801CD" w:rsidP="00A801CD">
      <w:pPr>
        <w:rPr>
          <w:rFonts w:cstheme="minorHAnsi"/>
        </w:rPr>
      </w:pPr>
      <w:r>
        <w:rPr>
          <w:rFonts w:cstheme="minorHAnsi"/>
        </w:rPr>
        <w:t>The histogram on Figure 4 shows the distributions of spent minutes by the developers. Noticeably, there are outliers that puts the vast majority of the records into the first few bins.</w:t>
      </w:r>
    </w:p>
    <w:p w14:paraId="78D28641" w14:textId="77777777" w:rsidR="00A801CD" w:rsidRDefault="00A801CD" w:rsidP="00A801CD">
      <w:pPr>
        <w:rPr>
          <w:rFonts w:cstheme="minorHAnsi"/>
          <w:noProof/>
        </w:rPr>
      </w:pPr>
    </w:p>
    <w:p w14:paraId="3F7571F6" w14:textId="77777777" w:rsidR="00A801CD" w:rsidRDefault="00A801CD" w:rsidP="00A801CD">
      <w:pPr>
        <w:rPr>
          <w:rFonts w:cstheme="minorHAnsi"/>
          <w:noProof/>
        </w:rPr>
      </w:pPr>
      <w:r>
        <w:rPr>
          <w:rFonts w:cstheme="minorHAnsi"/>
          <w:noProof/>
        </w:rPr>
        <w:drawing>
          <wp:inline distT="0" distB="0" distL="0" distR="0" wp14:anchorId="0788663F" wp14:editId="16C73969">
            <wp:extent cx="5972175" cy="322914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7705" t="7371" r="9469" b="3206"/>
                    <a:stretch/>
                  </pic:blipFill>
                  <pic:spPr bwMode="auto">
                    <a:xfrm>
                      <a:off x="0" y="0"/>
                      <a:ext cx="6013278" cy="3251366"/>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noProof/>
        </w:rPr>
        <w:t>Figure 4. Histogram of time spending by developers</w:t>
      </w:r>
    </w:p>
    <w:p w14:paraId="17A1B812" w14:textId="77777777" w:rsidR="00A801CD" w:rsidRDefault="00A801CD" w:rsidP="00A801CD">
      <w:pPr>
        <w:rPr>
          <w:rFonts w:cstheme="minorHAnsi"/>
        </w:rPr>
      </w:pPr>
    </w:p>
    <w:p w14:paraId="321F4BE1" w14:textId="77777777" w:rsidR="00A801CD" w:rsidRDefault="00A801CD" w:rsidP="00A801CD">
      <w:pPr>
        <w:rPr>
          <w:rFonts w:cstheme="minorHAnsi"/>
        </w:rPr>
      </w:pPr>
      <w:r>
        <w:rPr>
          <w:rFonts w:cstheme="minorHAnsi"/>
        </w:rPr>
        <w:t>To have the better picture, need to filter out the records with minutes spent greater than 5000 and less than 1, the result is on the Figure 5. Now it is visible that although the majority of the records are with the 300 minutes or less, there still are considerable amount of records with higher number of minutes spent.</w:t>
      </w:r>
    </w:p>
    <w:p w14:paraId="75AEB932" w14:textId="77777777" w:rsidR="00A801CD" w:rsidRDefault="00A801CD" w:rsidP="00A801CD">
      <w:pPr>
        <w:rPr>
          <w:rFonts w:cstheme="minorHAnsi"/>
        </w:rPr>
      </w:pPr>
      <w:r>
        <w:rPr>
          <w:rFonts w:cstheme="minorHAnsi"/>
          <w:noProof/>
        </w:rPr>
        <w:lastRenderedPageBreak/>
        <w:drawing>
          <wp:inline distT="0" distB="0" distL="0" distR="0" wp14:anchorId="73F21F4C" wp14:editId="2AA7A29E">
            <wp:extent cx="5899670" cy="3200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7705" t="6731" r="9149" b="3204"/>
                    <a:stretch/>
                  </pic:blipFill>
                  <pic:spPr bwMode="auto">
                    <a:xfrm>
                      <a:off x="0" y="0"/>
                      <a:ext cx="5915898" cy="3209203"/>
                    </a:xfrm>
                    <a:prstGeom prst="rect">
                      <a:avLst/>
                    </a:prstGeom>
                    <a:noFill/>
                    <a:ln>
                      <a:noFill/>
                    </a:ln>
                    <a:extLst>
                      <a:ext uri="{53640926-AAD7-44D8-BBD7-CCE9431645EC}">
                        <a14:shadowObscured xmlns:a14="http://schemas.microsoft.com/office/drawing/2010/main"/>
                      </a:ext>
                    </a:extLst>
                  </pic:spPr>
                </pic:pic>
              </a:graphicData>
            </a:graphic>
          </wp:inline>
        </w:drawing>
      </w:r>
      <w:r w:rsidRPr="00FD3673">
        <w:rPr>
          <w:rFonts w:cstheme="minorHAnsi"/>
        </w:rPr>
        <w:t xml:space="preserve"> </w:t>
      </w:r>
    </w:p>
    <w:p w14:paraId="4B03B7C9" w14:textId="77777777" w:rsidR="00A801CD" w:rsidRDefault="00A801CD" w:rsidP="00A801CD">
      <w:pPr>
        <w:rPr>
          <w:rFonts w:cstheme="minorHAnsi"/>
        </w:rPr>
      </w:pPr>
      <w:r>
        <w:rPr>
          <w:rFonts w:cstheme="minorHAnsi"/>
          <w:noProof/>
        </w:rPr>
        <w:t xml:space="preserve">Figure 5. Histogram of time spending by developers on a subset of dataset. </w:t>
      </w:r>
    </w:p>
    <w:p w14:paraId="68AE8756" w14:textId="67E85342" w:rsidR="00A801CD" w:rsidRDefault="00A801CD" w:rsidP="00A801CD">
      <w:pPr>
        <w:rPr>
          <w:rFonts w:cstheme="minorHAnsi"/>
        </w:rPr>
      </w:pPr>
      <w:r>
        <w:rPr>
          <w:rFonts w:cstheme="minorHAnsi"/>
        </w:rPr>
        <w:t xml:space="preserve">The end-goal of getting the Time measurement is to have the categorical variables. </w:t>
      </w:r>
      <w:r w:rsidR="00AC38A5">
        <w:rPr>
          <w:rFonts w:cstheme="minorHAnsi"/>
        </w:rPr>
        <w:t>T</w:t>
      </w:r>
      <w:r>
        <w:rPr>
          <w:rFonts w:cstheme="minorHAnsi"/>
        </w:rPr>
        <w:t xml:space="preserve">he top and bottom threshold </w:t>
      </w:r>
      <w:r w:rsidR="00AC38A5">
        <w:rPr>
          <w:rFonts w:cstheme="minorHAnsi"/>
        </w:rPr>
        <w:t xml:space="preserve">are defined </w:t>
      </w:r>
      <w:r>
        <w:rPr>
          <w:rFonts w:cstheme="minorHAnsi"/>
        </w:rPr>
        <w:t>for high, medium and low time spent tasks considering the number of records that would fall into each of these categories, and taking into account the reasonability of each category boundaries:</w:t>
      </w:r>
    </w:p>
    <w:p w14:paraId="0A8AEEF9" w14:textId="77777777" w:rsidR="00A801CD" w:rsidRDefault="00A801CD" w:rsidP="00A801CD">
      <w:pPr>
        <w:rPr>
          <w:rFonts w:cstheme="minorHAnsi"/>
        </w:rPr>
      </w:pPr>
      <w:r>
        <w:rPr>
          <w:rFonts w:cstheme="minorHAnsi"/>
        </w:rPr>
        <w:t xml:space="preserve">Low time spent category: tasks, that took 1 working day or less. Equal to 8 working hours, and equal to 480 minutes spent, respectively. </w:t>
      </w:r>
    </w:p>
    <w:p w14:paraId="0EFE7C2F" w14:textId="77777777" w:rsidR="00A801CD" w:rsidRDefault="00A801CD" w:rsidP="00A801CD">
      <w:pPr>
        <w:rPr>
          <w:rFonts w:cstheme="minorHAnsi"/>
        </w:rPr>
      </w:pPr>
      <w:r>
        <w:rPr>
          <w:rFonts w:cstheme="minorHAnsi"/>
        </w:rPr>
        <w:t>Medium time spent category: tasks, that took more than 1 day and up to 1 week, which is equal to 5 working days, and equal to 2400 minutes spent, respectively.</w:t>
      </w:r>
    </w:p>
    <w:p w14:paraId="53EED39E" w14:textId="77777777" w:rsidR="00A801CD" w:rsidRDefault="00A801CD" w:rsidP="00A801CD">
      <w:pPr>
        <w:rPr>
          <w:rFonts w:cstheme="minorHAnsi"/>
        </w:rPr>
      </w:pPr>
      <w:r>
        <w:rPr>
          <w:rFonts w:cstheme="minorHAnsi"/>
        </w:rPr>
        <w:t>High time spent category: tasks, that took more than a working week (2400 minutes spent) to complete.</w:t>
      </w:r>
    </w:p>
    <w:p w14:paraId="0C392540" w14:textId="77777777" w:rsidR="00A801CD" w:rsidRPr="00DC5E26" w:rsidRDefault="00A801CD" w:rsidP="00A801CD">
      <w:pPr>
        <w:rPr>
          <w:rFonts w:ascii="Sylfaen" w:hAnsi="Sylfaen" w:cstheme="minorHAnsi"/>
          <w:lang w:val="ka-GE"/>
        </w:rPr>
      </w:pPr>
      <w:r>
        <w:rPr>
          <w:rFonts w:cstheme="minorHAnsi"/>
        </w:rPr>
        <w:t>Out of the whole dataset of time metric calculated previously (8093 rows in total), the low time spent category is 4159 rows (52%), medium time spent category holds 1418 rows (17%) and high time spent category contains 2516 rows (31%), as presented in the Table 3.</w:t>
      </w:r>
    </w:p>
    <w:tbl>
      <w:tblPr>
        <w:tblW w:w="5520" w:type="dxa"/>
        <w:tblLook w:val="04A0" w:firstRow="1" w:lastRow="0" w:firstColumn="1" w:lastColumn="0" w:noHBand="0" w:noVBand="1"/>
      </w:tblPr>
      <w:tblGrid>
        <w:gridCol w:w="2337"/>
        <w:gridCol w:w="997"/>
        <w:gridCol w:w="927"/>
        <w:gridCol w:w="1297"/>
      </w:tblGrid>
      <w:tr w:rsidR="00A801CD" w:rsidRPr="00B83313" w14:paraId="26C732B5" w14:textId="77777777" w:rsidTr="00794694">
        <w:trPr>
          <w:trHeight w:val="720"/>
        </w:trPr>
        <w:tc>
          <w:tcPr>
            <w:tcW w:w="23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756BB5B" w14:textId="77777777" w:rsidR="00A801CD" w:rsidRPr="00B83313" w:rsidRDefault="00A801CD" w:rsidP="00794694">
            <w:pPr>
              <w:spacing w:after="0"/>
              <w:jc w:val="right"/>
              <w:rPr>
                <w:rFonts w:ascii="Arial" w:eastAsia="Times New Roman" w:hAnsi="Arial" w:cs="Arial"/>
                <w:b/>
                <w:bCs/>
                <w:i/>
                <w:iCs/>
                <w:color w:val="000000"/>
                <w:sz w:val="18"/>
                <w:szCs w:val="18"/>
              </w:rPr>
            </w:pPr>
            <w:r w:rsidRPr="00B83313">
              <w:rPr>
                <w:rFonts w:ascii="Arial" w:eastAsia="Times New Roman" w:hAnsi="Arial" w:cs="Arial"/>
                <w:b/>
                <w:bCs/>
                <w:i/>
                <w:iCs/>
                <w:color w:val="000000"/>
                <w:sz w:val="18"/>
                <w:szCs w:val="18"/>
              </w:rPr>
              <w:t>time_spending_category</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55E40E4"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time_high</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BEC3276"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time_low</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1F58A539"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time_medium</w:t>
            </w:r>
          </w:p>
        </w:tc>
      </w:tr>
      <w:tr w:rsidR="00A801CD" w:rsidRPr="00B83313" w14:paraId="5621701E" w14:textId="77777777" w:rsidTr="00794694">
        <w:trPr>
          <w:trHeight w:val="420"/>
        </w:trPr>
        <w:tc>
          <w:tcPr>
            <w:tcW w:w="2360" w:type="dxa"/>
            <w:tcBorders>
              <w:top w:val="nil"/>
              <w:left w:val="single" w:sz="4" w:space="0" w:color="auto"/>
              <w:bottom w:val="single" w:sz="4" w:space="0" w:color="auto"/>
              <w:right w:val="single" w:sz="4" w:space="0" w:color="auto"/>
            </w:tcBorders>
            <w:shd w:val="clear" w:color="000000" w:fill="D9D9D9"/>
            <w:vAlign w:val="center"/>
            <w:hideMark/>
          </w:tcPr>
          <w:p w14:paraId="42F109AB" w14:textId="77777777" w:rsidR="00A801CD" w:rsidRPr="00B83313" w:rsidRDefault="00A801CD" w:rsidP="00794694">
            <w:pPr>
              <w:spacing w:after="0"/>
              <w:jc w:val="right"/>
              <w:rPr>
                <w:rFonts w:ascii="Arial" w:eastAsia="Times New Roman" w:hAnsi="Arial" w:cs="Arial"/>
                <w:b/>
                <w:bCs/>
                <w:i/>
                <w:iCs/>
                <w:color w:val="000000"/>
                <w:sz w:val="18"/>
                <w:szCs w:val="18"/>
              </w:rPr>
            </w:pPr>
            <w:r w:rsidRPr="00B83313">
              <w:rPr>
                <w:rFonts w:ascii="Arial" w:eastAsia="Times New Roman" w:hAnsi="Arial" w:cs="Arial"/>
                <w:b/>
                <w:bCs/>
                <w:i/>
                <w:iCs/>
                <w:color w:val="000000"/>
                <w:sz w:val="18"/>
                <w:szCs w:val="18"/>
              </w:rPr>
              <w:t>rows</w:t>
            </w:r>
          </w:p>
        </w:tc>
        <w:tc>
          <w:tcPr>
            <w:tcW w:w="960" w:type="dxa"/>
            <w:tcBorders>
              <w:top w:val="nil"/>
              <w:left w:val="nil"/>
              <w:bottom w:val="single" w:sz="4" w:space="0" w:color="auto"/>
              <w:right w:val="single" w:sz="4" w:space="0" w:color="auto"/>
            </w:tcBorders>
            <w:shd w:val="clear" w:color="auto" w:fill="auto"/>
            <w:vAlign w:val="center"/>
            <w:hideMark/>
          </w:tcPr>
          <w:p w14:paraId="340CBCA3"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2516</w:t>
            </w:r>
          </w:p>
        </w:tc>
        <w:tc>
          <w:tcPr>
            <w:tcW w:w="960" w:type="dxa"/>
            <w:tcBorders>
              <w:top w:val="nil"/>
              <w:left w:val="nil"/>
              <w:bottom w:val="single" w:sz="4" w:space="0" w:color="auto"/>
              <w:right w:val="single" w:sz="4" w:space="0" w:color="auto"/>
            </w:tcBorders>
            <w:shd w:val="clear" w:color="auto" w:fill="auto"/>
            <w:vAlign w:val="center"/>
            <w:hideMark/>
          </w:tcPr>
          <w:p w14:paraId="67AD990C"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4159</w:t>
            </w:r>
          </w:p>
        </w:tc>
        <w:tc>
          <w:tcPr>
            <w:tcW w:w="1240" w:type="dxa"/>
            <w:tcBorders>
              <w:top w:val="nil"/>
              <w:left w:val="nil"/>
              <w:bottom w:val="single" w:sz="4" w:space="0" w:color="auto"/>
              <w:right w:val="single" w:sz="4" w:space="0" w:color="auto"/>
            </w:tcBorders>
            <w:shd w:val="clear" w:color="auto" w:fill="auto"/>
            <w:vAlign w:val="center"/>
            <w:hideMark/>
          </w:tcPr>
          <w:p w14:paraId="09D5476A"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1418</w:t>
            </w:r>
          </w:p>
        </w:tc>
      </w:tr>
    </w:tbl>
    <w:p w14:paraId="5BD71B18" w14:textId="77777777" w:rsidR="00A801CD" w:rsidRDefault="00A801CD" w:rsidP="00A801CD">
      <w:pPr>
        <w:rPr>
          <w:rFonts w:cstheme="minorHAnsi"/>
        </w:rPr>
      </w:pPr>
    </w:p>
    <w:p w14:paraId="66374CA5" w14:textId="77777777" w:rsidR="00A801CD" w:rsidRDefault="00A801CD" w:rsidP="00A801CD">
      <w:pPr>
        <w:rPr>
          <w:rFonts w:cstheme="minorHAnsi"/>
        </w:rPr>
      </w:pPr>
      <w:r>
        <w:rPr>
          <w:rFonts w:cstheme="minorHAnsi"/>
        </w:rPr>
        <w:t>Table 3. Time spent by developers</w:t>
      </w:r>
    </w:p>
    <w:p w14:paraId="7284497A" w14:textId="77777777" w:rsidR="00A801CD" w:rsidRDefault="00A801CD" w:rsidP="00A801CD">
      <w:pPr>
        <w:rPr>
          <w:rFonts w:cstheme="minorHAnsi"/>
        </w:rPr>
      </w:pPr>
    </w:p>
    <w:p w14:paraId="5803D0F8" w14:textId="1A7741AC" w:rsidR="00A801CD" w:rsidRPr="00A751CC" w:rsidRDefault="00A801CD" w:rsidP="00A801CD">
      <w:pPr>
        <w:rPr>
          <w:rFonts w:cstheme="minorHAnsi"/>
        </w:rPr>
      </w:pPr>
      <w:r>
        <w:rPr>
          <w:rFonts w:cstheme="minorHAnsi"/>
        </w:rPr>
        <w:t xml:space="preserve">The rest of the metrics - state, estimation and prioritization are categorical, and </w:t>
      </w:r>
      <w:r w:rsidR="00B209CF">
        <w:rPr>
          <w:rFonts w:cstheme="minorHAnsi"/>
        </w:rPr>
        <w:t xml:space="preserve">the </w:t>
      </w:r>
      <w:r>
        <w:rPr>
          <w:rFonts w:cstheme="minorHAnsi"/>
        </w:rPr>
        <w:t xml:space="preserve">identical approaches </w:t>
      </w:r>
      <w:r w:rsidR="00BD27DE">
        <w:rPr>
          <w:rFonts w:cstheme="minorHAnsi"/>
        </w:rPr>
        <w:t>are</w:t>
      </w:r>
      <w:r w:rsidR="00B209CF">
        <w:rPr>
          <w:rFonts w:cstheme="minorHAnsi"/>
        </w:rPr>
        <w:t xml:space="preserve"> used </w:t>
      </w:r>
      <w:r>
        <w:rPr>
          <w:rFonts w:cstheme="minorHAnsi"/>
        </w:rPr>
        <w:t>for working on all of these metrics. For all the categorical metrics</w:t>
      </w:r>
      <w:r w:rsidR="00F16B96">
        <w:rPr>
          <w:rFonts w:cstheme="minorHAnsi"/>
        </w:rPr>
        <w:t xml:space="preserve"> the calcularion logic </w:t>
      </w:r>
      <w:r>
        <w:rPr>
          <w:rFonts w:cstheme="minorHAnsi"/>
        </w:rPr>
        <w:t>used the change log dataset that is filtered to be done only by the users, that were valid for IBM Watson Personality Insights API and have got the results retrieved. The end goal of this part of data analysis was to get the same three categories for each metric, that was mentioned in Scott`s paper.</w:t>
      </w:r>
    </w:p>
    <w:p w14:paraId="2574997B" w14:textId="77777777" w:rsidR="00A801CD" w:rsidRDefault="00A801CD" w:rsidP="00A801CD">
      <w:pPr>
        <w:rPr>
          <w:rFonts w:cstheme="minorHAnsi"/>
        </w:rPr>
      </w:pPr>
    </w:p>
    <w:p w14:paraId="16866652" w14:textId="2990B058" w:rsidR="002209DE" w:rsidRDefault="002209DE" w:rsidP="002209DE">
      <w:pPr>
        <w:pStyle w:val="Heading3"/>
        <w:numPr>
          <w:ilvl w:val="2"/>
          <w:numId w:val="76"/>
        </w:numPr>
        <w:rPr>
          <w:rStyle w:val="Heading3Char"/>
          <w:b/>
          <w:bCs/>
        </w:rPr>
      </w:pPr>
      <w:bookmarkStart w:id="43" w:name="_Toc27843089"/>
      <w:r>
        <w:rPr>
          <w:rStyle w:val="Heading3Char"/>
          <w:b/>
          <w:bCs/>
        </w:rPr>
        <w:t>Task status metric</w:t>
      </w:r>
      <w:bookmarkEnd w:id="43"/>
    </w:p>
    <w:p w14:paraId="3A3FC270" w14:textId="61250F61" w:rsidR="00A801CD" w:rsidRDefault="00A801CD" w:rsidP="00A801CD">
      <w:pPr>
        <w:rPr>
          <w:rFonts w:cstheme="minorHAnsi"/>
        </w:rPr>
      </w:pPr>
      <w:r>
        <w:rPr>
          <w:rFonts w:cstheme="minorHAnsi"/>
        </w:rPr>
        <w:t xml:space="preserve">For identifying whether the developers tend to put the tasks on hold, or gather in to-do list, or mark them done, </w:t>
      </w:r>
      <w:r w:rsidR="00991487">
        <w:rPr>
          <w:rFonts w:cstheme="minorHAnsi"/>
        </w:rPr>
        <w:t>filed `</w:t>
      </w:r>
      <w:r>
        <w:rPr>
          <w:rFonts w:cstheme="minorHAnsi"/>
        </w:rPr>
        <w:t>status</w:t>
      </w:r>
      <w:r w:rsidR="00991487">
        <w:rPr>
          <w:rFonts w:cstheme="minorHAnsi"/>
        </w:rPr>
        <w:t>`</w:t>
      </w:r>
      <w:r>
        <w:rPr>
          <w:rFonts w:cstheme="minorHAnsi"/>
        </w:rPr>
        <w:t xml:space="preserve"> </w:t>
      </w:r>
      <w:r w:rsidR="00991487">
        <w:rPr>
          <w:rFonts w:cstheme="minorHAnsi"/>
        </w:rPr>
        <w:t xml:space="preserve">was ideal to use from </w:t>
      </w:r>
      <w:r>
        <w:rPr>
          <w:rFonts w:cstheme="minorHAnsi"/>
        </w:rPr>
        <w:t xml:space="preserve">changelog. Taking a look at the values that were set to `status`, there were 28 of such values found, that are shown on Table 3 with respective number of records. </w:t>
      </w:r>
    </w:p>
    <w:tbl>
      <w:tblPr>
        <w:tblW w:w="9805" w:type="dxa"/>
        <w:tblLook w:val="04A0" w:firstRow="1" w:lastRow="0" w:firstColumn="1" w:lastColumn="0" w:noHBand="0" w:noVBand="1"/>
      </w:tblPr>
      <w:tblGrid>
        <w:gridCol w:w="747"/>
        <w:gridCol w:w="868"/>
        <w:gridCol w:w="807"/>
        <w:gridCol w:w="967"/>
        <w:gridCol w:w="836"/>
        <w:gridCol w:w="900"/>
        <w:gridCol w:w="827"/>
        <w:gridCol w:w="967"/>
        <w:gridCol w:w="907"/>
        <w:gridCol w:w="1027"/>
        <w:gridCol w:w="952"/>
      </w:tblGrid>
      <w:tr w:rsidR="00A801CD" w:rsidRPr="00FD028C" w14:paraId="1B8D70F2" w14:textId="77777777" w:rsidTr="00794694">
        <w:trPr>
          <w:trHeight w:val="48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3B130646"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status</w:t>
            </w:r>
          </w:p>
        </w:tc>
        <w:tc>
          <w:tcPr>
            <w:tcW w:w="868" w:type="dxa"/>
            <w:tcBorders>
              <w:top w:val="single" w:sz="4" w:space="0" w:color="auto"/>
              <w:left w:val="nil"/>
              <w:bottom w:val="single" w:sz="4" w:space="0" w:color="auto"/>
              <w:right w:val="single" w:sz="4" w:space="0" w:color="auto"/>
            </w:tcBorders>
            <w:shd w:val="clear" w:color="auto" w:fill="auto"/>
            <w:vAlign w:val="center"/>
            <w:hideMark/>
          </w:tcPr>
          <w:p w14:paraId="63E47F1F"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Progre</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ss</w:t>
            </w:r>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4FEDC45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Closed</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6F923603"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Resolved</w:t>
            </w:r>
          </w:p>
        </w:tc>
        <w:tc>
          <w:tcPr>
            <w:tcW w:w="836" w:type="dxa"/>
            <w:tcBorders>
              <w:top w:val="single" w:sz="4" w:space="0" w:color="auto"/>
              <w:left w:val="nil"/>
              <w:bottom w:val="single" w:sz="4" w:space="0" w:color="auto"/>
              <w:right w:val="single" w:sz="4" w:space="0" w:color="auto"/>
            </w:tcBorders>
            <w:shd w:val="clear" w:color="auto" w:fill="auto"/>
            <w:vAlign w:val="center"/>
            <w:hideMark/>
          </w:tcPr>
          <w:p w14:paraId="572F0D5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Done</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431EE2EC"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opened</w:t>
            </w:r>
          </w:p>
        </w:tc>
        <w:tc>
          <w:tcPr>
            <w:tcW w:w="827" w:type="dxa"/>
            <w:tcBorders>
              <w:top w:val="single" w:sz="4" w:space="0" w:color="auto"/>
              <w:left w:val="nil"/>
              <w:bottom w:val="single" w:sz="4" w:space="0" w:color="auto"/>
              <w:right w:val="single" w:sz="4" w:space="0" w:color="auto"/>
            </w:tcBorders>
            <w:shd w:val="clear" w:color="auto" w:fill="auto"/>
            <w:vAlign w:val="center"/>
            <w:hideMark/>
          </w:tcPr>
          <w:p w14:paraId="12F4534D"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Open</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422C631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Accepted</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3BE2A3C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Reviewa</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ble</w:t>
            </w:r>
          </w:p>
        </w:tc>
        <w:tc>
          <w:tcPr>
            <w:tcW w:w="1027" w:type="dxa"/>
            <w:tcBorders>
              <w:top w:val="single" w:sz="4" w:space="0" w:color="auto"/>
              <w:left w:val="nil"/>
              <w:bottom w:val="single" w:sz="4" w:space="0" w:color="auto"/>
              <w:right w:val="single" w:sz="4" w:space="0" w:color="auto"/>
            </w:tcBorders>
            <w:shd w:val="clear" w:color="auto" w:fill="auto"/>
            <w:vAlign w:val="center"/>
            <w:hideMark/>
          </w:tcPr>
          <w:p w14:paraId="00B1E024"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Review</w:t>
            </w:r>
          </w:p>
        </w:tc>
        <w:tc>
          <w:tcPr>
            <w:tcW w:w="952" w:type="dxa"/>
            <w:tcBorders>
              <w:top w:val="single" w:sz="4" w:space="0" w:color="auto"/>
              <w:left w:val="nil"/>
              <w:bottom w:val="single" w:sz="4" w:space="0" w:color="auto"/>
              <w:right w:val="single" w:sz="4" w:space="0" w:color="auto"/>
            </w:tcBorders>
            <w:shd w:val="clear" w:color="auto" w:fill="auto"/>
            <w:vAlign w:val="center"/>
            <w:hideMark/>
          </w:tcPr>
          <w:p w14:paraId="42F0663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To Be Tested</w:t>
            </w:r>
          </w:p>
        </w:tc>
      </w:tr>
      <w:tr w:rsidR="00A801CD" w:rsidRPr="00FD028C" w14:paraId="5335182E"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1C32BE9F"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rows</w:t>
            </w:r>
          </w:p>
        </w:tc>
        <w:tc>
          <w:tcPr>
            <w:tcW w:w="868" w:type="dxa"/>
            <w:tcBorders>
              <w:top w:val="nil"/>
              <w:left w:val="nil"/>
              <w:bottom w:val="single" w:sz="4" w:space="0" w:color="auto"/>
              <w:right w:val="single" w:sz="4" w:space="0" w:color="auto"/>
            </w:tcBorders>
            <w:shd w:val="clear" w:color="auto" w:fill="auto"/>
            <w:vAlign w:val="center"/>
            <w:hideMark/>
          </w:tcPr>
          <w:p w14:paraId="61C790E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11986</w:t>
            </w:r>
          </w:p>
        </w:tc>
        <w:tc>
          <w:tcPr>
            <w:tcW w:w="807" w:type="dxa"/>
            <w:tcBorders>
              <w:top w:val="nil"/>
              <w:left w:val="nil"/>
              <w:bottom w:val="single" w:sz="4" w:space="0" w:color="auto"/>
              <w:right w:val="single" w:sz="4" w:space="0" w:color="auto"/>
            </w:tcBorders>
            <w:shd w:val="clear" w:color="auto" w:fill="auto"/>
            <w:vAlign w:val="center"/>
            <w:hideMark/>
          </w:tcPr>
          <w:p w14:paraId="400F087F"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11236</w:t>
            </w:r>
          </w:p>
        </w:tc>
        <w:tc>
          <w:tcPr>
            <w:tcW w:w="967" w:type="dxa"/>
            <w:tcBorders>
              <w:top w:val="nil"/>
              <w:left w:val="nil"/>
              <w:bottom w:val="single" w:sz="4" w:space="0" w:color="auto"/>
              <w:right w:val="single" w:sz="4" w:space="0" w:color="auto"/>
            </w:tcBorders>
            <w:shd w:val="clear" w:color="auto" w:fill="auto"/>
            <w:vAlign w:val="center"/>
            <w:hideMark/>
          </w:tcPr>
          <w:p w14:paraId="1BC5BF6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10583</w:t>
            </w:r>
          </w:p>
        </w:tc>
        <w:tc>
          <w:tcPr>
            <w:tcW w:w="836" w:type="dxa"/>
            <w:tcBorders>
              <w:top w:val="nil"/>
              <w:left w:val="nil"/>
              <w:bottom w:val="single" w:sz="4" w:space="0" w:color="auto"/>
              <w:right w:val="single" w:sz="4" w:space="0" w:color="auto"/>
            </w:tcBorders>
            <w:shd w:val="clear" w:color="auto" w:fill="auto"/>
            <w:vAlign w:val="center"/>
            <w:hideMark/>
          </w:tcPr>
          <w:p w14:paraId="0C4CFFB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3201</w:t>
            </w:r>
          </w:p>
        </w:tc>
        <w:tc>
          <w:tcPr>
            <w:tcW w:w="900" w:type="dxa"/>
            <w:tcBorders>
              <w:top w:val="nil"/>
              <w:left w:val="nil"/>
              <w:bottom w:val="single" w:sz="4" w:space="0" w:color="auto"/>
              <w:right w:val="single" w:sz="4" w:space="0" w:color="auto"/>
            </w:tcBorders>
            <w:shd w:val="clear" w:color="auto" w:fill="auto"/>
            <w:vAlign w:val="center"/>
            <w:hideMark/>
          </w:tcPr>
          <w:p w14:paraId="00FB619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3171</w:t>
            </w:r>
          </w:p>
        </w:tc>
        <w:tc>
          <w:tcPr>
            <w:tcW w:w="827" w:type="dxa"/>
            <w:tcBorders>
              <w:top w:val="nil"/>
              <w:left w:val="nil"/>
              <w:bottom w:val="single" w:sz="4" w:space="0" w:color="auto"/>
              <w:right w:val="single" w:sz="4" w:space="0" w:color="auto"/>
            </w:tcBorders>
            <w:shd w:val="clear" w:color="auto" w:fill="auto"/>
            <w:vAlign w:val="center"/>
            <w:hideMark/>
          </w:tcPr>
          <w:p w14:paraId="46DB50E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2550</w:t>
            </w:r>
          </w:p>
        </w:tc>
        <w:tc>
          <w:tcPr>
            <w:tcW w:w="967" w:type="dxa"/>
            <w:tcBorders>
              <w:top w:val="nil"/>
              <w:left w:val="nil"/>
              <w:bottom w:val="single" w:sz="4" w:space="0" w:color="auto"/>
              <w:right w:val="single" w:sz="4" w:space="0" w:color="auto"/>
            </w:tcBorders>
            <w:shd w:val="clear" w:color="auto" w:fill="auto"/>
            <w:vAlign w:val="center"/>
            <w:hideMark/>
          </w:tcPr>
          <w:p w14:paraId="66BB2AC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1347</w:t>
            </w:r>
          </w:p>
        </w:tc>
        <w:tc>
          <w:tcPr>
            <w:tcW w:w="907" w:type="dxa"/>
            <w:tcBorders>
              <w:top w:val="nil"/>
              <w:left w:val="nil"/>
              <w:bottom w:val="single" w:sz="4" w:space="0" w:color="auto"/>
              <w:right w:val="single" w:sz="4" w:space="0" w:color="auto"/>
            </w:tcBorders>
            <w:shd w:val="clear" w:color="auto" w:fill="auto"/>
            <w:vAlign w:val="center"/>
            <w:hideMark/>
          </w:tcPr>
          <w:p w14:paraId="3564BB1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1174</w:t>
            </w:r>
          </w:p>
        </w:tc>
        <w:tc>
          <w:tcPr>
            <w:tcW w:w="1027" w:type="dxa"/>
            <w:tcBorders>
              <w:top w:val="nil"/>
              <w:left w:val="nil"/>
              <w:bottom w:val="single" w:sz="4" w:space="0" w:color="auto"/>
              <w:right w:val="single" w:sz="4" w:space="0" w:color="auto"/>
            </w:tcBorders>
            <w:shd w:val="clear" w:color="auto" w:fill="auto"/>
            <w:vAlign w:val="center"/>
            <w:hideMark/>
          </w:tcPr>
          <w:p w14:paraId="746AD81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1144</w:t>
            </w:r>
          </w:p>
        </w:tc>
        <w:tc>
          <w:tcPr>
            <w:tcW w:w="952" w:type="dxa"/>
            <w:tcBorders>
              <w:top w:val="nil"/>
              <w:left w:val="nil"/>
              <w:bottom w:val="single" w:sz="4" w:space="0" w:color="auto"/>
              <w:right w:val="single" w:sz="4" w:space="0" w:color="auto"/>
            </w:tcBorders>
            <w:shd w:val="clear" w:color="auto" w:fill="auto"/>
            <w:vAlign w:val="center"/>
            <w:hideMark/>
          </w:tcPr>
          <w:p w14:paraId="41F0F00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836</w:t>
            </w:r>
          </w:p>
        </w:tc>
      </w:tr>
      <w:tr w:rsidR="00A801CD" w:rsidRPr="00FD028C" w14:paraId="7AB6E99D" w14:textId="77777777" w:rsidTr="00794694">
        <w:trPr>
          <w:trHeight w:val="300"/>
        </w:trPr>
        <w:tc>
          <w:tcPr>
            <w:tcW w:w="747" w:type="dxa"/>
            <w:tcBorders>
              <w:top w:val="nil"/>
              <w:left w:val="nil"/>
              <w:bottom w:val="nil"/>
              <w:right w:val="nil"/>
            </w:tcBorders>
            <w:shd w:val="clear" w:color="auto" w:fill="auto"/>
            <w:noWrap/>
            <w:vAlign w:val="bottom"/>
            <w:hideMark/>
          </w:tcPr>
          <w:p w14:paraId="36ED7C2C" w14:textId="77777777" w:rsidR="00A801CD" w:rsidRPr="00FD028C" w:rsidRDefault="00A801CD" w:rsidP="00794694">
            <w:pPr>
              <w:spacing w:after="0"/>
              <w:jc w:val="right"/>
              <w:rPr>
                <w:rFonts w:ascii="Arial" w:eastAsia="Times New Roman" w:hAnsi="Arial" w:cs="Arial"/>
                <w:color w:val="000000"/>
                <w:sz w:val="18"/>
                <w:szCs w:val="18"/>
              </w:rPr>
            </w:pPr>
          </w:p>
        </w:tc>
        <w:tc>
          <w:tcPr>
            <w:tcW w:w="868" w:type="dxa"/>
            <w:tcBorders>
              <w:top w:val="nil"/>
              <w:left w:val="nil"/>
              <w:bottom w:val="nil"/>
              <w:right w:val="nil"/>
            </w:tcBorders>
            <w:shd w:val="clear" w:color="auto" w:fill="auto"/>
            <w:noWrap/>
            <w:vAlign w:val="bottom"/>
            <w:hideMark/>
          </w:tcPr>
          <w:p w14:paraId="4FC16732" w14:textId="77777777" w:rsidR="00A801CD" w:rsidRPr="00FD028C" w:rsidRDefault="00A801CD" w:rsidP="00794694">
            <w:pPr>
              <w:spacing w:after="0"/>
              <w:rPr>
                <w:rFonts w:eastAsia="Times New Roman" w:cs="Times New Roman"/>
                <w:sz w:val="20"/>
                <w:szCs w:val="20"/>
              </w:rPr>
            </w:pPr>
          </w:p>
        </w:tc>
        <w:tc>
          <w:tcPr>
            <w:tcW w:w="807" w:type="dxa"/>
            <w:tcBorders>
              <w:top w:val="nil"/>
              <w:left w:val="nil"/>
              <w:bottom w:val="nil"/>
              <w:right w:val="nil"/>
            </w:tcBorders>
            <w:shd w:val="clear" w:color="auto" w:fill="auto"/>
            <w:noWrap/>
            <w:vAlign w:val="bottom"/>
            <w:hideMark/>
          </w:tcPr>
          <w:p w14:paraId="49A0C061"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37013390" w14:textId="77777777" w:rsidR="00A801CD" w:rsidRPr="00FD028C" w:rsidRDefault="00A801CD" w:rsidP="00794694">
            <w:pPr>
              <w:spacing w:after="0"/>
              <w:rPr>
                <w:rFonts w:eastAsia="Times New Roman" w:cs="Times New Roman"/>
                <w:sz w:val="20"/>
                <w:szCs w:val="20"/>
              </w:rPr>
            </w:pPr>
          </w:p>
        </w:tc>
        <w:tc>
          <w:tcPr>
            <w:tcW w:w="836" w:type="dxa"/>
            <w:tcBorders>
              <w:top w:val="nil"/>
              <w:left w:val="nil"/>
              <w:bottom w:val="nil"/>
              <w:right w:val="nil"/>
            </w:tcBorders>
            <w:shd w:val="clear" w:color="auto" w:fill="auto"/>
            <w:noWrap/>
            <w:vAlign w:val="bottom"/>
            <w:hideMark/>
          </w:tcPr>
          <w:p w14:paraId="4423EB7C" w14:textId="77777777" w:rsidR="00A801CD" w:rsidRPr="00FD028C" w:rsidRDefault="00A801CD" w:rsidP="00794694">
            <w:pPr>
              <w:spacing w:after="0"/>
              <w:rPr>
                <w:rFonts w:eastAsia="Times New Roman" w:cs="Times New Roman"/>
                <w:sz w:val="20"/>
                <w:szCs w:val="20"/>
              </w:rPr>
            </w:pPr>
          </w:p>
        </w:tc>
        <w:tc>
          <w:tcPr>
            <w:tcW w:w="900" w:type="dxa"/>
            <w:tcBorders>
              <w:top w:val="nil"/>
              <w:left w:val="nil"/>
              <w:bottom w:val="nil"/>
              <w:right w:val="nil"/>
            </w:tcBorders>
            <w:shd w:val="clear" w:color="auto" w:fill="auto"/>
            <w:noWrap/>
            <w:vAlign w:val="bottom"/>
            <w:hideMark/>
          </w:tcPr>
          <w:p w14:paraId="310DDB86" w14:textId="77777777" w:rsidR="00A801CD" w:rsidRPr="00FD028C" w:rsidRDefault="00A801CD" w:rsidP="00794694">
            <w:pPr>
              <w:spacing w:after="0"/>
              <w:rPr>
                <w:rFonts w:eastAsia="Times New Roman" w:cs="Times New Roman"/>
                <w:sz w:val="20"/>
                <w:szCs w:val="20"/>
              </w:rPr>
            </w:pPr>
          </w:p>
        </w:tc>
        <w:tc>
          <w:tcPr>
            <w:tcW w:w="827" w:type="dxa"/>
            <w:tcBorders>
              <w:top w:val="nil"/>
              <w:left w:val="nil"/>
              <w:bottom w:val="nil"/>
              <w:right w:val="nil"/>
            </w:tcBorders>
            <w:shd w:val="clear" w:color="auto" w:fill="auto"/>
            <w:noWrap/>
            <w:vAlign w:val="bottom"/>
            <w:hideMark/>
          </w:tcPr>
          <w:p w14:paraId="7BAB7799"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7C181334" w14:textId="77777777" w:rsidR="00A801CD" w:rsidRPr="00FD028C" w:rsidRDefault="00A801CD" w:rsidP="00794694">
            <w:pPr>
              <w:spacing w:after="0"/>
              <w:rPr>
                <w:rFonts w:eastAsia="Times New Roman" w:cs="Times New Roman"/>
                <w:sz w:val="20"/>
                <w:szCs w:val="20"/>
              </w:rPr>
            </w:pPr>
          </w:p>
        </w:tc>
        <w:tc>
          <w:tcPr>
            <w:tcW w:w="907" w:type="dxa"/>
            <w:tcBorders>
              <w:top w:val="nil"/>
              <w:left w:val="nil"/>
              <w:bottom w:val="nil"/>
              <w:right w:val="nil"/>
            </w:tcBorders>
            <w:shd w:val="clear" w:color="auto" w:fill="auto"/>
            <w:noWrap/>
            <w:vAlign w:val="bottom"/>
            <w:hideMark/>
          </w:tcPr>
          <w:p w14:paraId="42A59E03" w14:textId="77777777" w:rsidR="00A801CD" w:rsidRPr="00FD028C" w:rsidRDefault="00A801CD" w:rsidP="00794694">
            <w:pPr>
              <w:spacing w:after="0"/>
              <w:rPr>
                <w:rFonts w:eastAsia="Times New Roman" w:cs="Times New Roman"/>
                <w:sz w:val="20"/>
                <w:szCs w:val="20"/>
              </w:rPr>
            </w:pPr>
          </w:p>
        </w:tc>
        <w:tc>
          <w:tcPr>
            <w:tcW w:w="1027" w:type="dxa"/>
            <w:tcBorders>
              <w:top w:val="nil"/>
              <w:left w:val="nil"/>
              <w:bottom w:val="nil"/>
              <w:right w:val="nil"/>
            </w:tcBorders>
            <w:shd w:val="clear" w:color="auto" w:fill="auto"/>
            <w:noWrap/>
            <w:vAlign w:val="bottom"/>
            <w:hideMark/>
          </w:tcPr>
          <w:p w14:paraId="66ABB71F" w14:textId="77777777" w:rsidR="00A801CD" w:rsidRPr="00FD028C" w:rsidRDefault="00A801CD" w:rsidP="00794694">
            <w:pPr>
              <w:spacing w:after="0"/>
              <w:rPr>
                <w:rFonts w:eastAsia="Times New Roman" w:cs="Times New Roman"/>
                <w:sz w:val="20"/>
                <w:szCs w:val="20"/>
              </w:rPr>
            </w:pPr>
          </w:p>
        </w:tc>
        <w:tc>
          <w:tcPr>
            <w:tcW w:w="952" w:type="dxa"/>
            <w:tcBorders>
              <w:top w:val="nil"/>
              <w:left w:val="nil"/>
              <w:bottom w:val="nil"/>
              <w:right w:val="nil"/>
            </w:tcBorders>
            <w:shd w:val="clear" w:color="auto" w:fill="auto"/>
            <w:noWrap/>
            <w:vAlign w:val="bottom"/>
            <w:hideMark/>
          </w:tcPr>
          <w:p w14:paraId="649D1EE3" w14:textId="77777777" w:rsidR="00A801CD" w:rsidRPr="00FD028C" w:rsidRDefault="00A801CD" w:rsidP="00794694">
            <w:pPr>
              <w:spacing w:after="0"/>
              <w:rPr>
                <w:rFonts w:eastAsia="Times New Roman" w:cs="Times New Roman"/>
                <w:sz w:val="20"/>
                <w:szCs w:val="20"/>
              </w:rPr>
            </w:pPr>
          </w:p>
        </w:tc>
      </w:tr>
      <w:tr w:rsidR="00A801CD" w:rsidRPr="00FD028C" w14:paraId="676D3407" w14:textId="77777777" w:rsidTr="00794694">
        <w:trPr>
          <w:trHeight w:val="96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562D359A"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status</w:t>
            </w:r>
          </w:p>
        </w:tc>
        <w:tc>
          <w:tcPr>
            <w:tcW w:w="868" w:type="dxa"/>
            <w:tcBorders>
              <w:top w:val="single" w:sz="4" w:space="0" w:color="auto"/>
              <w:left w:val="nil"/>
              <w:bottom w:val="single" w:sz="4" w:space="0" w:color="auto"/>
              <w:right w:val="single" w:sz="4" w:space="0" w:color="auto"/>
            </w:tcBorders>
            <w:shd w:val="clear" w:color="auto" w:fill="auto"/>
            <w:vAlign w:val="center"/>
            <w:hideMark/>
          </w:tcPr>
          <w:p w14:paraId="1F6E41A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Review</w:t>
            </w:r>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63DA0619"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Testing In Progr</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ess</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3E28EA23"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PR</w:t>
            </w:r>
          </w:p>
        </w:tc>
        <w:tc>
          <w:tcPr>
            <w:tcW w:w="836" w:type="dxa"/>
            <w:tcBorders>
              <w:top w:val="single" w:sz="4" w:space="0" w:color="auto"/>
              <w:left w:val="nil"/>
              <w:bottom w:val="single" w:sz="4" w:space="0" w:color="auto"/>
              <w:right w:val="single" w:sz="4" w:space="0" w:color="auto"/>
            </w:tcBorders>
            <w:shd w:val="clear" w:color="auto" w:fill="auto"/>
            <w:vAlign w:val="center"/>
            <w:hideMark/>
          </w:tcPr>
          <w:p w14:paraId="42AB20A0"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Waiting for Review</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3A0F60C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Pull Request Submi</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tted</w:t>
            </w:r>
          </w:p>
        </w:tc>
        <w:tc>
          <w:tcPr>
            <w:tcW w:w="827" w:type="dxa"/>
            <w:tcBorders>
              <w:top w:val="single" w:sz="4" w:space="0" w:color="auto"/>
              <w:left w:val="nil"/>
              <w:bottom w:val="single" w:sz="4" w:space="0" w:color="auto"/>
              <w:right w:val="single" w:sz="4" w:space="0" w:color="auto"/>
            </w:tcBorders>
            <w:shd w:val="clear" w:color="auto" w:fill="auto"/>
            <w:vAlign w:val="center"/>
            <w:hideMark/>
          </w:tcPr>
          <w:p w14:paraId="7B00BD8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To Do</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667310CC"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To Be Merged</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6758439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Pending 3rd-Party</w:t>
            </w:r>
          </w:p>
        </w:tc>
        <w:tc>
          <w:tcPr>
            <w:tcW w:w="1027" w:type="dxa"/>
            <w:tcBorders>
              <w:top w:val="single" w:sz="4" w:space="0" w:color="auto"/>
              <w:left w:val="nil"/>
              <w:bottom w:val="single" w:sz="4" w:space="0" w:color="auto"/>
              <w:right w:val="single" w:sz="4" w:space="0" w:color="auto"/>
            </w:tcBorders>
            <w:shd w:val="clear" w:color="auto" w:fill="auto"/>
            <w:vAlign w:val="center"/>
            <w:hideMark/>
          </w:tcPr>
          <w:p w14:paraId="4025DDC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Waiting for Response</w:t>
            </w:r>
          </w:p>
        </w:tc>
        <w:tc>
          <w:tcPr>
            <w:tcW w:w="952" w:type="dxa"/>
            <w:tcBorders>
              <w:top w:val="single" w:sz="4" w:space="0" w:color="auto"/>
              <w:left w:val="nil"/>
              <w:bottom w:val="single" w:sz="4" w:space="0" w:color="auto"/>
              <w:right w:val="single" w:sz="4" w:space="0" w:color="auto"/>
            </w:tcBorders>
            <w:shd w:val="clear" w:color="auto" w:fill="auto"/>
            <w:vAlign w:val="center"/>
            <w:hideMark/>
          </w:tcPr>
          <w:p w14:paraId="07B9368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Planned Develop</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ment</w:t>
            </w:r>
          </w:p>
        </w:tc>
      </w:tr>
      <w:tr w:rsidR="00A801CD" w:rsidRPr="00FD028C" w14:paraId="001420C4"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6371D4B8"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rows</w:t>
            </w:r>
          </w:p>
        </w:tc>
        <w:tc>
          <w:tcPr>
            <w:tcW w:w="868" w:type="dxa"/>
            <w:tcBorders>
              <w:top w:val="nil"/>
              <w:left w:val="nil"/>
              <w:bottom w:val="single" w:sz="4" w:space="0" w:color="auto"/>
              <w:right w:val="single" w:sz="4" w:space="0" w:color="auto"/>
            </w:tcBorders>
            <w:shd w:val="clear" w:color="auto" w:fill="auto"/>
            <w:vAlign w:val="center"/>
            <w:hideMark/>
          </w:tcPr>
          <w:p w14:paraId="20FA916E"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807</w:t>
            </w:r>
          </w:p>
        </w:tc>
        <w:tc>
          <w:tcPr>
            <w:tcW w:w="807" w:type="dxa"/>
            <w:tcBorders>
              <w:top w:val="nil"/>
              <w:left w:val="nil"/>
              <w:bottom w:val="single" w:sz="4" w:space="0" w:color="auto"/>
              <w:right w:val="single" w:sz="4" w:space="0" w:color="auto"/>
            </w:tcBorders>
            <w:shd w:val="clear" w:color="auto" w:fill="auto"/>
            <w:vAlign w:val="center"/>
            <w:hideMark/>
          </w:tcPr>
          <w:p w14:paraId="47A9E2B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738</w:t>
            </w:r>
          </w:p>
        </w:tc>
        <w:tc>
          <w:tcPr>
            <w:tcW w:w="967" w:type="dxa"/>
            <w:tcBorders>
              <w:top w:val="nil"/>
              <w:left w:val="nil"/>
              <w:bottom w:val="single" w:sz="4" w:space="0" w:color="auto"/>
              <w:right w:val="single" w:sz="4" w:space="0" w:color="auto"/>
            </w:tcBorders>
            <w:shd w:val="clear" w:color="auto" w:fill="auto"/>
            <w:vAlign w:val="center"/>
            <w:hideMark/>
          </w:tcPr>
          <w:p w14:paraId="5B6BFB7F"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675</w:t>
            </w:r>
          </w:p>
        </w:tc>
        <w:tc>
          <w:tcPr>
            <w:tcW w:w="836" w:type="dxa"/>
            <w:tcBorders>
              <w:top w:val="nil"/>
              <w:left w:val="nil"/>
              <w:bottom w:val="single" w:sz="4" w:space="0" w:color="auto"/>
              <w:right w:val="single" w:sz="4" w:space="0" w:color="auto"/>
            </w:tcBorders>
            <w:shd w:val="clear" w:color="auto" w:fill="auto"/>
            <w:vAlign w:val="center"/>
            <w:hideMark/>
          </w:tcPr>
          <w:p w14:paraId="589C0FA0"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665</w:t>
            </w:r>
          </w:p>
        </w:tc>
        <w:tc>
          <w:tcPr>
            <w:tcW w:w="900" w:type="dxa"/>
            <w:tcBorders>
              <w:top w:val="nil"/>
              <w:left w:val="nil"/>
              <w:bottom w:val="single" w:sz="4" w:space="0" w:color="auto"/>
              <w:right w:val="single" w:sz="4" w:space="0" w:color="auto"/>
            </w:tcBorders>
            <w:shd w:val="clear" w:color="auto" w:fill="auto"/>
            <w:vAlign w:val="center"/>
            <w:hideMark/>
          </w:tcPr>
          <w:p w14:paraId="76105AD1"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379</w:t>
            </w:r>
          </w:p>
        </w:tc>
        <w:tc>
          <w:tcPr>
            <w:tcW w:w="827" w:type="dxa"/>
            <w:tcBorders>
              <w:top w:val="nil"/>
              <w:left w:val="nil"/>
              <w:bottom w:val="single" w:sz="4" w:space="0" w:color="auto"/>
              <w:right w:val="single" w:sz="4" w:space="0" w:color="auto"/>
            </w:tcBorders>
            <w:shd w:val="clear" w:color="auto" w:fill="auto"/>
            <w:vAlign w:val="center"/>
            <w:hideMark/>
          </w:tcPr>
          <w:p w14:paraId="6C790121"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233</w:t>
            </w:r>
          </w:p>
        </w:tc>
        <w:tc>
          <w:tcPr>
            <w:tcW w:w="967" w:type="dxa"/>
            <w:tcBorders>
              <w:top w:val="nil"/>
              <w:left w:val="nil"/>
              <w:bottom w:val="single" w:sz="4" w:space="0" w:color="auto"/>
              <w:right w:val="single" w:sz="4" w:space="0" w:color="auto"/>
            </w:tcBorders>
            <w:shd w:val="clear" w:color="auto" w:fill="auto"/>
            <w:vAlign w:val="center"/>
            <w:hideMark/>
          </w:tcPr>
          <w:p w14:paraId="792D3CE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100</w:t>
            </w:r>
          </w:p>
        </w:tc>
        <w:tc>
          <w:tcPr>
            <w:tcW w:w="907" w:type="dxa"/>
            <w:tcBorders>
              <w:top w:val="nil"/>
              <w:left w:val="nil"/>
              <w:bottom w:val="single" w:sz="4" w:space="0" w:color="auto"/>
              <w:right w:val="single" w:sz="4" w:space="0" w:color="auto"/>
            </w:tcBorders>
            <w:shd w:val="clear" w:color="auto" w:fill="auto"/>
            <w:vAlign w:val="center"/>
            <w:hideMark/>
          </w:tcPr>
          <w:p w14:paraId="57867C1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67</w:t>
            </w:r>
          </w:p>
        </w:tc>
        <w:tc>
          <w:tcPr>
            <w:tcW w:w="1027" w:type="dxa"/>
            <w:tcBorders>
              <w:top w:val="nil"/>
              <w:left w:val="nil"/>
              <w:bottom w:val="single" w:sz="4" w:space="0" w:color="auto"/>
              <w:right w:val="single" w:sz="4" w:space="0" w:color="auto"/>
            </w:tcBorders>
            <w:shd w:val="clear" w:color="auto" w:fill="auto"/>
            <w:vAlign w:val="center"/>
            <w:hideMark/>
          </w:tcPr>
          <w:p w14:paraId="5D53D9F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41</w:t>
            </w:r>
          </w:p>
        </w:tc>
        <w:tc>
          <w:tcPr>
            <w:tcW w:w="952" w:type="dxa"/>
            <w:tcBorders>
              <w:top w:val="nil"/>
              <w:left w:val="nil"/>
              <w:bottom w:val="single" w:sz="4" w:space="0" w:color="auto"/>
              <w:right w:val="single" w:sz="4" w:space="0" w:color="auto"/>
            </w:tcBorders>
            <w:shd w:val="clear" w:color="auto" w:fill="auto"/>
            <w:vAlign w:val="center"/>
            <w:hideMark/>
          </w:tcPr>
          <w:p w14:paraId="74DDE7D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27</w:t>
            </w:r>
          </w:p>
        </w:tc>
      </w:tr>
      <w:tr w:rsidR="00A801CD" w:rsidRPr="00FD028C" w14:paraId="0699FFE0" w14:textId="77777777" w:rsidTr="00794694">
        <w:trPr>
          <w:trHeight w:val="300"/>
        </w:trPr>
        <w:tc>
          <w:tcPr>
            <w:tcW w:w="747" w:type="dxa"/>
            <w:tcBorders>
              <w:top w:val="nil"/>
              <w:left w:val="nil"/>
              <w:bottom w:val="nil"/>
              <w:right w:val="nil"/>
            </w:tcBorders>
            <w:shd w:val="clear" w:color="auto" w:fill="auto"/>
            <w:noWrap/>
            <w:vAlign w:val="bottom"/>
            <w:hideMark/>
          </w:tcPr>
          <w:p w14:paraId="1F39A3D8" w14:textId="77777777" w:rsidR="00A801CD" w:rsidRPr="00FD028C" w:rsidRDefault="00A801CD" w:rsidP="00794694">
            <w:pPr>
              <w:spacing w:after="0"/>
              <w:jc w:val="right"/>
              <w:rPr>
                <w:rFonts w:ascii="Arial" w:eastAsia="Times New Roman" w:hAnsi="Arial" w:cs="Arial"/>
                <w:color w:val="000000"/>
                <w:sz w:val="18"/>
                <w:szCs w:val="18"/>
              </w:rPr>
            </w:pPr>
          </w:p>
        </w:tc>
        <w:tc>
          <w:tcPr>
            <w:tcW w:w="868" w:type="dxa"/>
            <w:tcBorders>
              <w:top w:val="nil"/>
              <w:left w:val="nil"/>
              <w:bottom w:val="nil"/>
              <w:right w:val="nil"/>
            </w:tcBorders>
            <w:shd w:val="clear" w:color="auto" w:fill="auto"/>
            <w:noWrap/>
            <w:vAlign w:val="bottom"/>
            <w:hideMark/>
          </w:tcPr>
          <w:p w14:paraId="014F687F" w14:textId="77777777" w:rsidR="00A801CD" w:rsidRPr="00FD028C" w:rsidRDefault="00A801CD" w:rsidP="00794694">
            <w:pPr>
              <w:spacing w:after="0"/>
              <w:rPr>
                <w:rFonts w:eastAsia="Times New Roman" w:cs="Times New Roman"/>
                <w:sz w:val="20"/>
                <w:szCs w:val="20"/>
              </w:rPr>
            </w:pPr>
          </w:p>
        </w:tc>
        <w:tc>
          <w:tcPr>
            <w:tcW w:w="807" w:type="dxa"/>
            <w:tcBorders>
              <w:top w:val="nil"/>
              <w:left w:val="nil"/>
              <w:bottom w:val="nil"/>
              <w:right w:val="nil"/>
            </w:tcBorders>
            <w:shd w:val="clear" w:color="auto" w:fill="auto"/>
            <w:noWrap/>
            <w:vAlign w:val="bottom"/>
            <w:hideMark/>
          </w:tcPr>
          <w:p w14:paraId="5E6874C6"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6854C950" w14:textId="77777777" w:rsidR="00A801CD" w:rsidRPr="00FD028C" w:rsidRDefault="00A801CD" w:rsidP="00794694">
            <w:pPr>
              <w:spacing w:after="0"/>
              <w:rPr>
                <w:rFonts w:eastAsia="Times New Roman" w:cs="Times New Roman"/>
                <w:sz w:val="20"/>
                <w:szCs w:val="20"/>
              </w:rPr>
            </w:pPr>
          </w:p>
        </w:tc>
        <w:tc>
          <w:tcPr>
            <w:tcW w:w="836" w:type="dxa"/>
            <w:tcBorders>
              <w:top w:val="nil"/>
              <w:left w:val="nil"/>
              <w:bottom w:val="nil"/>
              <w:right w:val="nil"/>
            </w:tcBorders>
            <w:shd w:val="clear" w:color="auto" w:fill="auto"/>
            <w:noWrap/>
            <w:vAlign w:val="bottom"/>
            <w:hideMark/>
          </w:tcPr>
          <w:p w14:paraId="17BBF142" w14:textId="77777777" w:rsidR="00A801CD" w:rsidRPr="00FD028C" w:rsidRDefault="00A801CD" w:rsidP="00794694">
            <w:pPr>
              <w:spacing w:after="0"/>
              <w:rPr>
                <w:rFonts w:eastAsia="Times New Roman" w:cs="Times New Roman"/>
                <w:sz w:val="20"/>
                <w:szCs w:val="20"/>
              </w:rPr>
            </w:pPr>
          </w:p>
        </w:tc>
        <w:tc>
          <w:tcPr>
            <w:tcW w:w="900" w:type="dxa"/>
            <w:tcBorders>
              <w:top w:val="nil"/>
              <w:left w:val="nil"/>
              <w:bottom w:val="nil"/>
              <w:right w:val="nil"/>
            </w:tcBorders>
            <w:shd w:val="clear" w:color="auto" w:fill="auto"/>
            <w:noWrap/>
            <w:vAlign w:val="bottom"/>
            <w:hideMark/>
          </w:tcPr>
          <w:p w14:paraId="202339BC" w14:textId="77777777" w:rsidR="00A801CD" w:rsidRPr="00FD028C" w:rsidRDefault="00A801CD" w:rsidP="00794694">
            <w:pPr>
              <w:spacing w:after="0"/>
              <w:rPr>
                <w:rFonts w:eastAsia="Times New Roman" w:cs="Times New Roman"/>
                <w:sz w:val="20"/>
                <w:szCs w:val="20"/>
              </w:rPr>
            </w:pPr>
          </w:p>
        </w:tc>
        <w:tc>
          <w:tcPr>
            <w:tcW w:w="827" w:type="dxa"/>
            <w:tcBorders>
              <w:top w:val="nil"/>
              <w:left w:val="nil"/>
              <w:bottom w:val="nil"/>
              <w:right w:val="nil"/>
            </w:tcBorders>
            <w:shd w:val="clear" w:color="auto" w:fill="auto"/>
            <w:noWrap/>
            <w:vAlign w:val="bottom"/>
            <w:hideMark/>
          </w:tcPr>
          <w:p w14:paraId="026AA317"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4FFF48E6" w14:textId="77777777" w:rsidR="00A801CD" w:rsidRPr="00FD028C" w:rsidRDefault="00A801CD" w:rsidP="00794694">
            <w:pPr>
              <w:spacing w:after="0"/>
              <w:rPr>
                <w:rFonts w:eastAsia="Times New Roman" w:cs="Times New Roman"/>
                <w:sz w:val="20"/>
                <w:szCs w:val="20"/>
              </w:rPr>
            </w:pPr>
          </w:p>
        </w:tc>
        <w:tc>
          <w:tcPr>
            <w:tcW w:w="907" w:type="dxa"/>
            <w:tcBorders>
              <w:top w:val="nil"/>
              <w:left w:val="nil"/>
              <w:bottom w:val="nil"/>
              <w:right w:val="nil"/>
            </w:tcBorders>
            <w:shd w:val="clear" w:color="auto" w:fill="auto"/>
            <w:noWrap/>
            <w:vAlign w:val="bottom"/>
            <w:hideMark/>
          </w:tcPr>
          <w:p w14:paraId="0F9C8B75" w14:textId="77777777" w:rsidR="00A801CD" w:rsidRPr="00FD028C" w:rsidRDefault="00A801CD" w:rsidP="00794694">
            <w:pPr>
              <w:spacing w:after="0"/>
              <w:rPr>
                <w:rFonts w:eastAsia="Times New Roman" w:cs="Times New Roman"/>
                <w:sz w:val="20"/>
                <w:szCs w:val="20"/>
              </w:rPr>
            </w:pPr>
          </w:p>
        </w:tc>
        <w:tc>
          <w:tcPr>
            <w:tcW w:w="1027" w:type="dxa"/>
            <w:tcBorders>
              <w:top w:val="nil"/>
              <w:left w:val="nil"/>
              <w:bottom w:val="nil"/>
              <w:right w:val="nil"/>
            </w:tcBorders>
            <w:shd w:val="clear" w:color="auto" w:fill="auto"/>
            <w:noWrap/>
            <w:vAlign w:val="bottom"/>
            <w:hideMark/>
          </w:tcPr>
          <w:p w14:paraId="039EC134" w14:textId="77777777" w:rsidR="00A801CD" w:rsidRPr="00FD028C" w:rsidRDefault="00A801CD" w:rsidP="00794694">
            <w:pPr>
              <w:spacing w:after="0"/>
              <w:rPr>
                <w:rFonts w:eastAsia="Times New Roman" w:cs="Times New Roman"/>
                <w:sz w:val="20"/>
                <w:szCs w:val="20"/>
              </w:rPr>
            </w:pPr>
          </w:p>
        </w:tc>
        <w:tc>
          <w:tcPr>
            <w:tcW w:w="952" w:type="dxa"/>
            <w:tcBorders>
              <w:top w:val="nil"/>
              <w:left w:val="nil"/>
              <w:bottom w:val="nil"/>
              <w:right w:val="nil"/>
            </w:tcBorders>
            <w:shd w:val="clear" w:color="auto" w:fill="auto"/>
            <w:noWrap/>
            <w:vAlign w:val="bottom"/>
            <w:hideMark/>
          </w:tcPr>
          <w:p w14:paraId="7C66961E" w14:textId="77777777" w:rsidR="00A801CD" w:rsidRPr="00FD028C" w:rsidRDefault="00A801CD" w:rsidP="00794694">
            <w:pPr>
              <w:spacing w:after="0"/>
              <w:rPr>
                <w:rFonts w:eastAsia="Times New Roman" w:cs="Times New Roman"/>
                <w:sz w:val="20"/>
                <w:szCs w:val="20"/>
              </w:rPr>
            </w:pPr>
          </w:p>
        </w:tc>
      </w:tr>
      <w:tr w:rsidR="00A801CD" w:rsidRPr="00FD028C" w14:paraId="5B95B059" w14:textId="77777777" w:rsidTr="00794694">
        <w:trPr>
          <w:trHeight w:val="72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5CF9FB55"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status</w:t>
            </w:r>
          </w:p>
        </w:tc>
        <w:tc>
          <w:tcPr>
            <w:tcW w:w="868" w:type="dxa"/>
            <w:tcBorders>
              <w:top w:val="single" w:sz="4" w:space="0" w:color="auto"/>
              <w:left w:val="nil"/>
              <w:bottom w:val="single" w:sz="4" w:space="0" w:color="auto"/>
              <w:right w:val="single" w:sz="4" w:space="0" w:color="auto"/>
            </w:tcBorders>
            <w:shd w:val="clear" w:color="auto" w:fill="auto"/>
            <w:vAlign w:val="center"/>
            <w:hideMark/>
          </w:tcPr>
          <w:p w14:paraId="7D2BC63D"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Defered</w:t>
            </w:r>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1361149D"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Writing</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0E6087A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Inactive - Pending Closure</w:t>
            </w:r>
          </w:p>
        </w:tc>
        <w:tc>
          <w:tcPr>
            <w:tcW w:w="836" w:type="dxa"/>
            <w:tcBorders>
              <w:top w:val="single" w:sz="4" w:space="0" w:color="auto"/>
              <w:left w:val="nil"/>
              <w:bottom w:val="single" w:sz="4" w:space="0" w:color="auto"/>
              <w:right w:val="single" w:sz="4" w:space="0" w:color="auto"/>
            </w:tcBorders>
            <w:shd w:val="clear" w:color="auto" w:fill="auto"/>
            <w:vAlign w:val="center"/>
            <w:hideMark/>
          </w:tcPr>
          <w:p w14:paraId="2840E97C"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Scoped</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5D4A0F64"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Refine</w:t>
            </w:r>
          </w:p>
        </w:tc>
        <w:tc>
          <w:tcPr>
            <w:tcW w:w="827" w:type="dxa"/>
            <w:tcBorders>
              <w:top w:val="single" w:sz="4" w:space="0" w:color="auto"/>
              <w:left w:val="nil"/>
              <w:bottom w:val="single" w:sz="4" w:space="0" w:color="auto"/>
              <w:right w:val="single" w:sz="4" w:space="0" w:color="auto"/>
            </w:tcBorders>
            <w:shd w:val="clear" w:color="auto" w:fill="auto"/>
            <w:vAlign w:val="center"/>
            <w:hideMark/>
          </w:tcPr>
          <w:p w14:paraId="7D3D44E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Triaged</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3288EFA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New</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4A5F2AF1"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Raw</w:t>
            </w:r>
          </w:p>
        </w:tc>
        <w:tc>
          <w:tcPr>
            <w:tcW w:w="1027" w:type="dxa"/>
            <w:tcBorders>
              <w:top w:val="nil"/>
              <w:left w:val="nil"/>
              <w:bottom w:val="nil"/>
              <w:right w:val="nil"/>
            </w:tcBorders>
            <w:shd w:val="clear" w:color="auto" w:fill="auto"/>
            <w:noWrap/>
            <w:vAlign w:val="bottom"/>
            <w:hideMark/>
          </w:tcPr>
          <w:p w14:paraId="3FFF45C1" w14:textId="77777777" w:rsidR="00A801CD" w:rsidRPr="00FD028C" w:rsidRDefault="00A801CD" w:rsidP="00794694">
            <w:pPr>
              <w:spacing w:after="0"/>
              <w:jc w:val="right"/>
              <w:rPr>
                <w:rFonts w:ascii="Arial" w:eastAsia="Times New Roman" w:hAnsi="Arial" w:cs="Arial"/>
                <w:color w:val="000000"/>
                <w:sz w:val="18"/>
                <w:szCs w:val="18"/>
              </w:rPr>
            </w:pPr>
          </w:p>
        </w:tc>
        <w:tc>
          <w:tcPr>
            <w:tcW w:w="952" w:type="dxa"/>
            <w:tcBorders>
              <w:top w:val="nil"/>
              <w:left w:val="nil"/>
              <w:bottom w:val="nil"/>
              <w:right w:val="nil"/>
            </w:tcBorders>
            <w:shd w:val="clear" w:color="auto" w:fill="auto"/>
            <w:noWrap/>
            <w:vAlign w:val="bottom"/>
            <w:hideMark/>
          </w:tcPr>
          <w:p w14:paraId="3F23CDA9" w14:textId="77777777" w:rsidR="00A801CD" w:rsidRPr="00FD028C" w:rsidRDefault="00A801CD" w:rsidP="00794694">
            <w:pPr>
              <w:spacing w:after="0"/>
              <w:rPr>
                <w:rFonts w:eastAsia="Times New Roman" w:cs="Times New Roman"/>
                <w:sz w:val="20"/>
                <w:szCs w:val="20"/>
              </w:rPr>
            </w:pPr>
          </w:p>
        </w:tc>
      </w:tr>
      <w:tr w:rsidR="00A801CD" w:rsidRPr="00FD028C" w14:paraId="169EADD7"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189B2C03"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rows</w:t>
            </w:r>
          </w:p>
        </w:tc>
        <w:tc>
          <w:tcPr>
            <w:tcW w:w="868" w:type="dxa"/>
            <w:tcBorders>
              <w:top w:val="nil"/>
              <w:left w:val="nil"/>
              <w:bottom w:val="single" w:sz="4" w:space="0" w:color="auto"/>
              <w:right w:val="single" w:sz="4" w:space="0" w:color="auto"/>
            </w:tcBorders>
            <w:shd w:val="clear" w:color="auto" w:fill="auto"/>
            <w:vAlign w:val="center"/>
            <w:hideMark/>
          </w:tcPr>
          <w:p w14:paraId="13F4353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w:t>
            </w:r>
          </w:p>
        </w:tc>
        <w:tc>
          <w:tcPr>
            <w:tcW w:w="807" w:type="dxa"/>
            <w:tcBorders>
              <w:top w:val="nil"/>
              <w:left w:val="nil"/>
              <w:bottom w:val="single" w:sz="4" w:space="0" w:color="auto"/>
              <w:right w:val="single" w:sz="4" w:space="0" w:color="auto"/>
            </w:tcBorders>
            <w:shd w:val="clear" w:color="auto" w:fill="auto"/>
            <w:vAlign w:val="center"/>
            <w:hideMark/>
          </w:tcPr>
          <w:p w14:paraId="1AAAA626"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w:t>
            </w:r>
          </w:p>
        </w:tc>
        <w:tc>
          <w:tcPr>
            <w:tcW w:w="967" w:type="dxa"/>
            <w:tcBorders>
              <w:top w:val="nil"/>
              <w:left w:val="nil"/>
              <w:bottom w:val="single" w:sz="4" w:space="0" w:color="auto"/>
              <w:right w:val="single" w:sz="4" w:space="0" w:color="auto"/>
            </w:tcBorders>
            <w:shd w:val="clear" w:color="auto" w:fill="auto"/>
            <w:vAlign w:val="center"/>
            <w:hideMark/>
          </w:tcPr>
          <w:p w14:paraId="1FB4BC80"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w:t>
            </w:r>
          </w:p>
        </w:tc>
        <w:tc>
          <w:tcPr>
            <w:tcW w:w="836" w:type="dxa"/>
            <w:tcBorders>
              <w:top w:val="nil"/>
              <w:left w:val="nil"/>
              <w:bottom w:val="single" w:sz="4" w:space="0" w:color="auto"/>
              <w:right w:val="single" w:sz="4" w:space="0" w:color="auto"/>
            </w:tcBorders>
            <w:shd w:val="clear" w:color="auto" w:fill="auto"/>
            <w:vAlign w:val="center"/>
            <w:hideMark/>
          </w:tcPr>
          <w:p w14:paraId="73B032E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w:t>
            </w:r>
          </w:p>
        </w:tc>
        <w:tc>
          <w:tcPr>
            <w:tcW w:w="900" w:type="dxa"/>
            <w:tcBorders>
              <w:top w:val="nil"/>
              <w:left w:val="nil"/>
              <w:bottom w:val="single" w:sz="4" w:space="0" w:color="auto"/>
              <w:right w:val="single" w:sz="4" w:space="0" w:color="auto"/>
            </w:tcBorders>
            <w:shd w:val="clear" w:color="auto" w:fill="auto"/>
            <w:vAlign w:val="center"/>
            <w:hideMark/>
          </w:tcPr>
          <w:p w14:paraId="499E58F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827" w:type="dxa"/>
            <w:tcBorders>
              <w:top w:val="nil"/>
              <w:left w:val="nil"/>
              <w:bottom w:val="single" w:sz="4" w:space="0" w:color="auto"/>
              <w:right w:val="single" w:sz="4" w:space="0" w:color="auto"/>
            </w:tcBorders>
            <w:shd w:val="clear" w:color="auto" w:fill="auto"/>
            <w:vAlign w:val="center"/>
            <w:hideMark/>
          </w:tcPr>
          <w:p w14:paraId="5AC784F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967" w:type="dxa"/>
            <w:tcBorders>
              <w:top w:val="nil"/>
              <w:left w:val="nil"/>
              <w:bottom w:val="single" w:sz="4" w:space="0" w:color="auto"/>
              <w:right w:val="single" w:sz="4" w:space="0" w:color="auto"/>
            </w:tcBorders>
            <w:shd w:val="clear" w:color="auto" w:fill="auto"/>
            <w:vAlign w:val="center"/>
            <w:hideMark/>
          </w:tcPr>
          <w:p w14:paraId="33441EDE"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907" w:type="dxa"/>
            <w:tcBorders>
              <w:top w:val="nil"/>
              <w:left w:val="nil"/>
              <w:bottom w:val="single" w:sz="4" w:space="0" w:color="auto"/>
              <w:right w:val="single" w:sz="4" w:space="0" w:color="auto"/>
            </w:tcBorders>
            <w:shd w:val="clear" w:color="auto" w:fill="auto"/>
            <w:vAlign w:val="center"/>
            <w:hideMark/>
          </w:tcPr>
          <w:p w14:paraId="5760F42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1027" w:type="dxa"/>
            <w:tcBorders>
              <w:top w:val="nil"/>
              <w:left w:val="nil"/>
              <w:bottom w:val="nil"/>
              <w:right w:val="nil"/>
            </w:tcBorders>
            <w:shd w:val="clear" w:color="auto" w:fill="auto"/>
            <w:noWrap/>
            <w:vAlign w:val="bottom"/>
            <w:hideMark/>
          </w:tcPr>
          <w:p w14:paraId="3D835D47" w14:textId="77777777" w:rsidR="00A801CD" w:rsidRPr="00FD028C" w:rsidRDefault="00A801CD" w:rsidP="00794694">
            <w:pPr>
              <w:spacing w:after="0"/>
              <w:jc w:val="right"/>
              <w:rPr>
                <w:rFonts w:ascii="Arial" w:eastAsia="Times New Roman" w:hAnsi="Arial" w:cs="Arial"/>
                <w:color w:val="000000"/>
                <w:sz w:val="18"/>
                <w:szCs w:val="18"/>
              </w:rPr>
            </w:pPr>
          </w:p>
        </w:tc>
        <w:tc>
          <w:tcPr>
            <w:tcW w:w="952" w:type="dxa"/>
            <w:tcBorders>
              <w:top w:val="nil"/>
              <w:left w:val="nil"/>
              <w:bottom w:val="nil"/>
              <w:right w:val="nil"/>
            </w:tcBorders>
            <w:shd w:val="clear" w:color="auto" w:fill="auto"/>
            <w:noWrap/>
            <w:vAlign w:val="bottom"/>
            <w:hideMark/>
          </w:tcPr>
          <w:p w14:paraId="739E2FDA" w14:textId="77777777" w:rsidR="00A801CD" w:rsidRPr="00FD028C" w:rsidRDefault="00A801CD" w:rsidP="00794694">
            <w:pPr>
              <w:spacing w:after="0"/>
              <w:rPr>
                <w:rFonts w:eastAsia="Times New Roman" w:cs="Times New Roman"/>
                <w:sz w:val="20"/>
                <w:szCs w:val="20"/>
              </w:rPr>
            </w:pPr>
          </w:p>
        </w:tc>
      </w:tr>
    </w:tbl>
    <w:p w14:paraId="607FDD75" w14:textId="77777777" w:rsidR="00A801CD" w:rsidRDefault="00A801CD" w:rsidP="00A801CD">
      <w:pPr>
        <w:rPr>
          <w:rFonts w:cstheme="minorHAnsi"/>
        </w:rPr>
      </w:pPr>
    </w:p>
    <w:p w14:paraId="245FAEDE" w14:textId="77777777" w:rsidR="00A801CD" w:rsidRDefault="00A801CD" w:rsidP="00A801CD">
      <w:pPr>
        <w:rPr>
          <w:rFonts w:cstheme="minorHAnsi"/>
        </w:rPr>
      </w:pPr>
      <w:r>
        <w:rPr>
          <w:rFonts w:cstheme="minorHAnsi"/>
        </w:rPr>
        <w:t>Table 3: jira issues statuses</w:t>
      </w:r>
    </w:p>
    <w:p w14:paraId="05C43A91" w14:textId="16ADD5B5" w:rsidR="00A801CD" w:rsidRDefault="00A801CD" w:rsidP="00A801CD">
      <w:pPr>
        <w:rPr>
          <w:rFonts w:cstheme="minorHAnsi"/>
        </w:rPr>
      </w:pPr>
      <w:r>
        <w:rPr>
          <w:rFonts w:cstheme="minorHAnsi"/>
        </w:rPr>
        <w:t xml:space="preserve">They have grouped into 3 categories according to </w:t>
      </w:r>
      <w:r w:rsidR="00465B4E">
        <w:rPr>
          <w:rFonts w:cstheme="minorHAnsi"/>
        </w:rPr>
        <w:t xml:space="preserve">the </w:t>
      </w:r>
      <w:r>
        <w:rPr>
          <w:rFonts w:cstheme="minorHAnsi"/>
        </w:rPr>
        <w:t>goal</w:t>
      </w:r>
      <w:r w:rsidR="00465B4E">
        <w:rPr>
          <w:rFonts w:cstheme="minorHAnsi"/>
        </w:rPr>
        <w:t>s</w:t>
      </w:r>
      <w:r w:rsidR="0072710C">
        <w:rPr>
          <w:rFonts w:cstheme="minorHAnsi"/>
        </w:rPr>
        <w:t xml:space="preserve"> of this research</w:t>
      </w:r>
      <w:r>
        <w:rPr>
          <w:rFonts w:cstheme="minorHAnsi"/>
        </w:rPr>
        <w:t>:</w:t>
      </w:r>
    </w:p>
    <w:p w14:paraId="54077DD4" w14:textId="77777777" w:rsidR="00A801CD" w:rsidRPr="005E7D90" w:rsidRDefault="00A801CD" w:rsidP="00A801CD">
      <w:pPr>
        <w:rPr>
          <w:rFonts w:cstheme="minorHAnsi"/>
        </w:rPr>
      </w:pPr>
      <w:r>
        <w:rPr>
          <w:rFonts w:cstheme="minorHAnsi"/>
        </w:rPr>
        <w:t xml:space="preserve">‘todo’ state values: </w:t>
      </w:r>
      <w:r w:rsidRPr="005E7D90">
        <w:rPr>
          <w:rFonts w:cstheme="minorHAnsi"/>
        </w:rPr>
        <w:t>'To Do', 'Open', 'Reopened', 'Reviewable', 'To Be Merged', 'Scoped', 'Refine', 'New', 'Raw', 'Waiting for Response', 'To Be Tested', 'Pending 3rd-Party', 'Defered', 'Triaged'</w:t>
      </w:r>
      <w:r>
        <w:rPr>
          <w:rFonts w:cstheme="minorHAnsi"/>
        </w:rPr>
        <w:t>;</w:t>
      </w:r>
    </w:p>
    <w:p w14:paraId="3E730DD9" w14:textId="77777777" w:rsidR="00A801CD" w:rsidRDefault="00A801CD" w:rsidP="00A801CD">
      <w:pPr>
        <w:rPr>
          <w:rFonts w:cstheme="minorHAnsi"/>
        </w:rPr>
      </w:pPr>
      <w:r>
        <w:rPr>
          <w:rFonts w:cstheme="minorHAnsi"/>
        </w:rPr>
        <w:t>‘</w:t>
      </w:r>
      <w:r w:rsidRPr="005E7D90">
        <w:rPr>
          <w:rFonts w:cstheme="minorHAnsi"/>
        </w:rPr>
        <w:t>inprogress</w:t>
      </w:r>
      <w:r>
        <w:rPr>
          <w:rFonts w:cstheme="minorHAnsi"/>
        </w:rPr>
        <w:t xml:space="preserve">’ state values: </w:t>
      </w:r>
      <w:r w:rsidRPr="005E7D90">
        <w:rPr>
          <w:rFonts w:cstheme="minorHAnsi"/>
        </w:rPr>
        <w:t>'Pull Request Submitted', 'Planned Development', 'In Progress', 'In PR', 'In Review', 'In  Review'</w:t>
      </w:r>
      <w:r>
        <w:rPr>
          <w:rFonts w:cstheme="minorHAnsi"/>
        </w:rPr>
        <w:t xml:space="preserve">, </w:t>
      </w:r>
      <w:r w:rsidRPr="005E7D90">
        <w:rPr>
          <w:rFonts w:cstheme="minorHAnsi"/>
        </w:rPr>
        <w:t xml:space="preserve"> 'Writing', 'Waiting for Review', 'Testing In Progress'</w:t>
      </w:r>
      <w:r>
        <w:rPr>
          <w:rFonts w:cstheme="minorHAnsi"/>
        </w:rPr>
        <w:t>;</w:t>
      </w:r>
    </w:p>
    <w:p w14:paraId="5EE723E2" w14:textId="77777777" w:rsidR="00A801CD" w:rsidRDefault="00A801CD" w:rsidP="00A801CD">
      <w:pPr>
        <w:rPr>
          <w:rFonts w:cstheme="minorHAnsi"/>
        </w:rPr>
      </w:pPr>
      <w:r>
        <w:rPr>
          <w:rFonts w:cstheme="minorHAnsi"/>
        </w:rPr>
        <w:t>‘</w:t>
      </w:r>
      <w:r w:rsidRPr="005E7D90">
        <w:rPr>
          <w:rFonts w:cstheme="minorHAnsi"/>
        </w:rPr>
        <w:t>Done</w:t>
      </w:r>
      <w:r>
        <w:rPr>
          <w:rFonts w:cstheme="minorHAnsi"/>
        </w:rPr>
        <w:t xml:space="preserve">’ state values: </w:t>
      </w:r>
      <w:r w:rsidRPr="005E7D90">
        <w:rPr>
          <w:rFonts w:cstheme="minorHAnsi"/>
        </w:rPr>
        <w:t>'Closed', 'Resolved', 'Done', 'Inactive - Pending Closure', 'Accepted'</w:t>
      </w:r>
      <w:r>
        <w:rPr>
          <w:rFonts w:cstheme="minorHAnsi"/>
        </w:rPr>
        <w:t>.</w:t>
      </w:r>
    </w:p>
    <w:p w14:paraId="64587E13" w14:textId="2EB17EFC" w:rsidR="00A801CD" w:rsidRDefault="00A801CD" w:rsidP="00A801CD">
      <w:pPr>
        <w:rPr>
          <w:rFonts w:cstheme="minorHAnsi"/>
        </w:rPr>
      </w:pPr>
      <w:r>
        <w:rPr>
          <w:rFonts w:cstheme="minorHAnsi"/>
        </w:rPr>
        <w:t xml:space="preserve">In technical solution, only the latest log record is taken on the task by each user. Meaning, that task and user are unique keys. changelog dataset </w:t>
      </w:r>
      <w:r w:rsidR="00FD7948">
        <w:rPr>
          <w:rFonts w:cstheme="minorHAnsi"/>
        </w:rPr>
        <w:t xml:space="preserve">is filtered </w:t>
      </w:r>
      <w:r>
        <w:rPr>
          <w:rFonts w:cstheme="minorHAnsi"/>
        </w:rPr>
        <w:t xml:space="preserve">with `field` column to be equal to `status`, and the set values are filtered within the column `toString` with the statuses mentioned above in three categories. In the end, </w:t>
      </w:r>
      <w:r w:rsidR="00CE212A">
        <w:rPr>
          <w:rFonts w:cstheme="minorHAnsi"/>
        </w:rPr>
        <w:t xml:space="preserve">filtered </w:t>
      </w:r>
      <w:r>
        <w:rPr>
          <w:rFonts w:cstheme="minorHAnsi"/>
        </w:rPr>
        <w:t>dataset contains project code, Jira issue key, user, email address and the status (‘todo’, ‘inprogress’ or ‘done’). Dataset has 21585 records in total, whereas most of them eventually get done (17073), 2315 of them have left to in progress, and 2197 have status todo, as shown on Table 4.</w:t>
      </w:r>
    </w:p>
    <w:tbl>
      <w:tblPr>
        <w:tblW w:w="5240" w:type="dxa"/>
        <w:tblLook w:val="04A0" w:firstRow="1" w:lastRow="0" w:firstColumn="1" w:lastColumn="0" w:noHBand="0" w:noVBand="1"/>
      </w:tblPr>
      <w:tblGrid>
        <w:gridCol w:w="1060"/>
        <w:gridCol w:w="1240"/>
        <w:gridCol w:w="1720"/>
        <w:gridCol w:w="1220"/>
      </w:tblGrid>
      <w:tr w:rsidR="00A801CD" w:rsidRPr="00F07EDF" w14:paraId="6E327137" w14:textId="77777777" w:rsidTr="00794694">
        <w:trPr>
          <w:trHeight w:val="480"/>
        </w:trPr>
        <w:tc>
          <w:tcPr>
            <w:tcW w:w="10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1E98B1A" w14:textId="77777777" w:rsidR="00A801CD" w:rsidRPr="00F07EDF" w:rsidRDefault="00A801CD" w:rsidP="00794694">
            <w:pPr>
              <w:spacing w:after="0"/>
              <w:jc w:val="right"/>
              <w:rPr>
                <w:rFonts w:ascii="Arial" w:eastAsia="Times New Roman" w:hAnsi="Arial" w:cs="Arial"/>
                <w:b/>
                <w:bCs/>
                <w:i/>
                <w:iCs/>
                <w:color w:val="000000"/>
                <w:sz w:val="18"/>
                <w:szCs w:val="18"/>
              </w:rPr>
            </w:pPr>
            <w:r w:rsidRPr="00F07EDF">
              <w:rPr>
                <w:rFonts w:ascii="Arial" w:eastAsia="Times New Roman" w:hAnsi="Arial" w:cs="Arial"/>
                <w:b/>
                <w:bCs/>
                <w:i/>
                <w:iCs/>
                <w:color w:val="000000"/>
                <w:sz w:val="18"/>
                <w:szCs w:val="18"/>
              </w:rPr>
              <w:t>status</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678A2302"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status_done</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14:paraId="396DF744"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status_inprogress</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4AB3C8FD"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status_todo</w:t>
            </w:r>
          </w:p>
        </w:tc>
      </w:tr>
      <w:tr w:rsidR="00A801CD" w:rsidRPr="00F07EDF" w14:paraId="0E201A22" w14:textId="77777777" w:rsidTr="00794694">
        <w:trPr>
          <w:trHeight w:val="300"/>
        </w:trPr>
        <w:tc>
          <w:tcPr>
            <w:tcW w:w="1060" w:type="dxa"/>
            <w:tcBorders>
              <w:top w:val="nil"/>
              <w:left w:val="single" w:sz="4" w:space="0" w:color="auto"/>
              <w:bottom w:val="single" w:sz="4" w:space="0" w:color="auto"/>
              <w:right w:val="single" w:sz="4" w:space="0" w:color="auto"/>
            </w:tcBorders>
            <w:shd w:val="clear" w:color="000000" w:fill="D9D9D9"/>
            <w:vAlign w:val="center"/>
            <w:hideMark/>
          </w:tcPr>
          <w:p w14:paraId="202E4CFC" w14:textId="77777777" w:rsidR="00A801CD" w:rsidRPr="00F07EDF" w:rsidRDefault="00A801CD" w:rsidP="00794694">
            <w:pPr>
              <w:spacing w:after="0"/>
              <w:jc w:val="right"/>
              <w:rPr>
                <w:rFonts w:ascii="Arial" w:eastAsia="Times New Roman" w:hAnsi="Arial" w:cs="Arial"/>
                <w:b/>
                <w:bCs/>
                <w:i/>
                <w:iCs/>
                <w:color w:val="000000"/>
                <w:sz w:val="18"/>
                <w:szCs w:val="18"/>
              </w:rPr>
            </w:pPr>
            <w:r w:rsidRPr="00F07EDF">
              <w:rPr>
                <w:rFonts w:ascii="Arial" w:eastAsia="Times New Roman" w:hAnsi="Arial" w:cs="Arial"/>
                <w:b/>
                <w:bCs/>
                <w:i/>
                <w:iCs/>
                <w:color w:val="000000"/>
                <w:sz w:val="18"/>
                <w:szCs w:val="18"/>
              </w:rPr>
              <w:t>rows</w:t>
            </w:r>
          </w:p>
        </w:tc>
        <w:tc>
          <w:tcPr>
            <w:tcW w:w="1240" w:type="dxa"/>
            <w:tcBorders>
              <w:top w:val="nil"/>
              <w:left w:val="nil"/>
              <w:bottom w:val="single" w:sz="4" w:space="0" w:color="auto"/>
              <w:right w:val="single" w:sz="4" w:space="0" w:color="auto"/>
            </w:tcBorders>
            <w:shd w:val="clear" w:color="auto" w:fill="auto"/>
            <w:vAlign w:val="center"/>
            <w:hideMark/>
          </w:tcPr>
          <w:p w14:paraId="2B4C18B8"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17073</w:t>
            </w:r>
          </w:p>
        </w:tc>
        <w:tc>
          <w:tcPr>
            <w:tcW w:w="1720" w:type="dxa"/>
            <w:tcBorders>
              <w:top w:val="nil"/>
              <w:left w:val="nil"/>
              <w:bottom w:val="single" w:sz="4" w:space="0" w:color="auto"/>
              <w:right w:val="single" w:sz="4" w:space="0" w:color="auto"/>
            </w:tcBorders>
            <w:shd w:val="clear" w:color="auto" w:fill="auto"/>
            <w:vAlign w:val="center"/>
            <w:hideMark/>
          </w:tcPr>
          <w:p w14:paraId="215D1506"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2315</w:t>
            </w:r>
          </w:p>
        </w:tc>
        <w:tc>
          <w:tcPr>
            <w:tcW w:w="1220" w:type="dxa"/>
            <w:tcBorders>
              <w:top w:val="nil"/>
              <w:left w:val="nil"/>
              <w:bottom w:val="single" w:sz="4" w:space="0" w:color="auto"/>
              <w:right w:val="single" w:sz="4" w:space="0" w:color="auto"/>
            </w:tcBorders>
            <w:shd w:val="clear" w:color="auto" w:fill="auto"/>
            <w:vAlign w:val="center"/>
            <w:hideMark/>
          </w:tcPr>
          <w:p w14:paraId="0AFC5A47"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2197</w:t>
            </w:r>
          </w:p>
        </w:tc>
      </w:tr>
    </w:tbl>
    <w:p w14:paraId="009730A5" w14:textId="77777777" w:rsidR="00A801CD" w:rsidRDefault="00A801CD" w:rsidP="00A801CD">
      <w:pPr>
        <w:rPr>
          <w:rFonts w:cstheme="minorHAnsi"/>
        </w:rPr>
      </w:pPr>
    </w:p>
    <w:p w14:paraId="4331D673" w14:textId="77777777" w:rsidR="00A801CD" w:rsidRDefault="00A801CD" w:rsidP="00A801CD">
      <w:pPr>
        <w:rPr>
          <w:rFonts w:cstheme="minorHAnsi"/>
        </w:rPr>
      </w:pPr>
      <w:r>
        <w:rPr>
          <w:rFonts w:cstheme="minorHAnsi"/>
        </w:rPr>
        <w:t>Table 4. Jira issues statuses</w:t>
      </w:r>
    </w:p>
    <w:p w14:paraId="69FCCF92" w14:textId="77777777" w:rsidR="00A801CD" w:rsidRDefault="00A801CD" w:rsidP="00A801CD">
      <w:pPr>
        <w:rPr>
          <w:rFonts w:cstheme="minorHAnsi"/>
        </w:rPr>
      </w:pPr>
    </w:p>
    <w:p w14:paraId="09706CC6" w14:textId="64381631" w:rsidR="002209DE" w:rsidRDefault="002209DE" w:rsidP="002209DE">
      <w:pPr>
        <w:pStyle w:val="Heading3"/>
        <w:numPr>
          <w:ilvl w:val="2"/>
          <w:numId w:val="76"/>
        </w:numPr>
        <w:rPr>
          <w:rStyle w:val="Heading3Char"/>
          <w:b/>
          <w:bCs/>
        </w:rPr>
      </w:pPr>
      <w:bookmarkStart w:id="44" w:name="_Toc27843090"/>
      <w:r>
        <w:rPr>
          <w:rStyle w:val="Heading3Char"/>
          <w:b/>
          <w:bCs/>
        </w:rPr>
        <w:lastRenderedPageBreak/>
        <w:t>Prioritization</w:t>
      </w:r>
      <w:r w:rsidRPr="008F615B">
        <w:rPr>
          <w:rStyle w:val="Heading3Char"/>
          <w:b/>
          <w:bCs/>
        </w:rPr>
        <w:t xml:space="preserve"> </w:t>
      </w:r>
      <w:r w:rsidR="00575AE7">
        <w:rPr>
          <w:rStyle w:val="Heading3Char"/>
          <w:b/>
          <w:bCs/>
        </w:rPr>
        <w:t>metric</w:t>
      </w:r>
      <w:bookmarkEnd w:id="44"/>
    </w:p>
    <w:p w14:paraId="6D51D00B" w14:textId="77777777" w:rsidR="00A801CD" w:rsidRDefault="00A801CD" w:rsidP="00A801CD">
      <w:pPr>
        <w:rPr>
          <w:rFonts w:cstheme="minorHAnsi"/>
        </w:rPr>
      </w:pPr>
      <w:r>
        <w:rPr>
          <w:rFonts w:cstheme="minorHAnsi"/>
        </w:rPr>
        <w:t xml:space="preserve">Priority metric is used to define how the developers are prioritizing their tasks, weather they assign low, medium or high priority. </w:t>
      </w:r>
    </w:p>
    <w:p w14:paraId="76A72C01" w14:textId="05B8C0CA" w:rsidR="00A801CD" w:rsidRDefault="00603710" w:rsidP="00A801CD">
      <w:pPr>
        <w:rPr>
          <w:rFonts w:cstheme="minorHAnsi"/>
        </w:rPr>
      </w:pPr>
      <w:r>
        <w:rPr>
          <w:rFonts w:cstheme="minorHAnsi"/>
        </w:rPr>
        <w:t xml:space="preserve">The </w:t>
      </w:r>
      <w:r w:rsidR="00A801CD">
        <w:rPr>
          <w:rFonts w:cstheme="minorHAnsi"/>
        </w:rPr>
        <w:t xml:space="preserve">changelog dataset </w:t>
      </w:r>
      <w:r>
        <w:rPr>
          <w:rFonts w:cstheme="minorHAnsi"/>
        </w:rPr>
        <w:t xml:space="preserve">is filtered </w:t>
      </w:r>
      <w:r w:rsidR="00A801CD">
        <w:rPr>
          <w:rFonts w:cstheme="minorHAnsi"/>
        </w:rPr>
        <w:t xml:space="preserve">with ‘priority’ field and checked what are the values that developers are assigning to their tasks. Table 5 shows the priority values within the Jira changelog and the number of rows that have assigned the given priority. </w:t>
      </w:r>
    </w:p>
    <w:tbl>
      <w:tblPr>
        <w:tblW w:w="9265" w:type="dxa"/>
        <w:tblLook w:val="04A0" w:firstRow="1" w:lastRow="0" w:firstColumn="1" w:lastColumn="0" w:noHBand="0" w:noVBand="1"/>
      </w:tblPr>
      <w:tblGrid>
        <w:gridCol w:w="747"/>
        <w:gridCol w:w="778"/>
        <w:gridCol w:w="1000"/>
        <w:gridCol w:w="867"/>
        <w:gridCol w:w="820"/>
        <w:gridCol w:w="762"/>
        <w:gridCol w:w="891"/>
        <w:gridCol w:w="820"/>
        <w:gridCol w:w="810"/>
        <w:gridCol w:w="833"/>
        <w:gridCol w:w="937"/>
      </w:tblGrid>
      <w:tr w:rsidR="00A801CD" w:rsidRPr="00A65E5C" w14:paraId="4591D846" w14:textId="77777777" w:rsidTr="00794694">
        <w:trPr>
          <w:trHeight w:val="48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065025DE" w14:textId="77777777" w:rsidR="00A801CD" w:rsidRPr="00A65E5C" w:rsidRDefault="00A801CD" w:rsidP="00794694">
            <w:pPr>
              <w:spacing w:after="0"/>
              <w:jc w:val="right"/>
              <w:rPr>
                <w:rFonts w:ascii="Arial" w:eastAsia="Times New Roman" w:hAnsi="Arial" w:cs="Arial"/>
                <w:b/>
                <w:bCs/>
                <w:i/>
                <w:iCs/>
                <w:color w:val="000000"/>
                <w:sz w:val="18"/>
                <w:szCs w:val="18"/>
              </w:rPr>
            </w:pPr>
            <w:r w:rsidRPr="00A65E5C">
              <w:rPr>
                <w:rFonts w:ascii="Arial" w:eastAsia="Times New Roman" w:hAnsi="Arial" w:cs="Arial"/>
                <w:b/>
                <w:bCs/>
                <w:i/>
                <w:iCs/>
                <w:color w:val="000000"/>
                <w:sz w:val="18"/>
                <w:szCs w:val="18"/>
              </w:rPr>
              <w:t>status</w:t>
            </w:r>
          </w:p>
        </w:tc>
        <w:tc>
          <w:tcPr>
            <w:tcW w:w="778" w:type="dxa"/>
            <w:tcBorders>
              <w:top w:val="single" w:sz="4" w:space="0" w:color="auto"/>
              <w:left w:val="nil"/>
              <w:bottom w:val="single" w:sz="4" w:space="0" w:color="auto"/>
              <w:right w:val="single" w:sz="4" w:space="0" w:color="auto"/>
            </w:tcBorders>
            <w:shd w:val="clear" w:color="auto" w:fill="auto"/>
            <w:vAlign w:val="center"/>
            <w:hideMark/>
          </w:tcPr>
          <w:p w14:paraId="4BC960BB"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High</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14:paraId="0790D0C9"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Medium</w:t>
            </w:r>
          </w:p>
        </w:tc>
        <w:tc>
          <w:tcPr>
            <w:tcW w:w="867" w:type="dxa"/>
            <w:tcBorders>
              <w:top w:val="single" w:sz="4" w:space="0" w:color="auto"/>
              <w:left w:val="nil"/>
              <w:bottom w:val="single" w:sz="4" w:space="0" w:color="auto"/>
              <w:right w:val="single" w:sz="4" w:space="0" w:color="auto"/>
            </w:tcBorders>
            <w:shd w:val="clear" w:color="auto" w:fill="auto"/>
            <w:vAlign w:val="center"/>
            <w:hideMark/>
          </w:tcPr>
          <w:p w14:paraId="59A6633E"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Critical</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5F3A3284"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Major</w:t>
            </w:r>
          </w:p>
        </w:tc>
        <w:tc>
          <w:tcPr>
            <w:tcW w:w="762" w:type="dxa"/>
            <w:tcBorders>
              <w:top w:val="single" w:sz="4" w:space="0" w:color="auto"/>
              <w:left w:val="nil"/>
              <w:bottom w:val="single" w:sz="4" w:space="0" w:color="auto"/>
              <w:right w:val="single" w:sz="4" w:space="0" w:color="auto"/>
            </w:tcBorders>
            <w:shd w:val="clear" w:color="auto" w:fill="auto"/>
            <w:vAlign w:val="center"/>
            <w:hideMark/>
          </w:tcPr>
          <w:p w14:paraId="56B0C87F"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Low</w:t>
            </w:r>
          </w:p>
        </w:tc>
        <w:tc>
          <w:tcPr>
            <w:tcW w:w="891" w:type="dxa"/>
            <w:tcBorders>
              <w:top w:val="single" w:sz="4" w:space="0" w:color="auto"/>
              <w:left w:val="nil"/>
              <w:bottom w:val="single" w:sz="4" w:space="0" w:color="auto"/>
              <w:right w:val="single" w:sz="4" w:space="0" w:color="auto"/>
            </w:tcBorders>
            <w:shd w:val="clear" w:color="auto" w:fill="auto"/>
            <w:vAlign w:val="center"/>
            <w:hideMark/>
          </w:tcPr>
          <w:p w14:paraId="5708821B"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Blocker</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7C743B11"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Minor</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120B05A5"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None</w:t>
            </w:r>
          </w:p>
        </w:tc>
        <w:tc>
          <w:tcPr>
            <w:tcW w:w="833" w:type="dxa"/>
            <w:tcBorders>
              <w:top w:val="single" w:sz="4" w:space="0" w:color="auto"/>
              <w:left w:val="nil"/>
              <w:bottom w:val="single" w:sz="4" w:space="0" w:color="auto"/>
              <w:right w:val="single" w:sz="4" w:space="0" w:color="auto"/>
            </w:tcBorders>
            <w:shd w:val="clear" w:color="auto" w:fill="auto"/>
            <w:vAlign w:val="center"/>
            <w:hideMark/>
          </w:tcPr>
          <w:p w14:paraId="4BE45831"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Trivial</w:t>
            </w:r>
          </w:p>
        </w:tc>
        <w:tc>
          <w:tcPr>
            <w:tcW w:w="937" w:type="dxa"/>
            <w:tcBorders>
              <w:top w:val="single" w:sz="4" w:space="0" w:color="auto"/>
              <w:left w:val="nil"/>
              <w:bottom w:val="single" w:sz="4" w:space="0" w:color="auto"/>
              <w:right w:val="single" w:sz="4" w:space="0" w:color="auto"/>
            </w:tcBorders>
            <w:shd w:val="clear" w:color="auto" w:fill="auto"/>
            <w:vAlign w:val="center"/>
            <w:hideMark/>
          </w:tcPr>
          <w:p w14:paraId="1218340F"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To be reviewed</w:t>
            </w:r>
          </w:p>
        </w:tc>
      </w:tr>
      <w:tr w:rsidR="00A801CD" w:rsidRPr="00A65E5C" w14:paraId="1106ED66"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0722D172" w14:textId="77777777" w:rsidR="00A801CD" w:rsidRPr="00A65E5C" w:rsidRDefault="00A801CD" w:rsidP="00794694">
            <w:pPr>
              <w:spacing w:after="0"/>
              <w:jc w:val="right"/>
              <w:rPr>
                <w:rFonts w:ascii="Arial" w:eastAsia="Times New Roman" w:hAnsi="Arial" w:cs="Arial"/>
                <w:b/>
                <w:bCs/>
                <w:i/>
                <w:iCs/>
                <w:color w:val="000000"/>
                <w:sz w:val="18"/>
                <w:szCs w:val="18"/>
              </w:rPr>
            </w:pPr>
            <w:r w:rsidRPr="00A65E5C">
              <w:rPr>
                <w:rFonts w:ascii="Arial" w:eastAsia="Times New Roman" w:hAnsi="Arial" w:cs="Arial"/>
                <w:b/>
                <w:bCs/>
                <w:i/>
                <w:iCs/>
                <w:color w:val="000000"/>
                <w:sz w:val="18"/>
                <w:szCs w:val="18"/>
              </w:rPr>
              <w:t>rows</w:t>
            </w:r>
          </w:p>
        </w:tc>
        <w:tc>
          <w:tcPr>
            <w:tcW w:w="778" w:type="dxa"/>
            <w:tcBorders>
              <w:top w:val="nil"/>
              <w:left w:val="nil"/>
              <w:bottom w:val="single" w:sz="4" w:space="0" w:color="auto"/>
              <w:right w:val="single" w:sz="4" w:space="0" w:color="auto"/>
            </w:tcBorders>
            <w:shd w:val="clear" w:color="auto" w:fill="auto"/>
            <w:vAlign w:val="center"/>
            <w:hideMark/>
          </w:tcPr>
          <w:p w14:paraId="5DC9B7FC"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1978</w:t>
            </w:r>
          </w:p>
        </w:tc>
        <w:tc>
          <w:tcPr>
            <w:tcW w:w="1000" w:type="dxa"/>
            <w:tcBorders>
              <w:top w:val="nil"/>
              <w:left w:val="nil"/>
              <w:bottom w:val="single" w:sz="4" w:space="0" w:color="auto"/>
              <w:right w:val="single" w:sz="4" w:space="0" w:color="auto"/>
            </w:tcBorders>
            <w:shd w:val="clear" w:color="auto" w:fill="auto"/>
            <w:vAlign w:val="center"/>
            <w:hideMark/>
          </w:tcPr>
          <w:p w14:paraId="1EA439E2"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1267</w:t>
            </w:r>
          </w:p>
        </w:tc>
        <w:tc>
          <w:tcPr>
            <w:tcW w:w="867" w:type="dxa"/>
            <w:tcBorders>
              <w:top w:val="nil"/>
              <w:left w:val="nil"/>
              <w:bottom w:val="single" w:sz="4" w:space="0" w:color="auto"/>
              <w:right w:val="single" w:sz="4" w:space="0" w:color="auto"/>
            </w:tcBorders>
            <w:shd w:val="clear" w:color="auto" w:fill="auto"/>
            <w:vAlign w:val="center"/>
            <w:hideMark/>
          </w:tcPr>
          <w:p w14:paraId="1D4D45D5"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1031</w:t>
            </w:r>
          </w:p>
        </w:tc>
        <w:tc>
          <w:tcPr>
            <w:tcW w:w="820" w:type="dxa"/>
            <w:tcBorders>
              <w:top w:val="nil"/>
              <w:left w:val="nil"/>
              <w:bottom w:val="single" w:sz="4" w:space="0" w:color="auto"/>
              <w:right w:val="single" w:sz="4" w:space="0" w:color="auto"/>
            </w:tcBorders>
            <w:shd w:val="clear" w:color="auto" w:fill="auto"/>
            <w:vAlign w:val="center"/>
            <w:hideMark/>
          </w:tcPr>
          <w:p w14:paraId="387CAEBB"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742</w:t>
            </w:r>
          </w:p>
        </w:tc>
        <w:tc>
          <w:tcPr>
            <w:tcW w:w="762" w:type="dxa"/>
            <w:tcBorders>
              <w:top w:val="nil"/>
              <w:left w:val="nil"/>
              <w:bottom w:val="single" w:sz="4" w:space="0" w:color="auto"/>
              <w:right w:val="single" w:sz="4" w:space="0" w:color="auto"/>
            </w:tcBorders>
            <w:shd w:val="clear" w:color="auto" w:fill="auto"/>
            <w:vAlign w:val="center"/>
            <w:hideMark/>
          </w:tcPr>
          <w:p w14:paraId="2248182C"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670</w:t>
            </w:r>
          </w:p>
        </w:tc>
        <w:tc>
          <w:tcPr>
            <w:tcW w:w="891" w:type="dxa"/>
            <w:tcBorders>
              <w:top w:val="nil"/>
              <w:left w:val="nil"/>
              <w:bottom w:val="single" w:sz="4" w:space="0" w:color="auto"/>
              <w:right w:val="single" w:sz="4" w:space="0" w:color="auto"/>
            </w:tcBorders>
            <w:shd w:val="clear" w:color="auto" w:fill="auto"/>
            <w:vAlign w:val="center"/>
            <w:hideMark/>
          </w:tcPr>
          <w:p w14:paraId="42D41A77"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254</w:t>
            </w:r>
          </w:p>
        </w:tc>
        <w:tc>
          <w:tcPr>
            <w:tcW w:w="820" w:type="dxa"/>
            <w:tcBorders>
              <w:top w:val="nil"/>
              <w:left w:val="nil"/>
              <w:bottom w:val="single" w:sz="4" w:space="0" w:color="auto"/>
              <w:right w:val="single" w:sz="4" w:space="0" w:color="auto"/>
            </w:tcBorders>
            <w:shd w:val="clear" w:color="auto" w:fill="auto"/>
            <w:vAlign w:val="center"/>
            <w:hideMark/>
          </w:tcPr>
          <w:p w14:paraId="5E080FD6"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240</w:t>
            </w:r>
          </w:p>
        </w:tc>
        <w:tc>
          <w:tcPr>
            <w:tcW w:w="810" w:type="dxa"/>
            <w:tcBorders>
              <w:top w:val="nil"/>
              <w:left w:val="nil"/>
              <w:bottom w:val="single" w:sz="4" w:space="0" w:color="auto"/>
              <w:right w:val="single" w:sz="4" w:space="0" w:color="auto"/>
            </w:tcBorders>
            <w:shd w:val="clear" w:color="auto" w:fill="auto"/>
            <w:vAlign w:val="center"/>
            <w:hideMark/>
          </w:tcPr>
          <w:p w14:paraId="76545EF4"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166</w:t>
            </w:r>
          </w:p>
        </w:tc>
        <w:tc>
          <w:tcPr>
            <w:tcW w:w="833" w:type="dxa"/>
            <w:tcBorders>
              <w:top w:val="nil"/>
              <w:left w:val="nil"/>
              <w:bottom w:val="single" w:sz="4" w:space="0" w:color="auto"/>
              <w:right w:val="single" w:sz="4" w:space="0" w:color="auto"/>
            </w:tcBorders>
            <w:shd w:val="clear" w:color="auto" w:fill="auto"/>
            <w:vAlign w:val="center"/>
            <w:hideMark/>
          </w:tcPr>
          <w:p w14:paraId="1DCBAB28"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89</w:t>
            </w:r>
          </w:p>
        </w:tc>
        <w:tc>
          <w:tcPr>
            <w:tcW w:w="937" w:type="dxa"/>
            <w:tcBorders>
              <w:top w:val="nil"/>
              <w:left w:val="nil"/>
              <w:bottom w:val="single" w:sz="4" w:space="0" w:color="auto"/>
              <w:right w:val="single" w:sz="4" w:space="0" w:color="auto"/>
            </w:tcBorders>
            <w:shd w:val="clear" w:color="auto" w:fill="auto"/>
            <w:vAlign w:val="center"/>
            <w:hideMark/>
          </w:tcPr>
          <w:p w14:paraId="2971E264"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3</w:t>
            </w:r>
          </w:p>
        </w:tc>
      </w:tr>
    </w:tbl>
    <w:p w14:paraId="51CE1814" w14:textId="77777777" w:rsidR="00A801CD" w:rsidRDefault="00A801CD" w:rsidP="00A801CD">
      <w:pPr>
        <w:rPr>
          <w:rFonts w:cstheme="minorHAnsi"/>
        </w:rPr>
      </w:pPr>
    </w:p>
    <w:p w14:paraId="6A7E8FAE" w14:textId="77777777" w:rsidR="00A801CD" w:rsidRDefault="00A801CD" w:rsidP="00A801CD">
      <w:pPr>
        <w:rPr>
          <w:rFonts w:cstheme="minorHAnsi"/>
        </w:rPr>
      </w:pPr>
      <w:r>
        <w:rPr>
          <w:rFonts w:cstheme="minorHAnsi"/>
        </w:rPr>
        <w:t>Table 5. Jira issues priorities</w:t>
      </w:r>
    </w:p>
    <w:p w14:paraId="145AECF1" w14:textId="72A93FAD" w:rsidR="00A801CD" w:rsidRDefault="00E74FF5" w:rsidP="00A801CD">
      <w:pPr>
        <w:rPr>
          <w:rFonts w:cstheme="minorHAnsi"/>
        </w:rPr>
      </w:pPr>
      <w:r>
        <w:rPr>
          <w:rFonts w:cstheme="minorHAnsi"/>
        </w:rPr>
        <w:t>T</w:t>
      </w:r>
      <w:r w:rsidR="00A801CD">
        <w:rPr>
          <w:rFonts w:cstheme="minorHAnsi"/>
        </w:rPr>
        <w:t xml:space="preserve">hese statuses </w:t>
      </w:r>
      <w:r>
        <w:rPr>
          <w:rFonts w:cstheme="minorHAnsi"/>
        </w:rPr>
        <w:t xml:space="preserve">have to be groupped </w:t>
      </w:r>
      <w:r w:rsidR="00A801CD">
        <w:rPr>
          <w:rFonts w:cstheme="minorHAnsi"/>
        </w:rPr>
        <w:t xml:space="preserve">into high, medium and low categories, which </w:t>
      </w:r>
      <w:r w:rsidR="006B2510">
        <w:rPr>
          <w:rFonts w:cstheme="minorHAnsi"/>
        </w:rPr>
        <w:t>is</w:t>
      </w:r>
      <w:r w:rsidR="00A801CD">
        <w:rPr>
          <w:rFonts w:cstheme="minorHAnsi"/>
        </w:rPr>
        <w:t xml:space="preserve"> quite intuitive </w:t>
      </w:r>
      <w:r w:rsidR="006B2510">
        <w:rPr>
          <w:rFonts w:cstheme="minorHAnsi"/>
        </w:rPr>
        <w:t xml:space="preserve">considering </w:t>
      </w:r>
      <w:r w:rsidR="00A801CD">
        <w:rPr>
          <w:rFonts w:cstheme="minorHAnsi"/>
        </w:rPr>
        <w:t>by the</w:t>
      </w:r>
      <w:r w:rsidR="006B2510">
        <w:rPr>
          <w:rFonts w:cstheme="minorHAnsi"/>
        </w:rPr>
        <w:t xml:space="preserve"> values in the field</w:t>
      </w:r>
      <w:r w:rsidR="00A801CD">
        <w:rPr>
          <w:rFonts w:cstheme="minorHAnsi"/>
        </w:rPr>
        <w:t xml:space="preserve">: </w:t>
      </w:r>
      <w:r w:rsidR="00A801CD" w:rsidRPr="00A672DF">
        <w:rPr>
          <w:rFonts w:cstheme="minorHAnsi"/>
        </w:rPr>
        <w:t>'High', 'Critical', 'Blocker'</w:t>
      </w:r>
      <w:r w:rsidR="00A801CD">
        <w:rPr>
          <w:rFonts w:cstheme="minorHAnsi"/>
        </w:rPr>
        <w:t xml:space="preserve"> tasks were ranked as `high` priority, </w:t>
      </w:r>
      <w:r w:rsidR="00A801CD" w:rsidRPr="00A672DF">
        <w:rPr>
          <w:rFonts w:cstheme="minorHAnsi"/>
        </w:rPr>
        <w:t xml:space="preserve">'Medium', </w:t>
      </w:r>
      <w:r w:rsidR="00A801CD">
        <w:rPr>
          <w:rFonts w:cstheme="minorHAnsi"/>
        </w:rPr>
        <w:t xml:space="preserve">and </w:t>
      </w:r>
      <w:r w:rsidR="00A801CD" w:rsidRPr="00A672DF">
        <w:rPr>
          <w:rFonts w:cstheme="minorHAnsi"/>
        </w:rPr>
        <w:t>'Major'</w:t>
      </w:r>
      <w:r w:rsidR="00A801CD">
        <w:rPr>
          <w:rFonts w:cstheme="minorHAnsi"/>
        </w:rPr>
        <w:t xml:space="preserve"> values were ranked as ‘medium’ priority, and </w:t>
      </w:r>
      <w:r w:rsidR="00A801CD" w:rsidRPr="00A672DF">
        <w:rPr>
          <w:rFonts w:cstheme="minorHAnsi"/>
        </w:rPr>
        <w:t>'Low', 'Minor', 'None', 'Trivial', 'To be reviewed'</w:t>
      </w:r>
      <w:r w:rsidR="00A801CD">
        <w:rPr>
          <w:rFonts w:cstheme="minorHAnsi"/>
        </w:rPr>
        <w:t xml:space="preserve"> were categorized under `low` priority, respectively.</w:t>
      </w:r>
    </w:p>
    <w:p w14:paraId="7F408E26" w14:textId="33907504" w:rsidR="00A801CD" w:rsidRDefault="00A801CD" w:rsidP="00A801CD">
      <w:pPr>
        <w:rPr>
          <w:rFonts w:cstheme="minorHAnsi"/>
        </w:rPr>
      </w:pPr>
      <w:r>
        <w:rPr>
          <w:rFonts w:cstheme="minorHAnsi"/>
        </w:rPr>
        <w:t xml:space="preserve">Technical solution was the same as the previous metric, only the latest change log record was taken on the task by each user, making task and user the unique combination. Changelog dataset was filtered with `field` column to be equal to `priority`, and the set values are filtered within the column `toString` with the priority values mentioned above in three categories. </w:t>
      </w:r>
      <w:r w:rsidR="00823F96">
        <w:rPr>
          <w:rFonts w:cstheme="minorHAnsi"/>
        </w:rPr>
        <w:t xml:space="preserve">Resulting </w:t>
      </w:r>
      <w:r>
        <w:rPr>
          <w:rFonts w:cstheme="minorHAnsi"/>
        </w:rPr>
        <w:t>dataset contains project code, Jira issue key, user, email address and the priority (‘high, ‘medium‘, ‘low’). Dataset has 4796 rows in total, where the low estimated tasks by users are 2872, medium estimated tasks are 2780 and high estimated are 1188 tasks, as shown on table 6.</w:t>
      </w:r>
    </w:p>
    <w:tbl>
      <w:tblPr>
        <w:tblW w:w="6120" w:type="dxa"/>
        <w:tblLook w:val="04A0" w:firstRow="1" w:lastRow="0" w:firstColumn="1" w:lastColumn="0" w:noHBand="0" w:noVBand="1"/>
      </w:tblPr>
      <w:tblGrid>
        <w:gridCol w:w="1227"/>
        <w:gridCol w:w="1532"/>
        <w:gridCol w:w="1508"/>
        <w:gridCol w:w="1853"/>
      </w:tblGrid>
      <w:tr w:rsidR="00A801CD" w:rsidRPr="00FD1C4C" w14:paraId="76BBE449" w14:textId="77777777" w:rsidTr="00794694">
        <w:trPr>
          <w:trHeight w:val="720"/>
        </w:trPr>
        <w:tc>
          <w:tcPr>
            <w:tcW w:w="1021"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A9A3546" w14:textId="77777777" w:rsidR="00A801CD" w:rsidRPr="00FD1C4C" w:rsidRDefault="00A801CD" w:rsidP="00794694">
            <w:pPr>
              <w:spacing w:after="0"/>
              <w:jc w:val="right"/>
              <w:rPr>
                <w:rFonts w:ascii="Arial" w:eastAsia="Times New Roman" w:hAnsi="Arial" w:cs="Arial"/>
                <w:b/>
                <w:bCs/>
                <w:i/>
                <w:iCs/>
                <w:color w:val="000000"/>
                <w:sz w:val="18"/>
                <w:szCs w:val="18"/>
              </w:rPr>
            </w:pPr>
            <w:r w:rsidRPr="00FD1C4C">
              <w:rPr>
                <w:rFonts w:ascii="Arial" w:eastAsia="Times New Roman" w:hAnsi="Arial" w:cs="Arial"/>
                <w:b/>
                <w:bCs/>
                <w:i/>
                <w:iCs/>
                <w:color w:val="000000"/>
                <w:sz w:val="18"/>
                <w:szCs w:val="18"/>
              </w:rPr>
              <w:t>StoryPoints</w:t>
            </w:r>
          </w:p>
        </w:tc>
        <w:tc>
          <w:tcPr>
            <w:tcW w:w="1582" w:type="dxa"/>
            <w:tcBorders>
              <w:top w:val="single" w:sz="4" w:space="0" w:color="auto"/>
              <w:left w:val="nil"/>
              <w:bottom w:val="single" w:sz="4" w:space="0" w:color="auto"/>
              <w:right w:val="single" w:sz="4" w:space="0" w:color="auto"/>
            </w:tcBorders>
            <w:shd w:val="clear" w:color="auto" w:fill="auto"/>
            <w:vAlign w:val="center"/>
            <w:hideMark/>
          </w:tcPr>
          <w:p w14:paraId="38FAA6CE"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estimation_high</w:t>
            </w:r>
          </w:p>
        </w:tc>
        <w:tc>
          <w:tcPr>
            <w:tcW w:w="1597" w:type="dxa"/>
            <w:tcBorders>
              <w:top w:val="single" w:sz="4" w:space="0" w:color="auto"/>
              <w:left w:val="nil"/>
              <w:bottom w:val="single" w:sz="4" w:space="0" w:color="auto"/>
              <w:right w:val="single" w:sz="4" w:space="0" w:color="auto"/>
            </w:tcBorders>
            <w:shd w:val="clear" w:color="auto" w:fill="auto"/>
            <w:vAlign w:val="center"/>
            <w:hideMark/>
          </w:tcPr>
          <w:p w14:paraId="02DE07A7"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estimation_low</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14:paraId="1AD84AD7"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estimation_medium</w:t>
            </w:r>
          </w:p>
        </w:tc>
      </w:tr>
      <w:tr w:rsidR="00A801CD" w:rsidRPr="00FD1C4C" w14:paraId="68642AF4" w14:textId="77777777" w:rsidTr="00794694">
        <w:trPr>
          <w:trHeight w:val="600"/>
        </w:trPr>
        <w:tc>
          <w:tcPr>
            <w:tcW w:w="1021" w:type="dxa"/>
            <w:tcBorders>
              <w:top w:val="nil"/>
              <w:left w:val="single" w:sz="4" w:space="0" w:color="auto"/>
              <w:bottom w:val="single" w:sz="4" w:space="0" w:color="auto"/>
              <w:right w:val="single" w:sz="4" w:space="0" w:color="auto"/>
            </w:tcBorders>
            <w:shd w:val="clear" w:color="000000" w:fill="D9D9D9"/>
            <w:vAlign w:val="center"/>
            <w:hideMark/>
          </w:tcPr>
          <w:p w14:paraId="2131AE9F" w14:textId="77777777" w:rsidR="00A801CD" w:rsidRPr="00FD1C4C" w:rsidRDefault="00A801CD" w:rsidP="00794694">
            <w:pPr>
              <w:spacing w:after="0"/>
              <w:jc w:val="right"/>
              <w:rPr>
                <w:rFonts w:ascii="Arial" w:eastAsia="Times New Roman" w:hAnsi="Arial" w:cs="Arial"/>
                <w:b/>
                <w:bCs/>
                <w:i/>
                <w:iCs/>
                <w:color w:val="000000"/>
                <w:sz w:val="18"/>
                <w:szCs w:val="18"/>
              </w:rPr>
            </w:pPr>
            <w:r w:rsidRPr="00FD1C4C">
              <w:rPr>
                <w:rFonts w:ascii="Arial" w:eastAsia="Times New Roman" w:hAnsi="Arial" w:cs="Arial"/>
                <w:b/>
                <w:bCs/>
                <w:i/>
                <w:iCs/>
                <w:color w:val="000000"/>
                <w:sz w:val="18"/>
                <w:szCs w:val="18"/>
              </w:rPr>
              <w:t>rows</w:t>
            </w:r>
          </w:p>
        </w:tc>
        <w:tc>
          <w:tcPr>
            <w:tcW w:w="1582" w:type="dxa"/>
            <w:tcBorders>
              <w:top w:val="nil"/>
              <w:left w:val="nil"/>
              <w:bottom w:val="single" w:sz="4" w:space="0" w:color="auto"/>
              <w:right w:val="single" w:sz="4" w:space="0" w:color="auto"/>
            </w:tcBorders>
            <w:shd w:val="clear" w:color="auto" w:fill="auto"/>
            <w:vAlign w:val="center"/>
            <w:hideMark/>
          </w:tcPr>
          <w:p w14:paraId="0A04C509"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1188</w:t>
            </w:r>
          </w:p>
        </w:tc>
        <w:tc>
          <w:tcPr>
            <w:tcW w:w="1597" w:type="dxa"/>
            <w:tcBorders>
              <w:top w:val="nil"/>
              <w:left w:val="nil"/>
              <w:bottom w:val="single" w:sz="4" w:space="0" w:color="auto"/>
              <w:right w:val="single" w:sz="4" w:space="0" w:color="auto"/>
            </w:tcBorders>
            <w:shd w:val="clear" w:color="auto" w:fill="auto"/>
            <w:vAlign w:val="center"/>
            <w:hideMark/>
          </w:tcPr>
          <w:p w14:paraId="74079161"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2872</w:t>
            </w:r>
          </w:p>
        </w:tc>
        <w:tc>
          <w:tcPr>
            <w:tcW w:w="1920" w:type="dxa"/>
            <w:tcBorders>
              <w:top w:val="nil"/>
              <w:left w:val="nil"/>
              <w:bottom w:val="single" w:sz="4" w:space="0" w:color="auto"/>
              <w:right w:val="single" w:sz="4" w:space="0" w:color="auto"/>
            </w:tcBorders>
            <w:shd w:val="clear" w:color="auto" w:fill="auto"/>
            <w:vAlign w:val="center"/>
            <w:hideMark/>
          </w:tcPr>
          <w:p w14:paraId="61612F65"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2780</w:t>
            </w:r>
          </w:p>
        </w:tc>
      </w:tr>
    </w:tbl>
    <w:p w14:paraId="65D0B6BE" w14:textId="77777777" w:rsidR="00A801CD" w:rsidRDefault="00A801CD" w:rsidP="00A801CD">
      <w:pPr>
        <w:rPr>
          <w:rFonts w:cstheme="minorHAnsi"/>
        </w:rPr>
      </w:pPr>
    </w:p>
    <w:p w14:paraId="12FF8AA4" w14:textId="77777777" w:rsidR="00A801CD" w:rsidRDefault="00A801CD" w:rsidP="00A801CD">
      <w:pPr>
        <w:rPr>
          <w:rFonts w:cstheme="minorHAnsi"/>
        </w:rPr>
      </w:pPr>
      <w:r>
        <w:rPr>
          <w:rFonts w:cstheme="minorHAnsi"/>
        </w:rPr>
        <w:t>Table 6. Jira issues estimations.</w:t>
      </w:r>
    </w:p>
    <w:p w14:paraId="70767377" w14:textId="77777777" w:rsidR="00A801CD" w:rsidRDefault="00A801CD" w:rsidP="00A801CD">
      <w:pPr>
        <w:rPr>
          <w:rFonts w:cstheme="minorHAnsi"/>
        </w:rPr>
      </w:pPr>
    </w:p>
    <w:p w14:paraId="7D1AD528" w14:textId="5BF49B32" w:rsidR="002209DE" w:rsidRDefault="002209DE" w:rsidP="002209DE">
      <w:pPr>
        <w:pStyle w:val="Heading3"/>
        <w:numPr>
          <w:ilvl w:val="2"/>
          <w:numId w:val="76"/>
        </w:numPr>
        <w:rPr>
          <w:rStyle w:val="Heading3Char"/>
          <w:b/>
          <w:bCs/>
        </w:rPr>
      </w:pPr>
      <w:bookmarkStart w:id="45" w:name="_Toc27843091"/>
      <w:r w:rsidRPr="008F615B">
        <w:rPr>
          <w:rStyle w:val="Heading3Char"/>
          <w:b/>
          <w:bCs/>
        </w:rPr>
        <w:t>Story estimate</w:t>
      </w:r>
      <w:r w:rsidR="00575AE7">
        <w:rPr>
          <w:rStyle w:val="Heading3Char"/>
          <w:b/>
          <w:bCs/>
        </w:rPr>
        <w:t xml:space="preserve"> metric</w:t>
      </w:r>
      <w:bookmarkEnd w:id="45"/>
    </w:p>
    <w:p w14:paraId="1609DDBF" w14:textId="755BEA95" w:rsidR="00A801CD" w:rsidRDefault="00A801CD" w:rsidP="00A801CD">
      <w:pPr>
        <w:rPr>
          <w:rFonts w:cstheme="minorHAnsi"/>
        </w:rPr>
      </w:pPr>
      <w:r>
        <w:rPr>
          <w:rFonts w:cstheme="minorHAnsi"/>
        </w:rPr>
        <w:t xml:space="preserve">Estimation metric is used to show the tendency of developers to mark the tasks complexity by assigning the respective number of Story Points. By definition, story point is a measurement of difficulty of the task. In SCRUM teams there is a certain number of numeric ranges of story points that are assigned to the tasks, among them the most common approach is to use the alternative version of Fibonacci sequence. For the initial check of the story points </w:t>
      </w:r>
      <w:r w:rsidR="005321DD">
        <w:rPr>
          <w:rFonts w:cstheme="minorHAnsi"/>
        </w:rPr>
        <w:t xml:space="preserve">it is necessary to </w:t>
      </w:r>
      <w:r>
        <w:rPr>
          <w:rFonts w:cstheme="minorHAnsi"/>
        </w:rPr>
        <w:t>merge the changelog and issues datasets. Results of the initial analysis are shown on Figure 6. On Y axis there are the list of issue types, on the x axis there are story points assigned to these tasks. With the color and the numbers on the suqares are shown the number of the respective records. The figure represents only the users that are in the scope of IBM Watson Personality Insights check.</w:t>
      </w:r>
    </w:p>
    <w:p w14:paraId="138CA4EF" w14:textId="77777777" w:rsidR="00A801CD" w:rsidRDefault="00A801CD" w:rsidP="00A801CD">
      <w:pPr>
        <w:rPr>
          <w:rFonts w:cstheme="minorHAnsi"/>
          <w:noProof/>
        </w:rPr>
      </w:pPr>
      <w:r>
        <w:rPr>
          <w:rFonts w:cstheme="minorHAnsi"/>
          <w:noProof/>
        </w:rPr>
        <w:lastRenderedPageBreak/>
        <w:t xml:space="preserve">Generally, the fibonnaci sequence based story points range uses the following numbers for estimation: 0, 0.5, 1, 2, 3, 5, 8, 13, 20, 40, 100. The heatmap on the figure 6 shows that in majority of the cases this rule was thoroughly followed, with slight deviation – some issues have assigned the different story point numbers than that, but there are few of such cases. </w:t>
      </w:r>
    </w:p>
    <w:p w14:paraId="15A00F50" w14:textId="77777777" w:rsidR="00A801CD" w:rsidRDefault="00A801CD" w:rsidP="00A801CD">
      <w:pPr>
        <w:rPr>
          <w:rFonts w:cstheme="minorHAnsi"/>
        </w:rPr>
      </w:pPr>
      <w:r>
        <w:rPr>
          <w:rFonts w:cstheme="minorHAnsi"/>
          <w:noProof/>
        </w:rPr>
        <w:drawing>
          <wp:inline distT="0" distB="0" distL="0" distR="0" wp14:anchorId="7C16528C" wp14:editId="7F69CC2D">
            <wp:extent cx="6352077" cy="2352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6410" t="10400" r="18750" b="799"/>
                    <a:stretch/>
                  </pic:blipFill>
                  <pic:spPr bwMode="auto">
                    <a:xfrm>
                      <a:off x="0" y="0"/>
                      <a:ext cx="6442562" cy="2386189"/>
                    </a:xfrm>
                    <a:prstGeom prst="rect">
                      <a:avLst/>
                    </a:prstGeom>
                    <a:noFill/>
                    <a:ln>
                      <a:noFill/>
                    </a:ln>
                    <a:extLst>
                      <a:ext uri="{53640926-AAD7-44D8-BBD7-CCE9431645EC}">
                        <a14:shadowObscured xmlns:a14="http://schemas.microsoft.com/office/drawing/2010/main"/>
                      </a:ext>
                    </a:extLst>
                  </pic:spPr>
                </pic:pic>
              </a:graphicData>
            </a:graphic>
          </wp:inline>
        </w:drawing>
      </w:r>
    </w:p>
    <w:p w14:paraId="3878232A" w14:textId="77777777" w:rsidR="00A801CD" w:rsidRDefault="00A801CD" w:rsidP="00A801CD">
      <w:pPr>
        <w:rPr>
          <w:rFonts w:cstheme="minorHAnsi"/>
        </w:rPr>
      </w:pPr>
      <w:r>
        <w:rPr>
          <w:rFonts w:cstheme="minorHAnsi"/>
        </w:rPr>
        <w:t>Figure 6. Heatmap of the story points and issue types.</w:t>
      </w:r>
    </w:p>
    <w:p w14:paraId="73E9D773" w14:textId="77777777" w:rsidR="00A801CD" w:rsidRDefault="00A801CD" w:rsidP="00A801CD">
      <w:pPr>
        <w:rPr>
          <w:rFonts w:cstheme="minorHAnsi"/>
        </w:rPr>
      </w:pPr>
    </w:p>
    <w:p w14:paraId="6CFB44C5" w14:textId="4BFA79BF" w:rsidR="00A801CD" w:rsidRDefault="00A801CD" w:rsidP="00A801CD">
      <w:pPr>
        <w:rPr>
          <w:rFonts w:cstheme="minorHAnsi"/>
        </w:rPr>
      </w:pPr>
      <w:r>
        <w:rPr>
          <w:rFonts w:cstheme="minorHAnsi"/>
        </w:rPr>
        <w:t xml:space="preserve">For the consistency, the cases </w:t>
      </w:r>
      <w:r w:rsidR="00116A0C">
        <w:rPr>
          <w:rFonts w:cstheme="minorHAnsi"/>
        </w:rPr>
        <w:t xml:space="preserve">have to be ignored, </w:t>
      </w:r>
      <w:r>
        <w:rPr>
          <w:rFonts w:cstheme="minorHAnsi"/>
        </w:rPr>
        <w:t>where the story points are represented with different number than the common approach of using Fibonacci sequence alternative.</w:t>
      </w:r>
    </w:p>
    <w:p w14:paraId="7E8A2C47" w14:textId="4C5618A9" w:rsidR="00A801CD" w:rsidRDefault="00A801CD" w:rsidP="00A801CD">
      <w:pPr>
        <w:rPr>
          <w:rFonts w:cstheme="minorHAnsi"/>
        </w:rPr>
      </w:pPr>
      <w:r>
        <w:rPr>
          <w:rFonts w:cstheme="minorHAnsi"/>
        </w:rPr>
        <w:t xml:space="preserve">Out of these range, story point </w:t>
      </w:r>
      <w:r w:rsidR="009F25F1">
        <w:rPr>
          <w:rFonts w:cstheme="minorHAnsi"/>
        </w:rPr>
        <w:t xml:space="preserve">are divided into the </w:t>
      </w:r>
      <w:r>
        <w:rPr>
          <w:rFonts w:cstheme="minorHAnsi"/>
        </w:rPr>
        <w:t>3 categories – low, medium, and high estimation respectively:</w:t>
      </w:r>
    </w:p>
    <w:p w14:paraId="15D1A398" w14:textId="77777777" w:rsidR="00A801CD" w:rsidRDefault="00A801CD" w:rsidP="00A801CD">
      <w:pPr>
        <w:rPr>
          <w:rFonts w:cstheme="minorHAnsi"/>
        </w:rPr>
      </w:pPr>
      <w:r w:rsidRPr="00F17BE5">
        <w:rPr>
          <w:rFonts w:cstheme="minorHAnsi"/>
        </w:rPr>
        <w:t xml:space="preserve">low </w:t>
      </w:r>
      <w:r>
        <w:rPr>
          <w:rFonts w:cstheme="minorHAnsi"/>
        </w:rPr>
        <w:t>estimation:</w:t>
      </w:r>
      <w:r w:rsidRPr="00F17BE5">
        <w:rPr>
          <w:rFonts w:cstheme="minorHAnsi"/>
        </w:rPr>
        <w:t xml:space="preserve"> 0, 0.5, 1</w:t>
      </w:r>
      <w:r>
        <w:rPr>
          <w:rFonts w:cstheme="minorHAnsi"/>
        </w:rPr>
        <w:t xml:space="preserve">, 2; </w:t>
      </w:r>
      <w:r w:rsidRPr="00F17BE5">
        <w:rPr>
          <w:rFonts w:cstheme="minorHAnsi"/>
        </w:rPr>
        <w:t xml:space="preserve">medium </w:t>
      </w:r>
      <w:r>
        <w:rPr>
          <w:rFonts w:cstheme="minorHAnsi"/>
        </w:rPr>
        <w:t>estimation:</w:t>
      </w:r>
      <w:r w:rsidRPr="00F17BE5">
        <w:rPr>
          <w:rFonts w:cstheme="minorHAnsi"/>
        </w:rPr>
        <w:t xml:space="preserve"> 3</w:t>
      </w:r>
      <w:r>
        <w:rPr>
          <w:rFonts w:cstheme="minorHAnsi"/>
        </w:rPr>
        <w:t xml:space="preserve">, 5; </w:t>
      </w:r>
      <w:r w:rsidRPr="00F17BE5">
        <w:rPr>
          <w:rFonts w:cstheme="minorHAnsi"/>
        </w:rPr>
        <w:t xml:space="preserve">high </w:t>
      </w:r>
      <w:r>
        <w:rPr>
          <w:rFonts w:cstheme="minorHAnsi"/>
        </w:rPr>
        <w:t xml:space="preserve">estimation </w:t>
      </w:r>
      <w:r w:rsidRPr="00F17BE5">
        <w:rPr>
          <w:rFonts w:cstheme="minorHAnsi"/>
        </w:rPr>
        <w:t>= 8, 13, 20, 40, 100</w:t>
      </w:r>
      <w:r>
        <w:rPr>
          <w:rFonts w:cstheme="minorHAnsi"/>
        </w:rPr>
        <w:t>.</w:t>
      </w:r>
    </w:p>
    <w:p w14:paraId="267DC52D" w14:textId="3A25CB72" w:rsidR="00A801CD" w:rsidRDefault="00A801CD" w:rsidP="00A801CD">
      <w:pPr>
        <w:rPr>
          <w:rFonts w:cstheme="minorHAnsi"/>
        </w:rPr>
      </w:pPr>
      <w:r>
        <w:rPr>
          <w:rFonts w:cstheme="minorHAnsi"/>
        </w:rPr>
        <w:t xml:space="preserve">Following the same technical solution as for the other categorical variable metrics, </w:t>
      </w:r>
      <w:r w:rsidR="00D608DA">
        <w:rPr>
          <w:rFonts w:cstheme="minorHAnsi"/>
        </w:rPr>
        <w:t xml:space="preserve">result is </w:t>
      </w:r>
      <w:r w:rsidR="003F3D48">
        <w:rPr>
          <w:rFonts w:cstheme="minorHAnsi"/>
        </w:rPr>
        <w:t xml:space="preserve">a dataset with </w:t>
      </w:r>
      <w:r>
        <w:rPr>
          <w:rFonts w:cstheme="minorHAnsi"/>
        </w:rPr>
        <w:t>6840 rows in total. Table 6 shows the representation of number of rows each estimation category.</w:t>
      </w:r>
    </w:p>
    <w:p w14:paraId="420229B6" w14:textId="77777777" w:rsidR="00A801CD" w:rsidRDefault="00A801CD" w:rsidP="00A801CD">
      <w:pPr>
        <w:rPr>
          <w:rFonts w:cstheme="minorHAnsi"/>
        </w:rPr>
      </w:pPr>
    </w:p>
    <w:tbl>
      <w:tblPr>
        <w:tblW w:w="5064" w:type="dxa"/>
        <w:tblLook w:val="04A0" w:firstRow="1" w:lastRow="0" w:firstColumn="1" w:lastColumn="0" w:noHBand="0" w:noVBand="1"/>
      </w:tblPr>
      <w:tblGrid>
        <w:gridCol w:w="1227"/>
        <w:gridCol w:w="1477"/>
        <w:gridCol w:w="1407"/>
        <w:gridCol w:w="1777"/>
      </w:tblGrid>
      <w:tr w:rsidR="00A801CD" w:rsidRPr="00B05312" w14:paraId="390A0AA9" w14:textId="77777777" w:rsidTr="00794694">
        <w:trPr>
          <w:trHeight w:val="720"/>
        </w:trPr>
        <w:tc>
          <w:tcPr>
            <w:tcW w:w="1021"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8070734" w14:textId="77777777" w:rsidR="00A801CD" w:rsidRPr="00B05312" w:rsidRDefault="00A801CD" w:rsidP="00794694">
            <w:pPr>
              <w:spacing w:after="0"/>
              <w:jc w:val="right"/>
              <w:rPr>
                <w:rFonts w:ascii="Arial" w:eastAsia="Times New Roman" w:hAnsi="Arial" w:cs="Arial"/>
                <w:b/>
                <w:bCs/>
                <w:i/>
                <w:iCs/>
                <w:color w:val="000000"/>
                <w:sz w:val="18"/>
                <w:szCs w:val="18"/>
              </w:rPr>
            </w:pPr>
            <w:r w:rsidRPr="00B05312">
              <w:rPr>
                <w:rFonts w:ascii="Arial" w:eastAsia="Times New Roman" w:hAnsi="Arial" w:cs="Arial"/>
                <w:b/>
                <w:bCs/>
                <w:i/>
                <w:iCs/>
                <w:color w:val="000000"/>
                <w:sz w:val="18"/>
                <w:szCs w:val="18"/>
              </w:rPr>
              <w:t>StoryPoints</w:t>
            </w:r>
          </w:p>
        </w:tc>
        <w:tc>
          <w:tcPr>
            <w:tcW w:w="1271" w:type="dxa"/>
            <w:tcBorders>
              <w:top w:val="single" w:sz="4" w:space="0" w:color="auto"/>
              <w:left w:val="nil"/>
              <w:bottom w:val="single" w:sz="4" w:space="0" w:color="auto"/>
              <w:right w:val="single" w:sz="4" w:space="0" w:color="auto"/>
            </w:tcBorders>
            <w:shd w:val="clear" w:color="auto" w:fill="auto"/>
            <w:vAlign w:val="center"/>
            <w:hideMark/>
          </w:tcPr>
          <w:p w14:paraId="70AC38CB"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estimation_high</w:t>
            </w:r>
          </w:p>
        </w:tc>
        <w:tc>
          <w:tcPr>
            <w:tcW w:w="1201" w:type="dxa"/>
            <w:tcBorders>
              <w:top w:val="single" w:sz="4" w:space="0" w:color="auto"/>
              <w:left w:val="nil"/>
              <w:bottom w:val="single" w:sz="4" w:space="0" w:color="auto"/>
              <w:right w:val="single" w:sz="4" w:space="0" w:color="auto"/>
            </w:tcBorders>
            <w:shd w:val="clear" w:color="auto" w:fill="auto"/>
            <w:vAlign w:val="center"/>
            <w:hideMark/>
          </w:tcPr>
          <w:p w14:paraId="1A0BBAF6"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estimation_low</w:t>
            </w:r>
          </w:p>
        </w:tc>
        <w:tc>
          <w:tcPr>
            <w:tcW w:w="1571" w:type="dxa"/>
            <w:tcBorders>
              <w:top w:val="single" w:sz="4" w:space="0" w:color="auto"/>
              <w:left w:val="nil"/>
              <w:bottom w:val="single" w:sz="4" w:space="0" w:color="auto"/>
              <w:right w:val="single" w:sz="4" w:space="0" w:color="auto"/>
            </w:tcBorders>
            <w:shd w:val="clear" w:color="auto" w:fill="auto"/>
            <w:vAlign w:val="center"/>
            <w:hideMark/>
          </w:tcPr>
          <w:p w14:paraId="4F10228B"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estimation_medium</w:t>
            </w:r>
          </w:p>
        </w:tc>
      </w:tr>
      <w:tr w:rsidR="00A801CD" w:rsidRPr="00B05312" w14:paraId="4E9AEEB9" w14:textId="77777777" w:rsidTr="00794694">
        <w:trPr>
          <w:trHeight w:val="300"/>
        </w:trPr>
        <w:tc>
          <w:tcPr>
            <w:tcW w:w="1021" w:type="dxa"/>
            <w:tcBorders>
              <w:top w:val="nil"/>
              <w:left w:val="single" w:sz="4" w:space="0" w:color="auto"/>
              <w:bottom w:val="single" w:sz="4" w:space="0" w:color="auto"/>
              <w:right w:val="single" w:sz="4" w:space="0" w:color="auto"/>
            </w:tcBorders>
            <w:shd w:val="clear" w:color="000000" w:fill="D9D9D9"/>
            <w:vAlign w:val="center"/>
            <w:hideMark/>
          </w:tcPr>
          <w:p w14:paraId="5147B8E7" w14:textId="77777777" w:rsidR="00A801CD" w:rsidRPr="00B05312" w:rsidRDefault="00A801CD" w:rsidP="00794694">
            <w:pPr>
              <w:spacing w:after="0"/>
              <w:jc w:val="right"/>
              <w:rPr>
                <w:rFonts w:ascii="Arial" w:eastAsia="Times New Roman" w:hAnsi="Arial" w:cs="Arial"/>
                <w:b/>
                <w:bCs/>
                <w:i/>
                <w:iCs/>
                <w:color w:val="000000"/>
                <w:sz w:val="18"/>
                <w:szCs w:val="18"/>
              </w:rPr>
            </w:pPr>
            <w:r w:rsidRPr="00B05312">
              <w:rPr>
                <w:rFonts w:ascii="Arial" w:eastAsia="Times New Roman" w:hAnsi="Arial" w:cs="Arial"/>
                <w:b/>
                <w:bCs/>
                <w:i/>
                <w:iCs/>
                <w:color w:val="000000"/>
                <w:sz w:val="18"/>
                <w:szCs w:val="18"/>
              </w:rPr>
              <w:t>Rows</w:t>
            </w:r>
          </w:p>
        </w:tc>
        <w:tc>
          <w:tcPr>
            <w:tcW w:w="1271" w:type="dxa"/>
            <w:tcBorders>
              <w:top w:val="nil"/>
              <w:left w:val="nil"/>
              <w:bottom w:val="single" w:sz="4" w:space="0" w:color="auto"/>
              <w:right w:val="single" w:sz="4" w:space="0" w:color="auto"/>
            </w:tcBorders>
            <w:shd w:val="clear" w:color="auto" w:fill="auto"/>
            <w:vAlign w:val="center"/>
            <w:hideMark/>
          </w:tcPr>
          <w:p w14:paraId="478D6902"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1188</w:t>
            </w:r>
          </w:p>
        </w:tc>
        <w:tc>
          <w:tcPr>
            <w:tcW w:w="1201" w:type="dxa"/>
            <w:tcBorders>
              <w:top w:val="nil"/>
              <w:left w:val="nil"/>
              <w:bottom w:val="single" w:sz="4" w:space="0" w:color="auto"/>
              <w:right w:val="single" w:sz="4" w:space="0" w:color="auto"/>
            </w:tcBorders>
            <w:shd w:val="clear" w:color="auto" w:fill="auto"/>
            <w:vAlign w:val="center"/>
            <w:hideMark/>
          </w:tcPr>
          <w:p w14:paraId="17024B92"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2872</w:t>
            </w:r>
          </w:p>
        </w:tc>
        <w:tc>
          <w:tcPr>
            <w:tcW w:w="1571" w:type="dxa"/>
            <w:tcBorders>
              <w:top w:val="nil"/>
              <w:left w:val="nil"/>
              <w:bottom w:val="single" w:sz="4" w:space="0" w:color="auto"/>
              <w:right w:val="single" w:sz="4" w:space="0" w:color="auto"/>
            </w:tcBorders>
            <w:shd w:val="clear" w:color="auto" w:fill="auto"/>
            <w:vAlign w:val="center"/>
            <w:hideMark/>
          </w:tcPr>
          <w:p w14:paraId="4E19CB59"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2780</w:t>
            </w:r>
          </w:p>
        </w:tc>
      </w:tr>
    </w:tbl>
    <w:p w14:paraId="28C4FD6F" w14:textId="77777777" w:rsidR="00A801CD" w:rsidRDefault="00A801CD" w:rsidP="00A801CD">
      <w:pPr>
        <w:rPr>
          <w:rFonts w:cstheme="minorHAnsi"/>
        </w:rPr>
      </w:pPr>
    </w:p>
    <w:p w14:paraId="283B5714" w14:textId="2C892173" w:rsidR="00A801CD" w:rsidRDefault="00A801CD" w:rsidP="00A801CD">
      <w:pPr>
        <w:rPr>
          <w:rFonts w:cstheme="minorHAnsi"/>
        </w:rPr>
      </w:pPr>
      <w:r>
        <w:rPr>
          <w:rFonts w:cstheme="minorHAnsi"/>
        </w:rPr>
        <w:t>Table 6. Story points</w:t>
      </w:r>
    </w:p>
    <w:p w14:paraId="23D50DE6" w14:textId="3F82F138" w:rsidR="002209DE" w:rsidRDefault="002209DE" w:rsidP="00A801CD">
      <w:pPr>
        <w:rPr>
          <w:rFonts w:cstheme="minorHAnsi"/>
        </w:rPr>
      </w:pPr>
    </w:p>
    <w:p w14:paraId="1D6CC1D2" w14:textId="2DF2FFB7" w:rsidR="002209DE" w:rsidRPr="002209DE" w:rsidRDefault="002209DE" w:rsidP="00A801CD">
      <w:pPr>
        <w:pStyle w:val="Heading3"/>
        <w:numPr>
          <w:ilvl w:val="2"/>
          <w:numId w:val="76"/>
        </w:numPr>
      </w:pPr>
      <w:bookmarkStart w:id="46" w:name="_Toc27843092"/>
      <w:r>
        <w:t>Metrics from the research of E.Scott</w:t>
      </w:r>
      <w:bookmarkEnd w:id="46"/>
    </w:p>
    <w:p w14:paraId="2BA44A95" w14:textId="11D90958" w:rsidR="002209DE" w:rsidRDefault="008A200B" w:rsidP="002209DE">
      <w:pPr>
        <w:rPr>
          <w:rFonts w:cstheme="minorHAnsi"/>
        </w:rPr>
      </w:pPr>
      <w:r>
        <w:rPr>
          <w:rFonts w:cstheme="minorHAnsi"/>
        </w:rPr>
        <w:t xml:space="preserve">Apart from the software developer`s personality traits research in the accordance of agile metrics, this research is also establishing the bonds with Big 5 and FLSM models, by validating the papers of E.sidiiquei and </w:t>
      </w:r>
      <w:r w:rsidR="002209DE">
        <w:rPr>
          <w:rFonts w:cstheme="minorHAnsi"/>
        </w:rPr>
        <w:t>E.Scott</w:t>
      </w:r>
      <w:r>
        <w:rPr>
          <w:rFonts w:cstheme="minorHAnsi"/>
        </w:rPr>
        <w:t xml:space="preserve">. Scott </w:t>
      </w:r>
      <w:r w:rsidR="002209DE">
        <w:rPr>
          <w:rFonts w:cstheme="minorHAnsi"/>
        </w:rPr>
        <w:t>used Felder-Silverman Learning Styles to explain the SCRUM methodology preferences and metrics</w:t>
      </w:r>
      <w:r>
        <w:rPr>
          <w:rFonts w:cstheme="minorHAnsi"/>
        </w:rPr>
        <w:t>. Availability to replicate the same SCRUM metrics is given in the table 2.</w:t>
      </w:r>
    </w:p>
    <w:tbl>
      <w:tblPr>
        <w:tblW w:w="6160" w:type="dxa"/>
        <w:tblLook w:val="04A0" w:firstRow="1" w:lastRow="0" w:firstColumn="1" w:lastColumn="0" w:noHBand="0" w:noVBand="1"/>
      </w:tblPr>
      <w:tblGrid>
        <w:gridCol w:w="2046"/>
        <w:gridCol w:w="1222"/>
        <w:gridCol w:w="3200"/>
      </w:tblGrid>
      <w:tr w:rsidR="002209DE" w:rsidRPr="00317372" w14:paraId="586BBCD8" w14:textId="77777777" w:rsidTr="00794694">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CDF2E5" w14:textId="77777777" w:rsidR="002209DE" w:rsidRPr="00317372" w:rsidRDefault="002209DE" w:rsidP="00794694">
            <w:pPr>
              <w:spacing w:after="0"/>
              <w:rPr>
                <w:rFonts w:ascii="Calibri" w:eastAsia="Times New Roman" w:hAnsi="Calibri" w:cs="Calibri"/>
                <w:b/>
                <w:bCs/>
                <w:color w:val="000000"/>
              </w:rPr>
            </w:pPr>
            <w:r w:rsidRPr="00317372">
              <w:rPr>
                <w:rFonts w:ascii="Calibri" w:eastAsia="Times New Roman" w:hAnsi="Calibri" w:cs="Calibri"/>
                <w:b/>
                <w:bCs/>
                <w:color w:val="000000"/>
              </w:rPr>
              <w:t>Metric</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FEC20F1" w14:textId="77777777" w:rsidR="002209DE" w:rsidRPr="00317372" w:rsidRDefault="002209DE" w:rsidP="00794694">
            <w:pPr>
              <w:spacing w:after="0"/>
              <w:rPr>
                <w:rFonts w:ascii="Calibri" w:eastAsia="Times New Roman" w:hAnsi="Calibri" w:cs="Calibri"/>
                <w:b/>
                <w:bCs/>
                <w:color w:val="000000"/>
              </w:rPr>
            </w:pPr>
            <w:r w:rsidRPr="00317372">
              <w:rPr>
                <w:rFonts w:ascii="Calibri" w:eastAsia="Times New Roman" w:hAnsi="Calibri" w:cs="Calibri"/>
                <w:b/>
                <w:bCs/>
                <w:color w:val="000000"/>
              </w:rPr>
              <w:t>Value</w:t>
            </w:r>
          </w:p>
        </w:tc>
        <w:tc>
          <w:tcPr>
            <w:tcW w:w="3200" w:type="dxa"/>
            <w:tcBorders>
              <w:top w:val="single" w:sz="4" w:space="0" w:color="auto"/>
              <w:left w:val="nil"/>
              <w:bottom w:val="single" w:sz="4" w:space="0" w:color="auto"/>
              <w:right w:val="single" w:sz="4" w:space="0" w:color="auto"/>
            </w:tcBorders>
            <w:shd w:val="clear" w:color="auto" w:fill="auto"/>
            <w:noWrap/>
            <w:vAlign w:val="bottom"/>
            <w:hideMark/>
          </w:tcPr>
          <w:p w14:paraId="50B8B104" w14:textId="77777777" w:rsidR="002209DE" w:rsidRPr="00317372" w:rsidRDefault="002209DE" w:rsidP="00794694">
            <w:pPr>
              <w:spacing w:after="0"/>
              <w:rPr>
                <w:rFonts w:ascii="Calibri" w:eastAsia="Times New Roman" w:hAnsi="Calibri" w:cs="Calibri"/>
                <w:b/>
                <w:bCs/>
                <w:color w:val="000000"/>
              </w:rPr>
            </w:pPr>
            <w:r w:rsidRPr="00317372">
              <w:rPr>
                <w:rFonts w:ascii="Calibri" w:eastAsia="Times New Roman" w:hAnsi="Calibri" w:cs="Calibri"/>
                <w:b/>
                <w:bCs/>
                <w:color w:val="000000"/>
              </w:rPr>
              <w:t>Comment</w:t>
            </w:r>
          </w:p>
        </w:tc>
      </w:tr>
      <w:tr w:rsidR="002209DE" w:rsidRPr="00317372" w14:paraId="30A3C61B"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383894DE"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lastRenderedPageBreak/>
              <w:t>State</w:t>
            </w:r>
          </w:p>
        </w:tc>
        <w:tc>
          <w:tcPr>
            <w:tcW w:w="1080" w:type="dxa"/>
            <w:tcBorders>
              <w:top w:val="nil"/>
              <w:left w:val="nil"/>
              <w:bottom w:val="single" w:sz="4" w:space="0" w:color="auto"/>
              <w:right w:val="single" w:sz="4" w:space="0" w:color="auto"/>
            </w:tcBorders>
            <w:shd w:val="clear" w:color="000000" w:fill="EDEDED"/>
            <w:noWrap/>
            <w:vAlign w:val="bottom"/>
            <w:hideMark/>
          </w:tcPr>
          <w:p w14:paraId="6DB3DFC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to do</w:t>
            </w:r>
          </w:p>
        </w:tc>
        <w:tc>
          <w:tcPr>
            <w:tcW w:w="3200" w:type="dxa"/>
            <w:tcBorders>
              <w:top w:val="nil"/>
              <w:left w:val="nil"/>
              <w:bottom w:val="single" w:sz="4" w:space="0" w:color="auto"/>
              <w:right w:val="single" w:sz="4" w:space="0" w:color="auto"/>
            </w:tcBorders>
            <w:shd w:val="clear" w:color="000000" w:fill="EDEDED"/>
            <w:noWrap/>
            <w:vAlign w:val="bottom"/>
            <w:hideMark/>
          </w:tcPr>
          <w:p w14:paraId="289D2BB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avalable</w:t>
            </w:r>
          </w:p>
        </w:tc>
      </w:tr>
      <w:tr w:rsidR="002209DE" w:rsidRPr="00317372" w14:paraId="0FB15FA2"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15F3C87C"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State</w:t>
            </w:r>
          </w:p>
        </w:tc>
        <w:tc>
          <w:tcPr>
            <w:tcW w:w="1080" w:type="dxa"/>
            <w:tcBorders>
              <w:top w:val="nil"/>
              <w:left w:val="nil"/>
              <w:bottom w:val="single" w:sz="4" w:space="0" w:color="auto"/>
              <w:right w:val="single" w:sz="4" w:space="0" w:color="auto"/>
            </w:tcBorders>
            <w:shd w:val="clear" w:color="000000" w:fill="EDEDED"/>
            <w:noWrap/>
            <w:vAlign w:val="bottom"/>
            <w:hideMark/>
          </w:tcPr>
          <w:p w14:paraId="445F0C3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doing</w:t>
            </w:r>
          </w:p>
        </w:tc>
        <w:tc>
          <w:tcPr>
            <w:tcW w:w="3200" w:type="dxa"/>
            <w:tcBorders>
              <w:top w:val="nil"/>
              <w:left w:val="nil"/>
              <w:bottom w:val="single" w:sz="4" w:space="0" w:color="auto"/>
              <w:right w:val="single" w:sz="4" w:space="0" w:color="auto"/>
            </w:tcBorders>
            <w:shd w:val="clear" w:color="000000" w:fill="EDEDED"/>
            <w:noWrap/>
            <w:vAlign w:val="bottom"/>
            <w:hideMark/>
          </w:tcPr>
          <w:p w14:paraId="0D65A68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E211E7C"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2AE893E"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State</w:t>
            </w:r>
          </w:p>
        </w:tc>
        <w:tc>
          <w:tcPr>
            <w:tcW w:w="1080" w:type="dxa"/>
            <w:tcBorders>
              <w:top w:val="nil"/>
              <w:left w:val="nil"/>
              <w:bottom w:val="single" w:sz="4" w:space="0" w:color="auto"/>
              <w:right w:val="single" w:sz="4" w:space="0" w:color="auto"/>
            </w:tcBorders>
            <w:shd w:val="clear" w:color="000000" w:fill="EDEDED"/>
            <w:noWrap/>
            <w:vAlign w:val="bottom"/>
            <w:hideMark/>
          </w:tcPr>
          <w:p w14:paraId="1CD3DCA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done</w:t>
            </w:r>
          </w:p>
        </w:tc>
        <w:tc>
          <w:tcPr>
            <w:tcW w:w="3200" w:type="dxa"/>
            <w:tcBorders>
              <w:top w:val="nil"/>
              <w:left w:val="nil"/>
              <w:bottom w:val="single" w:sz="4" w:space="0" w:color="auto"/>
              <w:right w:val="single" w:sz="4" w:space="0" w:color="auto"/>
            </w:tcBorders>
            <w:shd w:val="clear" w:color="000000" w:fill="EDEDED"/>
            <w:noWrap/>
            <w:vAlign w:val="bottom"/>
            <w:hideMark/>
          </w:tcPr>
          <w:p w14:paraId="06C3BC72"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47ACA7F1"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779B2FF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Prioritization</w:t>
            </w:r>
          </w:p>
        </w:tc>
        <w:tc>
          <w:tcPr>
            <w:tcW w:w="1080" w:type="dxa"/>
            <w:tcBorders>
              <w:top w:val="nil"/>
              <w:left w:val="nil"/>
              <w:bottom w:val="single" w:sz="4" w:space="0" w:color="auto"/>
              <w:right w:val="single" w:sz="4" w:space="0" w:color="auto"/>
            </w:tcBorders>
            <w:shd w:val="clear" w:color="000000" w:fill="EDEDED"/>
            <w:noWrap/>
            <w:vAlign w:val="bottom"/>
            <w:hideMark/>
          </w:tcPr>
          <w:p w14:paraId="178B39E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low</w:t>
            </w:r>
          </w:p>
        </w:tc>
        <w:tc>
          <w:tcPr>
            <w:tcW w:w="3200" w:type="dxa"/>
            <w:tcBorders>
              <w:top w:val="nil"/>
              <w:left w:val="nil"/>
              <w:bottom w:val="single" w:sz="4" w:space="0" w:color="auto"/>
              <w:right w:val="single" w:sz="4" w:space="0" w:color="auto"/>
            </w:tcBorders>
            <w:shd w:val="clear" w:color="000000" w:fill="EDEDED"/>
            <w:noWrap/>
            <w:vAlign w:val="bottom"/>
            <w:hideMark/>
          </w:tcPr>
          <w:p w14:paraId="5338DE1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209670D8"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45B399F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Prioritization</w:t>
            </w:r>
          </w:p>
        </w:tc>
        <w:tc>
          <w:tcPr>
            <w:tcW w:w="1080" w:type="dxa"/>
            <w:tcBorders>
              <w:top w:val="nil"/>
              <w:left w:val="nil"/>
              <w:bottom w:val="single" w:sz="4" w:space="0" w:color="auto"/>
              <w:right w:val="single" w:sz="4" w:space="0" w:color="auto"/>
            </w:tcBorders>
            <w:shd w:val="clear" w:color="000000" w:fill="EDEDED"/>
            <w:noWrap/>
            <w:vAlign w:val="bottom"/>
            <w:hideMark/>
          </w:tcPr>
          <w:p w14:paraId="1627B67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medium</w:t>
            </w:r>
          </w:p>
        </w:tc>
        <w:tc>
          <w:tcPr>
            <w:tcW w:w="3200" w:type="dxa"/>
            <w:tcBorders>
              <w:top w:val="nil"/>
              <w:left w:val="nil"/>
              <w:bottom w:val="single" w:sz="4" w:space="0" w:color="auto"/>
              <w:right w:val="single" w:sz="4" w:space="0" w:color="auto"/>
            </w:tcBorders>
            <w:shd w:val="clear" w:color="000000" w:fill="EDEDED"/>
            <w:noWrap/>
            <w:vAlign w:val="bottom"/>
            <w:hideMark/>
          </w:tcPr>
          <w:p w14:paraId="0C908DA3"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5FEDB438"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4673E503"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Prioritization</w:t>
            </w:r>
          </w:p>
        </w:tc>
        <w:tc>
          <w:tcPr>
            <w:tcW w:w="1080" w:type="dxa"/>
            <w:tcBorders>
              <w:top w:val="nil"/>
              <w:left w:val="nil"/>
              <w:bottom w:val="single" w:sz="4" w:space="0" w:color="auto"/>
              <w:right w:val="single" w:sz="4" w:space="0" w:color="auto"/>
            </w:tcBorders>
            <w:shd w:val="clear" w:color="000000" w:fill="EDEDED"/>
            <w:noWrap/>
            <w:vAlign w:val="bottom"/>
            <w:hideMark/>
          </w:tcPr>
          <w:p w14:paraId="6725760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high</w:t>
            </w:r>
          </w:p>
        </w:tc>
        <w:tc>
          <w:tcPr>
            <w:tcW w:w="3200" w:type="dxa"/>
            <w:tcBorders>
              <w:top w:val="nil"/>
              <w:left w:val="nil"/>
              <w:bottom w:val="single" w:sz="4" w:space="0" w:color="auto"/>
              <w:right w:val="single" w:sz="4" w:space="0" w:color="auto"/>
            </w:tcBorders>
            <w:shd w:val="clear" w:color="000000" w:fill="EDEDED"/>
            <w:noWrap/>
            <w:vAlign w:val="bottom"/>
            <w:hideMark/>
          </w:tcPr>
          <w:p w14:paraId="232F12B7"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4DF0E445"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3D27BBF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Estimation</w:t>
            </w:r>
          </w:p>
        </w:tc>
        <w:tc>
          <w:tcPr>
            <w:tcW w:w="1080" w:type="dxa"/>
            <w:tcBorders>
              <w:top w:val="nil"/>
              <w:left w:val="nil"/>
              <w:bottom w:val="single" w:sz="4" w:space="0" w:color="auto"/>
              <w:right w:val="single" w:sz="4" w:space="0" w:color="auto"/>
            </w:tcBorders>
            <w:shd w:val="clear" w:color="000000" w:fill="EDEDED"/>
            <w:noWrap/>
            <w:vAlign w:val="bottom"/>
            <w:hideMark/>
          </w:tcPr>
          <w:p w14:paraId="38628A42"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low</w:t>
            </w:r>
          </w:p>
        </w:tc>
        <w:tc>
          <w:tcPr>
            <w:tcW w:w="3200" w:type="dxa"/>
            <w:tcBorders>
              <w:top w:val="nil"/>
              <w:left w:val="nil"/>
              <w:bottom w:val="single" w:sz="4" w:space="0" w:color="auto"/>
              <w:right w:val="single" w:sz="4" w:space="0" w:color="auto"/>
            </w:tcBorders>
            <w:shd w:val="clear" w:color="000000" w:fill="EDEDED"/>
            <w:noWrap/>
            <w:vAlign w:val="bottom"/>
            <w:hideMark/>
          </w:tcPr>
          <w:p w14:paraId="375EE12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4CD59D0"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D72070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Estimation</w:t>
            </w:r>
          </w:p>
        </w:tc>
        <w:tc>
          <w:tcPr>
            <w:tcW w:w="1080" w:type="dxa"/>
            <w:tcBorders>
              <w:top w:val="nil"/>
              <w:left w:val="nil"/>
              <w:bottom w:val="single" w:sz="4" w:space="0" w:color="auto"/>
              <w:right w:val="single" w:sz="4" w:space="0" w:color="auto"/>
            </w:tcBorders>
            <w:shd w:val="clear" w:color="000000" w:fill="EDEDED"/>
            <w:noWrap/>
            <w:vAlign w:val="bottom"/>
            <w:hideMark/>
          </w:tcPr>
          <w:p w14:paraId="0A83865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medium</w:t>
            </w:r>
          </w:p>
        </w:tc>
        <w:tc>
          <w:tcPr>
            <w:tcW w:w="3200" w:type="dxa"/>
            <w:tcBorders>
              <w:top w:val="nil"/>
              <w:left w:val="nil"/>
              <w:bottom w:val="single" w:sz="4" w:space="0" w:color="auto"/>
              <w:right w:val="single" w:sz="4" w:space="0" w:color="auto"/>
            </w:tcBorders>
            <w:shd w:val="clear" w:color="000000" w:fill="EDEDED"/>
            <w:noWrap/>
            <w:vAlign w:val="bottom"/>
            <w:hideMark/>
          </w:tcPr>
          <w:p w14:paraId="72C543F7"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5851649"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4FB3670"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Estimation</w:t>
            </w:r>
          </w:p>
        </w:tc>
        <w:tc>
          <w:tcPr>
            <w:tcW w:w="1080" w:type="dxa"/>
            <w:tcBorders>
              <w:top w:val="nil"/>
              <w:left w:val="nil"/>
              <w:bottom w:val="single" w:sz="4" w:space="0" w:color="auto"/>
              <w:right w:val="single" w:sz="4" w:space="0" w:color="auto"/>
            </w:tcBorders>
            <w:shd w:val="clear" w:color="000000" w:fill="EDEDED"/>
            <w:noWrap/>
            <w:vAlign w:val="bottom"/>
            <w:hideMark/>
          </w:tcPr>
          <w:p w14:paraId="5464312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high</w:t>
            </w:r>
          </w:p>
        </w:tc>
        <w:tc>
          <w:tcPr>
            <w:tcW w:w="3200" w:type="dxa"/>
            <w:tcBorders>
              <w:top w:val="nil"/>
              <w:left w:val="nil"/>
              <w:bottom w:val="single" w:sz="4" w:space="0" w:color="auto"/>
              <w:right w:val="single" w:sz="4" w:space="0" w:color="auto"/>
            </w:tcBorders>
            <w:shd w:val="clear" w:color="000000" w:fill="EDEDED"/>
            <w:noWrap/>
            <w:vAlign w:val="bottom"/>
            <w:hideMark/>
          </w:tcPr>
          <w:p w14:paraId="22BF073B"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689025C3"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DB4BCAC"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Time</w:t>
            </w:r>
          </w:p>
        </w:tc>
        <w:tc>
          <w:tcPr>
            <w:tcW w:w="1080" w:type="dxa"/>
            <w:tcBorders>
              <w:top w:val="nil"/>
              <w:left w:val="nil"/>
              <w:bottom w:val="single" w:sz="4" w:space="0" w:color="auto"/>
              <w:right w:val="single" w:sz="4" w:space="0" w:color="auto"/>
            </w:tcBorders>
            <w:shd w:val="clear" w:color="000000" w:fill="EDEDED"/>
            <w:noWrap/>
            <w:vAlign w:val="bottom"/>
            <w:hideMark/>
          </w:tcPr>
          <w:p w14:paraId="09B6D74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low</w:t>
            </w:r>
          </w:p>
        </w:tc>
        <w:tc>
          <w:tcPr>
            <w:tcW w:w="3200" w:type="dxa"/>
            <w:tcBorders>
              <w:top w:val="nil"/>
              <w:left w:val="nil"/>
              <w:bottom w:val="single" w:sz="4" w:space="0" w:color="auto"/>
              <w:right w:val="single" w:sz="4" w:space="0" w:color="auto"/>
            </w:tcBorders>
            <w:shd w:val="clear" w:color="000000" w:fill="EDEDED"/>
            <w:noWrap/>
            <w:vAlign w:val="bottom"/>
            <w:hideMark/>
          </w:tcPr>
          <w:p w14:paraId="466D422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01160B1"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7D05A83E"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Time</w:t>
            </w:r>
          </w:p>
        </w:tc>
        <w:tc>
          <w:tcPr>
            <w:tcW w:w="1080" w:type="dxa"/>
            <w:tcBorders>
              <w:top w:val="nil"/>
              <w:left w:val="nil"/>
              <w:bottom w:val="single" w:sz="4" w:space="0" w:color="auto"/>
              <w:right w:val="single" w:sz="4" w:space="0" w:color="auto"/>
            </w:tcBorders>
            <w:shd w:val="clear" w:color="000000" w:fill="EDEDED"/>
            <w:noWrap/>
            <w:vAlign w:val="bottom"/>
            <w:hideMark/>
          </w:tcPr>
          <w:p w14:paraId="5D143CC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medium</w:t>
            </w:r>
          </w:p>
        </w:tc>
        <w:tc>
          <w:tcPr>
            <w:tcW w:w="3200" w:type="dxa"/>
            <w:tcBorders>
              <w:top w:val="nil"/>
              <w:left w:val="nil"/>
              <w:bottom w:val="single" w:sz="4" w:space="0" w:color="auto"/>
              <w:right w:val="single" w:sz="4" w:space="0" w:color="auto"/>
            </w:tcBorders>
            <w:shd w:val="clear" w:color="000000" w:fill="EDEDED"/>
            <w:noWrap/>
            <w:vAlign w:val="bottom"/>
            <w:hideMark/>
          </w:tcPr>
          <w:p w14:paraId="6C6C4148"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314D7560"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05B731C2"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Time</w:t>
            </w:r>
          </w:p>
        </w:tc>
        <w:tc>
          <w:tcPr>
            <w:tcW w:w="1080" w:type="dxa"/>
            <w:tcBorders>
              <w:top w:val="nil"/>
              <w:left w:val="nil"/>
              <w:bottom w:val="single" w:sz="4" w:space="0" w:color="auto"/>
              <w:right w:val="single" w:sz="4" w:space="0" w:color="auto"/>
            </w:tcBorders>
            <w:shd w:val="clear" w:color="000000" w:fill="EDEDED"/>
            <w:noWrap/>
            <w:vAlign w:val="bottom"/>
            <w:hideMark/>
          </w:tcPr>
          <w:p w14:paraId="5FFC8F94"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high</w:t>
            </w:r>
          </w:p>
        </w:tc>
        <w:tc>
          <w:tcPr>
            <w:tcW w:w="3200" w:type="dxa"/>
            <w:tcBorders>
              <w:top w:val="nil"/>
              <w:left w:val="nil"/>
              <w:bottom w:val="single" w:sz="4" w:space="0" w:color="auto"/>
              <w:right w:val="single" w:sz="4" w:space="0" w:color="auto"/>
            </w:tcBorders>
            <w:shd w:val="clear" w:color="000000" w:fill="EDEDED"/>
            <w:noWrap/>
            <w:vAlign w:val="bottom"/>
            <w:hideMark/>
          </w:tcPr>
          <w:p w14:paraId="771D122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6901DB1F"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039CA13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Role</w:t>
            </w:r>
          </w:p>
        </w:tc>
        <w:tc>
          <w:tcPr>
            <w:tcW w:w="1080" w:type="dxa"/>
            <w:tcBorders>
              <w:top w:val="nil"/>
              <w:left w:val="nil"/>
              <w:bottom w:val="single" w:sz="4" w:space="0" w:color="auto"/>
              <w:right w:val="single" w:sz="4" w:space="0" w:color="auto"/>
            </w:tcBorders>
            <w:shd w:val="clear" w:color="000000" w:fill="FCE4D6"/>
            <w:noWrap/>
            <w:vAlign w:val="bottom"/>
            <w:hideMark/>
          </w:tcPr>
          <w:p w14:paraId="2AE2984C"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Developer</w:t>
            </w:r>
          </w:p>
        </w:tc>
        <w:tc>
          <w:tcPr>
            <w:tcW w:w="3200" w:type="dxa"/>
            <w:tcBorders>
              <w:top w:val="nil"/>
              <w:left w:val="nil"/>
              <w:bottom w:val="single" w:sz="4" w:space="0" w:color="auto"/>
              <w:right w:val="single" w:sz="4" w:space="0" w:color="auto"/>
            </w:tcBorders>
            <w:shd w:val="clear" w:color="000000" w:fill="FCE4D6"/>
            <w:noWrap/>
            <w:vAlign w:val="bottom"/>
            <w:hideMark/>
          </w:tcPr>
          <w:p w14:paraId="51F96E1B"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439287A3"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074021E3"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Role</w:t>
            </w:r>
          </w:p>
        </w:tc>
        <w:tc>
          <w:tcPr>
            <w:tcW w:w="1080" w:type="dxa"/>
            <w:tcBorders>
              <w:top w:val="nil"/>
              <w:left w:val="nil"/>
              <w:bottom w:val="single" w:sz="4" w:space="0" w:color="auto"/>
              <w:right w:val="single" w:sz="4" w:space="0" w:color="auto"/>
            </w:tcBorders>
            <w:shd w:val="clear" w:color="000000" w:fill="FCE4D6"/>
            <w:noWrap/>
            <w:vAlign w:val="bottom"/>
            <w:hideMark/>
          </w:tcPr>
          <w:p w14:paraId="4260AAF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Support</w:t>
            </w:r>
          </w:p>
        </w:tc>
        <w:tc>
          <w:tcPr>
            <w:tcW w:w="3200" w:type="dxa"/>
            <w:tcBorders>
              <w:top w:val="nil"/>
              <w:left w:val="nil"/>
              <w:bottom w:val="single" w:sz="4" w:space="0" w:color="auto"/>
              <w:right w:val="single" w:sz="4" w:space="0" w:color="auto"/>
            </w:tcBorders>
            <w:shd w:val="clear" w:color="000000" w:fill="FCE4D6"/>
            <w:noWrap/>
            <w:vAlign w:val="bottom"/>
            <w:hideMark/>
          </w:tcPr>
          <w:p w14:paraId="118C046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55B5AF50"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676A615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ScrumMaster</w:t>
            </w:r>
          </w:p>
        </w:tc>
        <w:tc>
          <w:tcPr>
            <w:tcW w:w="1080" w:type="dxa"/>
            <w:tcBorders>
              <w:top w:val="nil"/>
              <w:left w:val="nil"/>
              <w:bottom w:val="single" w:sz="4" w:space="0" w:color="auto"/>
              <w:right w:val="single" w:sz="4" w:space="0" w:color="auto"/>
            </w:tcBorders>
            <w:shd w:val="clear" w:color="000000" w:fill="FCE4D6"/>
            <w:noWrap/>
            <w:vAlign w:val="bottom"/>
            <w:hideMark/>
          </w:tcPr>
          <w:p w14:paraId="77251A5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Yes</w:t>
            </w:r>
          </w:p>
        </w:tc>
        <w:tc>
          <w:tcPr>
            <w:tcW w:w="3200" w:type="dxa"/>
            <w:tcBorders>
              <w:top w:val="nil"/>
              <w:left w:val="nil"/>
              <w:bottom w:val="single" w:sz="4" w:space="0" w:color="auto"/>
              <w:right w:val="single" w:sz="4" w:space="0" w:color="auto"/>
            </w:tcBorders>
            <w:shd w:val="clear" w:color="000000" w:fill="FCE4D6"/>
            <w:noWrap/>
            <w:vAlign w:val="bottom"/>
            <w:hideMark/>
          </w:tcPr>
          <w:p w14:paraId="6571B18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4119DE3D"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36136D4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ScrumMaster</w:t>
            </w:r>
          </w:p>
        </w:tc>
        <w:tc>
          <w:tcPr>
            <w:tcW w:w="1080" w:type="dxa"/>
            <w:tcBorders>
              <w:top w:val="nil"/>
              <w:left w:val="nil"/>
              <w:bottom w:val="single" w:sz="4" w:space="0" w:color="auto"/>
              <w:right w:val="single" w:sz="4" w:space="0" w:color="auto"/>
            </w:tcBorders>
            <w:shd w:val="clear" w:color="000000" w:fill="FCE4D6"/>
            <w:noWrap/>
            <w:vAlign w:val="bottom"/>
            <w:hideMark/>
          </w:tcPr>
          <w:p w14:paraId="2253EEC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w:t>
            </w:r>
          </w:p>
        </w:tc>
        <w:tc>
          <w:tcPr>
            <w:tcW w:w="3200" w:type="dxa"/>
            <w:tcBorders>
              <w:top w:val="nil"/>
              <w:left w:val="nil"/>
              <w:bottom w:val="single" w:sz="4" w:space="0" w:color="auto"/>
              <w:right w:val="single" w:sz="4" w:space="0" w:color="auto"/>
            </w:tcBorders>
            <w:shd w:val="clear" w:color="000000" w:fill="FCE4D6"/>
            <w:noWrap/>
            <w:vAlign w:val="bottom"/>
            <w:hideMark/>
          </w:tcPr>
          <w:p w14:paraId="08FBDB54"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6B778BE4"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186F90E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Recommendations</w:t>
            </w:r>
          </w:p>
        </w:tc>
        <w:tc>
          <w:tcPr>
            <w:tcW w:w="1080" w:type="dxa"/>
            <w:tcBorders>
              <w:top w:val="nil"/>
              <w:left w:val="nil"/>
              <w:bottom w:val="single" w:sz="4" w:space="0" w:color="auto"/>
              <w:right w:val="single" w:sz="4" w:space="0" w:color="auto"/>
            </w:tcBorders>
            <w:shd w:val="clear" w:color="000000" w:fill="FCE4D6"/>
            <w:noWrap/>
            <w:vAlign w:val="bottom"/>
            <w:hideMark/>
          </w:tcPr>
          <w:p w14:paraId="0B1666A7"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OK</w:t>
            </w:r>
          </w:p>
        </w:tc>
        <w:tc>
          <w:tcPr>
            <w:tcW w:w="3200" w:type="dxa"/>
            <w:tcBorders>
              <w:top w:val="nil"/>
              <w:left w:val="nil"/>
              <w:bottom w:val="single" w:sz="4" w:space="0" w:color="auto"/>
              <w:right w:val="single" w:sz="4" w:space="0" w:color="auto"/>
            </w:tcBorders>
            <w:shd w:val="clear" w:color="000000" w:fill="FCE4D6"/>
            <w:noWrap/>
            <w:vAlign w:val="bottom"/>
            <w:hideMark/>
          </w:tcPr>
          <w:p w14:paraId="756CD6C0"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7BAA1C1B"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643EABA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Recommendations</w:t>
            </w:r>
          </w:p>
        </w:tc>
        <w:tc>
          <w:tcPr>
            <w:tcW w:w="1080" w:type="dxa"/>
            <w:tcBorders>
              <w:top w:val="nil"/>
              <w:left w:val="nil"/>
              <w:bottom w:val="single" w:sz="4" w:space="0" w:color="auto"/>
              <w:right w:val="single" w:sz="4" w:space="0" w:color="auto"/>
            </w:tcBorders>
            <w:shd w:val="clear" w:color="000000" w:fill="FCE4D6"/>
            <w:noWrap/>
            <w:vAlign w:val="bottom"/>
            <w:hideMark/>
          </w:tcPr>
          <w:p w14:paraId="534D03C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Ignored</w:t>
            </w:r>
          </w:p>
        </w:tc>
        <w:tc>
          <w:tcPr>
            <w:tcW w:w="3200" w:type="dxa"/>
            <w:tcBorders>
              <w:top w:val="nil"/>
              <w:left w:val="nil"/>
              <w:bottom w:val="single" w:sz="4" w:space="0" w:color="auto"/>
              <w:right w:val="single" w:sz="4" w:space="0" w:color="auto"/>
            </w:tcBorders>
            <w:shd w:val="clear" w:color="000000" w:fill="FCE4D6"/>
            <w:noWrap/>
            <w:vAlign w:val="bottom"/>
            <w:hideMark/>
          </w:tcPr>
          <w:p w14:paraId="4C97EE9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bl>
    <w:p w14:paraId="4805298D" w14:textId="77777777" w:rsidR="002209DE" w:rsidRDefault="002209DE" w:rsidP="002209DE">
      <w:pPr>
        <w:rPr>
          <w:rFonts w:cstheme="minorHAnsi"/>
        </w:rPr>
      </w:pPr>
    </w:p>
    <w:p w14:paraId="0917D5E0" w14:textId="77777777" w:rsidR="002209DE" w:rsidRDefault="002209DE" w:rsidP="002209DE">
      <w:pPr>
        <w:rPr>
          <w:rFonts w:cstheme="minorHAnsi"/>
        </w:rPr>
      </w:pPr>
      <w:r>
        <w:rPr>
          <w:rFonts w:cstheme="minorHAnsi"/>
        </w:rPr>
        <w:t>Table 2.</w:t>
      </w:r>
    </w:p>
    <w:p w14:paraId="7274A912" w14:textId="09210AFD" w:rsidR="002209DE" w:rsidRDefault="002209DE" w:rsidP="002209DE">
      <w:pPr>
        <w:rPr>
          <w:rFonts w:cstheme="minorHAnsi"/>
        </w:rPr>
      </w:pPr>
      <w:r>
        <w:rPr>
          <w:rFonts w:cstheme="minorHAnsi"/>
        </w:rPr>
        <w:t xml:space="preserve">E. Scott has calculated the categorical variables of State, Prioritization, Estimation, Time, Role, ScrumMaster and Recommendations metrics in his paper. Out of these, State, Prioritization, Estimation and Time can be retrieved from the Jira issues and changelog datasets that </w:t>
      </w:r>
      <w:r w:rsidR="004C01B3">
        <w:rPr>
          <w:rFonts w:cstheme="minorHAnsi"/>
        </w:rPr>
        <w:t xml:space="preserve">come from </w:t>
      </w:r>
      <w:r>
        <w:rPr>
          <w:rFonts w:cstheme="minorHAnsi"/>
        </w:rPr>
        <w:t>open source, however Role, ScrumMaster and Recommendations are not available.</w:t>
      </w:r>
    </w:p>
    <w:p w14:paraId="0087084F" w14:textId="788A1739" w:rsidR="002209DE" w:rsidRDefault="002209DE" w:rsidP="002209DE">
      <w:pPr>
        <w:rPr>
          <w:rFonts w:cstheme="minorHAnsi"/>
        </w:rPr>
      </w:pPr>
      <w:r>
        <w:rPr>
          <w:rFonts w:cstheme="minorHAnsi"/>
        </w:rPr>
        <w:t>First</w:t>
      </w:r>
      <w:r w:rsidR="0082677A">
        <w:rPr>
          <w:rFonts w:cstheme="minorHAnsi"/>
        </w:rPr>
        <w:t>ly</w:t>
      </w:r>
      <w:r>
        <w:rPr>
          <w:rFonts w:cstheme="minorHAnsi"/>
        </w:rPr>
        <w:t xml:space="preserve">, the scope of the metric calculations </w:t>
      </w:r>
      <w:r w:rsidR="0082677A">
        <w:rPr>
          <w:rFonts w:cstheme="minorHAnsi"/>
        </w:rPr>
        <w:t xml:space="preserve">are shortened </w:t>
      </w:r>
      <w:r>
        <w:rPr>
          <w:rFonts w:cstheme="minorHAnsi"/>
        </w:rPr>
        <w:t xml:space="preserve">to take into account only the users that have been checked on IBM Personality Insights on the previous steps. All the changelog records performed by the other users than the ones mentioned previously, got filtered out. </w:t>
      </w:r>
    </w:p>
    <w:p w14:paraId="7B8B5762" w14:textId="77777777" w:rsidR="002209DE" w:rsidRDefault="002209DE" w:rsidP="00A801CD">
      <w:pPr>
        <w:rPr>
          <w:rFonts w:cstheme="minorHAnsi"/>
        </w:rPr>
      </w:pPr>
    </w:p>
    <w:p w14:paraId="76353F03" w14:textId="77777777" w:rsidR="00A801CD" w:rsidRPr="00A801CD" w:rsidRDefault="00A801CD" w:rsidP="00A801CD">
      <w:pPr>
        <w:rPr>
          <w:lang w:val="en-GB"/>
        </w:rPr>
      </w:pPr>
    </w:p>
    <w:p w14:paraId="3813F957" w14:textId="205DEBFA" w:rsidR="001E6D4F" w:rsidRDefault="001E6D4F" w:rsidP="001E6D4F">
      <w:pPr>
        <w:pStyle w:val="Heading2"/>
      </w:pPr>
      <w:bookmarkStart w:id="47" w:name="_Toc27843093"/>
      <w:r>
        <w:lastRenderedPageBreak/>
        <w:t>Association rules mining</w:t>
      </w:r>
      <w:bookmarkEnd w:id="47"/>
    </w:p>
    <w:p w14:paraId="4E32A684" w14:textId="22151959" w:rsidR="001213E0" w:rsidRDefault="001213E0" w:rsidP="001213E0">
      <w:pPr>
        <w:rPr>
          <w:lang w:val="en-GB"/>
        </w:rPr>
      </w:pPr>
      <w:r>
        <w:rPr>
          <w:lang w:val="en-GB"/>
        </w:rPr>
        <w:t>Now that the dataset of Software Developers metrics and their respective developers` personalities</w:t>
      </w:r>
      <w:r w:rsidR="000F7E61">
        <w:rPr>
          <w:lang w:val="en-GB"/>
        </w:rPr>
        <w:t xml:space="preserve"> is ready</w:t>
      </w:r>
      <w:r>
        <w:rPr>
          <w:lang w:val="en-GB"/>
        </w:rPr>
        <w:t xml:space="preserve">, </w:t>
      </w:r>
      <w:r w:rsidR="002B2662">
        <w:rPr>
          <w:lang w:val="en-GB"/>
        </w:rPr>
        <w:t xml:space="preserve">they can be used to proceed to </w:t>
      </w:r>
      <w:r>
        <w:rPr>
          <w:lang w:val="en-GB"/>
        </w:rPr>
        <w:t xml:space="preserve">association rules. </w:t>
      </w:r>
      <w:r w:rsidR="00BA1973">
        <w:rPr>
          <w:lang w:val="en-GB"/>
        </w:rPr>
        <w:t>The end goal of this chapter is to get the association rules with two variables – 1) personality trait and 2) metric.</w:t>
      </w:r>
    </w:p>
    <w:p w14:paraId="4E841D47" w14:textId="4241F48D" w:rsidR="001213E0" w:rsidRDefault="001213E0" w:rsidP="001213E0">
      <w:pPr>
        <w:rPr>
          <w:lang w:val="en-GB"/>
        </w:rPr>
      </w:pPr>
      <w:r>
        <w:rPr>
          <w:lang w:val="en-GB"/>
        </w:rPr>
        <w:t xml:space="preserve">First step towards creation of the rules is mapping the personality trait scores to the binary variables – weather the particular personality score yields a positive or negative result. </w:t>
      </w:r>
      <w:r w:rsidR="00A0793A">
        <w:rPr>
          <w:lang w:val="en-GB"/>
        </w:rPr>
        <w:t>T</w:t>
      </w:r>
      <w:r>
        <w:rPr>
          <w:lang w:val="en-GB"/>
        </w:rPr>
        <w:t>he personality trait assessment result</w:t>
      </w:r>
      <w:r w:rsidR="00A0793A">
        <w:rPr>
          <w:lang w:val="en-GB"/>
        </w:rPr>
        <w:t>s</w:t>
      </w:r>
      <w:r>
        <w:rPr>
          <w:lang w:val="en-GB"/>
        </w:rPr>
        <w:t xml:space="preserve"> </w:t>
      </w:r>
      <w:r w:rsidR="00A0793A">
        <w:rPr>
          <w:lang w:val="en-GB"/>
        </w:rPr>
        <w:t xml:space="preserve">are mapped </w:t>
      </w:r>
      <w:r>
        <w:rPr>
          <w:lang w:val="en-GB"/>
        </w:rPr>
        <w:t xml:space="preserve">as Positive when the particular </w:t>
      </w:r>
      <w:r w:rsidR="00A0793A">
        <w:rPr>
          <w:lang w:val="en-GB"/>
        </w:rPr>
        <w:t>developers</w:t>
      </w:r>
      <w:r>
        <w:rPr>
          <w:lang w:val="en-GB"/>
        </w:rPr>
        <w:t xml:space="preserve"> raw score is greater than the mean raw score of all the retrieved developers. </w:t>
      </w:r>
      <w:proofErr w:type="gramStart"/>
      <w:r>
        <w:rPr>
          <w:lang w:val="en-GB"/>
        </w:rPr>
        <w:t>Accordingly</w:t>
      </w:r>
      <w:proofErr w:type="gramEnd"/>
      <w:r>
        <w:rPr>
          <w:lang w:val="en-GB"/>
        </w:rPr>
        <w:t xml:space="preserve"> the personality trait assessment result </w:t>
      </w:r>
      <w:r w:rsidR="0070248B">
        <w:rPr>
          <w:lang w:val="en-GB"/>
        </w:rPr>
        <w:t xml:space="preserve">is mapped </w:t>
      </w:r>
      <w:r>
        <w:rPr>
          <w:lang w:val="en-GB"/>
        </w:rPr>
        <w:t>as negative when the raw score is less or equal than mean raw score of all the samples in the dataset of retrieved personality scores of developers.</w:t>
      </w:r>
    </w:p>
    <w:p w14:paraId="5576C937" w14:textId="3697E75D" w:rsidR="00794694" w:rsidRDefault="002E70E7" w:rsidP="001213E0">
      <w:pPr>
        <w:rPr>
          <w:lang w:val="en-GB"/>
        </w:rPr>
      </w:pPr>
      <w:r>
        <w:rPr>
          <w:lang w:val="en-GB"/>
        </w:rPr>
        <w:t>In overall, out of the 100 developer profiles that has been analysed during this research have the personality trait results</w:t>
      </w:r>
      <w:r w:rsidR="00567BF5">
        <w:rPr>
          <w:lang w:val="en-GB"/>
        </w:rPr>
        <w:t xml:space="preserve"> as shown on the </w:t>
      </w:r>
      <w:bookmarkStart w:id="48" w:name="_GoBack"/>
      <w:r w:rsidR="00567BF5">
        <w:rPr>
          <w:lang w:val="en-GB"/>
        </w:rPr>
        <w:t>Table x</w:t>
      </w:r>
      <w:bookmarkEnd w:id="48"/>
      <w:r w:rsidR="00567BF5">
        <w:rPr>
          <w:lang w:val="en-GB"/>
        </w:rPr>
        <w:t>.</w:t>
      </w:r>
    </w:p>
    <w:tbl>
      <w:tblPr>
        <w:tblW w:w="8740" w:type="dxa"/>
        <w:tblLook w:val="04A0" w:firstRow="1" w:lastRow="0" w:firstColumn="1" w:lastColumn="0" w:noHBand="0" w:noVBand="1"/>
      </w:tblPr>
      <w:tblGrid>
        <w:gridCol w:w="1165"/>
        <w:gridCol w:w="1515"/>
        <w:gridCol w:w="2140"/>
        <w:gridCol w:w="1420"/>
        <w:gridCol w:w="1340"/>
        <w:gridCol w:w="1160"/>
      </w:tblGrid>
      <w:tr w:rsidR="00567BF5" w:rsidRPr="00567BF5" w14:paraId="3F574F41" w14:textId="77777777" w:rsidTr="00047924">
        <w:trPr>
          <w:trHeight w:val="300"/>
        </w:trPr>
        <w:tc>
          <w:tcPr>
            <w:tcW w:w="1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4FCD91" w14:textId="77777777" w:rsidR="00567BF5" w:rsidRPr="00567BF5" w:rsidRDefault="00567BF5" w:rsidP="00567BF5">
            <w:pPr>
              <w:autoSpaceDE/>
              <w:spacing w:before="0" w:after="0"/>
              <w:jc w:val="right"/>
              <w:rPr>
                <w:rFonts w:ascii="Arial" w:eastAsia="Times New Roman" w:hAnsi="Arial" w:cs="Arial"/>
                <w:b/>
                <w:bCs/>
                <w:color w:val="000000"/>
                <w:sz w:val="18"/>
                <w:szCs w:val="18"/>
                <w:lang w:val="en-US" w:eastAsia="en-US"/>
              </w:rPr>
            </w:pPr>
            <w:r w:rsidRPr="00567BF5">
              <w:rPr>
                <w:rFonts w:ascii="Arial" w:eastAsia="Times New Roman" w:hAnsi="Arial" w:cs="Arial"/>
                <w:b/>
                <w:bCs/>
                <w:color w:val="000000"/>
                <w:sz w:val="18"/>
                <w:szCs w:val="18"/>
                <w:lang w:val="en-US" w:eastAsia="en-US"/>
              </w:rPr>
              <w:t> </w:t>
            </w:r>
          </w:p>
        </w:tc>
        <w:tc>
          <w:tcPr>
            <w:tcW w:w="1515" w:type="dxa"/>
            <w:tcBorders>
              <w:top w:val="single" w:sz="4" w:space="0" w:color="auto"/>
              <w:left w:val="nil"/>
              <w:bottom w:val="single" w:sz="4" w:space="0" w:color="auto"/>
              <w:right w:val="single" w:sz="4" w:space="0" w:color="auto"/>
            </w:tcBorders>
            <w:shd w:val="clear" w:color="000000" w:fill="D6DCE4"/>
            <w:vAlign w:val="center"/>
            <w:hideMark/>
          </w:tcPr>
          <w:p w14:paraId="4A8DE26E"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agreeableness</w:t>
            </w:r>
          </w:p>
        </w:tc>
        <w:tc>
          <w:tcPr>
            <w:tcW w:w="2140" w:type="dxa"/>
            <w:tcBorders>
              <w:top w:val="single" w:sz="4" w:space="0" w:color="auto"/>
              <w:left w:val="nil"/>
              <w:bottom w:val="single" w:sz="4" w:space="0" w:color="auto"/>
              <w:right w:val="single" w:sz="4" w:space="0" w:color="auto"/>
            </w:tcBorders>
            <w:shd w:val="clear" w:color="000000" w:fill="D6DCE4"/>
            <w:vAlign w:val="center"/>
            <w:hideMark/>
          </w:tcPr>
          <w:p w14:paraId="40347CFD"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conscientiousness</w:t>
            </w:r>
          </w:p>
        </w:tc>
        <w:tc>
          <w:tcPr>
            <w:tcW w:w="1420" w:type="dxa"/>
            <w:tcBorders>
              <w:top w:val="single" w:sz="4" w:space="0" w:color="auto"/>
              <w:left w:val="nil"/>
              <w:bottom w:val="single" w:sz="4" w:space="0" w:color="auto"/>
              <w:right w:val="single" w:sz="4" w:space="0" w:color="auto"/>
            </w:tcBorders>
            <w:shd w:val="clear" w:color="000000" w:fill="D6DCE4"/>
            <w:vAlign w:val="center"/>
            <w:hideMark/>
          </w:tcPr>
          <w:p w14:paraId="38ABDD63"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extraversion</w:t>
            </w:r>
          </w:p>
        </w:tc>
        <w:tc>
          <w:tcPr>
            <w:tcW w:w="1340" w:type="dxa"/>
            <w:tcBorders>
              <w:top w:val="single" w:sz="4" w:space="0" w:color="auto"/>
              <w:left w:val="nil"/>
              <w:bottom w:val="single" w:sz="4" w:space="0" w:color="auto"/>
              <w:right w:val="single" w:sz="4" w:space="0" w:color="auto"/>
            </w:tcBorders>
            <w:shd w:val="clear" w:color="000000" w:fill="D6DCE4"/>
            <w:vAlign w:val="center"/>
            <w:hideMark/>
          </w:tcPr>
          <w:p w14:paraId="3458F2E3"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neuroticism</w:t>
            </w:r>
          </w:p>
        </w:tc>
        <w:tc>
          <w:tcPr>
            <w:tcW w:w="1160" w:type="dxa"/>
            <w:tcBorders>
              <w:top w:val="single" w:sz="4" w:space="0" w:color="auto"/>
              <w:left w:val="nil"/>
              <w:bottom w:val="single" w:sz="4" w:space="0" w:color="auto"/>
              <w:right w:val="single" w:sz="4" w:space="0" w:color="auto"/>
            </w:tcBorders>
            <w:shd w:val="clear" w:color="000000" w:fill="D6DCE4"/>
            <w:vAlign w:val="center"/>
            <w:hideMark/>
          </w:tcPr>
          <w:p w14:paraId="536AB2B9"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openness</w:t>
            </w:r>
          </w:p>
        </w:tc>
      </w:tr>
      <w:tr w:rsidR="00567BF5" w:rsidRPr="00567BF5" w14:paraId="2D1C6EE9" w14:textId="77777777" w:rsidTr="00047924">
        <w:trPr>
          <w:trHeight w:val="300"/>
        </w:trPr>
        <w:tc>
          <w:tcPr>
            <w:tcW w:w="1165" w:type="dxa"/>
            <w:tcBorders>
              <w:top w:val="nil"/>
              <w:left w:val="single" w:sz="4" w:space="0" w:color="auto"/>
              <w:bottom w:val="single" w:sz="4" w:space="0" w:color="auto"/>
              <w:right w:val="single" w:sz="4" w:space="0" w:color="auto"/>
            </w:tcBorders>
            <w:shd w:val="clear" w:color="auto" w:fill="auto"/>
            <w:vAlign w:val="center"/>
            <w:hideMark/>
          </w:tcPr>
          <w:p w14:paraId="1388479C" w14:textId="77777777" w:rsidR="00567BF5" w:rsidRPr="00567BF5" w:rsidRDefault="00567BF5" w:rsidP="00567BF5">
            <w:pPr>
              <w:autoSpaceDE/>
              <w:spacing w:before="0" w:after="0"/>
              <w:jc w:val="right"/>
              <w:rPr>
                <w:rFonts w:ascii="Arial" w:eastAsia="Times New Roman" w:hAnsi="Arial" w:cs="Arial"/>
                <w:b/>
                <w:bCs/>
                <w:color w:val="000000"/>
                <w:sz w:val="18"/>
                <w:szCs w:val="18"/>
                <w:lang w:val="en-US" w:eastAsia="en-US"/>
              </w:rPr>
            </w:pPr>
            <w:r w:rsidRPr="00567BF5">
              <w:rPr>
                <w:rFonts w:ascii="Arial" w:eastAsia="Times New Roman" w:hAnsi="Arial" w:cs="Arial"/>
                <w:b/>
                <w:bCs/>
                <w:color w:val="000000"/>
                <w:sz w:val="18"/>
                <w:szCs w:val="18"/>
                <w:lang w:val="en-US" w:eastAsia="en-US"/>
              </w:rPr>
              <w:t>Negative</w:t>
            </w:r>
          </w:p>
        </w:tc>
        <w:tc>
          <w:tcPr>
            <w:tcW w:w="1515" w:type="dxa"/>
            <w:tcBorders>
              <w:top w:val="nil"/>
              <w:left w:val="nil"/>
              <w:bottom w:val="single" w:sz="4" w:space="0" w:color="auto"/>
              <w:right w:val="single" w:sz="4" w:space="0" w:color="auto"/>
            </w:tcBorders>
            <w:shd w:val="clear" w:color="auto" w:fill="auto"/>
            <w:noWrap/>
            <w:vAlign w:val="bottom"/>
            <w:hideMark/>
          </w:tcPr>
          <w:p w14:paraId="6E2FDAB9"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c>
          <w:tcPr>
            <w:tcW w:w="2140" w:type="dxa"/>
            <w:tcBorders>
              <w:top w:val="nil"/>
              <w:left w:val="nil"/>
              <w:bottom w:val="single" w:sz="4" w:space="0" w:color="auto"/>
              <w:right w:val="single" w:sz="4" w:space="0" w:color="auto"/>
            </w:tcBorders>
            <w:shd w:val="clear" w:color="auto" w:fill="auto"/>
            <w:noWrap/>
            <w:vAlign w:val="bottom"/>
            <w:hideMark/>
          </w:tcPr>
          <w:p w14:paraId="3CE6EE1B"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48</w:t>
            </w:r>
          </w:p>
        </w:tc>
        <w:tc>
          <w:tcPr>
            <w:tcW w:w="1420" w:type="dxa"/>
            <w:tcBorders>
              <w:top w:val="nil"/>
              <w:left w:val="nil"/>
              <w:bottom w:val="single" w:sz="4" w:space="0" w:color="auto"/>
              <w:right w:val="single" w:sz="4" w:space="0" w:color="auto"/>
            </w:tcBorders>
            <w:shd w:val="clear" w:color="auto" w:fill="auto"/>
            <w:noWrap/>
            <w:vAlign w:val="bottom"/>
            <w:hideMark/>
          </w:tcPr>
          <w:p w14:paraId="0249683D"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47</w:t>
            </w:r>
          </w:p>
        </w:tc>
        <w:tc>
          <w:tcPr>
            <w:tcW w:w="1340" w:type="dxa"/>
            <w:tcBorders>
              <w:top w:val="nil"/>
              <w:left w:val="nil"/>
              <w:bottom w:val="single" w:sz="4" w:space="0" w:color="auto"/>
              <w:right w:val="single" w:sz="4" w:space="0" w:color="auto"/>
            </w:tcBorders>
            <w:shd w:val="clear" w:color="auto" w:fill="auto"/>
            <w:noWrap/>
            <w:vAlign w:val="bottom"/>
            <w:hideMark/>
          </w:tcPr>
          <w:p w14:paraId="5530AB40"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54</w:t>
            </w:r>
          </w:p>
        </w:tc>
        <w:tc>
          <w:tcPr>
            <w:tcW w:w="1160" w:type="dxa"/>
            <w:tcBorders>
              <w:top w:val="nil"/>
              <w:left w:val="nil"/>
              <w:bottom w:val="single" w:sz="4" w:space="0" w:color="auto"/>
              <w:right w:val="single" w:sz="4" w:space="0" w:color="auto"/>
            </w:tcBorders>
            <w:shd w:val="clear" w:color="auto" w:fill="auto"/>
            <w:noWrap/>
            <w:vAlign w:val="bottom"/>
            <w:hideMark/>
          </w:tcPr>
          <w:p w14:paraId="47268DD8"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r>
      <w:tr w:rsidR="00567BF5" w:rsidRPr="00567BF5" w14:paraId="40C73C59" w14:textId="77777777" w:rsidTr="00047924">
        <w:trPr>
          <w:trHeight w:val="300"/>
        </w:trPr>
        <w:tc>
          <w:tcPr>
            <w:tcW w:w="1165" w:type="dxa"/>
            <w:tcBorders>
              <w:top w:val="nil"/>
              <w:left w:val="single" w:sz="4" w:space="0" w:color="auto"/>
              <w:bottom w:val="single" w:sz="4" w:space="0" w:color="auto"/>
              <w:right w:val="single" w:sz="4" w:space="0" w:color="auto"/>
            </w:tcBorders>
            <w:shd w:val="clear" w:color="auto" w:fill="auto"/>
            <w:vAlign w:val="center"/>
            <w:hideMark/>
          </w:tcPr>
          <w:p w14:paraId="36D7B983" w14:textId="77777777" w:rsidR="00567BF5" w:rsidRPr="00567BF5" w:rsidRDefault="00567BF5" w:rsidP="00567BF5">
            <w:pPr>
              <w:autoSpaceDE/>
              <w:spacing w:before="0" w:after="0"/>
              <w:jc w:val="right"/>
              <w:rPr>
                <w:rFonts w:ascii="Arial" w:eastAsia="Times New Roman" w:hAnsi="Arial" w:cs="Arial"/>
                <w:b/>
                <w:bCs/>
                <w:color w:val="000000"/>
                <w:sz w:val="18"/>
                <w:szCs w:val="18"/>
                <w:lang w:val="en-US" w:eastAsia="en-US"/>
              </w:rPr>
            </w:pPr>
            <w:r w:rsidRPr="00567BF5">
              <w:rPr>
                <w:rFonts w:ascii="Arial" w:eastAsia="Times New Roman" w:hAnsi="Arial" w:cs="Arial"/>
                <w:b/>
                <w:bCs/>
                <w:color w:val="000000"/>
                <w:sz w:val="18"/>
                <w:szCs w:val="18"/>
                <w:lang w:val="en-US" w:eastAsia="en-US"/>
              </w:rPr>
              <w:t>Positive</w:t>
            </w:r>
          </w:p>
        </w:tc>
        <w:tc>
          <w:tcPr>
            <w:tcW w:w="1515" w:type="dxa"/>
            <w:tcBorders>
              <w:top w:val="nil"/>
              <w:left w:val="nil"/>
              <w:bottom w:val="single" w:sz="4" w:space="0" w:color="auto"/>
              <w:right w:val="single" w:sz="4" w:space="0" w:color="auto"/>
            </w:tcBorders>
            <w:shd w:val="clear" w:color="auto" w:fill="auto"/>
            <w:noWrap/>
            <w:vAlign w:val="bottom"/>
            <w:hideMark/>
          </w:tcPr>
          <w:p w14:paraId="0CF49A67"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c>
          <w:tcPr>
            <w:tcW w:w="2140" w:type="dxa"/>
            <w:tcBorders>
              <w:top w:val="nil"/>
              <w:left w:val="nil"/>
              <w:bottom w:val="single" w:sz="4" w:space="0" w:color="auto"/>
              <w:right w:val="single" w:sz="4" w:space="0" w:color="auto"/>
            </w:tcBorders>
            <w:shd w:val="clear" w:color="auto" w:fill="auto"/>
            <w:noWrap/>
            <w:vAlign w:val="bottom"/>
            <w:hideMark/>
          </w:tcPr>
          <w:p w14:paraId="1ED423A8"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52</w:t>
            </w:r>
          </w:p>
        </w:tc>
        <w:tc>
          <w:tcPr>
            <w:tcW w:w="1420" w:type="dxa"/>
            <w:tcBorders>
              <w:top w:val="nil"/>
              <w:left w:val="nil"/>
              <w:bottom w:val="single" w:sz="4" w:space="0" w:color="auto"/>
              <w:right w:val="single" w:sz="4" w:space="0" w:color="auto"/>
            </w:tcBorders>
            <w:shd w:val="clear" w:color="auto" w:fill="auto"/>
            <w:noWrap/>
            <w:vAlign w:val="bottom"/>
            <w:hideMark/>
          </w:tcPr>
          <w:p w14:paraId="4B68AD63"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53</w:t>
            </w:r>
          </w:p>
        </w:tc>
        <w:tc>
          <w:tcPr>
            <w:tcW w:w="1340" w:type="dxa"/>
            <w:tcBorders>
              <w:top w:val="nil"/>
              <w:left w:val="nil"/>
              <w:bottom w:val="single" w:sz="4" w:space="0" w:color="auto"/>
              <w:right w:val="single" w:sz="4" w:space="0" w:color="auto"/>
            </w:tcBorders>
            <w:shd w:val="clear" w:color="auto" w:fill="auto"/>
            <w:noWrap/>
            <w:vAlign w:val="bottom"/>
            <w:hideMark/>
          </w:tcPr>
          <w:p w14:paraId="09D08224"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46</w:t>
            </w:r>
          </w:p>
        </w:tc>
        <w:tc>
          <w:tcPr>
            <w:tcW w:w="1160" w:type="dxa"/>
            <w:tcBorders>
              <w:top w:val="nil"/>
              <w:left w:val="nil"/>
              <w:bottom w:val="single" w:sz="4" w:space="0" w:color="auto"/>
              <w:right w:val="single" w:sz="4" w:space="0" w:color="auto"/>
            </w:tcBorders>
            <w:shd w:val="clear" w:color="auto" w:fill="auto"/>
            <w:noWrap/>
            <w:vAlign w:val="bottom"/>
            <w:hideMark/>
          </w:tcPr>
          <w:p w14:paraId="1F1D4405"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r>
    </w:tbl>
    <w:p w14:paraId="73803343" w14:textId="28E67BC9" w:rsidR="002E70E7" w:rsidRDefault="00567BF5" w:rsidP="001213E0">
      <w:pPr>
        <w:rPr>
          <w:lang w:val="en-GB"/>
        </w:rPr>
      </w:pPr>
      <w:r>
        <w:rPr>
          <w:lang w:val="en-GB"/>
        </w:rPr>
        <w:t xml:space="preserve">Table x. </w:t>
      </w:r>
      <w:r w:rsidR="000147DD">
        <w:rPr>
          <w:lang w:val="en-GB"/>
        </w:rPr>
        <w:t>Number of developers falling into each category of the personality traits.</w:t>
      </w:r>
    </w:p>
    <w:p w14:paraId="4F7D5D8E" w14:textId="2AF3AECD" w:rsidR="00A241E3" w:rsidRDefault="00B21A10" w:rsidP="001213E0">
      <w:pPr>
        <w:rPr>
          <w:lang w:val="en-GB"/>
        </w:rPr>
      </w:pPr>
      <w:r>
        <w:rPr>
          <w:lang w:val="en-GB"/>
        </w:rPr>
        <w:t xml:space="preserve">For each trait, separately, </w:t>
      </w:r>
      <w:r w:rsidR="00C07282">
        <w:rPr>
          <w:lang w:val="en-GB"/>
        </w:rPr>
        <w:t xml:space="preserve">it`s </w:t>
      </w:r>
      <w:r w:rsidR="00047924">
        <w:rPr>
          <w:lang w:val="en-GB"/>
        </w:rPr>
        <w:t>need</w:t>
      </w:r>
      <w:r w:rsidR="00C07282">
        <w:rPr>
          <w:lang w:val="en-GB"/>
        </w:rPr>
        <w:t>ed</w:t>
      </w:r>
      <w:r w:rsidR="00047924">
        <w:rPr>
          <w:lang w:val="en-GB"/>
        </w:rPr>
        <w:t xml:space="preserve"> to </w:t>
      </w:r>
      <w:r>
        <w:rPr>
          <w:lang w:val="en-GB"/>
        </w:rPr>
        <w:t>make the associations with all the metric</w:t>
      </w:r>
      <w:r w:rsidR="00BA57D2">
        <w:rPr>
          <w:lang w:val="en-GB"/>
        </w:rPr>
        <w:t>s</w:t>
      </w:r>
      <w:r>
        <w:rPr>
          <w:lang w:val="en-GB"/>
        </w:rPr>
        <w:t xml:space="preserve">. This way, can be detected the association of one personality trait and the </w:t>
      </w:r>
      <w:r w:rsidR="007C370F">
        <w:rPr>
          <w:lang w:val="en-GB"/>
        </w:rPr>
        <w:t>agile metric.</w:t>
      </w:r>
      <w:r w:rsidR="00A241E3">
        <w:rPr>
          <w:lang w:val="en-GB"/>
        </w:rPr>
        <w:t xml:space="preserve"> </w:t>
      </w:r>
      <w:r w:rsidR="00047924">
        <w:rPr>
          <w:lang w:val="en-GB"/>
        </w:rPr>
        <w:t>First step for that is to</w:t>
      </w:r>
      <w:r w:rsidR="00A241E3">
        <w:rPr>
          <w:lang w:val="en-GB"/>
        </w:rPr>
        <w:t xml:space="preserve"> get the dataset of </w:t>
      </w:r>
      <w:r w:rsidR="00575AE7">
        <w:rPr>
          <w:lang w:val="en-GB"/>
        </w:rPr>
        <w:t>each metric calculated in the previous chapters – actual development time, story estimate, prioritization, task status:</w:t>
      </w:r>
    </w:p>
    <w:tbl>
      <w:tblPr>
        <w:tblW w:w="7800" w:type="dxa"/>
        <w:tblLook w:val="04A0" w:firstRow="1" w:lastRow="0" w:firstColumn="1" w:lastColumn="0" w:noHBand="0" w:noVBand="1"/>
      </w:tblPr>
      <w:tblGrid>
        <w:gridCol w:w="2520"/>
        <w:gridCol w:w="1720"/>
        <w:gridCol w:w="2140"/>
        <w:gridCol w:w="1420"/>
      </w:tblGrid>
      <w:tr w:rsidR="00575AE7" w:rsidRPr="00575AE7" w14:paraId="12B83302" w14:textId="77777777" w:rsidTr="00575AE7">
        <w:trPr>
          <w:trHeight w:val="480"/>
        </w:trPr>
        <w:tc>
          <w:tcPr>
            <w:tcW w:w="2520"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6ED5696B" w14:textId="77777777" w:rsidR="00575AE7" w:rsidRPr="00575AE7" w:rsidRDefault="00575AE7" w:rsidP="00575AE7">
            <w:pPr>
              <w:autoSpaceDE/>
              <w:spacing w:before="0" w:after="0"/>
              <w:jc w:val="left"/>
              <w:rPr>
                <w:rFonts w:ascii="Calibri" w:eastAsia="Times New Roman" w:hAnsi="Calibri" w:cs="Calibri"/>
                <w:b/>
                <w:bCs/>
                <w:i/>
                <w:iCs/>
                <w:color w:val="000000"/>
                <w:sz w:val="22"/>
                <w:szCs w:val="22"/>
                <w:u w:val="single"/>
                <w:lang w:val="en-US" w:eastAsia="en-US"/>
              </w:rPr>
            </w:pPr>
            <w:r w:rsidRPr="00575AE7">
              <w:rPr>
                <w:rFonts w:ascii="Calibri" w:eastAsia="Times New Roman" w:hAnsi="Calibri" w:cs="Calibri"/>
                <w:b/>
                <w:bCs/>
                <w:i/>
                <w:iCs/>
                <w:color w:val="000000"/>
                <w:sz w:val="22"/>
                <w:szCs w:val="22"/>
                <w:u w:val="single"/>
                <w:lang w:val="en-US" w:eastAsia="en-US"/>
              </w:rPr>
              <w:t>dataset of metric:</w:t>
            </w:r>
          </w:p>
        </w:tc>
        <w:tc>
          <w:tcPr>
            <w:tcW w:w="1720" w:type="dxa"/>
            <w:tcBorders>
              <w:top w:val="single" w:sz="4" w:space="0" w:color="auto"/>
              <w:left w:val="nil"/>
              <w:bottom w:val="single" w:sz="4" w:space="0" w:color="auto"/>
              <w:right w:val="single" w:sz="4" w:space="0" w:color="auto"/>
            </w:tcBorders>
            <w:shd w:val="clear" w:color="000000" w:fill="F2F2F2"/>
            <w:vAlign w:val="center"/>
            <w:hideMark/>
          </w:tcPr>
          <w:p w14:paraId="0C3A2A1B" w14:textId="77777777" w:rsidR="00575AE7" w:rsidRPr="00575AE7" w:rsidRDefault="00575AE7" w:rsidP="00575AE7">
            <w:pPr>
              <w:autoSpaceDE/>
              <w:spacing w:before="0" w:after="0"/>
              <w:jc w:val="right"/>
              <w:rPr>
                <w:rFonts w:ascii="Arial" w:eastAsia="Times New Roman" w:hAnsi="Arial" w:cs="Arial"/>
                <w:b/>
                <w:bCs/>
                <w:color w:val="000000"/>
                <w:sz w:val="18"/>
                <w:szCs w:val="18"/>
                <w:lang w:val="en-US" w:eastAsia="en-US"/>
              </w:rPr>
            </w:pPr>
            <w:proofErr w:type="spellStart"/>
            <w:r w:rsidRPr="00575AE7">
              <w:rPr>
                <w:rFonts w:ascii="Arial" w:eastAsia="Times New Roman" w:hAnsi="Arial" w:cs="Arial"/>
                <w:b/>
                <w:bCs/>
                <w:color w:val="000000"/>
                <w:sz w:val="18"/>
                <w:szCs w:val="18"/>
                <w:lang w:val="en-US" w:eastAsia="en-US"/>
              </w:rPr>
              <w:t>Nbr</w:t>
            </w:r>
            <w:proofErr w:type="spellEnd"/>
            <w:r w:rsidRPr="00575AE7">
              <w:rPr>
                <w:rFonts w:ascii="Arial" w:eastAsia="Times New Roman" w:hAnsi="Arial" w:cs="Arial"/>
                <w:b/>
                <w:bCs/>
                <w:color w:val="000000"/>
                <w:sz w:val="18"/>
                <w:szCs w:val="18"/>
                <w:lang w:val="en-US" w:eastAsia="en-US"/>
              </w:rPr>
              <w:t xml:space="preserve"> of Rows</w:t>
            </w:r>
          </w:p>
        </w:tc>
        <w:tc>
          <w:tcPr>
            <w:tcW w:w="2140" w:type="dxa"/>
            <w:tcBorders>
              <w:top w:val="single" w:sz="4" w:space="0" w:color="auto"/>
              <w:left w:val="nil"/>
              <w:bottom w:val="single" w:sz="4" w:space="0" w:color="auto"/>
              <w:right w:val="single" w:sz="4" w:space="0" w:color="auto"/>
            </w:tcBorders>
            <w:shd w:val="clear" w:color="000000" w:fill="F2F2F2"/>
            <w:vAlign w:val="center"/>
            <w:hideMark/>
          </w:tcPr>
          <w:p w14:paraId="2E6E0794" w14:textId="77777777" w:rsidR="00575AE7" w:rsidRPr="00575AE7" w:rsidRDefault="00575AE7" w:rsidP="00575AE7">
            <w:pPr>
              <w:autoSpaceDE/>
              <w:spacing w:before="0" w:after="0"/>
              <w:jc w:val="right"/>
              <w:rPr>
                <w:rFonts w:ascii="Arial" w:eastAsia="Times New Roman" w:hAnsi="Arial" w:cs="Arial"/>
                <w:b/>
                <w:bCs/>
                <w:color w:val="000000"/>
                <w:sz w:val="18"/>
                <w:szCs w:val="18"/>
                <w:lang w:val="en-US" w:eastAsia="en-US"/>
              </w:rPr>
            </w:pPr>
            <w:proofErr w:type="spellStart"/>
            <w:r w:rsidRPr="00575AE7">
              <w:rPr>
                <w:rFonts w:ascii="Arial" w:eastAsia="Times New Roman" w:hAnsi="Arial" w:cs="Arial"/>
                <w:b/>
                <w:bCs/>
                <w:color w:val="000000"/>
                <w:sz w:val="18"/>
                <w:szCs w:val="18"/>
                <w:lang w:val="en-US" w:eastAsia="en-US"/>
              </w:rPr>
              <w:t>Nbr</w:t>
            </w:r>
            <w:proofErr w:type="spellEnd"/>
            <w:r w:rsidRPr="00575AE7">
              <w:rPr>
                <w:rFonts w:ascii="Arial" w:eastAsia="Times New Roman" w:hAnsi="Arial" w:cs="Arial"/>
                <w:b/>
                <w:bCs/>
                <w:color w:val="000000"/>
                <w:sz w:val="18"/>
                <w:szCs w:val="18"/>
                <w:lang w:val="en-US" w:eastAsia="en-US"/>
              </w:rPr>
              <w:t xml:space="preserve"> </w:t>
            </w:r>
            <w:proofErr w:type="gramStart"/>
            <w:r w:rsidRPr="00575AE7">
              <w:rPr>
                <w:rFonts w:ascii="Arial" w:eastAsia="Times New Roman" w:hAnsi="Arial" w:cs="Arial"/>
                <w:b/>
                <w:bCs/>
                <w:color w:val="000000"/>
                <w:sz w:val="18"/>
                <w:szCs w:val="18"/>
                <w:lang w:val="en-US" w:eastAsia="en-US"/>
              </w:rPr>
              <w:t>Of</w:t>
            </w:r>
            <w:proofErr w:type="gramEnd"/>
            <w:r w:rsidRPr="00575AE7">
              <w:rPr>
                <w:rFonts w:ascii="Arial" w:eastAsia="Times New Roman" w:hAnsi="Arial" w:cs="Arial"/>
                <w:b/>
                <w:bCs/>
                <w:color w:val="000000"/>
                <w:sz w:val="18"/>
                <w:szCs w:val="18"/>
                <w:lang w:val="en-US" w:eastAsia="en-US"/>
              </w:rPr>
              <w:t xml:space="preserve"> unique users</w:t>
            </w:r>
          </w:p>
        </w:tc>
        <w:tc>
          <w:tcPr>
            <w:tcW w:w="1420" w:type="dxa"/>
            <w:tcBorders>
              <w:top w:val="single" w:sz="4" w:space="0" w:color="auto"/>
              <w:left w:val="nil"/>
              <w:bottom w:val="single" w:sz="4" w:space="0" w:color="auto"/>
              <w:right w:val="single" w:sz="4" w:space="0" w:color="auto"/>
            </w:tcBorders>
            <w:shd w:val="clear" w:color="000000" w:fill="F2F2F2"/>
            <w:vAlign w:val="center"/>
            <w:hideMark/>
          </w:tcPr>
          <w:p w14:paraId="4E259454" w14:textId="77777777" w:rsidR="00575AE7" w:rsidRPr="00575AE7" w:rsidRDefault="00575AE7" w:rsidP="00575AE7">
            <w:pPr>
              <w:autoSpaceDE/>
              <w:spacing w:before="0" w:after="0"/>
              <w:jc w:val="right"/>
              <w:rPr>
                <w:rFonts w:ascii="Arial" w:eastAsia="Times New Roman" w:hAnsi="Arial" w:cs="Arial"/>
                <w:b/>
                <w:bCs/>
                <w:color w:val="000000"/>
                <w:sz w:val="18"/>
                <w:szCs w:val="18"/>
                <w:lang w:val="en-US" w:eastAsia="en-US"/>
              </w:rPr>
            </w:pPr>
            <w:proofErr w:type="spellStart"/>
            <w:r w:rsidRPr="00575AE7">
              <w:rPr>
                <w:rFonts w:ascii="Arial" w:eastAsia="Times New Roman" w:hAnsi="Arial" w:cs="Arial"/>
                <w:b/>
                <w:bCs/>
                <w:color w:val="000000"/>
                <w:sz w:val="18"/>
                <w:szCs w:val="18"/>
                <w:lang w:val="en-US" w:eastAsia="en-US"/>
              </w:rPr>
              <w:t>Nbr</w:t>
            </w:r>
            <w:proofErr w:type="spellEnd"/>
            <w:r w:rsidRPr="00575AE7">
              <w:rPr>
                <w:rFonts w:ascii="Arial" w:eastAsia="Times New Roman" w:hAnsi="Arial" w:cs="Arial"/>
                <w:b/>
                <w:bCs/>
                <w:color w:val="000000"/>
                <w:sz w:val="18"/>
                <w:szCs w:val="18"/>
                <w:lang w:val="en-US" w:eastAsia="en-US"/>
              </w:rPr>
              <w:t xml:space="preserve"> of unique issues</w:t>
            </w:r>
          </w:p>
        </w:tc>
      </w:tr>
      <w:tr w:rsidR="00575AE7" w:rsidRPr="00575AE7" w14:paraId="12008CF0"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F899B0F"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Story Estimate</w:t>
            </w:r>
          </w:p>
        </w:tc>
        <w:tc>
          <w:tcPr>
            <w:tcW w:w="1720" w:type="dxa"/>
            <w:tcBorders>
              <w:top w:val="nil"/>
              <w:left w:val="nil"/>
              <w:bottom w:val="single" w:sz="4" w:space="0" w:color="auto"/>
              <w:right w:val="single" w:sz="4" w:space="0" w:color="auto"/>
            </w:tcBorders>
            <w:shd w:val="clear" w:color="000000" w:fill="F5F5F5"/>
            <w:vAlign w:val="center"/>
            <w:hideMark/>
          </w:tcPr>
          <w:p w14:paraId="1D0E654B"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6840</w:t>
            </w:r>
          </w:p>
        </w:tc>
        <w:tc>
          <w:tcPr>
            <w:tcW w:w="2140" w:type="dxa"/>
            <w:tcBorders>
              <w:top w:val="nil"/>
              <w:left w:val="nil"/>
              <w:bottom w:val="single" w:sz="4" w:space="0" w:color="auto"/>
              <w:right w:val="single" w:sz="4" w:space="0" w:color="auto"/>
            </w:tcBorders>
            <w:shd w:val="clear" w:color="000000" w:fill="FFFFFF"/>
            <w:vAlign w:val="center"/>
            <w:hideMark/>
          </w:tcPr>
          <w:p w14:paraId="4C50B5BA"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76</w:t>
            </w:r>
          </w:p>
        </w:tc>
        <w:tc>
          <w:tcPr>
            <w:tcW w:w="1420" w:type="dxa"/>
            <w:tcBorders>
              <w:top w:val="nil"/>
              <w:left w:val="nil"/>
              <w:bottom w:val="single" w:sz="4" w:space="0" w:color="auto"/>
              <w:right w:val="single" w:sz="4" w:space="0" w:color="auto"/>
            </w:tcBorders>
            <w:shd w:val="clear" w:color="000000" w:fill="FFFFFF"/>
            <w:vAlign w:val="center"/>
            <w:hideMark/>
          </w:tcPr>
          <w:p w14:paraId="4F588559"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6677</w:t>
            </w:r>
          </w:p>
        </w:tc>
      </w:tr>
      <w:tr w:rsidR="00575AE7" w:rsidRPr="00575AE7" w14:paraId="454EE30D"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A2B925A"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Prioritization</w:t>
            </w:r>
          </w:p>
        </w:tc>
        <w:tc>
          <w:tcPr>
            <w:tcW w:w="1720" w:type="dxa"/>
            <w:tcBorders>
              <w:top w:val="nil"/>
              <w:left w:val="nil"/>
              <w:bottom w:val="single" w:sz="4" w:space="0" w:color="auto"/>
              <w:right w:val="single" w:sz="4" w:space="0" w:color="auto"/>
            </w:tcBorders>
            <w:shd w:val="clear" w:color="000000" w:fill="F5F5F5"/>
            <w:vAlign w:val="center"/>
            <w:hideMark/>
          </w:tcPr>
          <w:p w14:paraId="349A6541"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4796</w:t>
            </w:r>
          </w:p>
        </w:tc>
        <w:tc>
          <w:tcPr>
            <w:tcW w:w="2140" w:type="dxa"/>
            <w:tcBorders>
              <w:top w:val="nil"/>
              <w:left w:val="nil"/>
              <w:bottom w:val="single" w:sz="4" w:space="0" w:color="auto"/>
              <w:right w:val="single" w:sz="4" w:space="0" w:color="auto"/>
            </w:tcBorders>
            <w:shd w:val="clear" w:color="000000" w:fill="FFFFFF"/>
            <w:vAlign w:val="center"/>
            <w:hideMark/>
          </w:tcPr>
          <w:p w14:paraId="222B514C"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81</w:t>
            </w:r>
          </w:p>
        </w:tc>
        <w:tc>
          <w:tcPr>
            <w:tcW w:w="1420" w:type="dxa"/>
            <w:tcBorders>
              <w:top w:val="nil"/>
              <w:left w:val="nil"/>
              <w:bottom w:val="single" w:sz="4" w:space="0" w:color="auto"/>
              <w:right w:val="single" w:sz="4" w:space="0" w:color="auto"/>
            </w:tcBorders>
            <w:shd w:val="clear" w:color="000000" w:fill="FFFFFF"/>
            <w:vAlign w:val="center"/>
            <w:hideMark/>
          </w:tcPr>
          <w:p w14:paraId="72DA8C8D"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4464</w:t>
            </w:r>
          </w:p>
        </w:tc>
      </w:tr>
      <w:tr w:rsidR="00575AE7" w:rsidRPr="00575AE7" w14:paraId="4D404AFF"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7E693DDD"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Task status</w:t>
            </w:r>
          </w:p>
        </w:tc>
        <w:tc>
          <w:tcPr>
            <w:tcW w:w="1720" w:type="dxa"/>
            <w:tcBorders>
              <w:top w:val="nil"/>
              <w:left w:val="nil"/>
              <w:bottom w:val="single" w:sz="4" w:space="0" w:color="auto"/>
              <w:right w:val="single" w:sz="4" w:space="0" w:color="auto"/>
            </w:tcBorders>
            <w:shd w:val="clear" w:color="000000" w:fill="F5F5F5"/>
            <w:vAlign w:val="center"/>
            <w:hideMark/>
          </w:tcPr>
          <w:p w14:paraId="267746D1"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21585</w:t>
            </w:r>
          </w:p>
        </w:tc>
        <w:tc>
          <w:tcPr>
            <w:tcW w:w="2140" w:type="dxa"/>
            <w:tcBorders>
              <w:top w:val="nil"/>
              <w:left w:val="nil"/>
              <w:bottom w:val="single" w:sz="4" w:space="0" w:color="auto"/>
              <w:right w:val="single" w:sz="4" w:space="0" w:color="auto"/>
            </w:tcBorders>
            <w:shd w:val="clear" w:color="000000" w:fill="FFFFFF"/>
            <w:vAlign w:val="center"/>
            <w:hideMark/>
          </w:tcPr>
          <w:p w14:paraId="48E47965"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97</w:t>
            </w:r>
          </w:p>
        </w:tc>
        <w:tc>
          <w:tcPr>
            <w:tcW w:w="1420" w:type="dxa"/>
            <w:tcBorders>
              <w:top w:val="nil"/>
              <w:left w:val="nil"/>
              <w:bottom w:val="single" w:sz="4" w:space="0" w:color="auto"/>
              <w:right w:val="single" w:sz="4" w:space="0" w:color="auto"/>
            </w:tcBorders>
            <w:shd w:val="clear" w:color="000000" w:fill="FFFFFF"/>
            <w:vAlign w:val="center"/>
            <w:hideMark/>
          </w:tcPr>
          <w:p w14:paraId="0011FDBF"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12283</w:t>
            </w:r>
          </w:p>
        </w:tc>
      </w:tr>
      <w:tr w:rsidR="00575AE7" w:rsidRPr="00575AE7" w14:paraId="53F17C9B"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68A04D6"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Actual development time</w:t>
            </w:r>
          </w:p>
        </w:tc>
        <w:tc>
          <w:tcPr>
            <w:tcW w:w="1720" w:type="dxa"/>
            <w:tcBorders>
              <w:top w:val="nil"/>
              <w:left w:val="nil"/>
              <w:bottom w:val="single" w:sz="4" w:space="0" w:color="auto"/>
              <w:right w:val="single" w:sz="4" w:space="0" w:color="auto"/>
            </w:tcBorders>
            <w:shd w:val="clear" w:color="000000" w:fill="F5F5F5"/>
            <w:vAlign w:val="center"/>
            <w:hideMark/>
          </w:tcPr>
          <w:p w14:paraId="67E851F1"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8093</w:t>
            </w:r>
          </w:p>
        </w:tc>
        <w:tc>
          <w:tcPr>
            <w:tcW w:w="2140" w:type="dxa"/>
            <w:tcBorders>
              <w:top w:val="nil"/>
              <w:left w:val="nil"/>
              <w:bottom w:val="single" w:sz="4" w:space="0" w:color="auto"/>
              <w:right w:val="single" w:sz="4" w:space="0" w:color="auto"/>
            </w:tcBorders>
            <w:shd w:val="clear" w:color="000000" w:fill="FFFFFF"/>
            <w:vAlign w:val="center"/>
            <w:hideMark/>
          </w:tcPr>
          <w:p w14:paraId="569C8056"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80</w:t>
            </w:r>
          </w:p>
        </w:tc>
        <w:tc>
          <w:tcPr>
            <w:tcW w:w="1420" w:type="dxa"/>
            <w:tcBorders>
              <w:top w:val="nil"/>
              <w:left w:val="nil"/>
              <w:bottom w:val="single" w:sz="4" w:space="0" w:color="auto"/>
              <w:right w:val="single" w:sz="4" w:space="0" w:color="auto"/>
            </w:tcBorders>
            <w:shd w:val="clear" w:color="000000" w:fill="FFFFFF"/>
            <w:vAlign w:val="center"/>
            <w:hideMark/>
          </w:tcPr>
          <w:p w14:paraId="4CF451C3"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7723</w:t>
            </w:r>
          </w:p>
        </w:tc>
      </w:tr>
    </w:tbl>
    <w:p w14:paraId="7A11BA12" w14:textId="77777777" w:rsidR="0067015A" w:rsidRDefault="0067015A" w:rsidP="001213E0">
      <w:pPr>
        <w:rPr>
          <w:lang w:val="en-GB"/>
        </w:rPr>
      </w:pPr>
    </w:p>
    <w:p w14:paraId="6D43C16D" w14:textId="2472886E" w:rsidR="00575AE7" w:rsidRDefault="00047924" w:rsidP="001213E0">
      <w:pPr>
        <w:rPr>
          <w:lang w:val="en-GB"/>
        </w:rPr>
      </w:pPr>
      <w:r>
        <w:rPr>
          <w:lang w:val="en-GB"/>
        </w:rPr>
        <w:t xml:space="preserve">And join each of these </w:t>
      </w:r>
      <w:r w:rsidR="0067015A">
        <w:rPr>
          <w:lang w:val="en-GB"/>
        </w:rPr>
        <w:t xml:space="preserve">metric </w:t>
      </w:r>
      <w:r>
        <w:rPr>
          <w:lang w:val="en-GB"/>
        </w:rPr>
        <w:t>dataset</w:t>
      </w:r>
      <w:r w:rsidR="0067015A">
        <w:rPr>
          <w:lang w:val="en-GB"/>
        </w:rPr>
        <w:t>s</w:t>
      </w:r>
      <w:r>
        <w:rPr>
          <w:lang w:val="en-GB"/>
        </w:rPr>
        <w:t xml:space="preserve"> with personality traits dataset, so that </w:t>
      </w:r>
      <w:r w:rsidR="00B12F88">
        <w:rPr>
          <w:lang w:val="en-GB"/>
        </w:rPr>
        <w:t xml:space="preserve">it </w:t>
      </w:r>
      <w:r>
        <w:rPr>
          <w:lang w:val="en-GB"/>
        </w:rPr>
        <w:t xml:space="preserve">will have </w:t>
      </w:r>
      <w:r w:rsidR="0067015A">
        <w:rPr>
          <w:lang w:val="en-GB"/>
        </w:rPr>
        <w:t>corresponding five personality trait result for each row of metric dataset. The resulting dataset for each metric has the following structure:</w:t>
      </w:r>
    </w:p>
    <w:tbl>
      <w:tblPr>
        <w:tblW w:w="8620" w:type="dxa"/>
        <w:tblLook w:val="04A0" w:firstRow="1" w:lastRow="0" w:firstColumn="1" w:lastColumn="0" w:noHBand="0" w:noVBand="1"/>
      </w:tblPr>
      <w:tblGrid>
        <w:gridCol w:w="568"/>
        <w:gridCol w:w="497"/>
        <w:gridCol w:w="820"/>
        <w:gridCol w:w="716"/>
        <w:gridCol w:w="1084"/>
        <w:gridCol w:w="1473"/>
        <w:gridCol w:w="1227"/>
        <w:gridCol w:w="1080"/>
        <w:gridCol w:w="1155"/>
      </w:tblGrid>
      <w:tr w:rsidR="0067015A" w:rsidRPr="0067015A" w14:paraId="5B762BB4" w14:textId="77777777" w:rsidTr="0067015A">
        <w:trPr>
          <w:trHeight w:val="480"/>
        </w:trPr>
        <w:tc>
          <w:tcPr>
            <w:tcW w:w="56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AD69993"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user</w:t>
            </w:r>
          </w:p>
        </w:tc>
        <w:tc>
          <w:tcPr>
            <w:tcW w:w="497" w:type="dxa"/>
            <w:tcBorders>
              <w:top w:val="single" w:sz="4" w:space="0" w:color="auto"/>
              <w:left w:val="nil"/>
              <w:bottom w:val="single" w:sz="4" w:space="0" w:color="auto"/>
              <w:right w:val="single" w:sz="4" w:space="0" w:color="auto"/>
            </w:tcBorders>
            <w:shd w:val="clear" w:color="000000" w:fill="FFFFFF"/>
            <w:vAlign w:val="center"/>
            <w:hideMark/>
          </w:tcPr>
          <w:p w14:paraId="35CE6F6D"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key</w:t>
            </w:r>
          </w:p>
        </w:tc>
        <w:tc>
          <w:tcPr>
            <w:tcW w:w="820" w:type="dxa"/>
            <w:tcBorders>
              <w:top w:val="single" w:sz="4" w:space="0" w:color="auto"/>
              <w:left w:val="nil"/>
              <w:bottom w:val="single" w:sz="4" w:space="0" w:color="auto"/>
              <w:right w:val="single" w:sz="4" w:space="0" w:color="auto"/>
            </w:tcBorders>
            <w:shd w:val="clear" w:color="000000" w:fill="FFFFFF"/>
            <w:vAlign w:val="center"/>
            <w:hideMark/>
          </w:tcPr>
          <w:p w14:paraId="4B9565F7"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project</w:t>
            </w:r>
          </w:p>
        </w:tc>
        <w:tc>
          <w:tcPr>
            <w:tcW w:w="716" w:type="dxa"/>
            <w:tcBorders>
              <w:top w:val="single" w:sz="4" w:space="0" w:color="auto"/>
              <w:left w:val="nil"/>
              <w:bottom w:val="single" w:sz="4" w:space="0" w:color="auto"/>
              <w:right w:val="single" w:sz="4" w:space="0" w:color="auto"/>
            </w:tcBorders>
            <w:shd w:val="clear" w:color="000000" w:fill="FFFFFF"/>
            <w:vAlign w:val="center"/>
            <w:hideMark/>
          </w:tcPr>
          <w:p w14:paraId="3D758581" w14:textId="616B7043"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Metric value</w:t>
            </w:r>
          </w:p>
        </w:tc>
        <w:tc>
          <w:tcPr>
            <w:tcW w:w="1084" w:type="dxa"/>
            <w:tcBorders>
              <w:top w:val="single" w:sz="4" w:space="0" w:color="auto"/>
              <w:left w:val="nil"/>
              <w:bottom w:val="single" w:sz="4" w:space="0" w:color="auto"/>
              <w:right w:val="single" w:sz="4" w:space="0" w:color="auto"/>
            </w:tcBorders>
            <w:shd w:val="clear" w:color="000000" w:fill="FFFFFF"/>
            <w:vAlign w:val="center"/>
            <w:hideMark/>
          </w:tcPr>
          <w:p w14:paraId="608F785C"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openness value</w:t>
            </w:r>
          </w:p>
        </w:tc>
        <w:tc>
          <w:tcPr>
            <w:tcW w:w="1473" w:type="dxa"/>
            <w:tcBorders>
              <w:top w:val="single" w:sz="4" w:space="0" w:color="auto"/>
              <w:left w:val="nil"/>
              <w:bottom w:val="single" w:sz="4" w:space="0" w:color="auto"/>
              <w:right w:val="single" w:sz="4" w:space="0" w:color="auto"/>
            </w:tcBorders>
            <w:shd w:val="clear" w:color="000000" w:fill="FFFFFF"/>
            <w:vAlign w:val="center"/>
            <w:hideMark/>
          </w:tcPr>
          <w:p w14:paraId="7B093ABC"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conscientiousness value</w:t>
            </w:r>
          </w:p>
        </w:tc>
        <w:tc>
          <w:tcPr>
            <w:tcW w:w="1227" w:type="dxa"/>
            <w:tcBorders>
              <w:top w:val="single" w:sz="4" w:space="0" w:color="auto"/>
              <w:left w:val="nil"/>
              <w:bottom w:val="single" w:sz="4" w:space="0" w:color="auto"/>
              <w:right w:val="single" w:sz="4" w:space="0" w:color="auto"/>
            </w:tcBorders>
            <w:shd w:val="clear" w:color="000000" w:fill="FFFFFF"/>
            <w:vAlign w:val="center"/>
            <w:hideMark/>
          </w:tcPr>
          <w:p w14:paraId="2C1F2BEB"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extraversion value</w:t>
            </w:r>
          </w:p>
        </w:tc>
        <w:tc>
          <w:tcPr>
            <w:tcW w:w="1080" w:type="dxa"/>
            <w:tcBorders>
              <w:top w:val="single" w:sz="4" w:space="0" w:color="auto"/>
              <w:left w:val="nil"/>
              <w:bottom w:val="single" w:sz="4" w:space="0" w:color="auto"/>
              <w:right w:val="single" w:sz="4" w:space="0" w:color="auto"/>
            </w:tcBorders>
            <w:shd w:val="clear" w:color="000000" w:fill="FFFFFF"/>
            <w:vAlign w:val="center"/>
            <w:hideMark/>
          </w:tcPr>
          <w:p w14:paraId="42E4A652"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agreeableness value</w:t>
            </w:r>
          </w:p>
        </w:tc>
        <w:tc>
          <w:tcPr>
            <w:tcW w:w="1155" w:type="dxa"/>
            <w:tcBorders>
              <w:top w:val="single" w:sz="4" w:space="0" w:color="auto"/>
              <w:left w:val="nil"/>
              <w:bottom w:val="single" w:sz="4" w:space="0" w:color="auto"/>
              <w:right w:val="single" w:sz="4" w:space="0" w:color="auto"/>
            </w:tcBorders>
            <w:shd w:val="clear" w:color="000000" w:fill="FFFFFF"/>
            <w:vAlign w:val="center"/>
            <w:hideMark/>
          </w:tcPr>
          <w:p w14:paraId="58CD6A5C"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neuroticism value</w:t>
            </w:r>
          </w:p>
        </w:tc>
      </w:tr>
    </w:tbl>
    <w:p w14:paraId="73CE4D13" w14:textId="15E849FA" w:rsidR="0067015A" w:rsidRDefault="00AE4891" w:rsidP="001213E0">
      <w:pPr>
        <w:rPr>
          <w:lang w:val="en-GB"/>
        </w:rPr>
      </w:pPr>
      <w:r>
        <w:rPr>
          <w:lang w:val="en-GB"/>
        </w:rPr>
        <w:t xml:space="preserve">Goal is to know </w:t>
      </w:r>
      <w:r w:rsidR="0067015A">
        <w:rPr>
          <w:lang w:val="en-GB"/>
        </w:rPr>
        <w:t>associations of metric</w:t>
      </w:r>
      <w:r w:rsidR="00DD0211">
        <w:rPr>
          <w:lang w:val="en-GB"/>
        </w:rPr>
        <w:t xml:space="preserve"> </w:t>
      </w:r>
      <w:r w:rsidR="0067015A">
        <w:rPr>
          <w:lang w:val="en-GB"/>
        </w:rPr>
        <w:t>/</w:t>
      </w:r>
      <w:r w:rsidR="00DD0211">
        <w:rPr>
          <w:lang w:val="en-GB"/>
        </w:rPr>
        <w:t xml:space="preserve"> </w:t>
      </w:r>
      <w:proofErr w:type="gramStart"/>
      <w:r w:rsidR="00DD0211">
        <w:rPr>
          <w:lang w:val="en-GB"/>
        </w:rPr>
        <w:t>personality</w:t>
      </w:r>
      <w:r w:rsidR="0067015A">
        <w:rPr>
          <w:lang w:val="en-GB"/>
        </w:rPr>
        <w:t>,</w:t>
      </w:r>
      <w:proofErr w:type="gramEnd"/>
      <w:r w:rsidR="0067015A">
        <w:rPr>
          <w:lang w:val="en-GB"/>
        </w:rPr>
        <w:t xml:space="preserve"> therefore, user, key and project columns</w:t>
      </w:r>
      <w:r w:rsidR="00920FDE">
        <w:rPr>
          <w:lang w:val="en-GB"/>
        </w:rPr>
        <w:t xml:space="preserve"> are discarded</w:t>
      </w:r>
      <w:r w:rsidR="0067015A">
        <w:rPr>
          <w:lang w:val="en-GB"/>
        </w:rPr>
        <w:t>.</w:t>
      </w:r>
    </w:p>
    <w:p w14:paraId="762B74C3" w14:textId="5780F7DB" w:rsidR="00DD0211" w:rsidRDefault="004F3A96" w:rsidP="001213E0">
      <w:pPr>
        <w:rPr>
          <w:lang w:val="en-GB"/>
        </w:rPr>
      </w:pPr>
      <w:r>
        <w:rPr>
          <w:lang w:val="en-GB"/>
        </w:rPr>
        <w:t>Next</w:t>
      </w:r>
      <w:r w:rsidR="00DD0211">
        <w:rPr>
          <w:lang w:val="en-GB"/>
        </w:rPr>
        <w:t>, all the four metric datasets</w:t>
      </w:r>
      <w:r>
        <w:rPr>
          <w:lang w:val="en-GB"/>
        </w:rPr>
        <w:t xml:space="preserve"> are </w:t>
      </w:r>
      <w:r w:rsidR="005B4972">
        <w:rPr>
          <w:lang w:val="en-GB"/>
        </w:rPr>
        <w:t>combined</w:t>
      </w:r>
      <w:r w:rsidR="00DD0211">
        <w:rPr>
          <w:lang w:val="en-GB"/>
        </w:rPr>
        <w:t>. Structure stays the same.</w:t>
      </w:r>
    </w:p>
    <w:p w14:paraId="4BF09737" w14:textId="05C0496B" w:rsidR="00A171DE" w:rsidRDefault="00DD0211" w:rsidP="001213E0">
      <w:pPr>
        <w:rPr>
          <w:lang w:val="en-GB"/>
        </w:rPr>
      </w:pPr>
      <w:r>
        <w:rPr>
          <w:lang w:val="en-GB"/>
        </w:rPr>
        <w:t>Finally, the subsets of columns for each personality trait</w:t>
      </w:r>
      <w:r w:rsidR="006163EE">
        <w:rPr>
          <w:lang w:val="en-GB"/>
        </w:rPr>
        <w:t xml:space="preserve"> is done</w:t>
      </w:r>
      <w:r w:rsidR="00A171DE">
        <w:rPr>
          <w:lang w:val="en-GB"/>
        </w:rPr>
        <w:t xml:space="preserve">, meaning that </w:t>
      </w:r>
      <w:r w:rsidR="008622DF">
        <w:rPr>
          <w:lang w:val="en-GB"/>
        </w:rPr>
        <w:t xml:space="preserve">the result is </w:t>
      </w:r>
      <w:r w:rsidR="00025BDE">
        <w:rPr>
          <w:lang w:val="en-GB"/>
        </w:rPr>
        <w:t xml:space="preserve">an </w:t>
      </w:r>
      <w:r w:rsidR="00A171DE">
        <w:rPr>
          <w:lang w:val="en-GB"/>
        </w:rPr>
        <w:t>association rule for each personality trait.</w:t>
      </w:r>
    </w:p>
    <w:p w14:paraId="09077B10" w14:textId="3BB79D85" w:rsidR="00DD0211" w:rsidRDefault="00A171DE" w:rsidP="001213E0">
      <w:pPr>
        <w:rPr>
          <w:lang w:val="en-GB"/>
        </w:rPr>
      </w:pPr>
      <w:r>
        <w:rPr>
          <w:lang w:val="en-GB"/>
        </w:rPr>
        <w:t xml:space="preserve">Since </w:t>
      </w:r>
      <w:r w:rsidR="003D41F6">
        <w:rPr>
          <w:lang w:val="en-GB"/>
        </w:rPr>
        <w:t xml:space="preserve">there are </w:t>
      </w:r>
      <w:r>
        <w:rPr>
          <w:lang w:val="en-GB"/>
        </w:rPr>
        <w:t>4 agile metric</w:t>
      </w:r>
      <w:r w:rsidR="003D41F6">
        <w:rPr>
          <w:lang w:val="en-GB"/>
        </w:rPr>
        <w:t>s studied within this research</w:t>
      </w:r>
      <w:r>
        <w:rPr>
          <w:lang w:val="en-GB"/>
        </w:rPr>
        <w:t xml:space="preserve"> and each of them is three dimensional, </w:t>
      </w:r>
      <w:r w:rsidR="00303584">
        <w:rPr>
          <w:lang w:val="en-GB"/>
        </w:rPr>
        <w:t>it gives</w:t>
      </w:r>
      <w:r>
        <w:rPr>
          <w:lang w:val="en-GB"/>
        </w:rPr>
        <w:t xml:space="preserve"> total of 12 metric values. </w:t>
      </w:r>
      <w:r w:rsidR="00CA09CB">
        <w:rPr>
          <w:lang w:val="en-GB"/>
        </w:rPr>
        <w:t>There are</w:t>
      </w:r>
      <w:r>
        <w:rPr>
          <w:lang w:val="en-GB"/>
        </w:rPr>
        <w:t xml:space="preserve"> 2 dimensions for each personality trait</w:t>
      </w:r>
      <w:r w:rsidR="00D8566D">
        <w:rPr>
          <w:lang w:val="en-GB"/>
        </w:rPr>
        <w:t xml:space="preserve"> – Positive and Negative</w:t>
      </w:r>
      <w:r>
        <w:rPr>
          <w:lang w:val="en-GB"/>
        </w:rPr>
        <w:t xml:space="preserve">, therefore, there are in total, 24 possible association rules, as show on </w:t>
      </w:r>
      <w:r w:rsidR="004F7205">
        <w:rPr>
          <w:lang w:val="en-GB"/>
        </w:rPr>
        <w:t xml:space="preserve">the case of Neuroticism trait </w:t>
      </w:r>
      <w:r w:rsidR="000D0F75">
        <w:rPr>
          <w:lang w:val="en-GB"/>
        </w:rPr>
        <w:t xml:space="preserve">on </w:t>
      </w:r>
      <w:r>
        <w:rPr>
          <w:lang w:val="en-GB"/>
        </w:rPr>
        <w:t>table x:</w:t>
      </w:r>
    </w:p>
    <w:p w14:paraId="5CC3255F" w14:textId="457D98BC" w:rsidR="00A171DE" w:rsidRDefault="00A171DE" w:rsidP="001213E0">
      <w:pPr>
        <w:rPr>
          <w:lang w:val="en-GB"/>
        </w:rPr>
      </w:pPr>
    </w:p>
    <w:p w14:paraId="7E593B5C" w14:textId="77777777" w:rsidR="00A171DE" w:rsidRDefault="00A171DE" w:rsidP="001213E0">
      <w:pPr>
        <w:rPr>
          <w:lang w:val="en-GB"/>
        </w:rPr>
      </w:pPr>
    </w:p>
    <w:tbl>
      <w:tblPr>
        <w:tblW w:w="5140" w:type="dxa"/>
        <w:tblLook w:val="04A0" w:firstRow="1" w:lastRow="0" w:firstColumn="1" w:lastColumn="0" w:noHBand="0" w:noVBand="1"/>
      </w:tblPr>
      <w:tblGrid>
        <w:gridCol w:w="740"/>
        <w:gridCol w:w="2020"/>
        <w:gridCol w:w="1120"/>
        <w:gridCol w:w="1260"/>
      </w:tblGrid>
      <w:tr w:rsidR="00A171DE" w:rsidRPr="00A171DE" w14:paraId="5DB1DB16" w14:textId="77777777" w:rsidTr="00A171DE">
        <w:trPr>
          <w:trHeight w:val="300"/>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AA2CA"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Rule Id</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5F241698" w14:textId="77777777" w:rsidR="00A171DE" w:rsidRPr="00A171DE" w:rsidRDefault="00A171DE" w:rsidP="00A171DE">
            <w:pPr>
              <w:autoSpaceDE/>
              <w:spacing w:before="0" w:after="0"/>
              <w:jc w:val="left"/>
              <w:rPr>
                <w:rFonts w:ascii="Calibri" w:eastAsia="Times New Roman" w:hAnsi="Calibri" w:cs="Calibri"/>
                <w:b/>
                <w:bCs/>
                <w:color w:val="000000"/>
                <w:sz w:val="22"/>
                <w:szCs w:val="22"/>
                <w:lang w:val="en-US" w:eastAsia="en-US"/>
              </w:rPr>
            </w:pPr>
            <w:r w:rsidRPr="00A171DE">
              <w:rPr>
                <w:rFonts w:ascii="Calibri" w:eastAsia="Times New Roman" w:hAnsi="Calibri" w:cs="Calibri"/>
                <w:b/>
                <w:bCs/>
                <w:color w:val="000000"/>
                <w:sz w:val="22"/>
                <w:szCs w:val="22"/>
                <w:lang w:val="en-US" w:eastAsia="en-US"/>
              </w:rPr>
              <w:t>trait value</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06839EC3" w14:textId="77777777" w:rsidR="00A171DE" w:rsidRPr="00A171DE" w:rsidRDefault="00A171DE" w:rsidP="00A171DE">
            <w:pPr>
              <w:autoSpaceDE/>
              <w:spacing w:before="0" w:after="0"/>
              <w:jc w:val="left"/>
              <w:rPr>
                <w:rFonts w:ascii="Calibri" w:eastAsia="Times New Roman" w:hAnsi="Calibri" w:cs="Calibri"/>
                <w:b/>
                <w:bCs/>
                <w:color w:val="000000"/>
                <w:sz w:val="22"/>
                <w:szCs w:val="22"/>
                <w:lang w:val="en-US" w:eastAsia="en-US"/>
              </w:rPr>
            </w:pPr>
            <w:r w:rsidRPr="00A171DE">
              <w:rPr>
                <w:rFonts w:ascii="Calibri" w:eastAsia="Times New Roman" w:hAnsi="Calibri" w:cs="Calibri"/>
                <w:b/>
                <w:bCs/>
                <w:color w:val="000000"/>
                <w:sz w:val="22"/>
                <w:szCs w:val="22"/>
                <w:lang w:val="en-US" w:eastAsia="en-US"/>
              </w:rPr>
              <w:t>metric</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26E54A4" w14:textId="77777777" w:rsidR="00A171DE" w:rsidRPr="00A171DE" w:rsidRDefault="00A171DE" w:rsidP="00A171DE">
            <w:pPr>
              <w:autoSpaceDE/>
              <w:spacing w:before="0" w:after="0"/>
              <w:jc w:val="left"/>
              <w:rPr>
                <w:rFonts w:ascii="Calibri" w:eastAsia="Times New Roman" w:hAnsi="Calibri" w:cs="Calibri"/>
                <w:b/>
                <w:bCs/>
                <w:color w:val="000000"/>
                <w:sz w:val="22"/>
                <w:szCs w:val="22"/>
                <w:lang w:val="en-US" w:eastAsia="en-US"/>
              </w:rPr>
            </w:pPr>
            <w:r w:rsidRPr="00A171DE">
              <w:rPr>
                <w:rFonts w:ascii="Calibri" w:eastAsia="Times New Roman" w:hAnsi="Calibri" w:cs="Calibri"/>
                <w:b/>
                <w:bCs/>
                <w:color w:val="000000"/>
                <w:sz w:val="22"/>
                <w:szCs w:val="22"/>
                <w:lang w:val="en-US" w:eastAsia="en-US"/>
              </w:rPr>
              <w:t>metric value</w:t>
            </w:r>
          </w:p>
        </w:tc>
      </w:tr>
      <w:tr w:rsidR="00A171DE" w:rsidRPr="00A171DE" w14:paraId="37975532"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B2ECE17"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w:t>
            </w:r>
          </w:p>
        </w:tc>
        <w:tc>
          <w:tcPr>
            <w:tcW w:w="2020" w:type="dxa"/>
            <w:vMerge w:val="restart"/>
            <w:tcBorders>
              <w:top w:val="nil"/>
              <w:left w:val="single" w:sz="4" w:space="0" w:color="auto"/>
              <w:bottom w:val="single" w:sz="4" w:space="0" w:color="auto"/>
              <w:right w:val="single" w:sz="4" w:space="0" w:color="auto"/>
            </w:tcBorders>
            <w:shd w:val="clear" w:color="000000" w:fill="F2F2F2"/>
            <w:noWrap/>
            <w:vAlign w:val="center"/>
            <w:hideMark/>
          </w:tcPr>
          <w:p w14:paraId="1DA4EC79"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proofErr w:type="spellStart"/>
            <w:r w:rsidRPr="00A171DE">
              <w:rPr>
                <w:rFonts w:ascii="Calibri" w:eastAsia="Times New Roman" w:hAnsi="Calibri" w:cs="Calibri"/>
                <w:color w:val="000000"/>
                <w:sz w:val="22"/>
                <w:szCs w:val="22"/>
                <w:u w:val="single"/>
                <w:lang w:val="en-US" w:eastAsia="en-US"/>
              </w:rPr>
              <w:t>No_neuroticism</w:t>
            </w:r>
            <w:proofErr w:type="spellEnd"/>
          </w:p>
        </w:tc>
        <w:tc>
          <w:tcPr>
            <w:tcW w:w="1120" w:type="dxa"/>
            <w:vMerge w:val="restart"/>
            <w:tcBorders>
              <w:top w:val="nil"/>
              <w:left w:val="single" w:sz="4" w:space="0" w:color="auto"/>
              <w:bottom w:val="single" w:sz="4" w:space="0" w:color="auto"/>
              <w:right w:val="single" w:sz="4" w:space="0" w:color="auto"/>
            </w:tcBorders>
            <w:shd w:val="clear" w:color="000000" w:fill="D6DCE4"/>
            <w:noWrap/>
            <w:vAlign w:val="center"/>
            <w:hideMark/>
          </w:tcPr>
          <w:p w14:paraId="5B10A690"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estimation</w:t>
            </w:r>
          </w:p>
        </w:tc>
        <w:tc>
          <w:tcPr>
            <w:tcW w:w="1260" w:type="dxa"/>
            <w:tcBorders>
              <w:top w:val="nil"/>
              <w:left w:val="nil"/>
              <w:bottom w:val="single" w:sz="4" w:space="0" w:color="auto"/>
              <w:right w:val="single" w:sz="4" w:space="0" w:color="auto"/>
            </w:tcBorders>
            <w:shd w:val="clear" w:color="auto" w:fill="auto"/>
            <w:noWrap/>
            <w:vAlign w:val="bottom"/>
            <w:hideMark/>
          </w:tcPr>
          <w:p w14:paraId="28D2BC87"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1CF1D8D4"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3AC23F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w:t>
            </w:r>
          </w:p>
        </w:tc>
        <w:tc>
          <w:tcPr>
            <w:tcW w:w="2020" w:type="dxa"/>
            <w:vMerge/>
            <w:tcBorders>
              <w:top w:val="nil"/>
              <w:left w:val="single" w:sz="4" w:space="0" w:color="auto"/>
              <w:bottom w:val="single" w:sz="4" w:space="0" w:color="auto"/>
              <w:right w:val="single" w:sz="4" w:space="0" w:color="auto"/>
            </w:tcBorders>
            <w:vAlign w:val="center"/>
            <w:hideMark/>
          </w:tcPr>
          <w:p w14:paraId="3DEBF160"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1F97D06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1E2217A5"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0B965094"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5180639"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3</w:t>
            </w:r>
          </w:p>
        </w:tc>
        <w:tc>
          <w:tcPr>
            <w:tcW w:w="2020" w:type="dxa"/>
            <w:vMerge/>
            <w:tcBorders>
              <w:top w:val="nil"/>
              <w:left w:val="single" w:sz="4" w:space="0" w:color="auto"/>
              <w:bottom w:val="single" w:sz="4" w:space="0" w:color="auto"/>
              <w:right w:val="single" w:sz="4" w:space="0" w:color="auto"/>
            </w:tcBorders>
            <w:vAlign w:val="center"/>
            <w:hideMark/>
          </w:tcPr>
          <w:p w14:paraId="05B37DF2"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51F35A18"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FD438DC"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49220B7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09DEC99"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4</w:t>
            </w:r>
          </w:p>
        </w:tc>
        <w:tc>
          <w:tcPr>
            <w:tcW w:w="2020" w:type="dxa"/>
            <w:vMerge/>
            <w:tcBorders>
              <w:top w:val="nil"/>
              <w:left w:val="single" w:sz="4" w:space="0" w:color="auto"/>
              <w:bottom w:val="single" w:sz="4" w:space="0" w:color="auto"/>
              <w:right w:val="single" w:sz="4" w:space="0" w:color="auto"/>
            </w:tcBorders>
            <w:vAlign w:val="center"/>
            <w:hideMark/>
          </w:tcPr>
          <w:p w14:paraId="658A7136"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0B261756"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priority</w:t>
            </w:r>
          </w:p>
        </w:tc>
        <w:tc>
          <w:tcPr>
            <w:tcW w:w="1260" w:type="dxa"/>
            <w:tcBorders>
              <w:top w:val="nil"/>
              <w:left w:val="nil"/>
              <w:bottom w:val="single" w:sz="4" w:space="0" w:color="auto"/>
              <w:right w:val="single" w:sz="4" w:space="0" w:color="auto"/>
            </w:tcBorders>
            <w:shd w:val="clear" w:color="auto" w:fill="auto"/>
            <w:noWrap/>
            <w:vAlign w:val="bottom"/>
            <w:hideMark/>
          </w:tcPr>
          <w:p w14:paraId="4F59F53D"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4D686A7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A1D9F34"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5</w:t>
            </w:r>
          </w:p>
        </w:tc>
        <w:tc>
          <w:tcPr>
            <w:tcW w:w="2020" w:type="dxa"/>
            <w:vMerge/>
            <w:tcBorders>
              <w:top w:val="nil"/>
              <w:left w:val="single" w:sz="4" w:space="0" w:color="auto"/>
              <w:bottom w:val="single" w:sz="4" w:space="0" w:color="auto"/>
              <w:right w:val="single" w:sz="4" w:space="0" w:color="auto"/>
            </w:tcBorders>
            <w:vAlign w:val="center"/>
            <w:hideMark/>
          </w:tcPr>
          <w:p w14:paraId="1D716DBA"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238B384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2EFA24F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73ED98DA"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9C988E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6</w:t>
            </w:r>
          </w:p>
        </w:tc>
        <w:tc>
          <w:tcPr>
            <w:tcW w:w="2020" w:type="dxa"/>
            <w:vMerge/>
            <w:tcBorders>
              <w:top w:val="nil"/>
              <w:left w:val="single" w:sz="4" w:space="0" w:color="auto"/>
              <w:bottom w:val="single" w:sz="4" w:space="0" w:color="auto"/>
              <w:right w:val="single" w:sz="4" w:space="0" w:color="auto"/>
            </w:tcBorders>
            <w:vAlign w:val="center"/>
            <w:hideMark/>
          </w:tcPr>
          <w:p w14:paraId="039539A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0ED125D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08A66E99"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64E721F1"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7D0DE904"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7</w:t>
            </w:r>
          </w:p>
        </w:tc>
        <w:tc>
          <w:tcPr>
            <w:tcW w:w="2020" w:type="dxa"/>
            <w:vMerge/>
            <w:tcBorders>
              <w:top w:val="nil"/>
              <w:left w:val="single" w:sz="4" w:space="0" w:color="auto"/>
              <w:bottom w:val="single" w:sz="4" w:space="0" w:color="auto"/>
              <w:right w:val="single" w:sz="4" w:space="0" w:color="auto"/>
            </w:tcBorders>
            <w:vAlign w:val="center"/>
            <w:hideMark/>
          </w:tcPr>
          <w:p w14:paraId="19B1282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B4C6E7"/>
            <w:noWrap/>
            <w:vAlign w:val="center"/>
            <w:hideMark/>
          </w:tcPr>
          <w:p w14:paraId="3C5F2B94"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status</w:t>
            </w:r>
          </w:p>
        </w:tc>
        <w:tc>
          <w:tcPr>
            <w:tcW w:w="1260" w:type="dxa"/>
            <w:tcBorders>
              <w:top w:val="nil"/>
              <w:left w:val="nil"/>
              <w:bottom w:val="single" w:sz="4" w:space="0" w:color="auto"/>
              <w:right w:val="single" w:sz="4" w:space="0" w:color="auto"/>
            </w:tcBorders>
            <w:shd w:val="clear" w:color="auto" w:fill="auto"/>
            <w:noWrap/>
            <w:vAlign w:val="bottom"/>
            <w:hideMark/>
          </w:tcPr>
          <w:p w14:paraId="2A178F7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done</w:t>
            </w:r>
          </w:p>
        </w:tc>
      </w:tr>
      <w:tr w:rsidR="00A171DE" w:rsidRPr="00A171DE" w14:paraId="01FB4DA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20DFB5C"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8</w:t>
            </w:r>
          </w:p>
        </w:tc>
        <w:tc>
          <w:tcPr>
            <w:tcW w:w="2020" w:type="dxa"/>
            <w:vMerge/>
            <w:tcBorders>
              <w:top w:val="nil"/>
              <w:left w:val="single" w:sz="4" w:space="0" w:color="auto"/>
              <w:bottom w:val="single" w:sz="4" w:space="0" w:color="auto"/>
              <w:right w:val="single" w:sz="4" w:space="0" w:color="auto"/>
            </w:tcBorders>
            <w:vAlign w:val="center"/>
            <w:hideMark/>
          </w:tcPr>
          <w:p w14:paraId="3D70C5F9"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2A67BB39"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8864469"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proofErr w:type="spellStart"/>
            <w:r w:rsidRPr="00A171DE">
              <w:rPr>
                <w:rFonts w:ascii="Calibri" w:eastAsia="Times New Roman" w:hAnsi="Calibri" w:cs="Calibri"/>
                <w:color w:val="000000"/>
                <w:sz w:val="22"/>
                <w:szCs w:val="22"/>
                <w:lang w:val="en-US" w:eastAsia="en-US"/>
              </w:rPr>
              <w:t>inprogress</w:t>
            </w:r>
            <w:proofErr w:type="spellEnd"/>
          </w:p>
        </w:tc>
      </w:tr>
      <w:tr w:rsidR="00A171DE" w:rsidRPr="00A171DE" w14:paraId="1CA04E27"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0DEF3E2"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9</w:t>
            </w:r>
          </w:p>
        </w:tc>
        <w:tc>
          <w:tcPr>
            <w:tcW w:w="2020" w:type="dxa"/>
            <w:vMerge/>
            <w:tcBorders>
              <w:top w:val="nil"/>
              <w:left w:val="single" w:sz="4" w:space="0" w:color="auto"/>
              <w:bottom w:val="single" w:sz="4" w:space="0" w:color="auto"/>
              <w:right w:val="single" w:sz="4" w:space="0" w:color="auto"/>
            </w:tcBorders>
            <w:vAlign w:val="center"/>
            <w:hideMark/>
          </w:tcPr>
          <w:p w14:paraId="243EF461"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1E31FE77"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EFBCACE"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proofErr w:type="spellStart"/>
            <w:r w:rsidRPr="00A171DE">
              <w:rPr>
                <w:rFonts w:ascii="Calibri" w:eastAsia="Times New Roman" w:hAnsi="Calibri" w:cs="Calibri"/>
                <w:color w:val="000000"/>
                <w:sz w:val="22"/>
                <w:szCs w:val="22"/>
                <w:lang w:val="en-US" w:eastAsia="en-US"/>
              </w:rPr>
              <w:t>todo</w:t>
            </w:r>
            <w:proofErr w:type="spellEnd"/>
          </w:p>
        </w:tc>
      </w:tr>
      <w:tr w:rsidR="00A171DE" w:rsidRPr="00A171DE" w14:paraId="5770EEA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CE2F7D2"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10</w:t>
            </w:r>
          </w:p>
        </w:tc>
        <w:tc>
          <w:tcPr>
            <w:tcW w:w="2020" w:type="dxa"/>
            <w:vMerge/>
            <w:tcBorders>
              <w:top w:val="nil"/>
              <w:left w:val="single" w:sz="4" w:space="0" w:color="auto"/>
              <w:bottom w:val="single" w:sz="4" w:space="0" w:color="auto"/>
              <w:right w:val="single" w:sz="4" w:space="0" w:color="auto"/>
            </w:tcBorders>
            <w:vAlign w:val="center"/>
            <w:hideMark/>
          </w:tcPr>
          <w:p w14:paraId="3A4A225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8EA9DB"/>
            <w:noWrap/>
            <w:vAlign w:val="center"/>
            <w:hideMark/>
          </w:tcPr>
          <w:p w14:paraId="4913F810"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time</w:t>
            </w:r>
          </w:p>
        </w:tc>
        <w:tc>
          <w:tcPr>
            <w:tcW w:w="1260" w:type="dxa"/>
            <w:tcBorders>
              <w:top w:val="nil"/>
              <w:left w:val="nil"/>
              <w:bottom w:val="single" w:sz="4" w:space="0" w:color="auto"/>
              <w:right w:val="single" w:sz="4" w:space="0" w:color="auto"/>
            </w:tcBorders>
            <w:shd w:val="clear" w:color="auto" w:fill="auto"/>
            <w:noWrap/>
            <w:vAlign w:val="bottom"/>
            <w:hideMark/>
          </w:tcPr>
          <w:p w14:paraId="1E2047D8"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0FDBE6F8"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27F6311"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11</w:t>
            </w:r>
          </w:p>
        </w:tc>
        <w:tc>
          <w:tcPr>
            <w:tcW w:w="2020" w:type="dxa"/>
            <w:vMerge/>
            <w:tcBorders>
              <w:top w:val="nil"/>
              <w:left w:val="single" w:sz="4" w:space="0" w:color="auto"/>
              <w:bottom w:val="single" w:sz="4" w:space="0" w:color="auto"/>
              <w:right w:val="single" w:sz="4" w:space="0" w:color="auto"/>
            </w:tcBorders>
            <w:vAlign w:val="center"/>
            <w:hideMark/>
          </w:tcPr>
          <w:p w14:paraId="0C084F1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5CE8C2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4FE4995A"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302025D8"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2386056"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12</w:t>
            </w:r>
          </w:p>
        </w:tc>
        <w:tc>
          <w:tcPr>
            <w:tcW w:w="2020" w:type="dxa"/>
            <w:vMerge/>
            <w:tcBorders>
              <w:top w:val="nil"/>
              <w:left w:val="single" w:sz="4" w:space="0" w:color="auto"/>
              <w:bottom w:val="single" w:sz="4" w:space="0" w:color="auto"/>
              <w:right w:val="single" w:sz="4" w:space="0" w:color="auto"/>
            </w:tcBorders>
            <w:vAlign w:val="center"/>
            <w:hideMark/>
          </w:tcPr>
          <w:p w14:paraId="47D4651C"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A37C0E9"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07F07E0B"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29682B13"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5C588BA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13</w:t>
            </w:r>
          </w:p>
        </w:tc>
        <w:tc>
          <w:tcPr>
            <w:tcW w:w="2020" w:type="dxa"/>
            <w:vMerge w:val="restart"/>
            <w:tcBorders>
              <w:top w:val="nil"/>
              <w:left w:val="single" w:sz="4" w:space="0" w:color="auto"/>
              <w:bottom w:val="single" w:sz="4" w:space="0" w:color="auto"/>
              <w:right w:val="single" w:sz="4" w:space="0" w:color="auto"/>
            </w:tcBorders>
            <w:shd w:val="clear" w:color="000000" w:fill="D9D9D9"/>
            <w:noWrap/>
            <w:vAlign w:val="center"/>
            <w:hideMark/>
          </w:tcPr>
          <w:p w14:paraId="4BF1C095"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proofErr w:type="spellStart"/>
            <w:r w:rsidRPr="00A171DE">
              <w:rPr>
                <w:rFonts w:ascii="Calibri" w:eastAsia="Times New Roman" w:hAnsi="Calibri" w:cs="Calibri"/>
                <w:color w:val="000000"/>
                <w:sz w:val="22"/>
                <w:szCs w:val="22"/>
                <w:u w:val="single"/>
                <w:lang w:val="en-US" w:eastAsia="en-US"/>
              </w:rPr>
              <w:t>Yes_neuroticism</w:t>
            </w:r>
            <w:proofErr w:type="spellEnd"/>
          </w:p>
        </w:tc>
        <w:tc>
          <w:tcPr>
            <w:tcW w:w="1120" w:type="dxa"/>
            <w:vMerge w:val="restart"/>
            <w:tcBorders>
              <w:top w:val="nil"/>
              <w:left w:val="single" w:sz="4" w:space="0" w:color="auto"/>
              <w:bottom w:val="single" w:sz="4" w:space="0" w:color="auto"/>
              <w:right w:val="single" w:sz="4" w:space="0" w:color="auto"/>
            </w:tcBorders>
            <w:shd w:val="clear" w:color="000000" w:fill="D6DCE4"/>
            <w:noWrap/>
            <w:vAlign w:val="center"/>
            <w:hideMark/>
          </w:tcPr>
          <w:p w14:paraId="14760234"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estimation</w:t>
            </w:r>
          </w:p>
        </w:tc>
        <w:tc>
          <w:tcPr>
            <w:tcW w:w="1260" w:type="dxa"/>
            <w:tcBorders>
              <w:top w:val="nil"/>
              <w:left w:val="nil"/>
              <w:bottom w:val="single" w:sz="4" w:space="0" w:color="auto"/>
              <w:right w:val="single" w:sz="4" w:space="0" w:color="auto"/>
            </w:tcBorders>
            <w:shd w:val="clear" w:color="auto" w:fill="auto"/>
            <w:noWrap/>
            <w:vAlign w:val="bottom"/>
            <w:hideMark/>
          </w:tcPr>
          <w:p w14:paraId="0E3F31DA"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4A949C1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C493831"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14</w:t>
            </w:r>
          </w:p>
        </w:tc>
        <w:tc>
          <w:tcPr>
            <w:tcW w:w="2020" w:type="dxa"/>
            <w:vMerge/>
            <w:tcBorders>
              <w:top w:val="nil"/>
              <w:left w:val="single" w:sz="4" w:space="0" w:color="auto"/>
              <w:bottom w:val="single" w:sz="4" w:space="0" w:color="auto"/>
              <w:right w:val="single" w:sz="4" w:space="0" w:color="auto"/>
            </w:tcBorders>
            <w:vAlign w:val="center"/>
            <w:hideMark/>
          </w:tcPr>
          <w:p w14:paraId="3FFD83CC"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7BB5F456"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0E6B6F2C"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2ABCF33E"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233EAAD"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15</w:t>
            </w:r>
          </w:p>
        </w:tc>
        <w:tc>
          <w:tcPr>
            <w:tcW w:w="2020" w:type="dxa"/>
            <w:vMerge/>
            <w:tcBorders>
              <w:top w:val="nil"/>
              <w:left w:val="single" w:sz="4" w:space="0" w:color="auto"/>
              <w:bottom w:val="single" w:sz="4" w:space="0" w:color="auto"/>
              <w:right w:val="single" w:sz="4" w:space="0" w:color="auto"/>
            </w:tcBorders>
            <w:vAlign w:val="center"/>
            <w:hideMark/>
          </w:tcPr>
          <w:p w14:paraId="5CBED90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20987D6B"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15103B3B"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0FA72B0B"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DCC5CD4"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16</w:t>
            </w:r>
          </w:p>
        </w:tc>
        <w:tc>
          <w:tcPr>
            <w:tcW w:w="2020" w:type="dxa"/>
            <w:vMerge/>
            <w:tcBorders>
              <w:top w:val="nil"/>
              <w:left w:val="single" w:sz="4" w:space="0" w:color="auto"/>
              <w:bottom w:val="single" w:sz="4" w:space="0" w:color="auto"/>
              <w:right w:val="single" w:sz="4" w:space="0" w:color="auto"/>
            </w:tcBorders>
            <w:vAlign w:val="center"/>
            <w:hideMark/>
          </w:tcPr>
          <w:p w14:paraId="1411F98D"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109F431C"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priority</w:t>
            </w:r>
          </w:p>
        </w:tc>
        <w:tc>
          <w:tcPr>
            <w:tcW w:w="1260" w:type="dxa"/>
            <w:tcBorders>
              <w:top w:val="nil"/>
              <w:left w:val="nil"/>
              <w:bottom w:val="single" w:sz="4" w:space="0" w:color="auto"/>
              <w:right w:val="single" w:sz="4" w:space="0" w:color="auto"/>
            </w:tcBorders>
            <w:shd w:val="clear" w:color="auto" w:fill="auto"/>
            <w:noWrap/>
            <w:vAlign w:val="bottom"/>
            <w:hideMark/>
          </w:tcPr>
          <w:p w14:paraId="48DE351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15DC04DC"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B2AF241"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17</w:t>
            </w:r>
          </w:p>
        </w:tc>
        <w:tc>
          <w:tcPr>
            <w:tcW w:w="2020" w:type="dxa"/>
            <w:vMerge/>
            <w:tcBorders>
              <w:top w:val="nil"/>
              <w:left w:val="single" w:sz="4" w:space="0" w:color="auto"/>
              <w:bottom w:val="single" w:sz="4" w:space="0" w:color="auto"/>
              <w:right w:val="single" w:sz="4" w:space="0" w:color="auto"/>
            </w:tcBorders>
            <w:vAlign w:val="center"/>
            <w:hideMark/>
          </w:tcPr>
          <w:p w14:paraId="599C765D"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6275A3F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561F9D22"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4E51344C"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4B327CA"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18</w:t>
            </w:r>
          </w:p>
        </w:tc>
        <w:tc>
          <w:tcPr>
            <w:tcW w:w="2020" w:type="dxa"/>
            <w:vMerge/>
            <w:tcBorders>
              <w:top w:val="nil"/>
              <w:left w:val="single" w:sz="4" w:space="0" w:color="auto"/>
              <w:bottom w:val="single" w:sz="4" w:space="0" w:color="auto"/>
              <w:right w:val="single" w:sz="4" w:space="0" w:color="auto"/>
            </w:tcBorders>
            <w:vAlign w:val="center"/>
            <w:hideMark/>
          </w:tcPr>
          <w:p w14:paraId="580A4F3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1E8ED5B7"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8A99F4D"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1044AEBB"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C5033F5"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19</w:t>
            </w:r>
          </w:p>
        </w:tc>
        <w:tc>
          <w:tcPr>
            <w:tcW w:w="2020" w:type="dxa"/>
            <w:vMerge/>
            <w:tcBorders>
              <w:top w:val="nil"/>
              <w:left w:val="single" w:sz="4" w:space="0" w:color="auto"/>
              <w:bottom w:val="single" w:sz="4" w:space="0" w:color="auto"/>
              <w:right w:val="single" w:sz="4" w:space="0" w:color="auto"/>
            </w:tcBorders>
            <w:vAlign w:val="center"/>
            <w:hideMark/>
          </w:tcPr>
          <w:p w14:paraId="4BE60A81"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532DE229"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status</w:t>
            </w:r>
          </w:p>
        </w:tc>
        <w:tc>
          <w:tcPr>
            <w:tcW w:w="1260" w:type="dxa"/>
            <w:tcBorders>
              <w:top w:val="nil"/>
              <w:left w:val="nil"/>
              <w:bottom w:val="single" w:sz="4" w:space="0" w:color="auto"/>
              <w:right w:val="single" w:sz="4" w:space="0" w:color="auto"/>
            </w:tcBorders>
            <w:shd w:val="clear" w:color="auto" w:fill="auto"/>
            <w:noWrap/>
            <w:vAlign w:val="bottom"/>
            <w:hideMark/>
          </w:tcPr>
          <w:p w14:paraId="224A1CEF"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done</w:t>
            </w:r>
          </w:p>
        </w:tc>
      </w:tr>
      <w:tr w:rsidR="00A171DE" w:rsidRPr="00A171DE" w14:paraId="4F5E3B67"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5EFEE5C"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20</w:t>
            </w:r>
          </w:p>
        </w:tc>
        <w:tc>
          <w:tcPr>
            <w:tcW w:w="2020" w:type="dxa"/>
            <w:vMerge/>
            <w:tcBorders>
              <w:top w:val="nil"/>
              <w:left w:val="single" w:sz="4" w:space="0" w:color="auto"/>
              <w:bottom w:val="single" w:sz="4" w:space="0" w:color="auto"/>
              <w:right w:val="single" w:sz="4" w:space="0" w:color="auto"/>
            </w:tcBorders>
            <w:vAlign w:val="center"/>
            <w:hideMark/>
          </w:tcPr>
          <w:p w14:paraId="509822A0"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777540D8"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8458DCF"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proofErr w:type="spellStart"/>
            <w:r w:rsidRPr="00A171DE">
              <w:rPr>
                <w:rFonts w:ascii="Calibri" w:eastAsia="Times New Roman" w:hAnsi="Calibri" w:cs="Calibri"/>
                <w:color w:val="000000"/>
                <w:sz w:val="22"/>
                <w:szCs w:val="22"/>
                <w:lang w:val="en-US" w:eastAsia="en-US"/>
              </w:rPr>
              <w:t>inprogress</w:t>
            </w:r>
            <w:proofErr w:type="spellEnd"/>
          </w:p>
        </w:tc>
      </w:tr>
      <w:tr w:rsidR="00A171DE" w:rsidRPr="00A171DE" w14:paraId="3CBD53FE"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6D19CC4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21</w:t>
            </w:r>
          </w:p>
        </w:tc>
        <w:tc>
          <w:tcPr>
            <w:tcW w:w="2020" w:type="dxa"/>
            <w:vMerge/>
            <w:tcBorders>
              <w:top w:val="nil"/>
              <w:left w:val="single" w:sz="4" w:space="0" w:color="auto"/>
              <w:bottom w:val="single" w:sz="4" w:space="0" w:color="auto"/>
              <w:right w:val="single" w:sz="4" w:space="0" w:color="auto"/>
            </w:tcBorders>
            <w:vAlign w:val="center"/>
            <w:hideMark/>
          </w:tcPr>
          <w:p w14:paraId="11BE0B1F"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42BD6394"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6A1EAE5"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proofErr w:type="spellStart"/>
            <w:r w:rsidRPr="00A171DE">
              <w:rPr>
                <w:rFonts w:ascii="Calibri" w:eastAsia="Times New Roman" w:hAnsi="Calibri" w:cs="Calibri"/>
                <w:color w:val="000000"/>
                <w:sz w:val="22"/>
                <w:szCs w:val="22"/>
                <w:lang w:val="en-US" w:eastAsia="en-US"/>
              </w:rPr>
              <w:t>todo</w:t>
            </w:r>
            <w:proofErr w:type="spellEnd"/>
          </w:p>
        </w:tc>
      </w:tr>
      <w:tr w:rsidR="00A171DE" w:rsidRPr="00A171DE" w14:paraId="3F5C2413"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64C1A67"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22</w:t>
            </w:r>
          </w:p>
        </w:tc>
        <w:tc>
          <w:tcPr>
            <w:tcW w:w="2020" w:type="dxa"/>
            <w:vMerge/>
            <w:tcBorders>
              <w:top w:val="nil"/>
              <w:left w:val="single" w:sz="4" w:space="0" w:color="auto"/>
              <w:bottom w:val="single" w:sz="4" w:space="0" w:color="auto"/>
              <w:right w:val="single" w:sz="4" w:space="0" w:color="auto"/>
            </w:tcBorders>
            <w:vAlign w:val="center"/>
            <w:hideMark/>
          </w:tcPr>
          <w:p w14:paraId="709DC72B"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8EA9DB"/>
            <w:noWrap/>
            <w:vAlign w:val="center"/>
            <w:hideMark/>
          </w:tcPr>
          <w:p w14:paraId="6FEEB015"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time</w:t>
            </w:r>
          </w:p>
        </w:tc>
        <w:tc>
          <w:tcPr>
            <w:tcW w:w="1260" w:type="dxa"/>
            <w:tcBorders>
              <w:top w:val="nil"/>
              <w:left w:val="nil"/>
              <w:bottom w:val="single" w:sz="4" w:space="0" w:color="auto"/>
              <w:right w:val="single" w:sz="4" w:space="0" w:color="auto"/>
            </w:tcBorders>
            <w:shd w:val="clear" w:color="auto" w:fill="auto"/>
            <w:noWrap/>
            <w:vAlign w:val="bottom"/>
            <w:hideMark/>
          </w:tcPr>
          <w:p w14:paraId="32E61263"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545CF5D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CE0CB0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23</w:t>
            </w:r>
          </w:p>
        </w:tc>
        <w:tc>
          <w:tcPr>
            <w:tcW w:w="2020" w:type="dxa"/>
            <w:vMerge/>
            <w:tcBorders>
              <w:top w:val="nil"/>
              <w:left w:val="single" w:sz="4" w:space="0" w:color="auto"/>
              <w:bottom w:val="single" w:sz="4" w:space="0" w:color="auto"/>
              <w:right w:val="single" w:sz="4" w:space="0" w:color="auto"/>
            </w:tcBorders>
            <w:vAlign w:val="center"/>
            <w:hideMark/>
          </w:tcPr>
          <w:p w14:paraId="66D91152"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07A71D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46D68DE"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107AB68D"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D50609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24</w:t>
            </w:r>
          </w:p>
        </w:tc>
        <w:tc>
          <w:tcPr>
            <w:tcW w:w="2020" w:type="dxa"/>
            <w:vMerge/>
            <w:tcBorders>
              <w:top w:val="nil"/>
              <w:left w:val="single" w:sz="4" w:space="0" w:color="auto"/>
              <w:bottom w:val="single" w:sz="4" w:space="0" w:color="auto"/>
              <w:right w:val="single" w:sz="4" w:space="0" w:color="auto"/>
            </w:tcBorders>
            <w:vAlign w:val="center"/>
            <w:hideMark/>
          </w:tcPr>
          <w:p w14:paraId="5F95999A"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09329D9D"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5D53C6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bl>
    <w:p w14:paraId="36F07C3C" w14:textId="77777777" w:rsidR="00A171DE" w:rsidRDefault="00A171DE" w:rsidP="001213E0">
      <w:pPr>
        <w:rPr>
          <w:lang w:val="en-GB"/>
        </w:rPr>
      </w:pPr>
    </w:p>
    <w:p w14:paraId="155BA6C8" w14:textId="3BF18D14" w:rsidR="00A171DE" w:rsidRDefault="005C73C2" w:rsidP="001213E0">
      <w:pPr>
        <w:rPr>
          <w:lang w:val="en-GB"/>
        </w:rPr>
      </w:pPr>
      <w:r>
        <w:rPr>
          <w:lang w:val="en-GB"/>
        </w:rPr>
        <w:t>Table x: Association table of Jira metrics and Neuroticism</w:t>
      </w:r>
      <w:r w:rsidR="0072211E">
        <w:rPr>
          <w:lang w:val="en-GB"/>
        </w:rPr>
        <w:t>.</w:t>
      </w:r>
    </w:p>
    <w:p w14:paraId="0A88D267" w14:textId="4D8BD6E9" w:rsidR="00DD0211" w:rsidRDefault="004353FF" w:rsidP="001213E0">
      <w:pPr>
        <w:rPr>
          <w:lang w:val="en-GB"/>
        </w:rPr>
      </w:pPr>
      <w:r>
        <w:rPr>
          <w:lang w:val="en-GB"/>
        </w:rPr>
        <w:t xml:space="preserve">Now that </w:t>
      </w:r>
      <w:r w:rsidR="00A3566F">
        <w:rPr>
          <w:lang w:val="en-GB"/>
        </w:rPr>
        <w:t xml:space="preserve">there is </w:t>
      </w:r>
      <w:r>
        <w:rPr>
          <w:lang w:val="en-GB"/>
        </w:rPr>
        <w:t xml:space="preserve">the association rules of personality traits and metrics as predefined in the beginning of this chapter, </w:t>
      </w:r>
      <w:r w:rsidR="00A0182E">
        <w:rPr>
          <w:lang w:val="en-GB"/>
        </w:rPr>
        <w:t xml:space="preserve">it is possible to </w:t>
      </w:r>
      <w:r>
        <w:rPr>
          <w:lang w:val="en-GB"/>
        </w:rPr>
        <w:t>get the actual results of these associations.</w:t>
      </w:r>
      <w:r w:rsidR="00816CA1">
        <w:rPr>
          <w:lang w:val="en-GB"/>
        </w:rPr>
        <w:t xml:space="preserve"> </w:t>
      </w:r>
    </w:p>
    <w:p w14:paraId="1A8680E9" w14:textId="1C1DE6C9" w:rsidR="00B40E46" w:rsidRDefault="00816CA1" w:rsidP="001213E0">
      <w:pPr>
        <w:rPr>
          <w:lang w:val="en-GB"/>
        </w:rPr>
      </w:pPr>
      <w:r>
        <w:rPr>
          <w:lang w:val="en-GB"/>
        </w:rPr>
        <w:t>In this research two main association rules measurements</w:t>
      </w:r>
      <w:r w:rsidR="008A2868">
        <w:rPr>
          <w:lang w:val="en-GB"/>
        </w:rPr>
        <w:t xml:space="preserve"> </w:t>
      </w:r>
      <w:r w:rsidR="007060F1">
        <w:rPr>
          <w:lang w:val="en-GB"/>
        </w:rPr>
        <w:t xml:space="preserve">are used </w:t>
      </w:r>
      <w:r w:rsidR="008A2868">
        <w:rPr>
          <w:lang w:val="en-GB"/>
        </w:rPr>
        <w:t>for finding out the relationships of the metrics and personality traits</w:t>
      </w:r>
      <w:r>
        <w:rPr>
          <w:lang w:val="en-GB"/>
        </w:rPr>
        <w:t xml:space="preserve">: Support and Confidence. </w:t>
      </w:r>
      <w:r w:rsidR="00B40E46">
        <w:rPr>
          <w:lang w:val="en-GB"/>
        </w:rPr>
        <w:t>Support is used to measure how frequent the itemset appears in dataset, and the confidence measures the conditional probability of the of occurrence of consequent given the antecedent.</w:t>
      </w:r>
    </w:p>
    <w:p w14:paraId="4E125859" w14:textId="2C5C49CF" w:rsidR="009D6568" w:rsidRPr="002047CB" w:rsidRDefault="009D6568" w:rsidP="009D6568">
      <w:pPr>
        <w:rPr>
          <w:rFonts w:ascii="Sylfaen" w:hAnsi="Sylfaen"/>
          <w:lang w:val="en-US"/>
        </w:rPr>
      </w:pPr>
      <w:r>
        <w:rPr>
          <w:lang w:val="en-GB"/>
        </w:rPr>
        <w:t xml:space="preserve">Additionally, lift values </w:t>
      </w:r>
      <w:r w:rsidR="00C34970">
        <w:rPr>
          <w:lang w:val="en-GB"/>
        </w:rPr>
        <w:t xml:space="preserve">are also used </w:t>
      </w:r>
      <w:r>
        <w:rPr>
          <w:lang w:val="en-GB"/>
        </w:rPr>
        <w:t xml:space="preserve">to compare the rule confidence with the expected confidence. </w:t>
      </w:r>
    </w:p>
    <w:p w14:paraId="37D988D0" w14:textId="027058C8" w:rsidR="00876C37" w:rsidRDefault="00FB533A" w:rsidP="00876C37">
      <w:pPr>
        <w:rPr>
          <w:lang w:val="en-GB"/>
        </w:rPr>
      </w:pPr>
      <w:r>
        <w:rPr>
          <w:lang w:val="en-GB"/>
        </w:rPr>
        <w:t xml:space="preserve">Having </w:t>
      </w:r>
      <w:r w:rsidR="00876C37">
        <w:rPr>
          <w:lang w:val="en-GB"/>
        </w:rPr>
        <w:t>the association rules and the relationship measurements</w:t>
      </w:r>
      <w:r>
        <w:rPr>
          <w:lang w:val="en-GB"/>
        </w:rPr>
        <w:t xml:space="preserve"> defined</w:t>
      </w:r>
      <w:r w:rsidR="00876C37">
        <w:rPr>
          <w:lang w:val="en-GB"/>
        </w:rPr>
        <w:t xml:space="preserve">, </w:t>
      </w:r>
      <w:r>
        <w:rPr>
          <w:lang w:val="en-GB"/>
        </w:rPr>
        <w:t xml:space="preserve">it is ready to be </w:t>
      </w:r>
      <w:r w:rsidR="00876C37">
        <w:rPr>
          <w:lang w:val="en-GB"/>
        </w:rPr>
        <w:t>appl</w:t>
      </w:r>
      <w:r>
        <w:rPr>
          <w:lang w:val="en-GB"/>
        </w:rPr>
        <w:t>ied</w:t>
      </w:r>
      <w:r w:rsidR="00876C37">
        <w:rPr>
          <w:lang w:val="en-GB"/>
        </w:rPr>
        <w:t xml:space="preserve"> the association rules mining techniques to detect the important patterns.</w:t>
      </w:r>
    </w:p>
    <w:p w14:paraId="2F6272F3" w14:textId="07652B8F" w:rsidR="00876C37" w:rsidRDefault="00B83C6D" w:rsidP="00876C37">
      <w:pPr>
        <w:rPr>
          <w:lang w:val="en-GB"/>
        </w:rPr>
      </w:pPr>
      <w:r>
        <w:rPr>
          <w:lang w:val="en-GB"/>
        </w:rPr>
        <w:t xml:space="preserve">During the frequent pattern mining and association rules analysis, </w:t>
      </w:r>
      <w:proofErr w:type="spellStart"/>
      <w:r w:rsidR="00876C37" w:rsidRPr="00455ADB">
        <w:rPr>
          <w:lang w:val="en-GB"/>
        </w:rPr>
        <w:t>apriori</w:t>
      </w:r>
      <w:proofErr w:type="spellEnd"/>
      <w:r w:rsidR="00876C37" w:rsidRPr="00455ADB">
        <w:rPr>
          <w:lang w:val="en-GB"/>
        </w:rPr>
        <w:t xml:space="preserve"> algorithm from python `</w:t>
      </w:r>
      <w:proofErr w:type="spellStart"/>
      <w:r w:rsidR="00876C37" w:rsidRPr="00455ADB">
        <w:rPr>
          <w:lang w:val="en-GB"/>
        </w:rPr>
        <w:t>apyori</w:t>
      </w:r>
      <w:proofErr w:type="spellEnd"/>
      <w:r w:rsidR="00876C37" w:rsidRPr="00455ADB">
        <w:rPr>
          <w:lang w:val="en-GB"/>
        </w:rPr>
        <w:t xml:space="preserve">` library </w:t>
      </w:r>
      <w:r>
        <w:rPr>
          <w:lang w:val="en-GB"/>
        </w:rPr>
        <w:t xml:space="preserve">was chosen </w:t>
      </w:r>
      <w:r w:rsidR="00876C37" w:rsidRPr="00455ADB">
        <w:rPr>
          <w:lang w:val="en-GB"/>
        </w:rPr>
        <w:t xml:space="preserve">to filter the </w:t>
      </w:r>
      <w:r w:rsidR="008567B8">
        <w:rPr>
          <w:lang w:val="en-GB"/>
        </w:rPr>
        <w:t xml:space="preserve">frequent </w:t>
      </w:r>
      <w:r w:rsidR="00876C37" w:rsidRPr="00455ADB">
        <w:rPr>
          <w:lang w:val="en-GB"/>
        </w:rPr>
        <w:t xml:space="preserve">rules and only show the </w:t>
      </w:r>
      <w:r w:rsidR="00D27035">
        <w:rPr>
          <w:lang w:val="en-GB"/>
        </w:rPr>
        <w:t xml:space="preserve">reliable and </w:t>
      </w:r>
      <w:r w:rsidR="00876C37" w:rsidRPr="00455ADB">
        <w:rPr>
          <w:lang w:val="en-GB"/>
        </w:rPr>
        <w:t xml:space="preserve">important rules. In a frequent pattern mining, </w:t>
      </w:r>
      <w:proofErr w:type="spellStart"/>
      <w:r w:rsidR="00876C37" w:rsidRPr="00455ADB">
        <w:rPr>
          <w:lang w:val="en-GB"/>
        </w:rPr>
        <w:t>apriori</w:t>
      </w:r>
      <w:proofErr w:type="spellEnd"/>
      <w:r w:rsidR="00876C37" w:rsidRPr="00455ADB">
        <w:rPr>
          <w:lang w:val="en-GB"/>
        </w:rPr>
        <w:t xml:space="preserve"> algorithm uses the fact that any subset </w:t>
      </w:r>
      <w:r w:rsidR="00876C37" w:rsidRPr="00455ADB">
        <w:rPr>
          <w:lang w:val="en-GB"/>
        </w:rPr>
        <w:lastRenderedPageBreak/>
        <w:t>of a frequent itemset is also frequent</w:t>
      </w:r>
      <w:r w:rsidR="0095296F">
        <w:rPr>
          <w:lang w:val="en-GB"/>
        </w:rPr>
        <w:t>, and t</w:t>
      </w:r>
      <w:r w:rsidR="00876C37" w:rsidRPr="00455ADB">
        <w:rPr>
          <w:lang w:val="en-GB"/>
        </w:rPr>
        <w:t xml:space="preserve">hat way, algorithm excludes the </w:t>
      </w:r>
      <w:proofErr w:type="spellStart"/>
      <w:r w:rsidR="00876C37" w:rsidRPr="00455ADB">
        <w:rPr>
          <w:lang w:val="en-GB"/>
        </w:rPr>
        <w:t>itemsets</w:t>
      </w:r>
      <w:proofErr w:type="spellEnd"/>
      <w:r w:rsidR="00876C37" w:rsidRPr="00455ADB">
        <w:rPr>
          <w:lang w:val="en-GB"/>
        </w:rPr>
        <w:t>, whose support is less than the minimum support, and therefore, it excludes all of their supersets as well</w:t>
      </w:r>
      <w:r w:rsidR="00876C37">
        <w:rPr>
          <w:lang w:val="en-GB"/>
        </w:rPr>
        <w:t xml:space="preserve">. </w:t>
      </w:r>
    </w:p>
    <w:p w14:paraId="62AAA253" w14:textId="33697ABA" w:rsidR="00876C37" w:rsidRDefault="00696BD7" w:rsidP="00876C37">
      <w:pPr>
        <w:rPr>
          <w:lang w:val="en-GB"/>
        </w:rPr>
      </w:pPr>
      <w:proofErr w:type="spellStart"/>
      <w:r>
        <w:rPr>
          <w:lang w:val="en-GB"/>
        </w:rPr>
        <w:t>Apriori</w:t>
      </w:r>
      <w:proofErr w:type="spellEnd"/>
      <w:r>
        <w:rPr>
          <w:lang w:val="en-GB"/>
        </w:rPr>
        <w:t xml:space="preserve"> algorithm returns </w:t>
      </w:r>
      <w:proofErr w:type="spellStart"/>
      <w:r>
        <w:rPr>
          <w:lang w:val="en-GB"/>
        </w:rPr>
        <w:t>frozenset</w:t>
      </w:r>
      <w:proofErr w:type="spellEnd"/>
      <w:r>
        <w:rPr>
          <w:lang w:val="en-GB"/>
        </w:rPr>
        <w:t xml:space="preserve"> results formatted as JSON, then </w:t>
      </w:r>
      <w:r w:rsidR="00876C37">
        <w:rPr>
          <w:lang w:val="en-GB"/>
        </w:rPr>
        <w:t xml:space="preserve">JSON output </w:t>
      </w:r>
      <w:r>
        <w:rPr>
          <w:lang w:val="en-GB"/>
        </w:rPr>
        <w:t xml:space="preserve">is parsed and </w:t>
      </w:r>
      <w:r w:rsidR="00876C37">
        <w:rPr>
          <w:lang w:val="en-GB"/>
        </w:rPr>
        <w:t xml:space="preserve">stored the antecedent, consequent, support, confidence and lift variables into </w:t>
      </w:r>
      <w:r w:rsidR="000E57F3">
        <w:rPr>
          <w:lang w:val="en-GB"/>
        </w:rPr>
        <w:t xml:space="preserve">the working </w:t>
      </w:r>
      <w:proofErr w:type="spellStart"/>
      <w:r w:rsidR="00876C37">
        <w:rPr>
          <w:lang w:val="en-GB"/>
        </w:rPr>
        <w:t>dataframe</w:t>
      </w:r>
      <w:proofErr w:type="spellEnd"/>
      <w:r w:rsidR="00876C37">
        <w:rPr>
          <w:lang w:val="en-GB"/>
        </w:rPr>
        <w:t xml:space="preserve">. </w:t>
      </w:r>
    </w:p>
    <w:p w14:paraId="472242F0" w14:textId="77777777" w:rsidR="00876C37" w:rsidRDefault="00876C37" w:rsidP="00876C37">
      <w:pPr>
        <w:rPr>
          <w:lang w:val="en-GB"/>
        </w:rPr>
      </w:pPr>
      <w:r>
        <w:rPr>
          <w:lang w:val="en-GB"/>
        </w:rPr>
        <w:t xml:space="preserve">To define important relationships and associations, first it`s needed to define minimum support. By the definition, support of an itemset is the ratio of transactions where the given itemset exists: support (X </w:t>
      </w:r>
      <w:r>
        <w:rPr>
          <w:rFonts w:cs="Times New Roman"/>
          <w:lang w:val="en-GB"/>
        </w:rPr>
        <w:t xml:space="preserve">=&gt; </w:t>
      </w:r>
      <w:r>
        <w:rPr>
          <w:lang w:val="en-GB"/>
        </w:rPr>
        <w:t xml:space="preserve">Y) = support (X </w:t>
      </w:r>
      <w:r w:rsidRPr="00356A5E">
        <w:rPr>
          <w:rFonts w:hint="eastAsia"/>
          <w:lang w:val="en-GB"/>
        </w:rPr>
        <w:t>∪</w:t>
      </w:r>
      <w:r>
        <w:rPr>
          <w:lang w:val="en-GB"/>
        </w:rPr>
        <w:t xml:space="preserve">Y). </w:t>
      </w:r>
    </w:p>
    <w:p w14:paraId="086EC38A" w14:textId="73D26DA9" w:rsidR="00876C37" w:rsidRDefault="00876C37" w:rsidP="00876C37">
      <w:pPr>
        <w:rPr>
          <w:lang w:val="en-GB"/>
        </w:rPr>
      </w:pPr>
      <w:r>
        <w:rPr>
          <w:lang w:val="en-GB"/>
        </w:rPr>
        <w:t xml:space="preserve">In the dataset of one particular personality traits association rules, </w:t>
      </w:r>
      <w:r w:rsidR="007D4825">
        <w:rPr>
          <w:lang w:val="en-GB"/>
        </w:rPr>
        <w:t xml:space="preserve">there are </w:t>
      </w:r>
      <w:r>
        <w:rPr>
          <w:lang w:val="en-GB"/>
        </w:rPr>
        <w:t xml:space="preserve">2 variable items from personality traits (positive and negative) and 12 items from the metrics (4 metrics, and 3 values for each metric). That gives in total 24 rules by 2 personality traits items as antecedent associated with 12 different metric items as the consequent, and 24 inverse rules - 12 metric items as the antecedent associated with 2 personality traits as the consequent. Considering all these rules information, one association rules dataset was created. The support for one of these rules on average should be one rules portion in the whole rules, 1/24, which is equal ~ 0.04. </w:t>
      </w:r>
    </w:p>
    <w:p w14:paraId="1C502A26" w14:textId="77777777" w:rsidR="00876C37" w:rsidRDefault="00876C37" w:rsidP="00876C37">
      <w:pPr>
        <w:rPr>
          <w:lang w:val="en-GB"/>
        </w:rPr>
      </w:pPr>
      <w:r>
        <w:rPr>
          <w:lang w:val="en-GB"/>
        </w:rPr>
        <w:t xml:space="preserve">The average itemset support value can be used as the threshold for the filtering of the frequent </w:t>
      </w:r>
      <w:proofErr w:type="spellStart"/>
      <w:r>
        <w:rPr>
          <w:lang w:val="en-GB"/>
        </w:rPr>
        <w:t>itemsets</w:t>
      </w:r>
      <w:proofErr w:type="spellEnd"/>
      <w:r>
        <w:rPr>
          <w:lang w:val="en-GB"/>
        </w:rPr>
        <w:t xml:space="preserve">. All the </w:t>
      </w:r>
      <w:proofErr w:type="spellStart"/>
      <w:r>
        <w:rPr>
          <w:lang w:val="en-GB"/>
        </w:rPr>
        <w:t>itemsets</w:t>
      </w:r>
      <w:proofErr w:type="spellEnd"/>
      <w:r>
        <w:rPr>
          <w:lang w:val="en-GB"/>
        </w:rPr>
        <w:t xml:space="preserve">, that have higher support than the average support value (0.04) will be labelled as the frequent itemset and be used in the analysis of the personality trait/metric relationship. </w:t>
      </w:r>
    </w:p>
    <w:p w14:paraId="4A6DC34E" w14:textId="77777777" w:rsidR="00876C37" w:rsidRDefault="00876C37" w:rsidP="00876C37">
      <w:pPr>
        <w:rPr>
          <w:lang w:val="en-GB"/>
        </w:rPr>
      </w:pPr>
      <w:r>
        <w:rPr>
          <w:lang w:val="en-GB"/>
        </w:rPr>
        <w:t>Additionally, two more variables are added into the rule parameters - confidence value can be used as a</w:t>
      </w:r>
      <w:r>
        <w:rPr>
          <w:lang w:val="en-US"/>
        </w:rPr>
        <w:t xml:space="preserve"> measurement </w:t>
      </w:r>
      <w:r>
        <w:rPr>
          <w:lang w:val="en-GB"/>
        </w:rPr>
        <w:t>of reliability of the rule, and the lift value for the confidence comparison to the expected confidence of the rule.</w:t>
      </w:r>
    </w:p>
    <w:p w14:paraId="6FEA5675" w14:textId="77777777" w:rsidR="00876C37" w:rsidRDefault="00876C37" w:rsidP="00876C37">
      <w:pPr>
        <w:rPr>
          <w:lang w:val="en-GB"/>
        </w:rPr>
      </w:pPr>
      <w:r>
        <w:rPr>
          <w:lang w:val="en-GB"/>
        </w:rPr>
        <w:t xml:space="preserve">Moreover, all the </w:t>
      </w:r>
      <w:proofErr w:type="spellStart"/>
      <w:r>
        <w:rPr>
          <w:lang w:val="en-GB"/>
        </w:rPr>
        <w:t>itemsets</w:t>
      </w:r>
      <w:proofErr w:type="spellEnd"/>
      <w:r>
        <w:rPr>
          <w:lang w:val="en-GB"/>
        </w:rPr>
        <w:t xml:space="preserve"> contain only 1 item, therefore, the support value of a rule and it`s inversive rule will always be the same. However, the confidence variable is different within the inversive rules: On one hand, the rules with metric as antecedent, for each metric value, there are only 2 possible personality trait consequents, and in total, these </w:t>
      </w:r>
      <w:proofErr w:type="gramStart"/>
      <w:r>
        <w:rPr>
          <w:lang w:val="en-GB"/>
        </w:rPr>
        <w:t>two give</w:t>
      </w:r>
      <w:proofErr w:type="gramEnd"/>
      <w:r>
        <w:rPr>
          <w:lang w:val="en-GB"/>
        </w:rPr>
        <w:t xml:space="preserve"> confidence 1 as the sum. For example, within the neuroticism rules, antecedent `estimation low` has two possible consequents – ‘Yes neuroticism` and `No Neuroticism`:</w:t>
      </w:r>
    </w:p>
    <w:p w14:paraId="0C03BF84" w14:textId="77777777" w:rsidR="00876C37" w:rsidRDefault="00876C37" w:rsidP="00876C37">
      <w:pPr>
        <w:pStyle w:val="ListParagraph"/>
        <w:numPr>
          <w:ilvl w:val="0"/>
          <w:numId w:val="77"/>
        </w:numPr>
        <w:rPr>
          <w:lang w:val="en-GB"/>
        </w:rPr>
      </w:pPr>
      <w:r>
        <w:rPr>
          <w:lang w:val="en-GB"/>
        </w:rPr>
        <w:t xml:space="preserve">1. </w:t>
      </w:r>
      <w:r w:rsidRPr="002E2F04">
        <w:rPr>
          <w:lang w:val="en-GB"/>
        </w:rPr>
        <w:t>Confidence (`estimation low`=&gt;`Neuroticism Yes`) = Support (`Estimation low`</w:t>
      </w:r>
      <w:r w:rsidRPr="00356A5E">
        <w:rPr>
          <w:rFonts w:hint="eastAsia"/>
          <w:lang w:val="en-GB"/>
        </w:rPr>
        <w:t>∪</w:t>
      </w:r>
      <w:r w:rsidRPr="002E2F04">
        <w:rPr>
          <w:lang w:val="en-GB"/>
        </w:rPr>
        <w:t xml:space="preserve"> `Neuroticism Yes`) / Support (`Estimation low`)</w:t>
      </w:r>
    </w:p>
    <w:p w14:paraId="06D6EBEB" w14:textId="77777777" w:rsidR="00876C37" w:rsidRDefault="00876C37" w:rsidP="00876C37">
      <w:pPr>
        <w:pStyle w:val="ListParagraph"/>
        <w:numPr>
          <w:ilvl w:val="0"/>
          <w:numId w:val="77"/>
        </w:numPr>
        <w:rPr>
          <w:lang w:val="en-GB"/>
        </w:rPr>
      </w:pPr>
      <w:r>
        <w:rPr>
          <w:lang w:val="en-GB"/>
        </w:rPr>
        <w:t xml:space="preserve">2. </w:t>
      </w:r>
      <w:r w:rsidRPr="002E2F04">
        <w:rPr>
          <w:lang w:val="en-GB"/>
        </w:rPr>
        <w:t>Confidence (`Estimation low`=&gt;`Neuroticism No`) = Support (`Estimation low`</w:t>
      </w:r>
      <w:r w:rsidRPr="00356A5E">
        <w:rPr>
          <w:rFonts w:hint="eastAsia"/>
          <w:lang w:val="en-GB"/>
        </w:rPr>
        <w:t>∪</w:t>
      </w:r>
      <w:r w:rsidRPr="002E2F04">
        <w:rPr>
          <w:lang w:val="en-GB"/>
        </w:rPr>
        <w:t xml:space="preserve"> `Neuroticism No`) / Support (`Estimation low`) </w:t>
      </w:r>
    </w:p>
    <w:p w14:paraId="7E255C5A" w14:textId="77777777" w:rsidR="00876C37" w:rsidRDefault="00876C37" w:rsidP="00876C37">
      <w:pPr>
        <w:rPr>
          <w:lang w:val="en-GB"/>
        </w:rPr>
      </w:pPr>
      <w:r>
        <w:rPr>
          <w:lang w:val="en-GB"/>
        </w:rPr>
        <w:t>Naturally, the sum of these two confidence values give 1 as a result. Hence, the rule with more than 0.5 confidence in this case be trusted more than the other one.</w:t>
      </w:r>
    </w:p>
    <w:p w14:paraId="7A54DB8F" w14:textId="77777777" w:rsidR="00876C37" w:rsidRDefault="00876C37" w:rsidP="00876C37">
      <w:pPr>
        <w:rPr>
          <w:lang w:val="en-GB"/>
        </w:rPr>
      </w:pPr>
      <w:r>
        <w:rPr>
          <w:lang w:val="en-GB"/>
        </w:rPr>
        <w:t xml:space="preserve">On the other hand, the rules with Personality trait as antecedent, each value of the personality trait (positive/negative) confidences give 1 in total. For example, within the neuroticism rule, antecedent `Neuroticism Yes` has 12 possible consequents - `Estimation` low/medium/high, Prioritization low/medium/high, status </w:t>
      </w:r>
      <w:proofErr w:type="spellStart"/>
      <w:r>
        <w:rPr>
          <w:lang w:val="en-GB"/>
        </w:rPr>
        <w:t>todo</w:t>
      </w:r>
      <w:proofErr w:type="spellEnd"/>
      <w:r>
        <w:rPr>
          <w:lang w:val="en-GB"/>
        </w:rPr>
        <w:t>/</w:t>
      </w:r>
      <w:proofErr w:type="spellStart"/>
      <w:r>
        <w:rPr>
          <w:lang w:val="en-GB"/>
        </w:rPr>
        <w:t>inprogress</w:t>
      </w:r>
      <w:proofErr w:type="spellEnd"/>
      <w:r>
        <w:rPr>
          <w:lang w:val="en-GB"/>
        </w:rPr>
        <w:t>/done, development time low/medium/high:</w:t>
      </w:r>
    </w:p>
    <w:p w14:paraId="2477E853" w14:textId="77777777" w:rsidR="00876C37" w:rsidRDefault="00876C37" w:rsidP="00876C37">
      <w:pPr>
        <w:pStyle w:val="ListParagraph"/>
        <w:numPr>
          <w:ilvl w:val="0"/>
          <w:numId w:val="77"/>
        </w:numPr>
        <w:rPr>
          <w:lang w:val="en-GB"/>
        </w:rPr>
      </w:pPr>
      <w:r>
        <w:rPr>
          <w:lang w:val="en-GB"/>
        </w:rPr>
        <w:t xml:space="preserve">Confidence (` Yes Neuroticism` =&gt; `Estimation low`) = </w:t>
      </w:r>
      <w:proofErr w:type="gramStart"/>
      <w:r>
        <w:rPr>
          <w:lang w:val="en-GB"/>
        </w:rPr>
        <w:t>Support(</w:t>
      </w:r>
      <w:proofErr w:type="gramEnd"/>
      <w:r>
        <w:rPr>
          <w:lang w:val="en-GB"/>
        </w:rPr>
        <w:t>`Yes Neuroticism` U `Estimation low`) / Support (`Yes Neuroticism)</w:t>
      </w:r>
    </w:p>
    <w:p w14:paraId="271876DF" w14:textId="77777777" w:rsidR="00876C37" w:rsidRDefault="00876C37" w:rsidP="00876C37">
      <w:pPr>
        <w:pStyle w:val="ListParagraph"/>
        <w:numPr>
          <w:ilvl w:val="0"/>
          <w:numId w:val="77"/>
        </w:numPr>
        <w:rPr>
          <w:lang w:val="en-GB"/>
        </w:rPr>
      </w:pPr>
      <w:r>
        <w:rPr>
          <w:lang w:val="en-GB"/>
        </w:rPr>
        <w:lastRenderedPageBreak/>
        <w:t xml:space="preserve">Confidence (` Yes Neuroticism` =&gt; `Estimation medium`) = </w:t>
      </w:r>
      <w:proofErr w:type="gramStart"/>
      <w:r>
        <w:rPr>
          <w:lang w:val="en-GB"/>
        </w:rPr>
        <w:t>Support(</w:t>
      </w:r>
      <w:proofErr w:type="gramEnd"/>
      <w:r>
        <w:rPr>
          <w:lang w:val="en-GB"/>
        </w:rPr>
        <w:t>`Yes Neuroticism` U `Estimation medium`) / Support (`Yes Neuroticism)</w:t>
      </w:r>
    </w:p>
    <w:p w14:paraId="7094FDC2" w14:textId="77777777" w:rsidR="00876C37" w:rsidRDefault="00876C37" w:rsidP="00876C37">
      <w:pPr>
        <w:pStyle w:val="ListParagraph"/>
        <w:numPr>
          <w:ilvl w:val="0"/>
          <w:numId w:val="77"/>
        </w:numPr>
        <w:rPr>
          <w:lang w:val="en-GB"/>
        </w:rPr>
      </w:pPr>
      <w:r>
        <w:rPr>
          <w:lang w:val="en-GB"/>
        </w:rPr>
        <w:t xml:space="preserve">Confidence (` Yes Neuroticism` =&gt; `Estimation high`) = </w:t>
      </w:r>
      <w:proofErr w:type="gramStart"/>
      <w:r>
        <w:rPr>
          <w:lang w:val="en-GB"/>
        </w:rPr>
        <w:t>Support(</w:t>
      </w:r>
      <w:proofErr w:type="gramEnd"/>
      <w:r>
        <w:rPr>
          <w:lang w:val="en-GB"/>
        </w:rPr>
        <w:t>`Yes Neuroticism` U `Estimation high`) / Support (`Yes Neuroticism)</w:t>
      </w:r>
    </w:p>
    <w:p w14:paraId="1ED7F6E3" w14:textId="77777777" w:rsidR="00876C37" w:rsidRDefault="00876C37" w:rsidP="00876C37">
      <w:pPr>
        <w:rPr>
          <w:lang w:val="en-GB"/>
        </w:rPr>
      </w:pPr>
      <w:r>
        <w:rPr>
          <w:lang w:val="en-GB"/>
        </w:rPr>
        <w:t xml:space="preserve">And the same way for all the </w:t>
      </w:r>
      <w:proofErr w:type="gramStart"/>
      <w:r>
        <w:rPr>
          <w:lang w:val="en-GB"/>
        </w:rPr>
        <w:t>12 metric</w:t>
      </w:r>
      <w:proofErr w:type="gramEnd"/>
      <w:r>
        <w:rPr>
          <w:lang w:val="en-GB"/>
        </w:rPr>
        <w:t xml:space="preserve"> value. Evidently, all these 12 rules confidence values </w:t>
      </w:r>
      <w:proofErr w:type="gramStart"/>
      <w:r>
        <w:rPr>
          <w:lang w:val="en-GB"/>
        </w:rPr>
        <w:t>gives</w:t>
      </w:r>
      <w:proofErr w:type="gramEnd"/>
      <w:r>
        <w:rPr>
          <w:lang w:val="en-GB"/>
        </w:rPr>
        <w:t xml:space="preserve"> 1 as the sum, and therefore, the mean confidence value for each of these twelve rules is 1/12 = 0.08.</w:t>
      </w:r>
    </w:p>
    <w:p w14:paraId="5E271C3C" w14:textId="77777777" w:rsidR="00876C37" w:rsidRPr="00952103" w:rsidRDefault="00876C37" w:rsidP="00876C37">
      <w:pPr>
        <w:rPr>
          <w:rFonts w:cs="Times New Roman"/>
          <w:lang w:val="en-GB"/>
        </w:rPr>
      </w:pPr>
      <w:r>
        <w:rPr>
          <w:lang w:val="en-GB"/>
        </w:rPr>
        <w:t xml:space="preserve">The above mentioned logic can be used to filter more reliable rules – in the case of first example, when the antecedent is a </w:t>
      </w:r>
      <w:proofErr w:type="spellStart"/>
      <w:r>
        <w:rPr>
          <w:lang w:val="en-GB"/>
        </w:rPr>
        <w:t>jira</w:t>
      </w:r>
      <w:proofErr w:type="spellEnd"/>
      <w:r>
        <w:rPr>
          <w:lang w:val="en-GB"/>
        </w:rPr>
        <w:t xml:space="preserve"> metric, the reliable rule should have the confidence greater than 0.5, and in the other case, when the antecedent is personality trait, the reliable rule </w:t>
      </w:r>
      <w:r w:rsidRPr="00952103">
        <w:rPr>
          <w:rFonts w:cs="Times New Roman"/>
          <w:lang w:val="en-GB"/>
        </w:rPr>
        <w:t>should have confidence greater than 0.08.</w:t>
      </w:r>
    </w:p>
    <w:p w14:paraId="69C4A422" w14:textId="77777777" w:rsidR="00876C37" w:rsidRDefault="00876C37" w:rsidP="001213E0">
      <w:pPr>
        <w:rPr>
          <w:lang w:val="en-GB"/>
        </w:rPr>
      </w:pPr>
    </w:p>
    <w:p w14:paraId="55986F70" w14:textId="3898B65A" w:rsidR="002817B5" w:rsidRDefault="001E6D4F" w:rsidP="002817B5">
      <w:pPr>
        <w:pStyle w:val="Heading2"/>
      </w:pPr>
      <w:bookmarkStart w:id="49" w:name="_Toc27843094"/>
      <w:r>
        <w:t>Research results</w:t>
      </w:r>
      <w:bookmarkEnd w:id="49"/>
    </w:p>
    <w:p w14:paraId="7C98A96C" w14:textId="35D83C7D" w:rsidR="001213E0" w:rsidRDefault="003F097E" w:rsidP="002817B5">
      <w:pPr>
        <w:pStyle w:val="Heading2"/>
        <w:numPr>
          <w:ilvl w:val="2"/>
          <w:numId w:val="32"/>
        </w:numPr>
      </w:pPr>
      <w:bookmarkStart w:id="50" w:name="_Toc27843095"/>
      <w:r>
        <w:t>Correlation</w:t>
      </w:r>
      <w:bookmarkEnd w:id="50"/>
    </w:p>
    <w:p w14:paraId="16E7D675" w14:textId="5C77C011" w:rsidR="003F097E" w:rsidRDefault="003F097E" w:rsidP="003F097E">
      <w:pPr>
        <w:rPr>
          <w:rFonts w:cstheme="minorHAnsi"/>
        </w:rPr>
      </w:pPr>
      <w:r>
        <w:rPr>
          <w:rFonts w:cstheme="minorHAnsi"/>
        </w:rPr>
        <w:t xml:space="preserve">Before conducting the association rules mining, </w:t>
      </w:r>
      <w:r w:rsidR="00392412">
        <w:rPr>
          <w:rFonts w:cstheme="minorHAnsi"/>
        </w:rPr>
        <w:t xml:space="preserve">the </w:t>
      </w:r>
      <w:r>
        <w:rPr>
          <w:rFonts w:cstheme="minorHAnsi"/>
        </w:rPr>
        <w:t xml:space="preserve">correlation between the Big 5 personality trait variables </w:t>
      </w:r>
      <w:r w:rsidR="00392412">
        <w:rPr>
          <w:rFonts w:cstheme="minorHAnsi"/>
        </w:rPr>
        <w:t xml:space="preserve">was analyzed </w:t>
      </w:r>
      <w:r>
        <w:rPr>
          <w:rFonts w:cstheme="minorHAnsi"/>
        </w:rPr>
        <w:t>(Table 10). Correlation matrix shows several notable results</w:t>
      </w:r>
      <w:r w:rsidR="00EA5730">
        <w:rPr>
          <w:rFonts w:cstheme="minorHAnsi"/>
        </w:rPr>
        <w:t>:</w:t>
      </w:r>
    </w:p>
    <w:p w14:paraId="571AFBED" w14:textId="77777777" w:rsidR="003F097E" w:rsidRDefault="003F097E" w:rsidP="003F097E">
      <w:pPr>
        <w:rPr>
          <w:rFonts w:cstheme="minorHAnsi"/>
        </w:rPr>
      </w:pPr>
      <w:r>
        <w:rPr>
          <w:rFonts w:cstheme="minorHAnsi"/>
        </w:rPr>
        <w:t>First of all, neuroticism is negatively correlated to the other traits, while all the other traits are positively correlated to each other.</w:t>
      </w:r>
    </w:p>
    <w:p w14:paraId="413FA07E" w14:textId="77777777" w:rsidR="003F097E" w:rsidRDefault="003F097E" w:rsidP="003F097E">
      <w:pPr>
        <w:rPr>
          <w:rFonts w:cstheme="minorHAnsi"/>
        </w:rPr>
      </w:pPr>
      <w:r>
        <w:rPr>
          <w:rFonts w:cstheme="minorHAnsi"/>
        </w:rPr>
        <w:t>Furthermore, correlation scores vary from (+/-) 0.4 to (+/-)0.6 in majority of the cases</w:t>
      </w:r>
      <w:r>
        <w:rPr>
          <w:rFonts w:ascii="Sylfaen" w:hAnsi="Sylfaen" w:cstheme="minorHAnsi"/>
          <w:lang w:val="ka-GE"/>
        </w:rPr>
        <w:t>,</w:t>
      </w:r>
      <w:r>
        <w:rPr>
          <w:rFonts w:cstheme="minorHAnsi"/>
        </w:rPr>
        <w:t xml:space="preserve"> there are couple of exceptions here: Extraversion – agreeableness, that has higher 0.723 correlation, that can be considered as reasonable, as more extravert people are – more they agree to other`s opinions and ideas. Another is agreeableness – Neuroticism, -0.271. Negative sign is logical – neurotic people tend to be less agreeable, and lower correlation number shows, that there`s a weak causality in that.</w:t>
      </w:r>
    </w:p>
    <w:tbl>
      <w:tblPr>
        <w:tblW w:w="5935" w:type="dxa"/>
        <w:tblLayout w:type="fixed"/>
        <w:tblLook w:val="04A0" w:firstRow="1" w:lastRow="0" w:firstColumn="1" w:lastColumn="0" w:noHBand="0" w:noVBand="1"/>
      </w:tblPr>
      <w:tblGrid>
        <w:gridCol w:w="1615"/>
        <w:gridCol w:w="720"/>
        <w:gridCol w:w="990"/>
        <w:gridCol w:w="900"/>
        <w:gridCol w:w="900"/>
        <w:gridCol w:w="810"/>
      </w:tblGrid>
      <w:tr w:rsidR="003F097E" w:rsidRPr="00F46214" w14:paraId="3FA01A2C" w14:textId="77777777" w:rsidTr="007A15A4">
        <w:trPr>
          <w:trHeight w:val="675"/>
        </w:trPr>
        <w:tc>
          <w:tcPr>
            <w:tcW w:w="161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0FCE31B"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 </w:t>
            </w:r>
          </w:p>
        </w:tc>
        <w:tc>
          <w:tcPr>
            <w:tcW w:w="720" w:type="dxa"/>
            <w:tcBorders>
              <w:top w:val="single" w:sz="4" w:space="0" w:color="auto"/>
              <w:left w:val="nil"/>
              <w:bottom w:val="single" w:sz="4" w:space="0" w:color="auto"/>
              <w:right w:val="single" w:sz="4" w:space="0" w:color="auto"/>
            </w:tcBorders>
            <w:shd w:val="clear" w:color="000000" w:fill="F5F5F5"/>
            <w:vAlign w:val="center"/>
            <w:hideMark/>
          </w:tcPr>
          <w:p w14:paraId="40A15AC6"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openness</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09244137"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conscietiousness</w:t>
            </w:r>
          </w:p>
        </w:tc>
        <w:tc>
          <w:tcPr>
            <w:tcW w:w="900" w:type="dxa"/>
            <w:tcBorders>
              <w:top w:val="single" w:sz="4" w:space="0" w:color="auto"/>
              <w:left w:val="nil"/>
              <w:bottom w:val="single" w:sz="4" w:space="0" w:color="auto"/>
              <w:right w:val="single" w:sz="4" w:space="0" w:color="auto"/>
            </w:tcBorders>
            <w:shd w:val="clear" w:color="000000" w:fill="F5F5F5"/>
            <w:vAlign w:val="center"/>
            <w:hideMark/>
          </w:tcPr>
          <w:p w14:paraId="4EE681F1"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extraversion</w:t>
            </w:r>
          </w:p>
        </w:tc>
        <w:tc>
          <w:tcPr>
            <w:tcW w:w="900" w:type="dxa"/>
            <w:tcBorders>
              <w:top w:val="single" w:sz="4" w:space="0" w:color="auto"/>
              <w:left w:val="nil"/>
              <w:bottom w:val="single" w:sz="4" w:space="0" w:color="auto"/>
              <w:right w:val="single" w:sz="4" w:space="0" w:color="auto"/>
            </w:tcBorders>
            <w:shd w:val="clear" w:color="000000" w:fill="FFFFFF"/>
            <w:vAlign w:val="center"/>
            <w:hideMark/>
          </w:tcPr>
          <w:p w14:paraId="7C13E5C5"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agreeableness</w:t>
            </w:r>
          </w:p>
        </w:tc>
        <w:tc>
          <w:tcPr>
            <w:tcW w:w="810" w:type="dxa"/>
            <w:tcBorders>
              <w:top w:val="single" w:sz="4" w:space="0" w:color="auto"/>
              <w:left w:val="nil"/>
              <w:bottom w:val="single" w:sz="4" w:space="0" w:color="auto"/>
              <w:right w:val="single" w:sz="4" w:space="0" w:color="auto"/>
            </w:tcBorders>
            <w:shd w:val="clear" w:color="000000" w:fill="F5F5F5"/>
            <w:vAlign w:val="center"/>
            <w:hideMark/>
          </w:tcPr>
          <w:p w14:paraId="2262B400"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neurotic</w:t>
            </w:r>
            <w:r>
              <w:rPr>
                <w:rFonts w:ascii="Arial" w:eastAsia="Times New Roman" w:hAnsi="Arial" w:cs="Arial"/>
                <w:b/>
                <w:bCs/>
                <w:color w:val="000000"/>
                <w:sz w:val="16"/>
                <w:szCs w:val="16"/>
              </w:rPr>
              <w:t>ism</w:t>
            </w:r>
          </w:p>
        </w:tc>
      </w:tr>
      <w:tr w:rsidR="003F097E" w:rsidRPr="00F46214" w14:paraId="5525E903" w14:textId="77777777" w:rsidTr="007A15A4">
        <w:trPr>
          <w:trHeight w:val="300"/>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7C18F055"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openness</w:t>
            </w:r>
          </w:p>
        </w:tc>
        <w:tc>
          <w:tcPr>
            <w:tcW w:w="720" w:type="dxa"/>
            <w:tcBorders>
              <w:top w:val="nil"/>
              <w:left w:val="nil"/>
              <w:bottom w:val="nil"/>
              <w:right w:val="nil"/>
            </w:tcBorders>
            <w:shd w:val="clear" w:color="000000" w:fill="F5F5F5"/>
            <w:vAlign w:val="center"/>
            <w:hideMark/>
          </w:tcPr>
          <w:p w14:paraId="63C8F1BA"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990" w:type="dxa"/>
            <w:tcBorders>
              <w:top w:val="nil"/>
              <w:left w:val="single" w:sz="4" w:space="0" w:color="auto"/>
              <w:bottom w:val="single" w:sz="4" w:space="0" w:color="auto"/>
              <w:right w:val="single" w:sz="4" w:space="0" w:color="auto"/>
            </w:tcBorders>
            <w:shd w:val="clear" w:color="000000" w:fill="F5F5F5"/>
            <w:vAlign w:val="center"/>
            <w:hideMark/>
          </w:tcPr>
          <w:p w14:paraId="2EEE485C"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0.429</w:t>
            </w:r>
          </w:p>
        </w:tc>
        <w:tc>
          <w:tcPr>
            <w:tcW w:w="900" w:type="dxa"/>
            <w:tcBorders>
              <w:top w:val="nil"/>
              <w:left w:val="nil"/>
              <w:bottom w:val="single" w:sz="4" w:space="0" w:color="auto"/>
              <w:right w:val="single" w:sz="4" w:space="0" w:color="auto"/>
            </w:tcBorders>
            <w:shd w:val="clear" w:color="000000" w:fill="F5F5F5"/>
            <w:vAlign w:val="center"/>
            <w:hideMark/>
          </w:tcPr>
          <w:p w14:paraId="065AB875"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0.534</w:t>
            </w:r>
          </w:p>
        </w:tc>
        <w:tc>
          <w:tcPr>
            <w:tcW w:w="900" w:type="dxa"/>
            <w:tcBorders>
              <w:top w:val="nil"/>
              <w:left w:val="nil"/>
              <w:bottom w:val="single" w:sz="4" w:space="0" w:color="auto"/>
              <w:right w:val="single" w:sz="4" w:space="0" w:color="auto"/>
            </w:tcBorders>
            <w:shd w:val="clear" w:color="000000" w:fill="F5F5F5"/>
            <w:vAlign w:val="center"/>
            <w:hideMark/>
          </w:tcPr>
          <w:p w14:paraId="61631B79"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0.365</w:t>
            </w:r>
          </w:p>
        </w:tc>
        <w:tc>
          <w:tcPr>
            <w:tcW w:w="810" w:type="dxa"/>
            <w:tcBorders>
              <w:top w:val="nil"/>
              <w:left w:val="nil"/>
              <w:bottom w:val="single" w:sz="4" w:space="0" w:color="auto"/>
              <w:right w:val="single" w:sz="4" w:space="0" w:color="auto"/>
            </w:tcBorders>
            <w:shd w:val="clear" w:color="000000" w:fill="F5F5F5"/>
            <w:vAlign w:val="center"/>
            <w:hideMark/>
          </w:tcPr>
          <w:p w14:paraId="3221C8ED"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-0.508</w:t>
            </w:r>
          </w:p>
        </w:tc>
      </w:tr>
      <w:tr w:rsidR="003F097E" w:rsidRPr="00F46214" w14:paraId="4C40FDDA"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FFFFF"/>
            <w:vAlign w:val="center"/>
            <w:hideMark/>
          </w:tcPr>
          <w:p w14:paraId="2A690BC8"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conscietiousness</w:t>
            </w:r>
          </w:p>
        </w:tc>
        <w:tc>
          <w:tcPr>
            <w:tcW w:w="720" w:type="dxa"/>
            <w:tcBorders>
              <w:top w:val="nil"/>
              <w:left w:val="nil"/>
              <w:bottom w:val="nil"/>
              <w:right w:val="nil"/>
            </w:tcBorders>
            <w:shd w:val="clear" w:color="000000" w:fill="FFFFFF"/>
            <w:vAlign w:val="center"/>
            <w:hideMark/>
          </w:tcPr>
          <w:p w14:paraId="1AF5BC85"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nil"/>
              <w:right w:val="nil"/>
            </w:tcBorders>
            <w:shd w:val="clear" w:color="000000" w:fill="F5F5F5"/>
            <w:vAlign w:val="center"/>
            <w:hideMark/>
          </w:tcPr>
          <w:p w14:paraId="604DEB05"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900" w:type="dxa"/>
            <w:tcBorders>
              <w:top w:val="nil"/>
              <w:left w:val="single" w:sz="4" w:space="0" w:color="auto"/>
              <w:bottom w:val="single" w:sz="4" w:space="0" w:color="auto"/>
              <w:right w:val="single" w:sz="4" w:space="0" w:color="auto"/>
            </w:tcBorders>
            <w:shd w:val="clear" w:color="000000" w:fill="FFFFFF"/>
            <w:vAlign w:val="center"/>
            <w:hideMark/>
          </w:tcPr>
          <w:p w14:paraId="283DFB34"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0.337</w:t>
            </w:r>
          </w:p>
        </w:tc>
        <w:tc>
          <w:tcPr>
            <w:tcW w:w="900" w:type="dxa"/>
            <w:tcBorders>
              <w:top w:val="nil"/>
              <w:left w:val="nil"/>
              <w:bottom w:val="single" w:sz="4" w:space="0" w:color="auto"/>
              <w:right w:val="single" w:sz="4" w:space="0" w:color="auto"/>
            </w:tcBorders>
            <w:shd w:val="clear" w:color="000000" w:fill="FFFFFF"/>
            <w:vAlign w:val="center"/>
            <w:hideMark/>
          </w:tcPr>
          <w:p w14:paraId="6CDAD24E"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0.407</w:t>
            </w:r>
          </w:p>
        </w:tc>
        <w:tc>
          <w:tcPr>
            <w:tcW w:w="810" w:type="dxa"/>
            <w:tcBorders>
              <w:top w:val="nil"/>
              <w:left w:val="nil"/>
              <w:bottom w:val="single" w:sz="4" w:space="0" w:color="auto"/>
              <w:right w:val="single" w:sz="4" w:space="0" w:color="auto"/>
            </w:tcBorders>
            <w:shd w:val="clear" w:color="000000" w:fill="FFFFFF"/>
            <w:vAlign w:val="center"/>
            <w:hideMark/>
          </w:tcPr>
          <w:p w14:paraId="21C2E11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-0.519</w:t>
            </w:r>
          </w:p>
        </w:tc>
      </w:tr>
      <w:tr w:rsidR="003F097E" w:rsidRPr="00F46214" w14:paraId="735821B4"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74576245"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extraversion</w:t>
            </w:r>
          </w:p>
        </w:tc>
        <w:tc>
          <w:tcPr>
            <w:tcW w:w="720" w:type="dxa"/>
            <w:tcBorders>
              <w:top w:val="nil"/>
              <w:left w:val="nil"/>
              <w:bottom w:val="nil"/>
              <w:right w:val="nil"/>
            </w:tcBorders>
            <w:shd w:val="clear" w:color="000000" w:fill="F5F5F5"/>
            <w:vAlign w:val="center"/>
            <w:hideMark/>
          </w:tcPr>
          <w:p w14:paraId="5761D53F"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nil"/>
              <w:right w:val="nil"/>
            </w:tcBorders>
            <w:shd w:val="clear" w:color="000000" w:fill="F5F5F5"/>
            <w:vAlign w:val="center"/>
            <w:hideMark/>
          </w:tcPr>
          <w:p w14:paraId="5F3EA62E"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nil"/>
              <w:right w:val="nil"/>
            </w:tcBorders>
            <w:shd w:val="clear" w:color="000000" w:fill="F5F5F5"/>
            <w:vAlign w:val="center"/>
            <w:hideMark/>
          </w:tcPr>
          <w:p w14:paraId="017A19D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900" w:type="dxa"/>
            <w:tcBorders>
              <w:top w:val="nil"/>
              <w:left w:val="single" w:sz="4" w:space="0" w:color="auto"/>
              <w:bottom w:val="single" w:sz="4" w:space="0" w:color="auto"/>
              <w:right w:val="single" w:sz="4" w:space="0" w:color="auto"/>
            </w:tcBorders>
            <w:shd w:val="clear" w:color="000000" w:fill="F5F5F5"/>
            <w:vAlign w:val="center"/>
            <w:hideMark/>
          </w:tcPr>
          <w:p w14:paraId="443D180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0.723</w:t>
            </w:r>
          </w:p>
        </w:tc>
        <w:tc>
          <w:tcPr>
            <w:tcW w:w="810" w:type="dxa"/>
            <w:tcBorders>
              <w:top w:val="nil"/>
              <w:left w:val="nil"/>
              <w:bottom w:val="single" w:sz="4" w:space="0" w:color="auto"/>
              <w:right w:val="single" w:sz="4" w:space="0" w:color="auto"/>
            </w:tcBorders>
            <w:shd w:val="clear" w:color="000000" w:fill="F5F5F5"/>
            <w:vAlign w:val="center"/>
            <w:hideMark/>
          </w:tcPr>
          <w:p w14:paraId="76CEB73A"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-0.41</w:t>
            </w:r>
          </w:p>
        </w:tc>
      </w:tr>
      <w:tr w:rsidR="003F097E" w:rsidRPr="00F46214" w14:paraId="45C2EE48"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FFFFF"/>
            <w:vAlign w:val="center"/>
            <w:hideMark/>
          </w:tcPr>
          <w:p w14:paraId="1711FD7D"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agreeableness</w:t>
            </w:r>
          </w:p>
        </w:tc>
        <w:tc>
          <w:tcPr>
            <w:tcW w:w="720" w:type="dxa"/>
            <w:tcBorders>
              <w:top w:val="nil"/>
              <w:left w:val="nil"/>
              <w:bottom w:val="nil"/>
              <w:right w:val="nil"/>
            </w:tcBorders>
            <w:shd w:val="clear" w:color="000000" w:fill="FFFFFF"/>
            <w:vAlign w:val="center"/>
            <w:hideMark/>
          </w:tcPr>
          <w:p w14:paraId="28366B12"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nil"/>
              <w:right w:val="nil"/>
            </w:tcBorders>
            <w:shd w:val="clear" w:color="000000" w:fill="FFFFFF"/>
            <w:vAlign w:val="center"/>
            <w:hideMark/>
          </w:tcPr>
          <w:p w14:paraId="4AB65007"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nil"/>
              <w:right w:val="nil"/>
            </w:tcBorders>
            <w:shd w:val="clear" w:color="000000" w:fill="FFFFFF"/>
            <w:vAlign w:val="center"/>
            <w:hideMark/>
          </w:tcPr>
          <w:p w14:paraId="4F29091D"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nil"/>
              <w:right w:val="nil"/>
            </w:tcBorders>
            <w:shd w:val="clear" w:color="000000" w:fill="F5F5F5"/>
            <w:vAlign w:val="center"/>
            <w:hideMark/>
          </w:tcPr>
          <w:p w14:paraId="744F7EF0"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810" w:type="dxa"/>
            <w:tcBorders>
              <w:top w:val="nil"/>
              <w:left w:val="single" w:sz="4" w:space="0" w:color="auto"/>
              <w:bottom w:val="single" w:sz="4" w:space="0" w:color="auto"/>
              <w:right w:val="single" w:sz="4" w:space="0" w:color="auto"/>
            </w:tcBorders>
            <w:shd w:val="clear" w:color="000000" w:fill="FFFFFF"/>
            <w:vAlign w:val="center"/>
            <w:hideMark/>
          </w:tcPr>
          <w:p w14:paraId="28C5C27D"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-0.271</w:t>
            </w:r>
          </w:p>
        </w:tc>
      </w:tr>
      <w:tr w:rsidR="003F097E" w:rsidRPr="00F46214" w14:paraId="0FFA6162"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623C14D3"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neurotic</w:t>
            </w:r>
            <w:r>
              <w:rPr>
                <w:rFonts w:ascii="Arial" w:eastAsia="Times New Roman" w:hAnsi="Arial" w:cs="Arial"/>
                <w:b/>
                <w:bCs/>
                <w:color w:val="000000"/>
                <w:sz w:val="16"/>
                <w:szCs w:val="16"/>
              </w:rPr>
              <w:t>ism</w:t>
            </w:r>
          </w:p>
        </w:tc>
        <w:tc>
          <w:tcPr>
            <w:tcW w:w="720" w:type="dxa"/>
            <w:tcBorders>
              <w:top w:val="nil"/>
              <w:left w:val="nil"/>
              <w:bottom w:val="single" w:sz="4" w:space="0" w:color="auto"/>
              <w:right w:val="nil"/>
            </w:tcBorders>
            <w:shd w:val="clear" w:color="000000" w:fill="F5F5F5"/>
            <w:vAlign w:val="center"/>
            <w:hideMark/>
          </w:tcPr>
          <w:p w14:paraId="35F7C63C"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single" w:sz="4" w:space="0" w:color="auto"/>
              <w:right w:val="nil"/>
            </w:tcBorders>
            <w:shd w:val="clear" w:color="000000" w:fill="F5F5F5"/>
            <w:vAlign w:val="center"/>
            <w:hideMark/>
          </w:tcPr>
          <w:p w14:paraId="7D7CAEA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single" w:sz="4" w:space="0" w:color="auto"/>
              <w:right w:val="nil"/>
            </w:tcBorders>
            <w:shd w:val="clear" w:color="000000" w:fill="F5F5F5"/>
            <w:vAlign w:val="center"/>
            <w:hideMark/>
          </w:tcPr>
          <w:p w14:paraId="33445797"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single" w:sz="4" w:space="0" w:color="auto"/>
              <w:right w:val="nil"/>
            </w:tcBorders>
            <w:shd w:val="clear" w:color="000000" w:fill="F5F5F5"/>
            <w:vAlign w:val="center"/>
            <w:hideMark/>
          </w:tcPr>
          <w:p w14:paraId="5FE1147E"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810" w:type="dxa"/>
            <w:tcBorders>
              <w:top w:val="nil"/>
              <w:left w:val="nil"/>
              <w:bottom w:val="single" w:sz="4" w:space="0" w:color="auto"/>
              <w:right w:val="single" w:sz="4" w:space="0" w:color="auto"/>
            </w:tcBorders>
            <w:shd w:val="clear" w:color="000000" w:fill="F5F5F5"/>
            <w:vAlign w:val="center"/>
            <w:hideMark/>
          </w:tcPr>
          <w:p w14:paraId="58DC2167"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r>
    </w:tbl>
    <w:p w14:paraId="1376B4D6" w14:textId="77777777" w:rsidR="003F097E" w:rsidRDefault="003F097E" w:rsidP="003F097E">
      <w:pPr>
        <w:rPr>
          <w:rFonts w:cstheme="minorHAnsi"/>
        </w:rPr>
      </w:pPr>
      <w:r>
        <w:rPr>
          <w:rFonts w:cstheme="minorHAnsi"/>
        </w:rPr>
        <w:t>Table 10. Big 5 Personality Traits correlation matrix</w:t>
      </w:r>
    </w:p>
    <w:p w14:paraId="4C042D1D" w14:textId="77777777" w:rsidR="003F097E" w:rsidRDefault="003F097E" w:rsidP="003F097E">
      <w:pPr>
        <w:rPr>
          <w:rFonts w:cstheme="minorHAnsi"/>
        </w:rPr>
      </w:pPr>
    </w:p>
    <w:p w14:paraId="5743944A" w14:textId="28431F6F" w:rsidR="003F097E" w:rsidRDefault="003F097E" w:rsidP="003F097E">
      <w:pPr>
        <w:rPr>
          <w:rFonts w:cstheme="minorHAnsi"/>
        </w:rPr>
      </w:pPr>
      <w:r>
        <w:rPr>
          <w:rFonts w:cstheme="minorHAnsi"/>
        </w:rPr>
        <w:t>All the association rules mentioned in the above paragraph have been re-studied with related big five personality traits instead of FSLM model. The results show, that the majority of the associations from Scott`s paper are valid within this research as well.</w:t>
      </w:r>
    </w:p>
    <w:p w14:paraId="3219A517" w14:textId="79E7C0DB" w:rsidR="00AE2010" w:rsidRDefault="00AE2010" w:rsidP="003F097E">
      <w:pPr>
        <w:rPr>
          <w:rFonts w:cstheme="minorHAnsi"/>
        </w:rPr>
      </w:pPr>
    </w:p>
    <w:p w14:paraId="19308682" w14:textId="27898074" w:rsidR="003F097E" w:rsidRDefault="003F097E" w:rsidP="003F097E">
      <w:pPr>
        <w:rPr>
          <w:lang w:val="en-GB"/>
        </w:rPr>
      </w:pPr>
    </w:p>
    <w:p w14:paraId="63697815" w14:textId="1322AD1C" w:rsidR="001C276E" w:rsidRPr="001C276E" w:rsidRDefault="003F097E" w:rsidP="001C276E">
      <w:pPr>
        <w:pStyle w:val="Heading2"/>
        <w:numPr>
          <w:ilvl w:val="2"/>
          <w:numId w:val="32"/>
        </w:numPr>
      </w:pPr>
      <w:bookmarkStart w:id="51" w:name="_Toc27843096"/>
      <w:r>
        <w:lastRenderedPageBreak/>
        <w:t>Association rules results</w:t>
      </w:r>
      <w:bookmarkEnd w:id="51"/>
      <w:r>
        <w:t xml:space="preserve"> </w:t>
      </w:r>
    </w:p>
    <w:p w14:paraId="7680C279" w14:textId="667A625E" w:rsidR="00AE2010" w:rsidRPr="00AE2010" w:rsidRDefault="00AE2010" w:rsidP="00AE2010">
      <w:pPr>
        <w:rPr>
          <w:rFonts w:ascii="Sylfaen" w:hAnsi="Sylfaen" w:cs="Times New Roman"/>
          <w:lang w:val="en-US"/>
        </w:rPr>
      </w:pPr>
      <w:r w:rsidRPr="00952103">
        <w:rPr>
          <w:rFonts w:cs="Times New Roman"/>
          <w:lang w:val="en-GB"/>
        </w:rPr>
        <w:t xml:space="preserve">The association rule graphs in the next five chapters show only the frequent </w:t>
      </w:r>
      <w:proofErr w:type="spellStart"/>
      <w:r w:rsidRPr="00952103">
        <w:rPr>
          <w:rFonts w:cs="Times New Roman"/>
          <w:lang w:val="en-GB"/>
        </w:rPr>
        <w:t>itemsets</w:t>
      </w:r>
      <w:proofErr w:type="spellEnd"/>
      <w:r w:rsidRPr="00952103">
        <w:rPr>
          <w:rFonts w:cs="Times New Roman"/>
          <w:lang w:val="en-GB"/>
        </w:rPr>
        <w:t>` association rules with support, confidence and lift in the context of each personality trait.</w:t>
      </w:r>
      <w:r>
        <w:rPr>
          <w:rFonts w:cs="Times New Roman"/>
          <w:lang w:val="en-GB"/>
        </w:rPr>
        <w:t xml:space="preserve"> The</w:t>
      </w:r>
      <w:r>
        <w:rPr>
          <w:rFonts w:cs="Times New Roman"/>
          <w:lang w:val="en-US"/>
        </w:rPr>
        <w:t xml:space="preserve"> filter criteria of the rule significance </w:t>
      </w:r>
      <w:proofErr w:type="gramStart"/>
      <w:r>
        <w:rPr>
          <w:rFonts w:cs="Times New Roman"/>
          <w:lang w:val="en-US"/>
        </w:rPr>
        <w:t>is</w:t>
      </w:r>
      <w:proofErr w:type="gramEnd"/>
      <w:r>
        <w:rPr>
          <w:rFonts w:cs="Times New Roman"/>
          <w:lang w:val="en-US"/>
        </w:rPr>
        <w:t xml:space="preserve"> applied as descried in the former chapter.</w:t>
      </w:r>
    </w:p>
    <w:p w14:paraId="44B18D06" w14:textId="77777777" w:rsidR="00AE2010" w:rsidRDefault="00AE2010" w:rsidP="00AE2010">
      <w:pPr>
        <w:rPr>
          <w:lang w:val="en-GB"/>
        </w:rPr>
      </w:pPr>
      <w:r w:rsidRPr="00952103">
        <w:rPr>
          <w:rFonts w:cs="Times New Roman"/>
          <w:noProof/>
          <w:lang w:val="en-US"/>
        </w:rPr>
        <w:t xml:space="preserve">On Important note in the following personality traits association rules graphs is that the `status done` metric has the highest support due to the high availability of the respective data in the dataset, </w:t>
      </w:r>
      <w:r>
        <w:rPr>
          <w:lang w:val="en-GB"/>
        </w:rPr>
        <w:t xml:space="preserve">more than half of the </w:t>
      </w:r>
      <w:proofErr w:type="spellStart"/>
      <w:r>
        <w:rPr>
          <w:lang w:val="en-GB"/>
        </w:rPr>
        <w:t>jira</w:t>
      </w:r>
      <w:proofErr w:type="spellEnd"/>
      <w:r>
        <w:rPr>
          <w:lang w:val="en-GB"/>
        </w:rPr>
        <w:t xml:space="preserve"> metrics observations are the `Task status`(~22k rows), and moreover, out of that ~22k rows, 17k are specifically with the `done` value.</w:t>
      </w:r>
    </w:p>
    <w:p w14:paraId="7C9EE33E" w14:textId="77777777" w:rsidR="00AE2010" w:rsidRPr="00952103" w:rsidRDefault="00AE2010" w:rsidP="009A008F">
      <w:pPr>
        <w:rPr>
          <w:rFonts w:cs="Times New Roman"/>
          <w:lang w:val="en-US"/>
        </w:rPr>
      </w:pPr>
    </w:p>
    <w:p w14:paraId="37490E10" w14:textId="26B806C7" w:rsidR="009A596C" w:rsidRPr="00952103" w:rsidRDefault="00C019E7" w:rsidP="001C276E">
      <w:pPr>
        <w:pStyle w:val="Heading4"/>
        <w:rPr>
          <w:rFonts w:ascii="Times New Roman" w:hAnsi="Times New Roman" w:cs="Times New Roman"/>
          <w:lang w:val="en-US"/>
        </w:rPr>
      </w:pPr>
      <w:r w:rsidRPr="00952103">
        <w:rPr>
          <w:rFonts w:ascii="Times New Roman" w:hAnsi="Times New Roman" w:cs="Times New Roman"/>
          <w:lang w:val="en-US"/>
        </w:rPr>
        <w:t xml:space="preserve">4.8.2.1 </w:t>
      </w:r>
      <w:r w:rsidR="007676ED" w:rsidRPr="00952103">
        <w:rPr>
          <w:rFonts w:ascii="Times New Roman" w:hAnsi="Times New Roman" w:cs="Times New Roman"/>
          <w:lang w:val="en-US"/>
        </w:rPr>
        <w:t>Openness</w:t>
      </w:r>
    </w:p>
    <w:p w14:paraId="7D87F971" w14:textId="4D040C1D" w:rsidR="00864585" w:rsidRDefault="00C019E7" w:rsidP="009A008F">
      <w:pPr>
        <w:rPr>
          <w:rFonts w:cs="Times New Roman"/>
          <w:noProof/>
          <w:lang w:val="en-US"/>
        </w:rPr>
      </w:pPr>
      <w:r w:rsidRPr="00952103">
        <w:rPr>
          <w:rFonts w:cs="Times New Roman"/>
          <w:noProof/>
          <w:lang w:val="en-US"/>
        </w:rPr>
        <w:t>Graph x show the association rules of the Openness personality trait</w:t>
      </w:r>
      <w:r w:rsidR="00952103">
        <w:rPr>
          <w:rFonts w:cs="Times New Roman"/>
          <w:noProof/>
          <w:lang w:val="en-US"/>
        </w:rPr>
        <w:t xml:space="preserve">. Open </w:t>
      </w:r>
      <w:r w:rsidR="00EF026B">
        <w:rPr>
          <w:rFonts w:cs="Times New Roman"/>
          <w:noProof/>
          <w:lang w:val="en-US"/>
        </w:rPr>
        <w:t>developers</w:t>
      </w:r>
      <w:r w:rsidR="00952103">
        <w:rPr>
          <w:rFonts w:cs="Times New Roman"/>
          <w:noProof/>
          <w:lang w:val="en-US"/>
        </w:rPr>
        <w:t xml:space="preserve"> usually give low estimation to their tasks and mark the tasks done</w:t>
      </w:r>
      <w:r w:rsidR="00F47E22">
        <w:rPr>
          <w:rFonts w:cs="Times New Roman"/>
          <w:noProof/>
          <w:lang w:val="en-US"/>
        </w:rPr>
        <w:t xml:space="preserve"> (openness:Yes =&gt; estimation:low, openness:Yes =&gt; status</w:t>
      </w:r>
      <w:r w:rsidR="00744CD9">
        <w:rPr>
          <w:rFonts w:cs="Times New Roman"/>
          <w:noProof/>
          <w:lang w:val="en-US"/>
        </w:rPr>
        <w:t>:</w:t>
      </w:r>
      <w:r w:rsidR="00F47E22">
        <w:rPr>
          <w:rFonts w:cs="Times New Roman"/>
          <w:noProof/>
          <w:lang w:val="en-US"/>
        </w:rPr>
        <w:t>done)</w:t>
      </w:r>
      <w:r w:rsidR="00EF026B">
        <w:rPr>
          <w:rFonts w:cs="Times New Roman"/>
          <w:noProof/>
          <w:lang w:val="en-US"/>
        </w:rPr>
        <w:t xml:space="preserve">, while the less open developers </w:t>
      </w:r>
      <w:r w:rsidR="00416BEF">
        <w:rPr>
          <w:rFonts w:cs="Times New Roman"/>
          <w:noProof/>
          <w:lang w:val="en-US"/>
        </w:rPr>
        <w:t>tend to spen</w:t>
      </w:r>
      <w:r w:rsidR="00A720FB">
        <w:rPr>
          <w:rFonts w:cs="Times New Roman"/>
          <w:noProof/>
          <w:lang w:val="en-US"/>
        </w:rPr>
        <w:t>d</w:t>
      </w:r>
      <w:r w:rsidR="00416BEF">
        <w:rPr>
          <w:rFonts w:cs="Times New Roman"/>
          <w:noProof/>
          <w:lang w:val="en-US"/>
        </w:rPr>
        <w:t xml:space="preserve"> low time on actual development</w:t>
      </w:r>
      <w:r w:rsidR="00A720FB">
        <w:rPr>
          <w:rFonts w:cs="Times New Roman"/>
          <w:noProof/>
          <w:lang w:val="en-US"/>
        </w:rPr>
        <w:t xml:space="preserve"> </w:t>
      </w:r>
      <w:r w:rsidR="00A266B9">
        <w:rPr>
          <w:rFonts w:cs="Times New Roman"/>
          <w:noProof/>
          <w:lang w:val="en-US"/>
        </w:rPr>
        <w:t>and also mark the task status to done</w:t>
      </w:r>
      <w:r w:rsidR="00A12D77">
        <w:rPr>
          <w:rFonts w:cs="Times New Roman"/>
          <w:noProof/>
          <w:lang w:val="en-US"/>
        </w:rPr>
        <w:t xml:space="preserve"> (openness:No =&gt; development time: low, openness:No=&gt; status:done)</w:t>
      </w:r>
      <w:r w:rsidR="00A266B9">
        <w:rPr>
          <w:rFonts w:cs="Times New Roman"/>
          <w:noProof/>
          <w:lang w:val="en-US"/>
        </w:rPr>
        <w:t>.</w:t>
      </w:r>
      <w:r w:rsidR="00C50F07">
        <w:rPr>
          <w:rFonts w:cs="Times New Roman"/>
          <w:noProof/>
          <w:lang w:val="en-US"/>
        </w:rPr>
        <w:t xml:space="preserve"> </w:t>
      </w:r>
      <w:r w:rsidR="001C4BED">
        <w:rPr>
          <w:rFonts w:cs="Times New Roman"/>
          <w:noProof/>
          <w:lang w:val="en-US"/>
        </w:rPr>
        <w:t xml:space="preserve">The rules show </w:t>
      </w:r>
      <w:r w:rsidR="00C50F07">
        <w:rPr>
          <w:rFonts w:cs="Times New Roman"/>
          <w:noProof/>
          <w:lang w:val="en-US"/>
        </w:rPr>
        <w:t>that open developers tend to take the tasks that are less complex</w:t>
      </w:r>
      <w:r w:rsidR="00DF2234">
        <w:rPr>
          <w:rFonts w:cs="Times New Roman"/>
          <w:noProof/>
          <w:lang w:val="en-US"/>
        </w:rPr>
        <w:t xml:space="preserve">, </w:t>
      </w:r>
      <w:r w:rsidR="00E76CEA">
        <w:rPr>
          <w:rFonts w:cs="Times New Roman"/>
          <w:noProof/>
          <w:lang w:val="en-US"/>
        </w:rPr>
        <w:t xml:space="preserve">also </w:t>
      </w:r>
      <w:r w:rsidR="00DF2234">
        <w:rPr>
          <w:rFonts w:cs="Times New Roman"/>
          <w:noProof/>
          <w:lang w:val="en-US"/>
        </w:rPr>
        <w:t>this pair has the significant evidence on the inver</w:t>
      </w:r>
      <w:r w:rsidR="008C25E0">
        <w:rPr>
          <w:rFonts w:cs="Times New Roman"/>
          <w:noProof/>
          <w:lang w:val="en-US"/>
        </w:rPr>
        <w:t>s</w:t>
      </w:r>
      <w:r w:rsidR="00DF2234">
        <w:rPr>
          <w:rFonts w:cs="Times New Roman"/>
          <w:noProof/>
          <w:lang w:val="en-US"/>
        </w:rPr>
        <w:t>ive as well (estimation:low =&gt; openness:Yes)</w:t>
      </w:r>
      <w:r w:rsidR="00C50F07">
        <w:rPr>
          <w:rFonts w:cs="Times New Roman"/>
          <w:noProof/>
          <w:lang w:val="en-US"/>
        </w:rPr>
        <w:t>,</w:t>
      </w:r>
      <w:r w:rsidR="00E76CEA">
        <w:rPr>
          <w:rFonts w:cs="Times New Roman"/>
          <w:noProof/>
          <w:lang w:val="en-US"/>
        </w:rPr>
        <w:t xml:space="preserve"> furthermore, the confidence of both, nominal and inversive rule is high enough to conider it reliable</w:t>
      </w:r>
      <w:r w:rsidR="00393C4B">
        <w:rPr>
          <w:rFonts w:cs="Times New Roman"/>
          <w:noProof/>
          <w:lang w:val="en-US"/>
        </w:rPr>
        <w:t>, and finally, the lift value is positive and high, meaning that low estimation and openness trait are positively correlated</w:t>
      </w:r>
      <w:r w:rsidR="00E76CEA">
        <w:rPr>
          <w:rFonts w:cs="Times New Roman"/>
          <w:noProof/>
          <w:lang w:val="en-US"/>
        </w:rPr>
        <w:t>. B</w:t>
      </w:r>
      <w:r w:rsidR="00C50F07">
        <w:rPr>
          <w:rFonts w:cs="Times New Roman"/>
          <w:noProof/>
          <w:lang w:val="en-US"/>
        </w:rPr>
        <w:t>ut in the contrary, less open developers are the ones that actually spend less time for the development on the tasks</w:t>
      </w:r>
      <w:r w:rsidR="00564100">
        <w:rPr>
          <w:rFonts w:cs="Times New Roman"/>
          <w:noProof/>
          <w:lang w:val="en-US"/>
        </w:rPr>
        <w:t>, and similarly to the former one, the respective inverse rule</w:t>
      </w:r>
      <w:r w:rsidR="00884DEF">
        <w:rPr>
          <w:rFonts w:cs="Times New Roman"/>
          <w:noProof/>
          <w:lang w:val="en-US"/>
        </w:rPr>
        <w:t xml:space="preserve"> (openness:No =&gt; development time: low)</w:t>
      </w:r>
      <w:r w:rsidR="00564100">
        <w:rPr>
          <w:rFonts w:cs="Times New Roman"/>
          <w:noProof/>
          <w:lang w:val="en-US"/>
        </w:rPr>
        <w:t xml:space="preserve"> also has the sufficient support and confidence for the </w:t>
      </w:r>
      <w:r w:rsidR="00162C0B">
        <w:rPr>
          <w:rFonts w:cs="Times New Roman"/>
          <w:noProof/>
          <w:lang w:val="en-US"/>
        </w:rPr>
        <w:t xml:space="preserve">trustworthyness </w:t>
      </w:r>
      <w:r w:rsidR="00564100">
        <w:rPr>
          <w:rFonts w:cs="Times New Roman"/>
          <w:noProof/>
          <w:lang w:val="en-US"/>
        </w:rPr>
        <w:t>of the rule</w:t>
      </w:r>
      <w:r w:rsidR="00C50F07">
        <w:rPr>
          <w:rFonts w:cs="Times New Roman"/>
          <w:noProof/>
          <w:lang w:val="en-US"/>
        </w:rPr>
        <w:t>.</w:t>
      </w:r>
      <w:r w:rsidR="00EF004A">
        <w:rPr>
          <w:rFonts w:cs="Times New Roman"/>
          <w:noProof/>
          <w:lang w:val="en-US"/>
        </w:rPr>
        <w:t xml:space="preserve"> Notably, here the lift value is very close to 1, yelding the independence of the former two variables.</w:t>
      </w:r>
    </w:p>
    <w:p w14:paraId="3B554B63" w14:textId="1C154196" w:rsidR="006F6FE9" w:rsidRDefault="00C12328" w:rsidP="009A008F">
      <w:pPr>
        <w:rPr>
          <w:rFonts w:cs="Times New Roman"/>
          <w:noProof/>
          <w:lang w:val="en-US"/>
        </w:rPr>
      </w:pPr>
      <w:r>
        <w:rPr>
          <w:rFonts w:cs="Times New Roman"/>
          <w:noProof/>
          <w:lang w:val="en-US"/>
        </w:rPr>
        <w:t xml:space="preserve">Both of these </w:t>
      </w:r>
      <w:r w:rsidR="00864585">
        <w:rPr>
          <w:rFonts w:cs="Times New Roman"/>
          <w:noProof/>
          <w:lang w:val="en-US"/>
        </w:rPr>
        <w:t xml:space="preserve">developer </w:t>
      </w:r>
      <w:r w:rsidR="00A84A7B">
        <w:rPr>
          <w:rFonts w:cs="Times New Roman"/>
          <w:noProof/>
          <w:lang w:val="en-US"/>
        </w:rPr>
        <w:t>sub</w:t>
      </w:r>
      <w:r>
        <w:rPr>
          <w:rFonts w:cs="Times New Roman"/>
          <w:noProof/>
          <w:lang w:val="en-US"/>
        </w:rPr>
        <w:t xml:space="preserve">groups </w:t>
      </w:r>
      <w:r w:rsidR="001033C7">
        <w:rPr>
          <w:rFonts w:cs="Times New Roman"/>
          <w:noProof/>
          <w:lang w:val="en-US"/>
        </w:rPr>
        <w:t>–</w:t>
      </w:r>
      <w:r w:rsidR="00864585">
        <w:rPr>
          <w:rFonts w:cs="Times New Roman"/>
          <w:noProof/>
          <w:lang w:val="en-US"/>
        </w:rPr>
        <w:t xml:space="preserve"> ope</w:t>
      </w:r>
      <w:r w:rsidR="001033C7">
        <w:rPr>
          <w:rFonts w:cs="Times New Roman"/>
          <w:noProof/>
          <w:lang w:val="en-US"/>
        </w:rPr>
        <w:t>n and not open</w:t>
      </w:r>
      <w:r w:rsidR="00712B3B">
        <w:rPr>
          <w:rFonts w:cs="Times New Roman"/>
          <w:noProof/>
          <w:lang w:val="en-US"/>
        </w:rPr>
        <w:t xml:space="preserve">, </w:t>
      </w:r>
      <w:r>
        <w:rPr>
          <w:rFonts w:cs="Times New Roman"/>
          <w:noProof/>
          <w:lang w:val="en-US"/>
        </w:rPr>
        <w:t xml:space="preserve">fall into the main </w:t>
      </w:r>
      <w:r w:rsidR="00A84A7B">
        <w:rPr>
          <w:rFonts w:cs="Times New Roman"/>
          <w:noProof/>
          <w:lang w:val="en-US"/>
        </w:rPr>
        <w:t>class</w:t>
      </w:r>
      <w:r>
        <w:rPr>
          <w:rFonts w:cs="Times New Roman"/>
          <w:noProof/>
          <w:lang w:val="en-US"/>
        </w:rPr>
        <w:t xml:space="preserve"> of developers that finish the tasks with the done status</w:t>
      </w:r>
      <w:r w:rsidR="00712B3B">
        <w:rPr>
          <w:rFonts w:cs="Times New Roman"/>
          <w:noProof/>
          <w:lang w:val="en-US"/>
        </w:rPr>
        <w:t xml:space="preserve">, </w:t>
      </w:r>
      <w:r w:rsidR="006623D6">
        <w:rPr>
          <w:rFonts w:cs="Times New Roman"/>
          <w:noProof/>
          <w:lang w:val="en-US"/>
        </w:rPr>
        <w:t xml:space="preserve">however, among the rules with done status as the antecedent, </w:t>
      </w:r>
      <w:r w:rsidR="00064BF9">
        <w:rPr>
          <w:rFonts w:cs="Times New Roman"/>
          <w:noProof/>
          <w:lang w:val="en-US"/>
        </w:rPr>
        <w:t xml:space="preserve">non-open developers </w:t>
      </w:r>
      <w:r w:rsidR="006F1990">
        <w:rPr>
          <w:rFonts w:cs="Times New Roman"/>
          <w:noProof/>
          <w:lang w:val="en-US"/>
        </w:rPr>
        <w:t xml:space="preserve">are the ones that </w:t>
      </w:r>
      <w:r w:rsidR="00064BF9">
        <w:rPr>
          <w:rFonts w:cs="Times New Roman"/>
          <w:noProof/>
          <w:lang w:val="en-US"/>
        </w:rPr>
        <w:t xml:space="preserve">have </w:t>
      </w:r>
      <w:r w:rsidR="006F1990">
        <w:rPr>
          <w:rFonts w:cs="Times New Roman"/>
          <w:noProof/>
          <w:lang w:val="en-US"/>
        </w:rPr>
        <w:t xml:space="preserve">sufficient </w:t>
      </w:r>
      <w:r w:rsidR="00064BF9">
        <w:rPr>
          <w:rFonts w:cs="Times New Roman"/>
          <w:noProof/>
          <w:lang w:val="en-US"/>
        </w:rPr>
        <w:t>confidence to be on the consequent side</w:t>
      </w:r>
      <w:r w:rsidR="002663AA">
        <w:rPr>
          <w:rFonts w:cs="Times New Roman"/>
          <w:noProof/>
          <w:lang w:val="en-US"/>
        </w:rPr>
        <w:t xml:space="preserve"> (status:done =&gt; openness:No)</w:t>
      </w:r>
      <w:r w:rsidR="00036349">
        <w:rPr>
          <w:rFonts w:cs="Times New Roman"/>
          <w:noProof/>
          <w:lang w:val="en-US"/>
        </w:rPr>
        <w:t>.</w:t>
      </w:r>
    </w:p>
    <w:p w14:paraId="2E9A728A" w14:textId="00E14F6C" w:rsidR="001259CC" w:rsidRPr="00563825" w:rsidRDefault="001259CC" w:rsidP="009A008F">
      <w:pPr>
        <w:rPr>
          <w:rFonts w:ascii="Sylfaen" w:hAnsi="Sylfaen" w:cs="Times New Roman"/>
          <w:noProof/>
          <w:lang w:val="en-US"/>
        </w:rPr>
      </w:pPr>
      <w:r>
        <w:rPr>
          <w:rFonts w:cs="Times New Roman"/>
          <w:noProof/>
          <w:lang w:val="en-US"/>
        </w:rPr>
        <w:t>Among the other significant rule</w:t>
      </w:r>
      <w:r w:rsidR="00563825">
        <w:rPr>
          <w:rFonts w:cs="Times New Roman"/>
          <w:noProof/>
          <w:lang w:val="en-US"/>
        </w:rPr>
        <w:t>s, the notable is rule priority:high=&gt;openness:No</w:t>
      </w:r>
      <w:r w:rsidR="00EB3F53">
        <w:rPr>
          <w:rFonts w:cs="Times New Roman"/>
          <w:noProof/>
          <w:lang w:val="en-US"/>
        </w:rPr>
        <w:t xml:space="preserve">, meaning </w:t>
      </w:r>
      <w:r w:rsidR="0081693B">
        <w:rPr>
          <w:rFonts w:cs="Times New Roman"/>
          <w:noProof/>
          <w:lang w:val="en-US"/>
        </w:rPr>
        <w:t xml:space="preserve"> that </w:t>
      </w:r>
      <w:r w:rsidR="00EB3F53">
        <w:rPr>
          <w:rFonts w:cs="Times New Roman"/>
          <w:noProof/>
          <w:lang w:val="en-US"/>
        </w:rPr>
        <w:t xml:space="preserve">developers that set the task priority to high, are </w:t>
      </w:r>
      <w:r w:rsidR="00160011">
        <w:rPr>
          <w:rFonts w:cs="Times New Roman"/>
          <w:noProof/>
          <w:lang w:val="en-US"/>
        </w:rPr>
        <w:t>less</w:t>
      </w:r>
      <w:r w:rsidR="00EB3F53">
        <w:rPr>
          <w:rFonts w:cs="Times New Roman"/>
          <w:noProof/>
          <w:lang w:val="en-US"/>
        </w:rPr>
        <w:t xml:space="preserve"> open people.</w:t>
      </w:r>
    </w:p>
    <w:p w14:paraId="2E72833E" w14:textId="77777777" w:rsidR="00952103" w:rsidRDefault="00952103" w:rsidP="009A008F">
      <w:pPr>
        <w:rPr>
          <w:rFonts w:ascii="Sylfaen" w:hAnsi="Sylfaen"/>
          <w:noProof/>
          <w:lang w:val="en-US"/>
        </w:rPr>
      </w:pPr>
    </w:p>
    <w:p w14:paraId="409D5CCC" w14:textId="77777777" w:rsidR="00C019E7" w:rsidRDefault="00C019E7" w:rsidP="009A008F">
      <w:pPr>
        <w:rPr>
          <w:rFonts w:ascii="Sylfaen" w:hAnsi="Sylfaen"/>
          <w:noProof/>
          <w:lang w:val="en-US"/>
        </w:rPr>
      </w:pPr>
    </w:p>
    <w:p w14:paraId="18B59D67" w14:textId="77777777" w:rsidR="008412A0" w:rsidRDefault="008412A0" w:rsidP="009A008F">
      <w:pPr>
        <w:rPr>
          <w:rFonts w:ascii="Sylfaen" w:hAnsi="Sylfaen"/>
          <w:noProof/>
          <w:lang w:val="en-US"/>
        </w:rPr>
      </w:pPr>
    </w:p>
    <w:p w14:paraId="3EB9B139" w14:textId="77777777" w:rsidR="00952103" w:rsidRDefault="00952103" w:rsidP="009A008F">
      <w:pPr>
        <w:rPr>
          <w:rFonts w:ascii="Sylfaen" w:hAnsi="Sylfaen"/>
          <w:noProof/>
          <w:lang w:val="en-US"/>
        </w:rPr>
      </w:pPr>
    </w:p>
    <w:p w14:paraId="2756DB2F" w14:textId="0AF39C23" w:rsidR="007676ED" w:rsidRDefault="00952103" w:rsidP="009A008F">
      <w:pPr>
        <w:rPr>
          <w:rFonts w:ascii="Sylfaen" w:hAnsi="Sylfaen"/>
          <w:lang w:val="en-US"/>
        </w:rPr>
      </w:pPr>
      <w:r>
        <w:rPr>
          <w:rFonts w:ascii="Sylfaen" w:hAnsi="Sylfaen"/>
          <w:noProof/>
          <w:lang w:val="en-US"/>
        </w:rPr>
        <w:lastRenderedPageBreak/>
        <w:drawing>
          <wp:inline distT="0" distB="0" distL="0" distR="0" wp14:anchorId="2CBD9B27" wp14:editId="6A991DD8">
            <wp:extent cx="5696748" cy="45242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1969" t="8544" r="11442" b="2995"/>
                    <a:stretch/>
                  </pic:blipFill>
                  <pic:spPr bwMode="auto">
                    <a:xfrm>
                      <a:off x="0" y="0"/>
                      <a:ext cx="5718330" cy="4541373"/>
                    </a:xfrm>
                    <a:prstGeom prst="rect">
                      <a:avLst/>
                    </a:prstGeom>
                    <a:noFill/>
                    <a:ln>
                      <a:noFill/>
                    </a:ln>
                    <a:extLst>
                      <a:ext uri="{53640926-AAD7-44D8-BBD7-CCE9431645EC}">
                        <a14:shadowObscured xmlns:a14="http://schemas.microsoft.com/office/drawing/2010/main"/>
                      </a:ext>
                    </a:extLst>
                  </pic:spPr>
                </pic:pic>
              </a:graphicData>
            </a:graphic>
          </wp:inline>
        </w:drawing>
      </w:r>
    </w:p>
    <w:p w14:paraId="34D68261" w14:textId="41193010" w:rsidR="006F6FE9" w:rsidRDefault="001049FC" w:rsidP="009A008F">
      <w:pPr>
        <w:rPr>
          <w:rFonts w:ascii="Sylfaen" w:hAnsi="Sylfaen"/>
          <w:noProof/>
          <w:lang w:val="en-US"/>
        </w:rPr>
      </w:pPr>
      <w:r>
        <w:rPr>
          <w:rFonts w:ascii="Sylfaen" w:hAnsi="Sylfaen"/>
          <w:noProof/>
          <w:lang w:val="en-US"/>
        </w:rPr>
        <w:t xml:space="preserve">Figure x: </w:t>
      </w:r>
      <w:r w:rsidR="004A67D9">
        <w:rPr>
          <w:rFonts w:ascii="Sylfaen" w:hAnsi="Sylfaen"/>
          <w:noProof/>
          <w:lang w:val="en-US"/>
        </w:rPr>
        <w:t xml:space="preserve">Openness personality trait and related </w:t>
      </w:r>
      <w:r>
        <w:rPr>
          <w:rFonts w:ascii="Sylfaen" w:hAnsi="Sylfaen"/>
          <w:noProof/>
          <w:lang w:val="en-US"/>
        </w:rPr>
        <w:t>assocaition rules</w:t>
      </w:r>
      <w:r w:rsidR="00B7112B">
        <w:rPr>
          <w:rFonts w:ascii="Sylfaen" w:hAnsi="Sylfaen"/>
          <w:noProof/>
          <w:lang w:val="en-US"/>
        </w:rPr>
        <w:t>.</w:t>
      </w:r>
    </w:p>
    <w:p w14:paraId="062C82C4" w14:textId="2843A354" w:rsidR="00A8583F" w:rsidRDefault="00A8583F" w:rsidP="009A008F">
      <w:pPr>
        <w:rPr>
          <w:rFonts w:ascii="Sylfaen" w:hAnsi="Sylfaen"/>
          <w:noProof/>
          <w:lang w:val="en-US"/>
        </w:rPr>
      </w:pPr>
    </w:p>
    <w:p w14:paraId="4C2E54AC" w14:textId="15B3C814" w:rsidR="007676ED" w:rsidRDefault="00F10BBF" w:rsidP="00F10BBF">
      <w:pPr>
        <w:pStyle w:val="Heading4"/>
        <w:rPr>
          <w:lang w:val="en-US"/>
        </w:rPr>
      </w:pPr>
      <w:r>
        <w:rPr>
          <w:lang w:val="en-US"/>
        </w:rPr>
        <w:t xml:space="preserve">4.8.2.2 </w:t>
      </w:r>
      <w:r w:rsidR="007676ED">
        <w:rPr>
          <w:lang w:val="en-US"/>
        </w:rPr>
        <w:t>Conscientiousness</w:t>
      </w:r>
    </w:p>
    <w:p w14:paraId="42F1D86D" w14:textId="1AB18778" w:rsidR="001C5AFA" w:rsidRDefault="006266CB" w:rsidP="009A008F">
      <w:pPr>
        <w:rPr>
          <w:rFonts w:cs="Times New Roman"/>
          <w:noProof/>
          <w:lang w:val="en-US"/>
        </w:rPr>
      </w:pPr>
      <w:r w:rsidRPr="00863D60">
        <w:rPr>
          <w:rFonts w:cs="Times New Roman"/>
          <w:noProof/>
          <w:lang w:val="en-US"/>
        </w:rPr>
        <w:t>Association rules of Conscientiousness personality trait is show on the figure x</w:t>
      </w:r>
      <w:r w:rsidR="00144C75" w:rsidRPr="00863D60">
        <w:rPr>
          <w:rFonts w:cs="Times New Roman"/>
          <w:noProof/>
          <w:lang w:val="en-US"/>
        </w:rPr>
        <w:t xml:space="preserve">. Likewise the openness trait, </w:t>
      </w:r>
      <w:r w:rsidR="00E27FCF">
        <w:rPr>
          <w:rFonts w:cs="Times New Roman"/>
          <w:noProof/>
          <w:lang w:val="en-US"/>
        </w:rPr>
        <w:t xml:space="preserve">on one hand, </w:t>
      </w:r>
      <w:r w:rsidR="00144C75" w:rsidRPr="00863D60">
        <w:rPr>
          <w:rFonts w:cs="Times New Roman"/>
          <w:noProof/>
          <w:lang w:val="en-US"/>
        </w:rPr>
        <w:t xml:space="preserve">conscientiousness is also associated with low estimation </w:t>
      </w:r>
      <w:r w:rsidR="00EE2EF8" w:rsidRPr="00863D60">
        <w:rPr>
          <w:rFonts w:cs="Times New Roman"/>
          <w:noProof/>
          <w:lang w:val="en-US"/>
        </w:rPr>
        <w:t xml:space="preserve">and done task status </w:t>
      </w:r>
      <w:r w:rsidR="00144C75" w:rsidRPr="00863D60">
        <w:rPr>
          <w:rFonts w:cs="Times New Roman"/>
          <w:noProof/>
          <w:lang w:val="en-US"/>
        </w:rPr>
        <w:t>(conscientiousness:Yes =&gt; estimation:low</w:t>
      </w:r>
      <w:r w:rsidR="00EE2EF8" w:rsidRPr="00863D60">
        <w:rPr>
          <w:rFonts w:cs="Times New Roman"/>
          <w:noProof/>
          <w:lang w:val="en-US"/>
        </w:rPr>
        <w:t>, conscientiousness:Yes =&gt; status:done</w:t>
      </w:r>
      <w:r w:rsidR="00144C75" w:rsidRPr="00863D60">
        <w:rPr>
          <w:rFonts w:cs="Times New Roman"/>
          <w:noProof/>
          <w:lang w:val="en-US"/>
        </w:rPr>
        <w:t>)</w:t>
      </w:r>
      <w:r w:rsidR="00EE2EF8" w:rsidRPr="00863D60">
        <w:rPr>
          <w:rFonts w:cs="Times New Roman"/>
          <w:noProof/>
          <w:lang w:val="en-US"/>
        </w:rPr>
        <w:t xml:space="preserve">, additionally, </w:t>
      </w:r>
      <w:r w:rsidR="00C5712B" w:rsidRPr="00863D60">
        <w:rPr>
          <w:rFonts w:cs="Times New Roman"/>
          <w:noProof/>
          <w:lang w:val="en-US"/>
        </w:rPr>
        <w:t xml:space="preserve">positive value of </w:t>
      </w:r>
      <w:r w:rsidR="00EE2EF8" w:rsidRPr="00863D60">
        <w:rPr>
          <w:rFonts w:cs="Times New Roman"/>
          <w:noProof/>
          <w:lang w:val="en-US"/>
        </w:rPr>
        <w:t xml:space="preserve">this personality trait has significant association with </w:t>
      </w:r>
      <w:r w:rsidR="00A64ED5" w:rsidRPr="00863D60">
        <w:rPr>
          <w:rFonts w:cs="Times New Roman"/>
          <w:noProof/>
          <w:lang w:val="en-US"/>
        </w:rPr>
        <w:t xml:space="preserve">low development </w:t>
      </w:r>
      <w:r w:rsidR="00EE2EF8" w:rsidRPr="00863D60">
        <w:rPr>
          <w:rFonts w:cs="Times New Roman"/>
          <w:noProof/>
          <w:lang w:val="en-US"/>
        </w:rPr>
        <w:t>time</w:t>
      </w:r>
      <w:r w:rsidR="00F93339" w:rsidRPr="00863D60">
        <w:rPr>
          <w:rFonts w:cs="Times New Roman"/>
          <w:noProof/>
          <w:lang w:val="en-US"/>
        </w:rPr>
        <w:t>. Th</w:t>
      </w:r>
      <w:r w:rsidR="000C4AC7" w:rsidRPr="00863D60">
        <w:rPr>
          <w:rFonts w:cs="Times New Roman"/>
          <w:noProof/>
          <w:lang w:val="en-US"/>
        </w:rPr>
        <w:t>ese</w:t>
      </w:r>
      <w:r w:rsidR="00F93339" w:rsidRPr="00863D60">
        <w:rPr>
          <w:rFonts w:cs="Times New Roman"/>
          <w:noProof/>
          <w:lang w:val="en-US"/>
        </w:rPr>
        <w:t xml:space="preserve"> relation</w:t>
      </w:r>
      <w:r w:rsidR="000C4AC7" w:rsidRPr="00863D60">
        <w:rPr>
          <w:rFonts w:cs="Times New Roman"/>
          <w:noProof/>
          <w:lang w:val="en-US"/>
        </w:rPr>
        <w:t>s</w:t>
      </w:r>
      <w:r w:rsidR="00F93339" w:rsidRPr="00863D60">
        <w:rPr>
          <w:rFonts w:cs="Times New Roman"/>
          <w:noProof/>
          <w:lang w:val="en-US"/>
        </w:rPr>
        <w:t xml:space="preserve"> show, that</w:t>
      </w:r>
      <w:r w:rsidR="000C4AC7" w:rsidRPr="00863D60">
        <w:rPr>
          <w:rFonts w:cs="Times New Roman"/>
          <w:noProof/>
          <w:lang w:val="en-US"/>
        </w:rPr>
        <w:t xml:space="preserve"> </w:t>
      </w:r>
      <w:r w:rsidR="00890306" w:rsidRPr="00863D60">
        <w:rPr>
          <w:rFonts w:cs="Times New Roman"/>
          <w:noProof/>
          <w:lang w:val="en-US"/>
        </w:rPr>
        <w:t xml:space="preserve">more conscientious developers </w:t>
      </w:r>
      <w:r w:rsidR="006073BB" w:rsidRPr="00863D60">
        <w:rPr>
          <w:rFonts w:cs="Times New Roman"/>
          <w:noProof/>
          <w:lang w:val="en-US"/>
        </w:rPr>
        <w:t xml:space="preserve">assign low number of story points to the tasks, </w:t>
      </w:r>
      <w:r w:rsidR="00A03EAF" w:rsidRPr="00863D60">
        <w:rPr>
          <w:rFonts w:cs="Times New Roman"/>
          <w:noProof/>
          <w:lang w:val="en-US"/>
        </w:rPr>
        <w:t>spent low time on the</w:t>
      </w:r>
      <w:r w:rsidR="006073BB" w:rsidRPr="00863D60">
        <w:rPr>
          <w:rFonts w:cs="Times New Roman"/>
          <w:noProof/>
          <w:lang w:val="en-US"/>
        </w:rPr>
        <w:t>m</w:t>
      </w:r>
      <w:r w:rsidR="00A03EAF" w:rsidRPr="00863D60">
        <w:rPr>
          <w:rFonts w:cs="Times New Roman"/>
          <w:noProof/>
          <w:lang w:val="en-US"/>
        </w:rPr>
        <w:t>, and tend to mark them done at the end</w:t>
      </w:r>
      <w:r w:rsidR="006073BB" w:rsidRPr="00863D60">
        <w:rPr>
          <w:rFonts w:cs="Times New Roman"/>
          <w:noProof/>
          <w:lang w:val="en-US"/>
        </w:rPr>
        <w:t>, that is quite a valid relation considering the definition of the conscientiousness.</w:t>
      </w:r>
      <w:r w:rsidR="00863D60" w:rsidRPr="00863D60">
        <w:rPr>
          <w:rFonts w:cs="Times New Roman"/>
          <w:noProof/>
          <w:lang w:val="en-US"/>
        </w:rPr>
        <w:t xml:space="preserve"> </w:t>
      </w:r>
      <w:r w:rsidR="001C5AFA">
        <w:rPr>
          <w:rFonts w:cs="Times New Roman"/>
          <w:noProof/>
          <w:lang w:val="en-US"/>
        </w:rPr>
        <w:t>The inversive rule of the above mentioned conscientiousness:Yes =&gt; estimation:low has also satisfactory support and confidence to be considered as the frequent and reliable</w:t>
      </w:r>
      <w:r w:rsidR="00117C18">
        <w:rPr>
          <w:rFonts w:cs="Times New Roman"/>
          <w:noProof/>
          <w:lang w:val="en-US"/>
        </w:rPr>
        <w:t>, mo</w:t>
      </w:r>
      <w:r w:rsidR="00B5682D">
        <w:rPr>
          <w:rFonts w:cs="Times New Roman"/>
          <w:noProof/>
          <w:lang w:val="en-US"/>
        </w:rPr>
        <w:t>r</w:t>
      </w:r>
      <w:r w:rsidR="00117C18">
        <w:rPr>
          <w:rFonts w:cs="Times New Roman"/>
          <w:noProof/>
          <w:lang w:val="en-US"/>
        </w:rPr>
        <w:t>eover, the lift value shows that there is a positive correlation between the former two variables</w:t>
      </w:r>
      <w:r w:rsidR="009917E7">
        <w:rPr>
          <w:rFonts w:cs="Times New Roman"/>
          <w:noProof/>
          <w:lang w:val="en-US"/>
        </w:rPr>
        <w:t>, while the conscientiousness:Yes =&gt; development time:low has not enough confirmation to be considered as reliable.</w:t>
      </w:r>
    </w:p>
    <w:p w14:paraId="3D6F61ED" w14:textId="7EF8F3F9" w:rsidR="006266CB" w:rsidRDefault="00E27FCF" w:rsidP="00DE5638">
      <w:pPr>
        <w:rPr>
          <w:rFonts w:ascii="Sylfaen" w:hAnsi="Sylfaen"/>
          <w:lang w:val="en-US"/>
        </w:rPr>
      </w:pPr>
      <w:r>
        <w:rPr>
          <w:rFonts w:cs="Times New Roman"/>
          <w:noProof/>
          <w:lang w:val="en-US"/>
        </w:rPr>
        <w:t>On the other hand, less conscientious developers also set high priority</w:t>
      </w:r>
      <w:r w:rsidR="00D20C9B">
        <w:rPr>
          <w:rFonts w:cs="Times New Roman"/>
          <w:noProof/>
          <w:lang w:val="en-US"/>
        </w:rPr>
        <w:t xml:space="preserve">, </w:t>
      </w:r>
      <w:r>
        <w:rPr>
          <w:rFonts w:cs="Times New Roman"/>
          <w:noProof/>
          <w:lang w:val="en-US"/>
        </w:rPr>
        <w:t>spend low time</w:t>
      </w:r>
      <w:r w:rsidR="00D20C9B">
        <w:rPr>
          <w:rFonts w:cs="Times New Roman"/>
          <w:noProof/>
          <w:lang w:val="en-US"/>
        </w:rPr>
        <w:t xml:space="preserve"> and mark done status</w:t>
      </w:r>
      <w:r>
        <w:rPr>
          <w:rFonts w:cs="Times New Roman"/>
          <w:noProof/>
          <w:lang w:val="en-US"/>
        </w:rPr>
        <w:t xml:space="preserve"> on the development of the tasks</w:t>
      </w:r>
      <w:r w:rsidR="00D20C9B">
        <w:rPr>
          <w:rFonts w:cs="Times New Roman"/>
          <w:noProof/>
          <w:lang w:val="en-US"/>
        </w:rPr>
        <w:t xml:space="preserve">, </w:t>
      </w:r>
      <w:r w:rsidR="00706ABD">
        <w:rPr>
          <w:rFonts w:cs="Times New Roman"/>
          <w:noProof/>
          <w:lang w:val="en-US"/>
        </w:rPr>
        <w:t>alike the negative valued variable of former personality trait</w:t>
      </w:r>
      <w:r>
        <w:rPr>
          <w:rFonts w:cs="Times New Roman"/>
          <w:noProof/>
          <w:lang w:val="en-US"/>
        </w:rPr>
        <w:t>.</w:t>
      </w:r>
      <w:r w:rsidR="00223FFF">
        <w:rPr>
          <w:rFonts w:cs="Times New Roman"/>
          <w:noProof/>
          <w:lang w:val="en-US"/>
        </w:rPr>
        <w:t xml:space="preserve"> All these three rules have the sufficiently supported inversive rule</w:t>
      </w:r>
      <w:r w:rsidR="00B749A7">
        <w:rPr>
          <w:rFonts w:cs="Times New Roman"/>
          <w:noProof/>
          <w:lang w:val="en-US"/>
        </w:rPr>
        <w:t xml:space="preserve"> as well</w:t>
      </w:r>
      <w:r w:rsidR="00515138">
        <w:rPr>
          <w:rFonts w:cs="Times New Roman"/>
          <w:noProof/>
          <w:lang w:val="en-US"/>
        </w:rPr>
        <w:t>.</w:t>
      </w:r>
      <w:r w:rsidR="00863D60">
        <w:rPr>
          <w:rFonts w:ascii="Sylfaen" w:hAnsi="Sylfaen"/>
          <w:lang w:val="en-US"/>
        </w:rPr>
        <w:br w:type="page"/>
      </w:r>
      <w:r w:rsidR="006266CB">
        <w:rPr>
          <w:rFonts w:ascii="Sylfaen" w:hAnsi="Sylfaen"/>
          <w:noProof/>
          <w:lang w:val="en-US"/>
        </w:rPr>
        <w:lastRenderedPageBreak/>
        <w:drawing>
          <wp:inline distT="0" distB="0" distL="0" distR="0" wp14:anchorId="2A9679DA" wp14:editId="6B7AB8FB">
            <wp:extent cx="5623257" cy="45163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859" t="9026" r="11025"/>
                    <a:stretch/>
                  </pic:blipFill>
                  <pic:spPr bwMode="auto">
                    <a:xfrm>
                      <a:off x="0" y="0"/>
                      <a:ext cx="5640641" cy="4530303"/>
                    </a:xfrm>
                    <a:prstGeom prst="rect">
                      <a:avLst/>
                    </a:prstGeom>
                    <a:noFill/>
                    <a:ln>
                      <a:noFill/>
                    </a:ln>
                    <a:extLst>
                      <a:ext uri="{53640926-AAD7-44D8-BBD7-CCE9431645EC}">
                        <a14:shadowObscured xmlns:a14="http://schemas.microsoft.com/office/drawing/2010/main"/>
                      </a:ext>
                    </a:extLst>
                  </pic:spPr>
                </pic:pic>
              </a:graphicData>
            </a:graphic>
          </wp:inline>
        </w:drawing>
      </w:r>
    </w:p>
    <w:p w14:paraId="3AB31D20" w14:textId="4A287DA2" w:rsidR="006266CB" w:rsidRDefault="006266CB" w:rsidP="006266CB">
      <w:pPr>
        <w:rPr>
          <w:rFonts w:ascii="Sylfaen" w:hAnsi="Sylfaen"/>
          <w:noProof/>
          <w:lang w:val="en-US"/>
        </w:rPr>
      </w:pPr>
      <w:r w:rsidRPr="004303EC">
        <w:rPr>
          <w:rFonts w:cs="Times New Roman"/>
          <w:noProof/>
          <w:lang w:val="en-US"/>
        </w:rPr>
        <w:t xml:space="preserve">Figure x: </w:t>
      </w:r>
      <w:r w:rsidR="003C702D" w:rsidRPr="004303EC">
        <w:rPr>
          <w:rFonts w:cs="Times New Roman"/>
          <w:noProof/>
          <w:lang w:val="en-US"/>
        </w:rPr>
        <w:t>C</w:t>
      </w:r>
      <w:r w:rsidR="00CC6443" w:rsidRPr="004303EC">
        <w:rPr>
          <w:rFonts w:cs="Times New Roman"/>
          <w:noProof/>
          <w:lang w:val="en-US"/>
        </w:rPr>
        <w:t>o</w:t>
      </w:r>
      <w:r w:rsidR="003C702D" w:rsidRPr="004303EC">
        <w:rPr>
          <w:rFonts w:cs="Times New Roman"/>
          <w:noProof/>
          <w:lang w:val="en-US"/>
        </w:rPr>
        <w:t>nscientiousness</w:t>
      </w:r>
      <w:r w:rsidRPr="004303EC">
        <w:rPr>
          <w:rFonts w:cs="Times New Roman"/>
          <w:noProof/>
          <w:lang w:val="en-US"/>
        </w:rPr>
        <w:t xml:space="preserve"> personality trait and related assocaition rules.</w:t>
      </w:r>
    </w:p>
    <w:p w14:paraId="19AC12A2" w14:textId="77777777" w:rsidR="00FC6230" w:rsidRDefault="00FC6230" w:rsidP="009A008F">
      <w:pPr>
        <w:rPr>
          <w:rFonts w:ascii="Sylfaen" w:hAnsi="Sylfaen"/>
          <w:lang w:val="en-US"/>
        </w:rPr>
      </w:pPr>
    </w:p>
    <w:p w14:paraId="751DC7CD" w14:textId="04296CB8" w:rsidR="007676ED" w:rsidRPr="00FC6230" w:rsidRDefault="00FC6230" w:rsidP="00FC6230">
      <w:pPr>
        <w:pStyle w:val="Heading4"/>
        <w:rPr>
          <w:lang w:val="en-US"/>
        </w:rPr>
      </w:pPr>
      <w:r>
        <w:rPr>
          <w:lang w:val="en-US"/>
        </w:rPr>
        <w:t xml:space="preserve">4.8.2.3 </w:t>
      </w:r>
      <w:r w:rsidR="007676ED" w:rsidRPr="00FC6230">
        <w:rPr>
          <w:lang w:val="en-US"/>
        </w:rPr>
        <w:t>Extraversion</w:t>
      </w:r>
    </w:p>
    <w:p w14:paraId="4F8FC6FB" w14:textId="4EAF8DC9" w:rsidR="007676ED" w:rsidRDefault="00D71186" w:rsidP="009A008F">
      <w:pPr>
        <w:rPr>
          <w:rFonts w:cs="Times New Roman"/>
          <w:noProof/>
          <w:lang w:val="en-US"/>
        </w:rPr>
      </w:pPr>
      <w:r w:rsidRPr="004303EC">
        <w:rPr>
          <w:rFonts w:cs="Times New Roman"/>
          <w:noProof/>
          <w:lang w:val="en-US"/>
        </w:rPr>
        <w:t>As the figure x shows, the association rules of Extraversion personality trait are very similar to the ones within Conscientiousness trait – positive valued variable of the trait Extraversion is associated with low estimation, low development time and done task status, while the negative value of the Extraversion trait is related to high prioritization, low development time and done task status.</w:t>
      </w:r>
      <w:r w:rsidR="004303EC" w:rsidRPr="004303EC">
        <w:rPr>
          <w:rFonts w:cs="Times New Roman"/>
          <w:noProof/>
          <w:lang w:val="en-US"/>
        </w:rPr>
        <w:t xml:space="preserve"> The support, confidence and lift values are also similar</w:t>
      </w:r>
      <w:r w:rsidR="004303EC">
        <w:rPr>
          <w:rFonts w:cs="Times New Roman"/>
          <w:noProof/>
          <w:lang w:val="en-US"/>
        </w:rPr>
        <w:t xml:space="preserve"> to the ones from Conscientiousness personality trait (no more than 0.01</w:t>
      </w:r>
      <w:r w:rsidR="004303EC" w:rsidRPr="004303EC">
        <w:rPr>
          <w:rFonts w:cs="Times New Roman"/>
          <w:noProof/>
          <w:lang w:val="en-US"/>
        </w:rPr>
        <w:t xml:space="preserve"> </w:t>
      </w:r>
      <w:r w:rsidR="004303EC">
        <w:rPr>
          <w:rFonts w:cs="Times New Roman"/>
          <w:noProof/>
          <w:lang w:val="en-US"/>
        </w:rPr>
        <w:t>difference in support, no more than 0.05 difference in confidence and lift)</w:t>
      </w:r>
      <w:r w:rsidR="0090502D">
        <w:rPr>
          <w:rFonts w:cs="Times New Roman"/>
          <w:noProof/>
          <w:lang w:val="en-US"/>
        </w:rPr>
        <w:t>.</w:t>
      </w:r>
    </w:p>
    <w:p w14:paraId="1F0ED35F" w14:textId="660DC9AA" w:rsidR="003C702D" w:rsidRPr="006E258A" w:rsidRDefault="0090502D" w:rsidP="009A008F">
      <w:pPr>
        <w:rPr>
          <w:rFonts w:cs="Times New Roman"/>
          <w:noProof/>
          <w:lang w:val="en-US"/>
        </w:rPr>
      </w:pPr>
      <w:r w:rsidRPr="006E258A">
        <w:rPr>
          <w:rFonts w:cs="Times New Roman"/>
          <w:noProof/>
          <w:lang w:val="en-US"/>
        </w:rPr>
        <w:t>Apart from the similarities, there is one rule regarding the extraversion that is not present within conscientiousness trait – estimation:medium =&gt; extraversion:No</w:t>
      </w:r>
      <w:r w:rsidR="00EA6EDE" w:rsidRPr="006E258A">
        <w:rPr>
          <w:rFonts w:cs="Times New Roman"/>
          <w:noProof/>
          <w:lang w:val="en-US"/>
        </w:rPr>
        <w:t xml:space="preserve">, meaning that among the developers that estimate task medium, mainly there are </w:t>
      </w:r>
      <w:r w:rsidR="00DD6C02" w:rsidRPr="006E258A">
        <w:rPr>
          <w:rFonts w:cs="Times New Roman"/>
          <w:noProof/>
          <w:lang w:val="en-US"/>
        </w:rPr>
        <w:t>introversive people</w:t>
      </w:r>
      <w:r w:rsidR="00EA6EDE" w:rsidRPr="006E258A">
        <w:rPr>
          <w:rFonts w:cs="Times New Roman"/>
          <w:noProof/>
          <w:lang w:val="en-US"/>
        </w:rPr>
        <w:t>.</w:t>
      </w:r>
      <w:r w:rsidR="008B0EB6" w:rsidRPr="006E258A">
        <w:rPr>
          <w:rFonts w:cs="Times New Roman"/>
          <w:noProof/>
          <w:lang w:val="en-US"/>
        </w:rPr>
        <w:t xml:space="preserve"> This could also mean that introversive developers are trying to keep the balance and choosing to give their tasks the medium range story points.</w:t>
      </w:r>
    </w:p>
    <w:p w14:paraId="4F379EB5" w14:textId="64889FA7" w:rsidR="007676ED" w:rsidRDefault="003C702D" w:rsidP="009A008F">
      <w:pPr>
        <w:rPr>
          <w:rFonts w:ascii="Sylfaen" w:hAnsi="Sylfaen"/>
          <w:lang w:val="en-US"/>
        </w:rPr>
      </w:pPr>
      <w:r w:rsidRPr="000A2CBB">
        <w:rPr>
          <w:rFonts w:cs="Times New Roman"/>
          <w:noProof/>
          <w:lang w:val="en-US"/>
        </w:rPr>
        <w:lastRenderedPageBreak/>
        <w:drawing>
          <wp:inline distT="0" distB="0" distL="0" distR="0" wp14:anchorId="29E6C9B3" wp14:editId="6D6AAB09">
            <wp:extent cx="5613621" cy="446235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1865" t="8655" r="11435" b="2748"/>
                    <a:stretch/>
                  </pic:blipFill>
                  <pic:spPr bwMode="auto">
                    <a:xfrm>
                      <a:off x="0" y="0"/>
                      <a:ext cx="5629462" cy="4474950"/>
                    </a:xfrm>
                    <a:prstGeom prst="rect">
                      <a:avLst/>
                    </a:prstGeom>
                    <a:noFill/>
                    <a:ln>
                      <a:noFill/>
                    </a:ln>
                    <a:extLst>
                      <a:ext uri="{53640926-AAD7-44D8-BBD7-CCE9431645EC}">
                        <a14:shadowObscured xmlns:a14="http://schemas.microsoft.com/office/drawing/2010/main"/>
                      </a:ext>
                    </a:extLst>
                  </pic:spPr>
                </pic:pic>
              </a:graphicData>
            </a:graphic>
          </wp:inline>
        </w:drawing>
      </w:r>
    </w:p>
    <w:p w14:paraId="53DC0FCC" w14:textId="1A9FED10" w:rsidR="003C702D" w:rsidRPr="006E258A" w:rsidRDefault="003C702D" w:rsidP="003C702D">
      <w:pPr>
        <w:rPr>
          <w:rFonts w:cs="Times New Roman"/>
          <w:noProof/>
          <w:lang w:val="en-US"/>
        </w:rPr>
      </w:pPr>
      <w:r w:rsidRPr="006E258A">
        <w:rPr>
          <w:rFonts w:cs="Times New Roman"/>
          <w:noProof/>
          <w:lang w:val="en-US"/>
        </w:rPr>
        <w:t>Figure x: Extraversion personality trait and related assocaition rules.</w:t>
      </w:r>
    </w:p>
    <w:p w14:paraId="20A422E9" w14:textId="77777777" w:rsidR="003C702D" w:rsidRDefault="003C702D" w:rsidP="009A008F">
      <w:pPr>
        <w:rPr>
          <w:rFonts w:ascii="Sylfaen" w:hAnsi="Sylfaen"/>
          <w:lang w:val="en-US"/>
        </w:rPr>
      </w:pPr>
    </w:p>
    <w:p w14:paraId="7EAB2E90" w14:textId="52378596" w:rsidR="007676ED" w:rsidRDefault="00FC6230" w:rsidP="006E258A">
      <w:pPr>
        <w:pStyle w:val="Heading4"/>
        <w:rPr>
          <w:lang w:val="en-US"/>
        </w:rPr>
      </w:pPr>
      <w:r>
        <w:rPr>
          <w:lang w:val="en-US"/>
        </w:rPr>
        <w:t xml:space="preserve">4.8.2.4 </w:t>
      </w:r>
      <w:r w:rsidR="007676ED" w:rsidRPr="00FC6230">
        <w:rPr>
          <w:lang w:val="en-US"/>
        </w:rPr>
        <w:t>Agreeableness</w:t>
      </w:r>
    </w:p>
    <w:p w14:paraId="370CA901" w14:textId="073A5E69" w:rsidR="006E258A" w:rsidRDefault="006E258A" w:rsidP="006E258A">
      <w:pPr>
        <w:rPr>
          <w:lang w:val="en-US"/>
        </w:rPr>
      </w:pPr>
      <w:r>
        <w:rPr>
          <w:lang w:val="en-US"/>
        </w:rPr>
        <w:t>Figure x shows the association rules related to agreeableness personality trait.</w:t>
      </w:r>
      <w:r w:rsidR="006B2230">
        <w:rPr>
          <w:lang w:val="en-US"/>
        </w:rPr>
        <w:t xml:space="preserve"> Agreeable developers tend to set the low story points to their issues </w:t>
      </w:r>
      <w:r w:rsidR="007449FC">
        <w:rPr>
          <w:lang w:val="en-US"/>
        </w:rPr>
        <w:t>(</w:t>
      </w:r>
      <w:proofErr w:type="spellStart"/>
      <w:proofErr w:type="gramStart"/>
      <w:r w:rsidR="007449FC">
        <w:rPr>
          <w:lang w:val="en-US"/>
        </w:rPr>
        <w:t>agreeableness:Yes</w:t>
      </w:r>
      <w:proofErr w:type="spellEnd"/>
      <w:proofErr w:type="gramEnd"/>
      <w:r w:rsidR="007449FC">
        <w:rPr>
          <w:lang w:val="en-US"/>
        </w:rPr>
        <w:t xml:space="preserve"> =&gt; estimation: low) </w:t>
      </w:r>
      <w:r w:rsidR="006B2230">
        <w:rPr>
          <w:lang w:val="en-US"/>
        </w:rPr>
        <w:t>and mark them done afterwards</w:t>
      </w:r>
      <w:r w:rsidR="007449FC">
        <w:rPr>
          <w:lang w:val="en-US"/>
        </w:rPr>
        <w:t xml:space="preserve"> (</w:t>
      </w:r>
      <w:proofErr w:type="spellStart"/>
      <w:r w:rsidR="007449FC">
        <w:rPr>
          <w:lang w:val="en-US"/>
        </w:rPr>
        <w:t>agreeableness:Yes</w:t>
      </w:r>
      <w:proofErr w:type="spellEnd"/>
      <w:r w:rsidR="007449FC">
        <w:rPr>
          <w:lang w:val="en-US"/>
        </w:rPr>
        <w:t xml:space="preserve"> =&gt; </w:t>
      </w:r>
      <w:proofErr w:type="spellStart"/>
      <w:r w:rsidR="007449FC">
        <w:rPr>
          <w:lang w:val="en-US"/>
        </w:rPr>
        <w:t>status:done</w:t>
      </w:r>
      <w:proofErr w:type="spellEnd"/>
      <w:r w:rsidR="007449FC">
        <w:rPr>
          <w:lang w:val="en-US"/>
        </w:rPr>
        <w:t>)</w:t>
      </w:r>
      <w:r w:rsidR="00555102">
        <w:rPr>
          <w:lang w:val="en-US"/>
        </w:rPr>
        <w:t xml:space="preserve">. The first mentioned rule has also </w:t>
      </w:r>
      <w:r w:rsidR="00824701">
        <w:rPr>
          <w:lang w:val="en-US"/>
        </w:rPr>
        <w:t>significant inversive rule, while the lift value is high enough to consider these two variables as positively correlated.</w:t>
      </w:r>
    </w:p>
    <w:p w14:paraId="1FE5EB1D" w14:textId="77777777" w:rsidR="000A2CBB" w:rsidRDefault="008C0CA9" w:rsidP="006E258A">
      <w:pPr>
        <w:rPr>
          <w:lang w:val="en-US"/>
        </w:rPr>
      </w:pPr>
      <w:r>
        <w:rPr>
          <w:lang w:val="en-US"/>
        </w:rPr>
        <w:t>Non agreeable developers, likewise in the formerly described personality traits, also tend to set high priority, spend low time and mark task as done.</w:t>
      </w:r>
      <w:r w:rsidR="001663B6">
        <w:rPr>
          <w:lang w:val="en-US"/>
        </w:rPr>
        <w:t xml:space="preserve"> All three respective inverse rule (</w:t>
      </w:r>
      <w:proofErr w:type="spellStart"/>
      <w:r w:rsidR="001663B6">
        <w:rPr>
          <w:lang w:val="en-US"/>
        </w:rPr>
        <w:t>priority:high</w:t>
      </w:r>
      <w:proofErr w:type="spellEnd"/>
      <w:r w:rsidR="001663B6">
        <w:rPr>
          <w:lang w:val="en-US"/>
        </w:rPr>
        <w:t xml:space="preserve"> =&gt; </w:t>
      </w:r>
      <w:proofErr w:type="spellStart"/>
      <w:r w:rsidR="001663B6">
        <w:rPr>
          <w:lang w:val="en-US"/>
        </w:rPr>
        <w:t>agreeableness:No</w:t>
      </w:r>
      <w:proofErr w:type="spellEnd"/>
      <w:r w:rsidR="001663B6">
        <w:rPr>
          <w:lang w:val="en-US"/>
        </w:rPr>
        <w:t xml:space="preserve">, </w:t>
      </w:r>
      <w:proofErr w:type="spellStart"/>
      <w:r w:rsidR="001663B6">
        <w:rPr>
          <w:lang w:val="en-US"/>
        </w:rPr>
        <w:t>time:low</w:t>
      </w:r>
      <w:proofErr w:type="spellEnd"/>
      <w:r w:rsidR="001663B6">
        <w:rPr>
          <w:lang w:val="en-US"/>
        </w:rPr>
        <w:t xml:space="preserve"> =&gt; </w:t>
      </w:r>
      <w:proofErr w:type="spellStart"/>
      <w:r w:rsidR="001663B6">
        <w:rPr>
          <w:lang w:val="en-US"/>
        </w:rPr>
        <w:t>agreeableness:No</w:t>
      </w:r>
      <w:proofErr w:type="spellEnd"/>
      <w:r w:rsidR="001663B6">
        <w:rPr>
          <w:lang w:val="en-US"/>
        </w:rPr>
        <w:t xml:space="preserve">, </w:t>
      </w:r>
      <w:proofErr w:type="spellStart"/>
      <w:r w:rsidR="00AD0804">
        <w:rPr>
          <w:lang w:val="en-US"/>
        </w:rPr>
        <w:t>status:done</w:t>
      </w:r>
      <w:proofErr w:type="spellEnd"/>
      <w:r w:rsidR="00AD0804">
        <w:rPr>
          <w:lang w:val="en-US"/>
        </w:rPr>
        <w:t xml:space="preserve"> =&gt; </w:t>
      </w:r>
      <w:proofErr w:type="spellStart"/>
      <w:r w:rsidR="00AD0804">
        <w:rPr>
          <w:lang w:val="en-US"/>
        </w:rPr>
        <w:t>agreeableness:No</w:t>
      </w:r>
      <w:proofErr w:type="spellEnd"/>
      <w:r w:rsidR="001663B6">
        <w:rPr>
          <w:lang w:val="en-US"/>
        </w:rPr>
        <w:t>)</w:t>
      </w:r>
      <w:r w:rsidR="00CB2824">
        <w:rPr>
          <w:lang w:val="en-US"/>
        </w:rPr>
        <w:t xml:space="preserve"> are also significant, moreover there is a notably high confidence of the rule </w:t>
      </w:r>
      <w:proofErr w:type="spellStart"/>
      <w:r w:rsidR="00CB2824">
        <w:rPr>
          <w:lang w:val="en-US"/>
        </w:rPr>
        <w:t>priority:high</w:t>
      </w:r>
      <w:proofErr w:type="spellEnd"/>
      <w:r w:rsidR="00CB2824">
        <w:rPr>
          <w:lang w:val="en-US"/>
        </w:rPr>
        <w:t xml:space="preserve"> =&gt; </w:t>
      </w:r>
      <w:proofErr w:type="spellStart"/>
      <w:r w:rsidR="00CB2824">
        <w:rPr>
          <w:lang w:val="en-US"/>
        </w:rPr>
        <w:t>agreeableness:No</w:t>
      </w:r>
      <w:proofErr w:type="spellEnd"/>
      <w:r w:rsidR="00B549F0">
        <w:rPr>
          <w:lang w:val="en-US"/>
        </w:rPr>
        <w:t xml:space="preserve">, that </w:t>
      </w:r>
      <w:r w:rsidR="009B4F9A">
        <w:rPr>
          <w:lang w:val="en-US"/>
        </w:rPr>
        <w:t>is entirely understandable point since the developers that consider their tasks as the most important, would</w:t>
      </w:r>
      <w:r w:rsidR="0094317C">
        <w:rPr>
          <w:lang w:val="en-US"/>
        </w:rPr>
        <w:t xml:space="preserve"> not be among the most altruistic and modest ones</w:t>
      </w:r>
      <w:r w:rsidR="00366587">
        <w:rPr>
          <w:lang w:val="en-US"/>
        </w:rPr>
        <w:t>, and these are two of the major facets of agreeableness.</w:t>
      </w:r>
      <w:r w:rsidR="00B549F0">
        <w:rPr>
          <w:lang w:val="en-US"/>
        </w:rPr>
        <w:t xml:space="preserve"> </w:t>
      </w:r>
      <w:r w:rsidR="00E94D7B">
        <w:rPr>
          <w:lang w:val="en-US"/>
        </w:rPr>
        <w:t xml:space="preserve">The other two association rules </w:t>
      </w:r>
      <w:r w:rsidR="0052361C">
        <w:rPr>
          <w:lang w:val="en-US"/>
        </w:rPr>
        <w:t>have lift value narrowly close to 1, that implies the statistical independence of the two variables in each of these rules.</w:t>
      </w:r>
    </w:p>
    <w:p w14:paraId="403CF725" w14:textId="527978F2" w:rsidR="008C0CA9" w:rsidRPr="006E258A" w:rsidRDefault="008C0CA9" w:rsidP="006E258A">
      <w:pPr>
        <w:rPr>
          <w:lang w:val="en-US"/>
        </w:rPr>
      </w:pPr>
    </w:p>
    <w:p w14:paraId="20BAC7FD" w14:textId="77777777" w:rsidR="00343C30" w:rsidRDefault="00343C30" w:rsidP="009A008F">
      <w:pPr>
        <w:rPr>
          <w:rFonts w:ascii="Sylfaen" w:hAnsi="Sylfaen"/>
          <w:noProof/>
          <w:lang w:val="en-US"/>
        </w:rPr>
      </w:pPr>
    </w:p>
    <w:p w14:paraId="09B9AD15" w14:textId="6E507C3B" w:rsidR="00343C30" w:rsidRDefault="00343C30" w:rsidP="009A008F">
      <w:pPr>
        <w:rPr>
          <w:rFonts w:ascii="Sylfaen" w:hAnsi="Sylfaen"/>
          <w:lang w:val="en-US"/>
        </w:rPr>
      </w:pPr>
      <w:r>
        <w:rPr>
          <w:rFonts w:ascii="Sylfaen" w:hAnsi="Sylfaen"/>
          <w:noProof/>
          <w:lang w:val="en-US"/>
        </w:rPr>
        <w:lastRenderedPageBreak/>
        <w:drawing>
          <wp:inline distT="0" distB="0" distL="0" distR="0" wp14:anchorId="056702CC" wp14:editId="085C6FBD">
            <wp:extent cx="5514975" cy="445356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1890" t="8609" r="11512" b="1546"/>
                    <a:stretch/>
                  </pic:blipFill>
                  <pic:spPr bwMode="auto">
                    <a:xfrm>
                      <a:off x="0" y="0"/>
                      <a:ext cx="5521477" cy="4458811"/>
                    </a:xfrm>
                    <a:prstGeom prst="rect">
                      <a:avLst/>
                    </a:prstGeom>
                    <a:noFill/>
                    <a:ln>
                      <a:noFill/>
                    </a:ln>
                    <a:extLst>
                      <a:ext uri="{53640926-AAD7-44D8-BBD7-CCE9431645EC}">
                        <a14:shadowObscured xmlns:a14="http://schemas.microsoft.com/office/drawing/2010/main"/>
                      </a:ext>
                    </a:extLst>
                  </pic:spPr>
                </pic:pic>
              </a:graphicData>
            </a:graphic>
          </wp:inline>
        </w:drawing>
      </w:r>
    </w:p>
    <w:p w14:paraId="122787F6" w14:textId="0F3E61D0" w:rsidR="006E258A" w:rsidRPr="006E258A" w:rsidRDefault="006E258A" w:rsidP="006E258A">
      <w:pPr>
        <w:rPr>
          <w:rFonts w:cs="Times New Roman"/>
          <w:noProof/>
          <w:lang w:val="en-US"/>
        </w:rPr>
      </w:pPr>
      <w:r w:rsidRPr="006E258A">
        <w:rPr>
          <w:rFonts w:cs="Times New Roman"/>
          <w:noProof/>
          <w:lang w:val="en-US"/>
        </w:rPr>
        <w:t>Figure x: Agreeableness personality trait and related assocaition rules.</w:t>
      </w:r>
    </w:p>
    <w:p w14:paraId="41A5ED03" w14:textId="15825B38" w:rsidR="007676ED" w:rsidRDefault="007676ED" w:rsidP="009A008F">
      <w:pPr>
        <w:rPr>
          <w:rFonts w:ascii="Sylfaen" w:hAnsi="Sylfaen"/>
          <w:lang w:val="en-US"/>
        </w:rPr>
      </w:pPr>
    </w:p>
    <w:p w14:paraId="44F21FA0" w14:textId="4DB88C1D" w:rsidR="007676ED" w:rsidRDefault="00FC6230" w:rsidP="00FC6230">
      <w:pPr>
        <w:pStyle w:val="Heading4"/>
        <w:rPr>
          <w:lang w:val="en-US"/>
        </w:rPr>
      </w:pPr>
      <w:r>
        <w:rPr>
          <w:lang w:val="en-US"/>
        </w:rPr>
        <w:t xml:space="preserve">4.8.2.5 </w:t>
      </w:r>
      <w:r w:rsidR="007676ED" w:rsidRPr="00FC6230">
        <w:rPr>
          <w:lang w:val="en-US"/>
        </w:rPr>
        <w:t>Neuroticism</w:t>
      </w:r>
    </w:p>
    <w:p w14:paraId="692828EB" w14:textId="0192C4C4" w:rsidR="000A2CBB" w:rsidRDefault="002D77AA" w:rsidP="009A008F">
      <w:pPr>
        <w:rPr>
          <w:rFonts w:ascii="Sylfaen" w:hAnsi="Sylfaen"/>
          <w:noProof/>
          <w:lang w:val="ka-GE"/>
        </w:rPr>
      </w:pPr>
      <w:r>
        <w:rPr>
          <w:lang w:val="en-US"/>
        </w:rPr>
        <w:t xml:space="preserve">Figure x shows Neuroticism personality traits </w:t>
      </w:r>
      <w:r w:rsidR="00B31729">
        <w:rPr>
          <w:lang w:val="en-US"/>
        </w:rPr>
        <w:t xml:space="preserve">associations with </w:t>
      </w:r>
      <w:proofErr w:type="spellStart"/>
      <w:r w:rsidR="00DB7E19">
        <w:rPr>
          <w:lang w:val="en-US"/>
        </w:rPr>
        <w:t>jira</w:t>
      </w:r>
      <w:proofErr w:type="spellEnd"/>
      <w:r w:rsidR="00DB7E19">
        <w:rPr>
          <w:lang w:val="en-US"/>
        </w:rPr>
        <w:t xml:space="preserve"> </w:t>
      </w:r>
      <w:r w:rsidR="00B31729">
        <w:rPr>
          <w:lang w:val="en-US"/>
        </w:rPr>
        <w:t>metri</w:t>
      </w:r>
      <w:r w:rsidR="006B457D">
        <w:rPr>
          <w:lang w:val="en-US"/>
        </w:rPr>
        <w:t>c</w:t>
      </w:r>
      <w:r w:rsidR="00B31729">
        <w:rPr>
          <w:lang w:val="en-US"/>
        </w:rPr>
        <w:t>s.</w:t>
      </w:r>
      <w:r w:rsidR="00C551A7">
        <w:rPr>
          <w:lang w:val="en-US"/>
        </w:rPr>
        <w:t xml:space="preserve"> According to the plot, neuroticism is associated with high priorit</w:t>
      </w:r>
      <w:r w:rsidR="00C300C4">
        <w:rPr>
          <w:lang w:val="en-US"/>
        </w:rPr>
        <w:t>ization, low development time and done task status</w:t>
      </w:r>
      <w:r w:rsidR="005F724F">
        <w:rPr>
          <w:lang w:val="en-US"/>
        </w:rPr>
        <w:t>.</w:t>
      </w:r>
      <w:r w:rsidR="00F62CC3">
        <w:rPr>
          <w:lang w:val="en-US"/>
        </w:rPr>
        <w:t xml:space="preserve"> (</w:t>
      </w:r>
      <w:proofErr w:type="spellStart"/>
      <w:proofErr w:type="gramStart"/>
      <w:r w:rsidR="00F62CC3">
        <w:rPr>
          <w:lang w:val="en-US"/>
        </w:rPr>
        <w:t>neuroticism:Yes</w:t>
      </w:r>
      <w:proofErr w:type="spellEnd"/>
      <w:proofErr w:type="gramEnd"/>
      <w:r w:rsidR="00F62CC3">
        <w:rPr>
          <w:lang w:val="en-US"/>
        </w:rPr>
        <w:t xml:space="preserve"> =&gt; prioritization: high, </w:t>
      </w:r>
      <w:proofErr w:type="spellStart"/>
      <w:r w:rsidR="00F62CC3">
        <w:rPr>
          <w:lang w:val="en-US"/>
        </w:rPr>
        <w:t>neuroticism:Yes</w:t>
      </w:r>
      <w:proofErr w:type="spellEnd"/>
      <w:r w:rsidR="00F62CC3">
        <w:rPr>
          <w:lang w:val="en-US"/>
        </w:rPr>
        <w:t xml:space="preserve"> =&gt; development time: low, </w:t>
      </w:r>
      <w:proofErr w:type="spellStart"/>
      <w:r w:rsidR="00F62CC3">
        <w:rPr>
          <w:lang w:val="en-US"/>
        </w:rPr>
        <w:t>neuroticism:Yes</w:t>
      </w:r>
      <w:proofErr w:type="spellEnd"/>
      <w:r w:rsidR="00F62CC3">
        <w:rPr>
          <w:lang w:val="en-US"/>
        </w:rPr>
        <w:t xml:space="preserve"> =&gt; status: done)</w:t>
      </w:r>
      <w:r w:rsidR="008A7BA3">
        <w:rPr>
          <w:lang w:val="en-US"/>
        </w:rPr>
        <w:t>. The respective inverse association rules are also supported by the sufficient support and confidence</w:t>
      </w:r>
      <w:r w:rsidR="00A9008F">
        <w:rPr>
          <w:lang w:val="en-US"/>
        </w:rPr>
        <w:t>.</w:t>
      </w:r>
      <w:r w:rsidR="00E460A4">
        <w:rPr>
          <w:lang w:val="en-US"/>
        </w:rPr>
        <w:t xml:space="preserve"> On the other hand, </w:t>
      </w:r>
      <w:r w:rsidR="00BB62C5">
        <w:rPr>
          <w:lang w:val="en-US"/>
        </w:rPr>
        <w:t>non-neurotic developers</w:t>
      </w:r>
      <w:r w:rsidR="00E97F7D">
        <w:rPr>
          <w:lang w:val="en-US"/>
        </w:rPr>
        <w:t xml:space="preserve"> are assigning low story points to their tasks, spend low time and mark the tasks done.</w:t>
      </w:r>
      <w:r w:rsidR="0038065F">
        <w:rPr>
          <w:lang w:val="en-US"/>
        </w:rPr>
        <w:t xml:space="preserve"> However, form the inverse rules, only the </w:t>
      </w:r>
      <w:proofErr w:type="spellStart"/>
      <w:r w:rsidR="0038065F">
        <w:rPr>
          <w:lang w:val="en-US"/>
        </w:rPr>
        <w:t>estimation:low</w:t>
      </w:r>
      <w:proofErr w:type="spellEnd"/>
      <w:r w:rsidR="0038065F">
        <w:rPr>
          <w:lang w:val="en-US"/>
        </w:rPr>
        <w:t xml:space="preserve"> =&gt; </w:t>
      </w:r>
      <w:proofErr w:type="spellStart"/>
      <w:r w:rsidR="0038065F">
        <w:rPr>
          <w:lang w:val="en-US"/>
        </w:rPr>
        <w:t>neuroticism:No</w:t>
      </w:r>
      <w:proofErr w:type="spellEnd"/>
      <w:r w:rsidR="0038065F">
        <w:rPr>
          <w:lang w:val="en-US"/>
        </w:rPr>
        <w:t xml:space="preserve"> </w:t>
      </w:r>
      <w:r w:rsidR="002F6DFF">
        <w:rPr>
          <w:lang w:val="en-US"/>
        </w:rPr>
        <w:t>has satisfactory support value to be considered as the valid rule</w:t>
      </w:r>
      <w:r w:rsidR="007E1937">
        <w:rPr>
          <w:lang w:val="en-US"/>
        </w:rPr>
        <w:t xml:space="preserve"> and furthermore, it has the highest lift value among all the neuroticism related rules, which means it is the most correlated (positively) </w:t>
      </w:r>
      <w:r w:rsidR="00506DFD">
        <w:rPr>
          <w:lang w:val="en-US"/>
        </w:rPr>
        <w:t>variable to the non-neuroticism personality trait</w:t>
      </w:r>
      <w:r w:rsidR="0038297B">
        <w:rPr>
          <w:lang w:val="en-US"/>
        </w:rPr>
        <w:t>.</w:t>
      </w:r>
    </w:p>
    <w:p w14:paraId="281412F3" w14:textId="0BD0ED31" w:rsidR="00E758C6" w:rsidRDefault="000A2CBB" w:rsidP="009A008F">
      <w:pPr>
        <w:rPr>
          <w:rFonts w:ascii="Sylfaen" w:hAnsi="Sylfaen"/>
          <w:lang w:val="ka-GE"/>
        </w:rPr>
      </w:pPr>
      <w:r>
        <w:rPr>
          <w:rFonts w:ascii="Sylfaen" w:hAnsi="Sylfaen"/>
          <w:noProof/>
          <w:lang w:val="ka-GE"/>
        </w:rPr>
        <w:lastRenderedPageBreak/>
        <w:drawing>
          <wp:inline distT="0" distB="0" distL="0" distR="0" wp14:anchorId="033E6F95" wp14:editId="79EA42E4">
            <wp:extent cx="5486400" cy="441920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l="2999" t="7989" r="11140" b="3037"/>
                    <a:stretch/>
                  </pic:blipFill>
                  <pic:spPr bwMode="auto">
                    <a:xfrm>
                      <a:off x="0" y="0"/>
                      <a:ext cx="5494861" cy="4426020"/>
                    </a:xfrm>
                    <a:prstGeom prst="rect">
                      <a:avLst/>
                    </a:prstGeom>
                    <a:noFill/>
                    <a:ln>
                      <a:noFill/>
                    </a:ln>
                    <a:extLst>
                      <a:ext uri="{53640926-AAD7-44D8-BBD7-CCE9431645EC}">
                        <a14:shadowObscured xmlns:a14="http://schemas.microsoft.com/office/drawing/2010/main"/>
                      </a:ext>
                    </a:extLst>
                  </pic:spPr>
                </pic:pic>
              </a:graphicData>
            </a:graphic>
          </wp:inline>
        </w:drawing>
      </w:r>
    </w:p>
    <w:p w14:paraId="2B15287B" w14:textId="65BEAFB4" w:rsidR="000A2CBB" w:rsidRDefault="000A2CBB" w:rsidP="000A2CBB">
      <w:pPr>
        <w:rPr>
          <w:rFonts w:cs="Times New Roman"/>
          <w:noProof/>
          <w:lang w:val="en-US"/>
        </w:rPr>
      </w:pPr>
      <w:r w:rsidRPr="006E258A">
        <w:rPr>
          <w:rFonts w:cs="Times New Roman"/>
          <w:noProof/>
          <w:lang w:val="en-US"/>
        </w:rPr>
        <w:t>Figure x: Extraversion personality trait and related assocaition rules.</w:t>
      </w:r>
    </w:p>
    <w:p w14:paraId="4090B8E5" w14:textId="77777777" w:rsidR="000A2CBB" w:rsidRPr="009A596C" w:rsidRDefault="000A2CBB" w:rsidP="009A008F">
      <w:pPr>
        <w:rPr>
          <w:rFonts w:ascii="Sylfaen" w:hAnsi="Sylfaen"/>
          <w:lang w:val="ka-GE"/>
        </w:rPr>
      </w:pPr>
    </w:p>
    <w:p w14:paraId="5DF0D4AD" w14:textId="77777777" w:rsidR="00321382" w:rsidRPr="00C866B5" w:rsidRDefault="00321382" w:rsidP="009A008F">
      <w:pPr>
        <w:rPr>
          <w:lang w:val="en-GB"/>
        </w:rPr>
      </w:pPr>
    </w:p>
    <w:p w14:paraId="78A02011" w14:textId="34AD3DBE" w:rsidR="001E6D4F" w:rsidRDefault="001213E0" w:rsidP="008D7226">
      <w:pPr>
        <w:pStyle w:val="Heading2"/>
        <w:numPr>
          <w:ilvl w:val="0"/>
          <w:numId w:val="0"/>
        </w:numPr>
        <w:ind w:left="576" w:hanging="576"/>
      </w:pPr>
      <w:bookmarkStart w:id="52" w:name="_Toc27843097"/>
      <w:r>
        <w:t>4</w:t>
      </w:r>
      <w:r w:rsidR="001E6D4F">
        <w:t>.</w:t>
      </w:r>
      <w:r>
        <w:t>8</w:t>
      </w:r>
      <w:r w:rsidR="001E6D4F">
        <w:t>.</w:t>
      </w:r>
      <w:r w:rsidR="003F097E">
        <w:t>3</w:t>
      </w:r>
      <w:r w:rsidR="001E6D4F">
        <w:t xml:space="preserve"> </w:t>
      </w:r>
      <w:r w:rsidR="007F2154">
        <w:t>FSLM / Big 5 / Agile validation</w:t>
      </w:r>
      <w:bookmarkEnd w:id="52"/>
    </w:p>
    <w:p w14:paraId="2B086356" w14:textId="77777777" w:rsidR="00645773" w:rsidRDefault="00645773" w:rsidP="008D7226">
      <w:pPr>
        <w:rPr>
          <w:rFonts w:cstheme="minorHAnsi"/>
        </w:rPr>
      </w:pPr>
      <w:r>
        <w:rPr>
          <w:rFonts w:cstheme="minorHAnsi"/>
        </w:rPr>
        <w:t xml:space="preserve">The second research question of this </w:t>
      </w:r>
      <w:r w:rsidR="008D7226">
        <w:rPr>
          <w:rFonts w:cstheme="minorHAnsi"/>
        </w:rPr>
        <w:t xml:space="preserve">paper is to </w:t>
      </w:r>
      <w:r>
        <w:rPr>
          <w:rFonts w:cstheme="minorHAnsi"/>
        </w:rPr>
        <w:t xml:space="preserve">analyze how the Big 5 personality traits and the Agile metrics are linked according to the previous studies, specifically, the researches of E.Scott and Siddiquei. </w:t>
      </w:r>
    </w:p>
    <w:p w14:paraId="51F5FBE3" w14:textId="13F6F249" w:rsidR="008D7226" w:rsidRDefault="00645773" w:rsidP="008D7226">
      <w:pPr>
        <w:rPr>
          <w:rFonts w:cstheme="minorHAnsi"/>
        </w:rPr>
      </w:pPr>
      <w:r>
        <w:rPr>
          <w:rFonts w:cstheme="minorHAnsi"/>
        </w:rPr>
        <w:t>For answering this question, need to t</w:t>
      </w:r>
      <w:r w:rsidR="008D7226">
        <w:rPr>
          <w:rFonts w:cstheme="minorHAnsi"/>
        </w:rPr>
        <w:t>ake the association rules of FSLM model and SCRUM metrics, get the correlation of FSLM and Big 5 model by the paper of Siddiquei, and then check the former associations with Big 5. Proving the association rules of SCRUM metrics with big5 personality traits will create triangular relation of FSLM, Big5 and SCRUM, as shown on Figure 8 and will strengthen the link between these models by the real-world team project analysis.</w:t>
      </w:r>
    </w:p>
    <w:p w14:paraId="64CD1252" w14:textId="77777777" w:rsidR="008D7226" w:rsidRDefault="008D7226" w:rsidP="008D7226">
      <w:pPr>
        <w:rPr>
          <w:rFonts w:cstheme="minorHAnsi"/>
        </w:rPr>
      </w:pPr>
      <w:r>
        <w:rPr>
          <w:rFonts w:cstheme="minorHAnsi"/>
        </w:rPr>
        <w:t>Let`s take a closer look at the association rules that was studied to be significant by E.Scott, given in Table 7. Antecedent and consequent of the association rules are either, Felder-Silverman learning model (FSLM) variables or SCRUM metrics variables.</w:t>
      </w:r>
    </w:p>
    <w:tbl>
      <w:tblPr>
        <w:tblW w:w="7540" w:type="dxa"/>
        <w:tblLook w:val="04A0" w:firstRow="1" w:lastRow="0" w:firstColumn="1" w:lastColumn="0" w:noHBand="0" w:noVBand="1"/>
      </w:tblPr>
      <w:tblGrid>
        <w:gridCol w:w="2000"/>
        <w:gridCol w:w="1740"/>
        <w:gridCol w:w="2020"/>
        <w:gridCol w:w="1780"/>
      </w:tblGrid>
      <w:tr w:rsidR="008D7226" w:rsidRPr="00AC6C29" w14:paraId="10BE111A" w14:textId="77777777" w:rsidTr="00794694">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4D258"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antecedent variable</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2D464BCB"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antecedent value</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7CD66BB5"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consequent variable</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48EEEB1A"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consequent value</w:t>
            </w:r>
          </w:p>
        </w:tc>
      </w:tr>
      <w:tr w:rsidR="008D7226" w:rsidRPr="00AC6C29" w14:paraId="53EB9B0D"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6A2BEF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0C846C7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4F40B75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00C6565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r>
      <w:tr w:rsidR="008D7226" w:rsidRPr="00AC6C29" w14:paraId="6103BFCB"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0A83232"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lastRenderedPageBreak/>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1F9A596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7F64382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42CA2BE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30F81B8A"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7E1BE6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5A51CE8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0F6D06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64ABE18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3B322443"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9453DA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305ACBD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264ADC5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20F391E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r>
      <w:tr w:rsidR="008D7226" w:rsidRPr="00AC6C29" w14:paraId="60DCAB91"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DA5FF2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343A225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c>
          <w:tcPr>
            <w:tcW w:w="2020" w:type="dxa"/>
            <w:tcBorders>
              <w:top w:val="nil"/>
              <w:left w:val="nil"/>
              <w:bottom w:val="single" w:sz="4" w:space="0" w:color="auto"/>
              <w:right w:val="single" w:sz="4" w:space="0" w:color="auto"/>
            </w:tcBorders>
            <w:shd w:val="clear" w:color="auto" w:fill="auto"/>
            <w:noWrap/>
            <w:vAlign w:val="bottom"/>
            <w:hideMark/>
          </w:tcPr>
          <w:p w14:paraId="3544D6D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2CF2275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74D71B59"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CAECDE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291D731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c>
          <w:tcPr>
            <w:tcW w:w="2020" w:type="dxa"/>
            <w:tcBorders>
              <w:top w:val="nil"/>
              <w:left w:val="nil"/>
              <w:bottom w:val="single" w:sz="4" w:space="0" w:color="auto"/>
              <w:right w:val="single" w:sz="4" w:space="0" w:color="auto"/>
            </w:tcBorders>
            <w:shd w:val="clear" w:color="auto" w:fill="auto"/>
            <w:noWrap/>
            <w:vAlign w:val="bottom"/>
            <w:hideMark/>
          </w:tcPr>
          <w:p w14:paraId="69D58D0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4090248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r>
      <w:tr w:rsidR="008D7226" w:rsidRPr="00AC6C29" w14:paraId="1AC68DC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B41154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0ADA06A9"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c>
          <w:tcPr>
            <w:tcW w:w="2020" w:type="dxa"/>
            <w:tcBorders>
              <w:top w:val="nil"/>
              <w:left w:val="nil"/>
              <w:bottom w:val="single" w:sz="4" w:space="0" w:color="auto"/>
              <w:right w:val="single" w:sz="4" w:space="0" w:color="auto"/>
            </w:tcBorders>
            <w:shd w:val="clear" w:color="auto" w:fill="auto"/>
            <w:noWrap/>
            <w:vAlign w:val="bottom"/>
            <w:hideMark/>
          </w:tcPr>
          <w:p w14:paraId="693E27F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1090B6E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665325EC"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E39991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40" w:type="dxa"/>
            <w:tcBorders>
              <w:top w:val="nil"/>
              <w:left w:val="nil"/>
              <w:bottom w:val="single" w:sz="4" w:space="0" w:color="auto"/>
              <w:right w:val="single" w:sz="4" w:space="0" w:color="auto"/>
            </w:tcBorders>
            <w:shd w:val="clear" w:color="auto" w:fill="auto"/>
            <w:noWrap/>
            <w:vAlign w:val="bottom"/>
            <w:hideMark/>
          </w:tcPr>
          <w:p w14:paraId="12B27E4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64A3B78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77C5477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57F08F9B"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EE2C772"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7D0A2BC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c>
          <w:tcPr>
            <w:tcW w:w="2020" w:type="dxa"/>
            <w:tcBorders>
              <w:top w:val="nil"/>
              <w:left w:val="nil"/>
              <w:bottom w:val="single" w:sz="4" w:space="0" w:color="auto"/>
              <w:right w:val="single" w:sz="4" w:space="0" w:color="auto"/>
            </w:tcBorders>
            <w:shd w:val="clear" w:color="auto" w:fill="auto"/>
            <w:noWrap/>
            <w:vAlign w:val="bottom"/>
            <w:hideMark/>
          </w:tcPr>
          <w:p w14:paraId="0A3EDA4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2847721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6F44C079"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2C2107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29FD7E7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c>
          <w:tcPr>
            <w:tcW w:w="2020" w:type="dxa"/>
            <w:tcBorders>
              <w:top w:val="nil"/>
              <w:left w:val="nil"/>
              <w:bottom w:val="single" w:sz="4" w:space="0" w:color="auto"/>
              <w:right w:val="single" w:sz="4" w:space="0" w:color="auto"/>
            </w:tcBorders>
            <w:shd w:val="clear" w:color="auto" w:fill="auto"/>
            <w:noWrap/>
            <w:vAlign w:val="bottom"/>
            <w:hideMark/>
          </w:tcPr>
          <w:p w14:paraId="7CE8822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7ED5E87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04A65480"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B98E3A9"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40" w:type="dxa"/>
            <w:tcBorders>
              <w:top w:val="nil"/>
              <w:left w:val="nil"/>
              <w:bottom w:val="single" w:sz="4" w:space="0" w:color="auto"/>
              <w:right w:val="single" w:sz="4" w:space="0" w:color="auto"/>
            </w:tcBorders>
            <w:shd w:val="clear" w:color="auto" w:fill="auto"/>
            <w:noWrap/>
            <w:vAlign w:val="bottom"/>
            <w:hideMark/>
          </w:tcPr>
          <w:p w14:paraId="73628E0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26F089C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74E15C7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4B10FCD4"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C04566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4D73146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52E2270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49011F0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5397C6C8"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5C0395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1A63AC4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7CD4B6B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0772A10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07E1807D"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0B1C692"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3F1B6F5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c>
          <w:tcPr>
            <w:tcW w:w="2020" w:type="dxa"/>
            <w:tcBorders>
              <w:top w:val="nil"/>
              <w:left w:val="nil"/>
              <w:bottom w:val="single" w:sz="4" w:space="0" w:color="auto"/>
              <w:right w:val="single" w:sz="4" w:space="0" w:color="auto"/>
            </w:tcBorders>
            <w:shd w:val="clear" w:color="auto" w:fill="auto"/>
            <w:noWrap/>
            <w:vAlign w:val="bottom"/>
            <w:hideMark/>
          </w:tcPr>
          <w:p w14:paraId="1A8AF4B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5FDBA1F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r>
      <w:tr w:rsidR="008D7226" w:rsidRPr="00AC6C29" w14:paraId="5122AEB8"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10AE34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49BDC02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c>
          <w:tcPr>
            <w:tcW w:w="2020" w:type="dxa"/>
            <w:tcBorders>
              <w:top w:val="nil"/>
              <w:left w:val="nil"/>
              <w:bottom w:val="single" w:sz="4" w:space="0" w:color="auto"/>
              <w:right w:val="single" w:sz="4" w:space="0" w:color="auto"/>
            </w:tcBorders>
            <w:shd w:val="clear" w:color="auto" w:fill="auto"/>
            <w:noWrap/>
            <w:vAlign w:val="bottom"/>
            <w:hideMark/>
          </w:tcPr>
          <w:p w14:paraId="0F82972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1FEC8E7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6C47A0BF"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A959ED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18FC4BD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c>
          <w:tcPr>
            <w:tcW w:w="2020" w:type="dxa"/>
            <w:tcBorders>
              <w:top w:val="nil"/>
              <w:left w:val="nil"/>
              <w:bottom w:val="single" w:sz="4" w:space="0" w:color="auto"/>
              <w:right w:val="single" w:sz="4" w:space="0" w:color="auto"/>
            </w:tcBorders>
            <w:shd w:val="clear" w:color="auto" w:fill="auto"/>
            <w:noWrap/>
            <w:vAlign w:val="bottom"/>
            <w:hideMark/>
          </w:tcPr>
          <w:p w14:paraId="21F662D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043B26A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7813FFD2"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2EEC0C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6C66D38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c>
          <w:tcPr>
            <w:tcW w:w="2020" w:type="dxa"/>
            <w:tcBorders>
              <w:top w:val="nil"/>
              <w:left w:val="nil"/>
              <w:bottom w:val="single" w:sz="4" w:space="0" w:color="auto"/>
              <w:right w:val="single" w:sz="4" w:space="0" w:color="auto"/>
            </w:tcBorders>
            <w:shd w:val="clear" w:color="auto" w:fill="auto"/>
            <w:noWrap/>
            <w:vAlign w:val="bottom"/>
            <w:hideMark/>
          </w:tcPr>
          <w:p w14:paraId="3FCDF38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5B055E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09C00753"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24A117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5E8C53D9"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c>
          <w:tcPr>
            <w:tcW w:w="2020" w:type="dxa"/>
            <w:tcBorders>
              <w:top w:val="nil"/>
              <w:left w:val="nil"/>
              <w:bottom w:val="single" w:sz="4" w:space="0" w:color="auto"/>
              <w:right w:val="single" w:sz="4" w:space="0" w:color="auto"/>
            </w:tcBorders>
            <w:shd w:val="clear" w:color="auto" w:fill="auto"/>
            <w:noWrap/>
            <w:vAlign w:val="bottom"/>
            <w:hideMark/>
          </w:tcPr>
          <w:p w14:paraId="48799B5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7C48A3C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reflexive</w:t>
            </w:r>
          </w:p>
        </w:tc>
      </w:tr>
      <w:tr w:rsidR="008D7226" w:rsidRPr="00AC6C29" w14:paraId="781C1E07"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6E5C2B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576B858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reflexive</w:t>
            </w:r>
          </w:p>
        </w:tc>
        <w:tc>
          <w:tcPr>
            <w:tcW w:w="2020" w:type="dxa"/>
            <w:tcBorders>
              <w:top w:val="nil"/>
              <w:left w:val="nil"/>
              <w:bottom w:val="single" w:sz="4" w:space="0" w:color="auto"/>
              <w:right w:val="single" w:sz="4" w:space="0" w:color="auto"/>
            </w:tcBorders>
            <w:shd w:val="clear" w:color="auto" w:fill="auto"/>
            <w:noWrap/>
            <w:vAlign w:val="bottom"/>
            <w:hideMark/>
          </w:tcPr>
          <w:p w14:paraId="52ED60F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77AE631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r>
      <w:tr w:rsidR="008D7226" w:rsidRPr="00AC6C29" w14:paraId="72AC2802"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9B8E70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7584EF4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reflexive</w:t>
            </w:r>
          </w:p>
        </w:tc>
        <w:tc>
          <w:tcPr>
            <w:tcW w:w="2020" w:type="dxa"/>
            <w:tcBorders>
              <w:top w:val="nil"/>
              <w:left w:val="nil"/>
              <w:bottom w:val="single" w:sz="4" w:space="0" w:color="auto"/>
              <w:right w:val="single" w:sz="4" w:space="0" w:color="auto"/>
            </w:tcBorders>
            <w:shd w:val="clear" w:color="auto" w:fill="auto"/>
            <w:noWrap/>
            <w:vAlign w:val="bottom"/>
            <w:hideMark/>
          </w:tcPr>
          <w:p w14:paraId="07DD80C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57A1BBB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59E56015"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187D99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63B2B83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c>
          <w:tcPr>
            <w:tcW w:w="2020" w:type="dxa"/>
            <w:tcBorders>
              <w:top w:val="nil"/>
              <w:left w:val="nil"/>
              <w:bottom w:val="single" w:sz="4" w:space="0" w:color="auto"/>
              <w:right w:val="single" w:sz="4" w:space="0" w:color="auto"/>
            </w:tcBorders>
            <w:shd w:val="clear" w:color="auto" w:fill="auto"/>
            <w:noWrap/>
            <w:vAlign w:val="bottom"/>
            <w:hideMark/>
          </w:tcPr>
          <w:p w14:paraId="5A50F6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6F1A2AB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global</w:t>
            </w:r>
          </w:p>
        </w:tc>
      </w:tr>
      <w:tr w:rsidR="008D7226" w:rsidRPr="00AC6C29" w14:paraId="4F72B6E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FA3E90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5E30BFB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c>
          <w:tcPr>
            <w:tcW w:w="2020" w:type="dxa"/>
            <w:tcBorders>
              <w:top w:val="nil"/>
              <w:left w:val="nil"/>
              <w:bottom w:val="single" w:sz="4" w:space="0" w:color="auto"/>
              <w:right w:val="single" w:sz="4" w:space="0" w:color="auto"/>
            </w:tcBorders>
            <w:shd w:val="clear" w:color="auto" w:fill="auto"/>
            <w:noWrap/>
            <w:vAlign w:val="bottom"/>
            <w:hideMark/>
          </w:tcPr>
          <w:p w14:paraId="0F378C1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610672E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r w:rsidR="008D7226" w:rsidRPr="00AC6C29" w14:paraId="26265904"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EDF6B1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5C1D6EB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702E007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2FD554E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r w:rsidR="008D7226" w:rsidRPr="00AC6C29" w14:paraId="6C91D6D1"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831AC0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14A207A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global</w:t>
            </w:r>
          </w:p>
        </w:tc>
        <w:tc>
          <w:tcPr>
            <w:tcW w:w="2020" w:type="dxa"/>
            <w:tcBorders>
              <w:top w:val="nil"/>
              <w:left w:val="nil"/>
              <w:bottom w:val="single" w:sz="4" w:space="0" w:color="auto"/>
              <w:right w:val="single" w:sz="4" w:space="0" w:color="auto"/>
            </w:tcBorders>
            <w:shd w:val="clear" w:color="auto" w:fill="auto"/>
            <w:noWrap/>
            <w:vAlign w:val="bottom"/>
            <w:hideMark/>
          </w:tcPr>
          <w:p w14:paraId="270D3DF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420FA09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r>
      <w:tr w:rsidR="008D7226" w:rsidRPr="00AC6C29" w14:paraId="186EDA4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1EAEEB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1CD48D6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global</w:t>
            </w:r>
          </w:p>
        </w:tc>
        <w:tc>
          <w:tcPr>
            <w:tcW w:w="2020" w:type="dxa"/>
            <w:tcBorders>
              <w:top w:val="nil"/>
              <w:left w:val="nil"/>
              <w:bottom w:val="single" w:sz="4" w:space="0" w:color="auto"/>
              <w:right w:val="single" w:sz="4" w:space="0" w:color="auto"/>
            </w:tcBorders>
            <w:shd w:val="clear" w:color="auto" w:fill="auto"/>
            <w:noWrap/>
            <w:vAlign w:val="bottom"/>
            <w:hideMark/>
          </w:tcPr>
          <w:p w14:paraId="2141F86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7AE403B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4BE0F913"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FB866C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104CA93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6804FF7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22CA746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r w:rsidR="008D7226" w:rsidRPr="00AC6C29" w14:paraId="2A9D4287"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0C01D5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3531E7A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c>
          <w:tcPr>
            <w:tcW w:w="2020" w:type="dxa"/>
            <w:tcBorders>
              <w:top w:val="nil"/>
              <w:left w:val="nil"/>
              <w:bottom w:val="single" w:sz="4" w:space="0" w:color="auto"/>
              <w:right w:val="single" w:sz="4" w:space="0" w:color="auto"/>
            </w:tcBorders>
            <w:shd w:val="clear" w:color="auto" w:fill="auto"/>
            <w:noWrap/>
            <w:vAlign w:val="bottom"/>
            <w:hideMark/>
          </w:tcPr>
          <w:p w14:paraId="5691884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2824E62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r>
      <w:tr w:rsidR="008D7226" w:rsidRPr="00AC6C29" w14:paraId="29695A2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E0DF3E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2852F45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c>
          <w:tcPr>
            <w:tcW w:w="2020" w:type="dxa"/>
            <w:tcBorders>
              <w:top w:val="nil"/>
              <w:left w:val="nil"/>
              <w:bottom w:val="single" w:sz="4" w:space="0" w:color="auto"/>
              <w:right w:val="single" w:sz="4" w:space="0" w:color="auto"/>
            </w:tcBorders>
            <w:shd w:val="clear" w:color="auto" w:fill="auto"/>
            <w:noWrap/>
            <w:vAlign w:val="bottom"/>
            <w:hideMark/>
          </w:tcPr>
          <w:p w14:paraId="11742D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310F0CC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r>
      <w:tr w:rsidR="008D7226" w:rsidRPr="00AC6C29" w14:paraId="0C0F97BB"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9B43E5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22C7937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c>
          <w:tcPr>
            <w:tcW w:w="2020" w:type="dxa"/>
            <w:tcBorders>
              <w:top w:val="nil"/>
              <w:left w:val="nil"/>
              <w:bottom w:val="single" w:sz="4" w:space="0" w:color="auto"/>
              <w:right w:val="single" w:sz="4" w:space="0" w:color="auto"/>
            </w:tcBorders>
            <w:shd w:val="clear" w:color="auto" w:fill="auto"/>
            <w:noWrap/>
            <w:vAlign w:val="bottom"/>
            <w:hideMark/>
          </w:tcPr>
          <w:p w14:paraId="5D707D7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3F8929A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114B968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D3C8CE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26F6DEC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67CC3B3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2109D56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bl>
    <w:p w14:paraId="1BDA5392" w14:textId="77777777" w:rsidR="008D7226" w:rsidRDefault="008D7226" w:rsidP="008D7226">
      <w:pPr>
        <w:rPr>
          <w:rFonts w:cstheme="minorHAnsi"/>
        </w:rPr>
      </w:pPr>
      <w:r>
        <w:rPr>
          <w:rFonts w:cstheme="minorHAnsi"/>
        </w:rPr>
        <w:t>Table 7.</w:t>
      </w:r>
    </w:p>
    <w:p w14:paraId="21C4C70E" w14:textId="17BC6F39" w:rsidR="008D7226" w:rsidRDefault="008D7226" w:rsidP="008D7226">
      <w:pPr>
        <w:rPr>
          <w:rFonts w:cstheme="minorHAnsi"/>
        </w:rPr>
      </w:pPr>
      <w:r>
        <w:rPr>
          <w:rFonts w:cstheme="minorHAnsi"/>
        </w:rPr>
        <w:t>In his paper, Siddiquei studies the correlation between FSLM learning styles and the Big 5 Personality traits. Among the correlated variables, he points out the ones that are significant, given on the table 8.</w:t>
      </w:r>
    </w:p>
    <w:p w14:paraId="3303AA96" w14:textId="77777777" w:rsidR="00975B86" w:rsidRDefault="00975B86" w:rsidP="008D7226">
      <w:pPr>
        <w:rPr>
          <w:rFonts w:cstheme="minorHAnsi"/>
        </w:rPr>
      </w:pPr>
    </w:p>
    <w:tbl>
      <w:tblPr>
        <w:tblW w:w="8095" w:type="dxa"/>
        <w:tblLook w:val="04A0" w:firstRow="1" w:lastRow="0" w:firstColumn="1" w:lastColumn="0" w:noHBand="0" w:noVBand="1"/>
      </w:tblPr>
      <w:tblGrid>
        <w:gridCol w:w="1860"/>
        <w:gridCol w:w="1233"/>
        <w:gridCol w:w="2008"/>
        <w:gridCol w:w="1341"/>
        <w:gridCol w:w="1979"/>
      </w:tblGrid>
      <w:tr w:rsidR="008D7226" w:rsidRPr="004B6EC2" w14:paraId="76770FCA" w14:textId="77777777" w:rsidTr="00794694">
        <w:trPr>
          <w:trHeight w:val="300"/>
        </w:trPr>
        <w:tc>
          <w:tcPr>
            <w:tcW w:w="1860" w:type="dxa"/>
            <w:tcBorders>
              <w:top w:val="single" w:sz="4" w:space="0" w:color="auto"/>
              <w:left w:val="single" w:sz="4" w:space="0" w:color="auto"/>
              <w:bottom w:val="nil"/>
              <w:right w:val="single" w:sz="4" w:space="0" w:color="auto"/>
            </w:tcBorders>
            <w:shd w:val="clear" w:color="000000" w:fill="BFBFBF"/>
            <w:noWrap/>
            <w:vAlign w:val="bottom"/>
            <w:hideMark/>
          </w:tcPr>
          <w:p w14:paraId="151534B6"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Variable</w:t>
            </w:r>
          </w:p>
        </w:tc>
        <w:tc>
          <w:tcPr>
            <w:tcW w:w="1148" w:type="dxa"/>
            <w:tcBorders>
              <w:top w:val="single" w:sz="4" w:space="0" w:color="auto"/>
              <w:left w:val="nil"/>
              <w:bottom w:val="nil"/>
              <w:right w:val="single" w:sz="4" w:space="0" w:color="auto"/>
            </w:tcBorders>
            <w:shd w:val="clear" w:color="000000" w:fill="BFBFBF"/>
            <w:noWrap/>
            <w:vAlign w:val="bottom"/>
            <w:hideMark/>
          </w:tcPr>
          <w:p w14:paraId="6993EEAD"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Value</w:t>
            </w:r>
          </w:p>
        </w:tc>
        <w:tc>
          <w:tcPr>
            <w:tcW w:w="1860" w:type="dxa"/>
            <w:tcBorders>
              <w:top w:val="single" w:sz="4" w:space="0" w:color="auto"/>
              <w:left w:val="nil"/>
              <w:bottom w:val="nil"/>
              <w:right w:val="single" w:sz="4" w:space="0" w:color="auto"/>
            </w:tcBorders>
            <w:shd w:val="clear" w:color="000000" w:fill="BFBFBF"/>
            <w:noWrap/>
            <w:vAlign w:val="bottom"/>
            <w:hideMark/>
          </w:tcPr>
          <w:p w14:paraId="6B384467"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Trait</w:t>
            </w:r>
          </w:p>
        </w:tc>
        <w:tc>
          <w:tcPr>
            <w:tcW w:w="1248" w:type="dxa"/>
            <w:tcBorders>
              <w:top w:val="single" w:sz="4" w:space="0" w:color="auto"/>
              <w:left w:val="nil"/>
              <w:bottom w:val="nil"/>
              <w:right w:val="single" w:sz="4" w:space="0" w:color="auto"/>
            </w:tcBorders>
            <w:shd w:val="clear" w:color="000000" w:fill="BFBFBF"/>
            <w:noWrap/>
            <w:vAlign w:val="bottom"/>
            <w:hideMark/>
          </w:tcPr>
          <w:p w14:paraId="68A51049"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Correlation</w:t>
            </w:r>
          </w:p>
        </w:tc>
        <w:tc>
          <w:tcPr>
            <w:tcW w:w="1979" w:type="dxa"/>
            <w:tcBorders>
              <w:top w:val="single" w:sz="4" w:space="0" w:color="auto"/>
              <w:left w:val="nil"/>
              <w:bottom w:val="nil"/>
              <w:right w:val="single" w:sz="4" w:space="0" w:color="auto"/>
            </w:tcBorders>
            <w:shd w:val="clear" w:color="000000" w:fill="BFBFBF"/>
            <w:noWrap/>
            <w:vAlign w:val="bottom"/>
            <w:hideMark/>
          </w:tcPr>
          <w:p w14:paraId="1F6EBDE0"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 xml:space="preserve">Correlation </w:t>
            </w:r>
            <w:r>
              <w:rPr>
                <w:rFonts w:ascii="Calibri" w:eastAsia="Times New Roman" w:hAnsi="Calibri" w:cs="Calibri"/>
                <w:b/>
                <w:bCs/>
                <w:color w:val="000000"/>
                <w:u w:val="single"/>
              </w:rPr>
              <w:t>value</w:t>
            </w:r>
          </w:p>
        </w:tc>
      </w:tr>
      <w:tr w:rsidR="008D7226" w:rsidRPr="004B6EC2" w14:paraId="7D057C0E" w14:textId="77777777" w:rsidTr="00794694">
        <w:trPr>
          <w:trHeight w:val="300"/>
        </w:trPr>
        <w:tc>
          <w:tcPr>
            <w:tcW w:w="1860" w:type="dxa"/>
            <w:tcBorders>
              <w:top w:val="single" w:sz="4" w:space="0" w:color="auto"/>
              <w:left w:val="single" w:sz="4" w:space="0" w:color="auto"/>
              <w:bottom w:val="nil"/>
              <w:right w:val="single" w:sz="4" w:space="0" w:color="auto"/>
            </w:tcBorders>
            <w:shd w:val="clear" w:color="000000" w:fill="F2F2F2"/>
            <w:noWrap/>
            <w:vAlign w:val="bottom"/>
            <w:hideMark/>
          </w:tcPr>
          <w:p w14:paraId="50A5BB48"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Perception</w:t>
            </w:r>
          </w:p>
        </w:tc>
        <w:tc>
          <w:tcPr>
            <w:tcW w:w="1148" w:type="dxa"/>
            <w:tcBorders>
              <w:top w:val="single" w:sz="4" w:space="0" w:color="auto"/>
              <w:left w:val="nil"/>
              <w:bottom w:val="nil"/>
              <w:right w:val="single" w:sz="4" w:space="0" w:color="auto"/>
            </w:tcBorders>
            <w:shd w:val="clear" w:color="000000" w:fill="F2F2F2"/>
            <w:noWrap/>
            <w:vAlign w:val="bottom"/>
            <w:hideMark/>
          </w:tcPr>
          <w:p w14:paraId="010E9F96"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intuitive</w:t>
            </w:r>
          </w:p>
        </w:tc>
        <w:tc>
          <w:tcPr>
            <w:tcW w:w="1860" w:type="dxa"/>
            <w:tcBorders>
              <w:top w:val="single" w:sz="4" w:space="0" w:color="auto"/>
              <w:left w:val="nil"/>
              <w:bottom w:val="nil"/>
              <w:right w:val="single" w:sz="4" w:space="0" w:color="auto"/>
            </w:tcBorders>
            <w:shd w:val="clear" w:color="000000" w:fill="F2F2F2"/>
            <w:noWrap/>
            <w:vAlign w:val="bottom"/>
            <w:hideMark/>
          </w:tcPr>
          <w:p w14:paraId="290CFC9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Agreeableness</w:t>
            </w:r>
          </w:p>
        </w:tc>
        <w:tc>
          <w:tcPr>
            <w:tcW w:w="1248" w:type="dxa"/>
            <w:tcBorders>
              <w:top w:val="single" w:sz="4" w:space="0" w:color="auto"/>
              <w:left w:val="nil"/>
              <w:bottom w:val="nil"/>
              <w:right w:val="single" w:sz="4" w:space="0" w:color="auto"/>
            </w:tcBorders>
            <w:shd w:val="clear" w:color="000000" w:fill="F2F2F2"/>
            <w:noWrap/>
            <w:vAlign w:val="bottom"/>
            <w:hideMark/>
          </w:tcPr>
          <w:p w14:paraId="7242B7B8"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Negative</w:t>
            </w:r>
          </w:p>
        </w:tc>
        <w:tc>
          <w:tcPr>
            <w:tcW w:w="1979" w:type="dxa"/>
            <w:tcBorders>
              <w:top w:val="single" w:sz="4" w:space="0" w:color="auto"/>
              <w:left w:val="nil"/>
              <w:bottom w:val="nil"/>
              <w:right w:val="single" w:sz="4" w:space="0" w:color="auto"/>
            </w:tcBorders>
            <w:shd w:val="clear" w:color="000000" w:fill="F2F2F2"/>
            <w:noWrap/>
            <w:vAlign w:val="bottom"/>
            <w:hideMark/>
          </w:tcPr>
          <w:p w14:paraId="048F0027"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-0.268</w:t>
            </w:r>
          </w:p>
        </w:tc>
      </w:tr>
      <w:tr w:rsidR="008D7226" w:rsidRPr="004B6EC2" w14:paraId="77F249F7"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56752583"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Perception</w:t>
            </w:r>
          </w:p>
        </w:tc>
        <w:tc>
          <w:tcPr>
            <w:tcW w:w="1148" w:type="dxa"/>
            <w:tcBorders>
              <w:top w:val="nil"/>
              <w:left w:val="nil"/>
              <w:bottom w:val="single" w:sz="4" w:space="0" w:color="auto"/>
              <w:right w:val="single" w:sz="4" w:space="0" w:color="auto"/>
            </w:tcBorders>
            <w:shd w:val="clear" w:color="000000" w:fill="F2F2F2"/>
            <w:noWrap/>
            <w:vAlign w:val="bottom"/>
            <w:hideMark/>
          </w:tcPr>
          <w:p w14:paraId="672CF95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intuitive</w:t>
            </w:r>
          </w:p>
        </w:tc>
        <w:tc>
          <w:tcPr>
            <w:tcW w:w="1860" w:type="dxa"/>
            <w:tcBorders>
              <w:top w:val="nil"/>
              <w:left w:val="nil"/>
              <w:bottom w:val="single" w:sz="4" w:space="0" w:color="auto"/>
              <w:right w:val="single" w:sz="4" w:space="0" w:color="auto"/>
            </w:tcBorders>
            <w:shd w:val="clear" w:color="000000" w:fill="F2F2F2"/>
            <w:noWrap/>
            <w:vAlign w:val="bottom"/>
            <w:hideMark/>
          </w:tcPr>
          <w:p w14:paraId="4365736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Conscientiousness</w:t>
            </w:r>
          </w:p>
        </w:tc>
        <w:tc>
          <w:tcPr>
            <w:tcW w:w="1248" w:type="dxa"/>
            <w:tcBorders>
              <w:top w:val="nil"/>
              <w:left w:val="nil"/>
              <w:bottom w:val="single" w:sz="4" w:space="0" w:color="auto"/>
              <w:right w:val="single" w:sz="4" w:space="0" w:color="auto"/>
            </w:tcBorders>
            <w:shd w:val="clear" w:color="000000" w:fill="F2F2F2"/>
            <w:noWrap/>
            <w:vAlign w:val="bottom"/>
            <w:hideMark/>
          </w:tcPr>
          <w:p w14:paraId="26088A70"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F2F2F2"/>
            <w:noWrap/>
            <w:vAlign w:val="bottom"/>
            <w:hideMark/>
          </w:tcPr>
          <w:p w14:paraId="30B3ACA0"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0.247</w:t>
            </w:r>
          </w:p>
        </w:tc>
      </w:tr>
      <w:tr w:rsidR="008D7226" w:rsidRPr="004B6EC2" w14:paraId="161DDD7A" w14:textId="77777777" w:rsidTr="00794694">
        <w:trPr>
          <w:trHeight w:val="300"/>
        </w:trPr>
        <w:tc>
          <w:tcPr>
            <w:tcW w:w="1860" w:type="dxa"/>
            <w:tcBorders>
              <w:top w:val="nil"/>
              <w:left w:val="single" w:sz="4" w:space="0" w:color="auto"/>
              <w:bottom w:val="nil"/>
              <w:right w:val="single" w:sz="4" w:space="0" w:color="auto"/>
            </w:tcBorders>
            <w:shd w:val="clear" w:color="000000" w:fill="D9D9D9"/>
            <w:noWrap/>
            <w:vAlign w:val="bottom"/>
            <w:hideMark/>
          </w:tcPr>
          <w:p w14:paraId="250C92C0"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Perception</w:t>
            </w:r>
          </w:p>
        </w:tc>
        <w:tc>
          <w:tcPr>
            <w:tcW w:w="1148" w:type="dxa"/>
            <w:tcBorders>
              <w:top w:val="nil"/>
              <w:left w:val="nil"/>
              <w:bottom w:val="nil"/>
              <w:right w:val="single" w:sz="4" w:space="0" w:color="auto"/>
            </w:tcBorders>
            <w:shd w:val="clear" w:color="000000" w:fill="D9D9D9"/>
            <w:noWrap/>
            <w:vAlign w:val="bottom"/>
            <w:hideMark/>
          </w:tcPr>
          <w:p w14:paraId="6E6699B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sensing</w:t>
            </w:r>
          </w:p>
        </w:tc>
        <w:tc>
          <w:tcPr>
            <w:tcW w:w="1860" w:type="dxa"/>
            <w:tcBorders>
              <w:top w:val="nil"/>
              <w:left w:val="nil"/>
              <w:bottom w:val="nil"/>
              <w:right w:val="single" w:sz="4" w:space="0" w:color="auto"/>
            </w:tcBorders>
            <w:shd w:val="clear" w:color="000000" w:fill="D9D9D9"/>
            <w:noWrap/>
            <w:vAlign w:val="bottom"/>
            <w:hideMark/>
          </w:tcPr>
          <w:p w14:paraId="712372F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Agreeableness</w:t>
            </w:r>
          </w:p>
        </w:tc>
        <w:tc>
          <w:tcPr>
            <w:tcW w:w="1248" w:type="dxa"/>
            <w:tcBorders>
              <w:top w:val="nil"/>
              <w:left w:val="nil"/>
              <w:bottom w:val="nil"/>
              <w:right w:val="single" w:sz="4" w:space="0" w:color="auto"/>
            </w:tcBorders>
            <w:shd w:val="clear" w:color="000000" w:fill="D9D9D9"/>
            <w:noWrap/>
            <w:vAlign w:val="bottom"/>
            <w:hideMark/>
          </w:tcPr>
          <w:p w14:paraId="77FD7EC2"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nil"/>
              <w:right w:val="single" w:sz="4" w:space="0" w:color="auto"/>
            </w:tcBorders>
            <w:shd w:val="clear" w:color="000000" w:fill="D9D9D9"/>
            <w:noWrap/>
            <w:vAlign w:val="bottom"/>
            <w:hideMark/>
          </w:tcPr>
          <w:p w14:paraId="52F4D861"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0.261</w:t>
            </w:r>
          </w:p>
        </w:tc>
      </w:tr>
      <w:tr w:rsidR="008D7226" w:rsidRPr="004B6EC2" w14:paraId="3AB9C925"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D9D9D9"/>
            <w:noWrap/>
            <w:vAlign w:val="bottom"/>
            <w:hideMark/>
          </w:tcPr>
          <w:p w14:paraId="12C65BCD"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Perception</w:t>
            </w:r>
          </w:p>
        </w:tc>
        <w:tc>
          <w:tcPr>
            <w:tcW w:w="1148" w:type="dxa"/>
            <w:tcBorders>
              <w:top w:val="nil"/>
              <w:left w:val="nil"/>
              <w:bottom w:val="single" w:sz="4" w:space="0" w:color="auto"/>
              <w:right w:val="single" w:sz="4" w:space="0" w:color="auto"/>
            </w:tcBorders>
            <w:shd w:val="clear" w:color="000000" w:fill="D9D9D9"/>
            <w:noWrap/>
            <w:vAlign w:val="bottom"/>
            <w:hideMark/>
          </w:tcPr>
          <w:p w14:paraId="5EBC901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sensing</w:t>
            </w:r>
          </w:p>
        </w:tc>
        <w:tc>
          <w:tcPr>
            <w:tcW w:w="1860" w:type="dxa"/>
            <w:tcBorders>
              <w:top w:val="nil"/>
              <w:left w:val="nil"/>
              <w:bottom w:val="single" w:sz="4" w:space="0" w:color="auto"/>
              <w:right w:val="single" w:sz="4" w:space="0" w:color="auto"/>
            </w:tcBorders>
            <w:shd w:val="clear" w:color="000000" w:fill="D9D9D9"/>
            <w:noWrap/>
            <w:vAlign w:val="bottom"/>
            <w:hideMark/>
          </w:tcPr>
          <w:p w14:paraId="02F0297C"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Conscientiousness</w:t>
            </w:r>
          </w:p>
        </w:tc>
        <w:tc>
          <w:tcPr>
            <w:tcW w:w="1248" w:type="dxa"/>
            <w:tcBorders>
              <w:top w:val="nil"/>
              <w:left w:val="nil"/>
              <w:bottom w:val="single" w:sz="4" w:space="0" w:color="auto"/>
              <w:right w:val="single" w:sz="4" w:space="0" w:color="auto"/>
            </w:tcBorders>
            <w:shd w:val="clear" w:color="000000" w:fill="D9D9D9"/>
            <w:noWrap/>
            <w:vAlign w:val="bottom"/>
            <w:hideMark/>
          </w:tcPr>
          <w:p w14:paraId="527421D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D9D9D9"/>
            <w:noWrap/>
            <w:vAlign w:val="bottom"/>
            <w:hideMark/>
          </w:tcPr>
          <w:p w14:paraId="4C42D387"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0.239</w:t>
            </w:r>
          </w:p>
        </w:tc>
      </w:tr>
      <w:tr w:rsidR="008D7226" w:rsidRPr="004B6EC2" w14:paraId="1E60DCBB" w14:textId="77777777" w:rsidTr="00794694">
        <w:trPr>
          <w:trHeight w:val="300"/>
        </w:trPr>
        <w:tc>
          <w:tcPr>
            <w:tcW w:w="1860" w:type="dxa"/>
            <w:tcBorders>
              <w:top w:val="nil"/>
              <w:left w:val="single" w:sz="4" w:space="0" w:color="auto"/>
              <w:bottom w:val="nil"/>
              <w:right w:val="single" w:sz="4" w:space="0" w:color="auto"/>
            </w:tcBorders>
            <w:shd w:val="clear" w:color="000000" w:fill="F2F2F2"/>
            <w:noWrap/>
            <w:vAlign w:val="bottom"/>
            <w:hideMark/>
          </w:tcPr>
          <w:p w14:paraId="046667E3"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nil"/>
              <w:right w:val="single" w:sz="4" w:space="0" w:color="auto"/>
            </w:tcBorders>
            <w:shd w:val="clear" w:color="000000" w:fill="F2F2F2"/>
            <w:noWrap/>
            <w:vAlign w:val="bottom"/>
            <w:hideMark/>
          </w:tcPr>
          <w:p w14:paraId="67AC21F7"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active</w:t>
            </w:r>
          </w:p>
        </w:tc>
        <w:tc>
          <w:tcPr>
            <w:tcW w:w="1860" w:type="dxa"/>
            <w:tcBorders>
              <w:top w:val="nil"/>
              <w:left w:val="nil"/>
              <w:bottom w:val="nil"/>
              <w:right w:val="single" w:sz="4" w:space="0" w:color="auto"/>
            </w:tcBorders>
            <w:shd w:val="clear" w:color="000000" w:fill="F2F2F2"/>
            <w:noWrap/>
            <w:vAlign w:val="bottom"/>
            <w:hideMark/>
          </w:tcPr>
          <w:p w14:paraId="519FEAE7"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Extraversion</w:t>
            </w:r>
          </w:p>
        </w:tc>
        <w:tc>
          <w:tcPr>
            <w:tcW w:w="1248" w:type="dxa"/>
            <w:tcBorders>
              <w:top w:val="nil"/>
              <w:left w:val="nil"/>
              <w:bottom w:val="nil"/>
              <w:right w:val="single" w:sz="4" w:space="0" w:color="auto"/>
            </w:tcBorders>
            <w:shd w:val="clear" w:color="000000" w:fill="F2F2F2"/>
            <w:noWrap/>
            <w:vAlign w:val="bottom"/>
            <w:hideMark/>
          </w:tcPr>
          <w:p w14:paraId="7F03888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nil"/>
              <w:right w:val="single" w:sz="4" w:space="0" w:color="auto"/>
            </w:tcBorders>
            <w:shd w:val="clear" w:color="000000" w:fill="F2F2F2"/>
            <w:noWrap/>
            <w:vAlign w:val="bottom"/>
            <w:hideMark/>
          </w:tcPr>
          <w:p w14:paraId="45991FAC"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0.228</w:t>
            </w:r>
          </w:p>
        </w:tc>
      </w:tr>
      <w:tr w:rsidR="008D7226" w:rsidRPr="004B6EC2" w14:paraId="4AF99DE9"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0500C43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single" w:sz="4" w:space="0" w:color="auto"/>
              <w:right w:val="single" w:sz="4" w:space="0" w:color="auto"/>
            </w:tcBorders>
            <w:shd w:val="clear" w:color="000000" w:fill="F2F2F2"/>
            <w:noWrap/>
            <w:vAlign w:val="bottom"/>
            <w:hideMark/>
          </w:tcPr>
          <w:p w14:paraId="0973E9AB"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active</w:t>
            </w:r>
          </w:p>
        </w:tc>
        <w:tc>
          <w:tcPr>
            <w:tcW w:w="1860" w:type="dxa"/>
            <w:tcBorders>
              <w:top w:val="nil"/>
              <w:left w:val="nil"/>
              <w:bottom w:val="single" w:sz="4" w:space="0" w:color="auto"/>
              <w:right w:val="single" w:sz="4" w:space="0" w:color="auto"/>
            </w:tcBorders>
            <w:shd w:val="clear" w:color="000000" w:fill="F2F2F2"/>
            <w:noWrap/>
            <w:vAlign w:val="bottom"/>
            <w:hideMark/>
          </w:tcPr>
          <w:p w14:paraId="3ED7F26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Openness</w:t>
            </w:r>
          </w:p>
        </w:tc>
        <w:tc>
          <w:tcPr>
            <w:tcW w:w="1248" w:type="dxa"/>
            <w:tcBorders>
              <w:top w:val="nil"/>
              <w:left w:val="nil"/>
              <w:bottom w:val="single" w:sz="4" w:space="0" w:color="auto"/>
              <w:right w:val="single" w:sz="4" w:space="0" w:color="auto"/>
            </w:tcBorders>
            <w:shd w:val="clear" w:color="000000" w:fill="F2F2F2"/>
            <w:noWrap/>
            <w:vAlign w:val="bottom"/>
            <w:hideMark/>
          </w:tcPr>
          <w:p w14:paraId="7D7A41FC"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F2F2F2"/>
            <w:noWrap/>
            <w:vAlign w:val="bottom"/>
            <w:hideMark/>
          </w:tcPr>
          <w:p w14:paraId="56425D14"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0.234</w:t>
            </w:r>
          </w:p>
        </w:tc>
      </w:tr>
      <w:tr w:rsidR="008D7226" w:rsidRPr="004B6EC2" w14:paraId="2169A41B" w14:textId="77777777" w:rsidTr="00794694">
        <w:trPr>
          <w:trHeight w:val="300"/>
        </w:trPr>
        <w:tc>
          <w:tcPr>
            <w:tcW w:w="1860" w:type="dxa"/>
            <w:tcBorders>
              <w:top w:val="nil"/>
              <w:left w:val="single" w:sz="4" w:space="0" w:color="auto"/>
              <w:bottom w:val="nil"/>
              <w:right w:val="single" w:sz="4" w:space="0" w:color="auto"/>
            </w:tcBorders>
            <w:shd w:val="clear" w:color="000000" w:fill="D9D9D9"/>
            <w:noWrap/>
            <w:vAlign w:val="bottom"/>
            <w:hideMark/>
          </w:tcPr>
          <w:p w14:paraId="652BBEB9"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nil"/>
              <w:right w:val="single" w:sz="4" w:space="0" w:color="auto"/>
            </w:tcBorders>
            <w:shd w:val="clear" w:color="000000" w:fill="D9D9D9"/>
            <w:noWrap/>
            <w:vAlign w:val="bottom"/>
            <w:hideMark/>
          </w:tcPr>
          <w:p w14:paraId="5A409932"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reflexive</w:t>
            </w:r>
          </w:p>
        </w:tc>
        <w:tc>
          <w:tcPr>
            <w:tcW w:w="1860" w:type="dxa"/>
            <w:tcBorders>
              <w:top w:val="nil"/>
              <w:left w:val="nil"/>
              <w:bottom w:val="nil"/>
              <w:right w:val="single" w:sz="4" w:space="0" w:color="auto"/>
            </w:tcBorders>
            <w:shd w:val="clear" w:color="000000" w:fill="D9D9D9"/>
            <w:noWrap/>
            <w:vAlign w:val="bottom"/>
            <w:hideMark/>
          </w:tcPr>
          <w:p w14:paraId="7B41F2C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Extraversion</w:t>
            </w:r>
          </w:p>
        </w:tc>
        <w:tc>
          <w:tcPr>
            <w:tcW w:w="1248" w:type="dxa"/>
            <w:tcBorders>
              <w:top w:val="nil"/>
              <w:left w:val="nil"/>
              <w:bottom w:val="nil"/>
              <w:right w:val="single" w:sz="4" w:space="0" w:color="auto"/>
            </w:tcBorders>
            <w:shd w:val="clear" w:color="000000" w:fill="D9D9D9"/>
            <w:noWrap/>
            <w:vAlign w:val="bottom"/>
            <w:hideMark/>
          </w:tcPr>
          <w:p w14:paraId="2C0B671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nil"/>
              <w:right w:val="single" w:sz="4" w:space="0" w:color="auto"/>
            </w:tcBorders>
            <w:shd w:val="clear" w:color="000000" w:fill="D9D9D9"/>
            <w:noWrap/>
            <w:vAlign w:val="bottom"/>
            <w:hideMark/>
          </w:tcPr>
          <w:p w14:paraId="4C7E3951"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0.236</w:t>
            </w:r>
          </w:p>
        </w:tc>
      </w:tr>
      <w:tr w:rsidR="008D7226" w:rsidRPr="004B6EC2" w14:paraId="3EFED3B2"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D9D9D9"/>
            <w:noWrap/>
            <w:vAlign w:val="bottom"/>
            <w:hideMark/>
          </w:tcPr>
          <w:p w14:paraId="6CC964D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single" w:sz="4" w:space="0" w:color="auto"/>
              <w:right w:val="single" w:sz="4" w:space="0" w:color="auto"/>
            </w:tcBorders>
            <w:shd w:val="clear" w:color="000000" w:fill="D9D9D9"/>
            <w:noWrap/>
            <w:vAlign w:val="bottom"/>
            <w:hideMark/>
          </w:tcPr>
          <w:p w14:paraId="052D8AEF"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reflexive</w:t>
            </w:r>
          </w:p>
        </w:tc>
        <w:tc>
          <w:tcPr>
            <w:tcW w:w="1860" w:type="dxa"/>
            <w:tcBorders>
              <w:top w:val="nil"/>
              <w:left w:val="nil"/>
              <w:bottom w:val="single" w:sz="4" w:space="0" w:color="auto"/>
              <w:right w:val="single" w:sz="4" w:space="0" w:color="auto"/>
            </w:tcBorders>
            <w:shd w:val="clear" w:color="000000" w:fill="D9D9D9"/>
            <w:noWrap/>
            <w:vAlign w:val="bottom"/>
            <w:hideMark/>
          </w:tcPr>
          <w:p w14:paraId="3F37A09B"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Openness</w:t>
            </w:r>
          </w:p>
        </w:tc>
        <w:tc>
          <w:tcPr>
            <w:tcW w:w="1248" w:type="dxa"/>
            <w:tcBorders>
              <w:top w:val="nil"/>
              <w:left w:val="nil"/>
              <w:bottom w:val="single" w:sz="4" w:space="0" w:color="auto"/>
              <w:right w:val="single" w:sz="4" w:space="0" w:color="auto"/>
            </w:tcBorders>
            <w:shd w:val="clear" w:color="000000" w:fill="D9D9D9"/>
            <w:noWrap/>
            <w:vAlign w:val="bottom"/>
            <w:hideMark/>
          </w:tcPr>
          <w:p w14:paraId="54193379"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Negative</w:t>
            </w:r>
          </w:p>
        </w:tc>
        <w:tc>
          <w:tcPr>
            <w:tcW w:w="1979" w:type="dxa"/>
            <w:tcBorders>
              <w:top w:val="nil"/>
              <w:left w:val="nil"/>
              <w:bottom w:val="single" w:sz="4" w:space="0" w:color="auto"/>
              <w:right w:val="single" w:sz="4" w:space="0" w:color="auto"/>
            </w:tcBorders>
            <w:shd w:val="clear" w:color="000000" w:fill="D9D9D9"/>
            <w:noWrap/>
            <w:vAlign w:val="bottom"/>
            <w:hideMark/>
          </w:tcPr>
          <w:p w14:paraId="65D888A3"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-0.243</w:t>
            </w:r>
          </w:p>
        </w:tc>
      </w:tr>
      <w:tr w:rsidR="008D7226" w:rsidRPr="004B6EC2" w14:paraId="75D68C24" w14:textId="77777777" w:rsidTr="00794694">
        <w:trPr>
          <w:trHeight w:val="300"/>
        </w:trPr>
        <w:tc>
          <w:tcPr>
            <w:tcW w:w="1860" w:type="dxa"/>
            <w:tcBorders>
              <w:top w:val="nil"/>
              <w:left w:val="single" w:sz="4" w:space="0" w:color="auto"/>
              <w:bottom w:val="nil"/>
              <w:right w:val="single" w:sz="4" w:space="0" w:color="auto"/>
            </w:tcBorders>
            <w:shd w:val="clear" w:color="000000" w:fill="F2F2F2"/>
            <w:noWrap/>
            <w:vAlign w:val="bottom"/>
            <w:hideMark/>
          </w:tcPr>
          <w:p w14:paraId="510C1E8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Understanding</w:t>
            </w:r>
          </w:p>
        </w:tc>
        <w:tc>
          <w:tcPr>
            <w:tcW w:w="1148" w:type="dxa"/>
            <w:tcBorders>
              <w:top w:val="nil"/>
              <w:left w:val="nil"/>
              <w:bottom w:val="nil"/>
              <w:right w:val="single" w:sz="4" w:space="0" w:color="auto"/>
            </w:tcBorders>
            <w:shd w:val="clear" w:color="000000" w:fill="F2F2F2"/>
            <w:noWrap/>
            <w:vAlign w:val="bottom"/>
            <w:hideMark/>
          </w:tcPr>
          <w:p w14:paraId="58FB9966"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sequential</w:t>
            </w:r>
          </w:p>
        </w:tc>
        <w:tc>
          <w:tcPr>
            <w:tcW w:w="1860" w:type="dxa"/>
            <w:tcBorders>
              <w:top w:val="nil"/>
              <w:left w:val="nil"/>
              <w:bottom w:val="nil"/>
              <w:right w:val="single" w:sz="4" w:space="0" w:color="auto"/>
            </w:tcBorders>
            <w:shd w:val="clear" w:color="000000" w:fill="F2F2F2"/>
            <w:noWrap/>
            <w:vAlign w:val="bottom"/>
            <w:hideMark/>
          </w:tcPr>
          <w:p w14:paraId="4738CA07"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Neuroticness</w:t>
            </w:r>
          </w:p>
        </w:tc>
        <w:tc>
          <w:tcPr>
            <w:tcW w:w="1248" w:type="dxa"/>
            <w:tcBorders>
              <w:top w:val="nil"/>
              <w:left w:val="nil"/>
              <w:bottom w:val="nil"/>
              <w:right w:val="single" w:sz="4" w:space="0" w:color="auto"/>
            </w:tcBorders>
            <w:shd w:val="clear" w:color="000000" w:fill="F2F2F2"/>
            <w:noWrap/>
            <w:vAlign w:val="bottom"/>
            <w:hideMark/>
          </w:tcPr>
          <w:p w14:paraId="68AB3E90"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Negative</w:t>
            </w:r>
          </w:p>
        </w:tc>
        <w:tc>
          <w:tcPr>
            <w:tcW w:w="1979" w:type="dxa"/>
            <w:tcBorders>
              <w:top w:val="nil"/>
              <w:left w:val="nil"/>
              <w:bottom w:val="nil"/>
              <w:right w:val="single" w:sz="4" w:space="0" w:color="auto"/>
            </w:tcBorders>
            <w:shd w:val="clear" w:color="000000" w:fill="F2F2F2"/>
            <w:noWrap/>
            <w:vAlign w:val="bottom"/>
            <w:hideMark/>
          </w:tcPr>
          <w:p w14:paraId="0C8C1A38"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-0.199</w:t>
            </w:r>
          </w:p>
        </w:tc>
      </w:tr>
      <w:tr w:rsidR="008D7226" w:rsidRPr="004B6EC2" w14:paraId="5DFF39E9"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42CB2AF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Understanding</w:t>
            </w:r>
          </w:p>
        </w:tc>
        <w:tc>
          <w:tcPr>
            <w:tcW w:w="1148" w:type="dxa"/>
            <w:tcBorders>
              <w:top w:val="nil"/>
              <w:left w:val="nil"/>
              <w:bottom w:val="single" w:sz="4" w:space="0" w:color="auto"/>
              <w:right w:val="single" w:sz="4" w:space="0" w:color="auto"/>
            </w:tcBorders>
            <w:shd w:val="clear" w:color="000000" w:fill="F2F2F2"/>
            <w:noWrap/>
            <w:vAlign w:val="bottom"/>
            <w:hideMark/>
          </w:tcPr>
          <w:p w14:paraId="073B9F72"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global</w:t>
            </w:r>
          </w:p>
        </w:tc>
        <w:tc>
          <w:tcPr>
            <w:tcW w:w="1860" w:type="dxa"/>
            <w:tcBorders>
              <w:top w:val="nil"/>
              <w:left w:val="nil"/>
              <w:bottom w:val="single" w:sz="4" w:space="0" w:color="auto"/>
              <w:right w:val="single" w:sz="4" w:space="0" w:color="auto"/>
            </w:tcBorders>
            <w:shd w:val="clear" w:color="000000" w:fill="F2F2F2"/>
            <w:noWrap/>
            <w:vAlign w:val="bottom"/>
            <w:hideMark/>
          </w:tcPr>
          <w:p w14:paraId="156092DC"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Neuroticness</w:t>
            </w:r>
          </w:p>
        </w:tc>
        <w:tc>
          <w:tcPr>
            <w:tcW w:w="1248" w:type="dxa"/>
            <w:tcBorders>
              <w:top w:val="nil"/>
              <w:left w:val="nil"/>
              <w:bottom w:val="single" w:sz="4" w:space="0" w:color="auto"/>
              <w:right w:val="single" w:sz="4" w:space="0" w:color="auto"/>
            </w:tcBorders>
            <w:shd w:val="clear" w:color="000000" w:fill="F2F2F2"/>
            <w:noWrap/>
            <w:vAlign w:val="bottom"/>
            <w:hideMark/>
          </w:tcPr>
          <w:p w14:paraId="34EECF79"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F2F2F2"/>
            <w:noWrap/>
            <w:vAlign w:val="bottom"/>
            <w:hideMark/>
          </w:tcPr>
          <w:p w14:paraId="489A2EB9"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0.199</w:t>
            </w:r>
          </w:p>
        </w:tc>
      </w:tr>
    </w:tbl>
    <w:p w14:paraId="235D7D28" w14:textId="77777777" w:rsidR="008D7226" w:rsidRDefault="008D7226" w:rsidP="008D7226">
      <w:pPr>
        <w:rPr>
          <w:rFonts w:cstheme="minorHAnsi"/>
        </w:rPr>
      </w:pPr>
      <w:r>
        <w:rPr>
          <w:rFonts w:cstheme="minorHAnsi"/>
        </w:rPr>
        <w:t>Table 8.</w:t>
      </w:r>
    </w:p>
    <w:p w14:paraId="54973561" w14:textId="3622D1EE" w:rsidR="008D7226" w:rsidRDefault="008D7226" w:rsidP="008D7226">
      <w:pPr>
        <w:rPr>
          <w:rFonts w:cstheme="minorHAnsi"/>
        </w:rPr>
      </w:pPr>
      <w:r>
        <w:rPr>
          <w:rFonts w:cstheme="minorHAnsi"/>
        </w:rPr>
        <w:t xml:space="preserve">Based on these two researched, there is an opportunity to check the same association rules as Scott has done, but this time, with Big 5 personality traits: each FLSM learning style </w:t>
      </w:r>
      <w:r w:rsidR="001B5A23">
        <w:rPr>
          <w:rFonts w:cstheme="minorHAnsi"/>
        </w:rPr>
        <w:t xml:space="preserve">are replaced </w:t>
      </w:r>
      <w:r>
        <w:rPr>
          <w:rFonts w:cstheme="minorHAnsi"/>
        </w:rPr>
        <w:t>with correlated Big 5 Personality trait.</w:t>
      </w:r>
    </w:p>
    <w:p w14:paraId="47E7BFE0" w14:textId="4C8E5826" w:rsidR="008D7226" w:rsidRDefault="008D7226" w:rsidP="008D7226">
      <w:pPr>
        <w:rPr>
          <w:rFonts w:cstheme="minorHAnsi"/>
        </w:rPr>
      </w:pPr>
      <w:r>
        <w:rPr>
          <w:rFonts w:cstheme="minorHAnsi"/>
        </w:rPr>
        <w:t xml:space="preserve">AS the results, </w:t>
      </w:r>
      <w:r w:rsidR="00681DDA">
        <w:rPr>
          <w:rFonts w:cstheme="minorHAnsi"/>
        </w:rPr>
        <w:t xml:space="preserve">there are the </w:t>
      </w:r>
      <w:r>
        <w:rPr>
          <w:rFonts w:cstheme="minorHAnsi"/>
        </w:rPr>
        <w:t xml:space="preserve">same </w:t>
      </w:r>
      <w:r w:rsidR="001D3C52">
        <w:rPr>
          <w:rFonts w:cstheme="minorHAnsi"/>
        </w:rPr>
        <w:t>30</w:t>
      </w:r>
      <w:r>
        <w:rPr>
          <w:rFonts w:cstheme="minorHAnsi"/>
        </w:rPr>
        <w:t xml:space="preserve"> association rules on Table 9 consisting of Metrics researched by E.Scott and Big 5 personality traits corelated to FSLM learning styles as researched by Siddiquei:</w:t>
      </w:r>
    </w:p>
    <w:tbl>
      <w:tblPr>
        <w:tblW w:w="9360" w:type="dxa"/>
        <w:tblLook w:val="04A0" w:firstRow="1" w:lastRow="0" w:firstColumn="1" w:lastColumn="0" w:noHBand="0" w:noVBand="1"/>
      </w:tblPr>
      <w:tblGrid>
        <w:gridCol w:w="684"/>
        <w:gridCol w:w="1474"/>
        <w:gridCol w:w="1474"/>
        <w:gridCol w:w="1383"/>
        <w:gridCol w:w="1383"/>
        <w:gridCol w:w="1688"/>
        <w:gridCol w:w="1688"/>
      </w:tblGrid>
      <w:tr w:rsidR="008D7226" w:rsidRPr="003A544F" w14:paraId="111B61AF" w14:textId="77777777" w:rsidTr="00794694">
        <w:trPr>
          <w:trHeight w:val="375"/>
        </w:trPr>
        <w:tc>
          <w:tcPr>
            <w:tcW w:w="320" w:type="dxa"/>
            <w:vMerge w:val="restart"/>
            <w:tcBorders>
              <w:top w:val="single" w:sz="8" w:space="0" w:color="auto"/>
              <w:left w:val="single" w:sz="8" w:space="0" w:color="auto"/>
              <w:bottom w:val="single" w:sz="8" w:space="0" w:color="000000"/>
              <w:right w:val="single" w:sz="4" w:space="0" w:color="auto"/>
            </w:tcBorders>
            <w:shd w:val="clear" w:color="auto" w:fill="auto"/>
            <w:vAlign w:val="bottom"/>
            <w:hideMark/>
          </w:tcPr>
          <w:p w14:paraId="0991B2DB" w14:textId="77777777" w:rsidR="006B6F87" w:rsidRDefault="008D7226" w:rsidP="00794694">
            <w:pPr>
              <w:spacing w:after="0"/>
              <w:jc w:val="center"/>
              <w:rPr>
                <w:rFonts w:ascii="Calibri" w:eastAsia="Times New Roman" w:hAnsi="Calibri" w:cs="Calibri"/>
                <w:b/>
                <w:bCs/>
                <w:color w:val="000000"/>
                <w:sz w:val="20"/>
                <w:szCs w:val="20"/>
              </w:rPr>
            </w:pPr>
            <w:r w:rsidRPr="003A544F">
              <w:rPr>
                <w:rFonts w:ascii="Calibri" w:eastAsia="Times New Roman" w:hAnsi="Calibri" w:cs="Calibri"/>
                <w:b/>
                <w:bCs/>
                <w:color w:val="000000"/>
                <w:sz w:val="20"/>
                <w:szCs w:val="20"/>
              </w:rPr>
              <w:t> </w:t>
            </w:r>
            <w:r w:rsidR="006B6F87">
              <w:rPr>
                <w:rFonts w:ascii="Calibri" w:eastAsia="Times New Roman" w:hAnsi="Calibri" w:cs="Calibri"/>
                <w:b/>
                <w:bCs/>
                <w:color w:val="000000"/>
                <w:sz w:val="20"/>
                <w:szCs w:val="20"/>
              </w:rPr>
              <w:t>Valid</w:t>
            </w:r>
          </w:p>
          <w:p w14:paraId="20B8D4F6" w14:textId="152362CB" w:rsidR="008D7226" w:rsidRPr="003A544F" w:rsidRDefault="006B6F87" w:rsidP="00794694">
            <w:pPr>
              <w:spacing w:after="0"/>
              <w:jc w:val="center"/>
              <w:rPr>
                <w:rFonts w:ascii="Calibri" w:eastAsia="Times New Roman" w:hAnsi="Calibri" w:cs="Calibri"/>
                <w:b/>
                <w:bCs/>
                <w:color w:val="000000"/>
                <w:sz w:val="20"/>
                <w:szCs w:val="20"/>
              </w:rPr>
            </w:pPr>
            <w:r>
              <w:rPr>
                <w:rFonts w:ascii="Calibri" w:eastAsia="Times New Roman" w:hAnsi="Calibri" w:cs="Calibri"/>
                <w:b/>
                <w:bCs/>
                <w:color w:val="000000"/>
                <w:sz w:val="20"/>
                <w:szCs w:val="20"/>
              </w:rPr>
              <w:t>ated</w:t>
            </w:r>
          </w:p>
        </w:tc>
        <w:tc>
          <w:tcPr>
            <w:tcW w:w="2780" w:type="dxa"/>
            <w:gridSpan w:val="2"/>
            <w:tcBorders>
              <w:top w:val="single" w:sz="8" w:space="0" w:color="auto"/>
              <w:left w:val="nil"/>
              <w:bottom w:val="single" w:sz="4" w:space="0" w:color="auto"/>
              <w:right w:val="single" w:sz="4" w:space="0" w:color="auto"/>
            </w:tcBorders>
            <w:shd w:val="clear" w:color="000000" w:fill="F2F2F2"/>
            <w:vAlign w:val="bottom"/>
            <w:hideMark/>
          </w:tcPr>
          <w:p w14:paraId="6DCE9A03" w14:textId="77777777" w:rsidR="008D7226" w:rsidRPr="003A544F" w:rsidRDefault="008D7226" w:rsidP="00794694">
            <w:pPr>
              <w:spacing w:after="0"/>
              <w:jc w:val="center"/>
              <w:rPr>
                <w:rFonts w:ascii="Calibri" w:eastAsia="Times New Roman" w:hAnsi="Calibri" w:cs="Calibri"/>
                <w:b/>
                <w:bCs/>
                <w:color w:val="000000"/>
              </w:rPr>
            </w:pPr>
            <w:r w:rsidRPr="003A544F">
              <w:rPr>
                <w:rFonts w:ascii="Calibri" w:eastAsia="Times New Roman" w:hAnsi="Calibri" w:cs="Calibri"/>
                <w:b/>
                <w:bCs/>
                <w:color w:val="000000"/>
              </w:rPr>
              <w:t>Original Rule by Scott</w:t>
            </w:r>
          </w:p>
        </w:tc>
        <w:tc>
          <w:tcPr>
            <w:tcW w:w="2720" w:type="dxa"/>
            <w:gridSpan w:val="2"/>
            <w:tcBorders>
              <w:top w:val="single" w:sz="8" w:space="0" w:color="auto"/>
              <w:left w:val="nil"/>
              <w:bottom w:val="single" w:sz="4" w:space="0" w:color="auto"/>
              <w:right w:val="single" w:sz="4" w:space="0" w:color="auto"/>
            </w:tcBorders>
            <w:shd w:val="clear" w:color="000000" w:fill="D9E1F2"/>
            <w:vAlign w:val="bottom"/>
            <w:hideMark/>
          </w:tcPr>
          <w:p w14:paraId="29F74B38" w14:textId="77777777" w:rsidR="008D7226" w:rsidRPr="003A544F" w:rsidRDefault="008D7226" w:rsidP="00794694">
            <w:pPr>
              <w:spacing w:after="0"/>
              <w:jc w:val="center"/>
              <w:rPr>
                <w:rFonts w:ascii="Calibri" w:eastAsia="Times New Roman" w:hAnsi="Calibri" w:cs="Calibri"/>
                <w:b/>
                <w:bCs/>
                <w:color w:val="000000"/>
              </w:rPr>
            </w:pPr>
            <w:r w:rsidRPr="003A544F">
              <w:rPr>
                <w:rFonts w:ascii="Calibri" w:eastAsia="Times New Roman" w:hAnsi="Calibri" w:cs="Calibri"/>
                <w:b/>
                <w:bCs/>
                <w:color w:val="000000"/>
              </w:rPr>
              <w:t>Correlated big5 trait rule 1</w:t>
            </w:r>
          </w:p>
        </w:tc>
        <w:tc>
          <w:tcPr>
            <w:tcW w:w="3540" w:type="dxa"/>
            <w:gridSpan w:val="2"/>
            <w:tcBorders>
              <w:top w:val="single" w:sz="8" w:space="0" w:color="auto"/>
              <w:left w:val="nil"/>
              <w:bottom w:val="single" w:sz="4" w:space="0" w:color="auto"/>
              <w:right w:val="single" w:sz="8" w:space="0" w:color="000000"/>
            </w:tcBorders>
            <w:shd w:val="clear" w:color="000000" w:fill="D9E1F2"/>
            <w:vAlign w:val="bottom"/>
            <w:hideMark/>
          </w:tcPr>
          <w:p w14:paraId="0F0D6D00" w14:textId="77777777" w:rsidR="008D7226" w:rsidRPr="003A544F" w:rsidRDefault="008D7226" w:rsidP="00794694">
            <w:pPr>
              <w:spacing w:after="0"/>
              <w:jc w:val="center"/>
              <w:rPr>
                <w:rFonts w:ascii="Calibri" w:eastAsia="Times New Roman" w:hAnsi="Calibri" w:cs="Calibri"/>
                <w:b/>
                <w:bCs/>
                <w:color w:val="000000"/>
              </w:rPr>
            </w:pPr>
            <w:r w:rsidRPr="003A544F">
              <w:rPr>
                <w:rFonts w:ascii="Calibri" w:eastAsia="Times New Roman" w:hAnsi="Calibri" w:cs="Calibri"/>
                <w:b/>
                <w:bCs/>
                <w:color w:val="000000"/>
              </w:rPr>
              <w:t>Correlated big5 trait rule 2</w:t>
            </w:r>
          </w:p>
        </w:tc>
      </w:tr>
      <w:tr w:rsidR="008D7226" w:rsidRPr="003A544F" w14:paraId="03D8D5F1" w14:textId="77777777" w:rsidTr="00794694">
        <w:trPr>
          <w:trHeight w:val="315"/>
        </w:trPr>
        <w:tc>
          <w:tcPr>
            <w:tcW w:w="320" w:type="dxa"/>
            <w:vMerge/>
            <w:tcBorders>
              <w:top w:val="single" w:sz="8" w:space="0" w:color="auto"/>
              <w:left w:val="single" w:sz="8" w:space="0" w:color="auto"/>
              <w:bottom w:val="single" w:sz="8" w:space="0" w:color="000000"/>
              <w:right w:val="single" w:sz="4" w:space="0" w:color="auto"/>
            </w:tcBorders>
            <w:vAlign w:val="center"/>
            <w:hideMark/>
          </w:tcPr>
          <w:p w14:paraId="627F3164" w14:textId="77777777" w:rsidR="008D7226" w:rsidRPr="003A544F" w:rsidRDefault="008D7226" w:rsidP="00794694">
            <w:pPr>
              <w:spacing w:after="0"/>
              <w:rPr>
                <w:rFonts w:ascii="Calibri" w:eastAsia="Times New Roman" w:hAnsi="Calibri" w:cs="Calibri"/>
                <w:b/>
                <w:bCs/>
                <w:color w:val="000000"/>
                <w:sz w:val="20"/>
                <w:szCs w:val="20"/>
              </w:rPr>
            </w:pPr>
          </w:p>
        </w:tc>
        <w:tc>
          <w:tcPr>
            <w:tcW w:w="1380" w:type="dxa"/>
            <w:tcBorders>
              <w:top w:val="nil"/>
              <w:left w:val="nil"/>
              <w:bottom w:val="single" w:sz="8" w:space="0" w:color="auto"/>
              <w:right w:val="single" w:sz="4" w:space="0" w:color="auto"/>
            </w:tcBorders>
            <w:shd w:val="clear" w:color="000000" w:fill="F2F2F2"/>
            <w:vAlign w:val="bottom"/>
            <w:hideMark/>
          </w:tcPr>
          <w:p w14:paraId="4496B9B8"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antescedent</w:t>
            </w:r>
          </w:p>
        </w:tc>
        <w:tc>
          <w:tcPr>
            <w:tcW w:w="1400" w:type="dxa"/>
            <w:tcBorders>
              <w:top w:val="nil"/>
              <w:left w:val="nil"/>
              <w:bottom w:val="single" w:sz="8" w:space="0" w:color="auto"/>
              <w:right w:val="single" w:sz="4" w:space="0" w:color="auto"/>
            </w:tcBorders>
            <w:shd w:val="clear" w:color="000000" w:fill="F2F2F2"/>
            <w:vAlign w:val="bottom"/>
            <w:hideMark/>
          </w:tcPr>
          <w:p w14:paraId="655FB35D"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consequent</w:t>
            </w:r>
          </w:p>
        </w:tc>
        <w:tc>
          <w:tcPr>
            <w:tcW w:w="1360" w:type="dxa"/>
            <w:tcBorders>
              <w:top w:val="nil"/>
              <w:left w:val="nil"/>
              <w:bottom w:val="single" w:sz="8" w:space="0" w:color="auto"/>
              <w:right w:val="single" w:sz="4" w:space="0" w:color="auto"/>
            </w:tcBorders>
            <w:shd w:val="clear" w:color="000000" w:fill="D9E1F2"/>
            <w:vAlign w:val="bottom"/>
            <w:hideMark/>
          </w:tcPr>
          <w:p w14:paraId="2370E9BA"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antescedent</w:t>
            </w:r>
          </w:p>
        </w:tc>
        <w:tc>
          <w:tcPr>
            <w:tcW w:w="1360" w:type="dxa"/>
            <w:tcBorders>
              <w:top w:val="nil"/>
              <w:left w:val="nil"/>
              <w:bottom w:val="single" w:sz="8" w:space="0" w:color="auto"/>
              <w:right w:val="single" w:sz="4" w:space="0" w:color="auto"/>
            </w:tcBorders>
            <w:shd w:val="clear" w:color="000000" w:fill="D9E1F2"/>
            <w:vAlign w:val="bottom"/>
            <w:hideMark/>
          </w:tcPr>
          <w:p w14:paraId="3DC35079"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consequent</w:t>
            </w:r>
          </w:p>
        </w:tc>
        <w:tc>
          <w:tcPr>
            <w:tcW w:w="1780" w:type="dxa"/>
            <w:tcBorders>
              <w:top w:val="nil"/>
              <w:left w:val="nil"/>
              <w:bottom w:val="single" w:sz="8" w:space="0" w:color="auto"/>
              <w:right w:val="single" w:sz="4" w:space="0" w:color="auto"/>
            </w:tcBorders>
            <w:shd w:val="clear" w:color="000000" w:fill="D9E1F2"/>
            <w:vAlign w:val="bottom"/>
            <w:hideMark/>
          </w:tcPr>
          <w:p w14:paraId="08F30BE0"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antescedent2</w:t>
            </w:r>
          </w:p>
        </w:tc>
        <w:tc>
          <w:tcPr>
            <w:tcW w:w="1760" w:type="dxa"/>
            <w:tcBorders>
              <w:top w:val="nil"/>
              <w:left w:val="nil"/>
              <w:bottom w:val="single" w:sz="8" w:space="0" w:color="auto"/>
              <w:right w:val="single" w:sz="8" w:space="0" w:color="auto"/>
            </w:tcBorders>
            <w:shd w:val="clear" w:color="000000" w:fill="D9E1F2"/>
            <w:vAlign w:val="bottom"/>
            <w:hideMark/>
          </w:tcPr>
          <w:p w14:paraId="6F1B42A6"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consequent2</w:t>
            </w:r>
          </w:p>
        </w:tc>
      </w:tr>
      <w:tr w:rsidR="008D7226" w:rsidRPr="003A544F" w14:paraId="4EF883DD"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09426F0" w14:textId="0FE1EE1D"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3EA69B5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400" w:type="dxa"/>
            <w:tcBorders>
              <w:top w:val="nil"/>
              <w:left w:val="nil"/>
              <w:bottom w:val="single" w:sz="4" w:space="0" w:color="auto"/>
              <w:right w:val="single" w:sz="4" w:space="0" w:color="auto"/>
            </w:tcBorders>
            <w:shd w:val="clear" w:color="000000" w:fill="F2F2F2"/>
            <w:vAlign w:val="bottom"/>
            <w:hideMark/>
          </w:tcPr>
          <w:p w14:paraId="18A2C78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360" w:type="dxa"/>
            <w:tcBorders>
              <w:top w:val="nil"/>
              <w:left w:val="nil"/>
              <w:bottom w:val="single" w:sz="4" w:space="0" w:color="auto"/>
              <w:right w:val="single" w:sz="4" w:space="0" w:color="auto"/>
            </w:tcBorders>
            <w:shd w:val="clear" w:color="000000" w:fill="D9E1F2"/>
            <w:vAlign w:val="bottom"/>
            <w:hideMark/>
          </w:tcPr>
          <w:p w14:paraId="37CE4FB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360" w:type="dxa"/>
            <w:tcBorders>
              <w:top w:val="nil"/>
              <w:left w:val="nil"/>
              <w:bottom w:val="single" w:sz="4" w:space="0" w:color="auto"/>
              <w:right w:val="single" w:sz="4" w:space="0" w:color="auto"/>
            </w:tcBorders>
            <w:shd w:val="clear" w:color="000000" w:fill="D9E1F2"/>
            <w:vAlign w:val="bottom"/>
            <w:hideMark/>
          </w:tcPr>
          <w:p w14:paraId="00D574C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780" w:type="dxa"/>
            <w:tcBorders>
              <w:top w:val="nil"/>
              <w:left w:val="nil"/>
              <w:bottom w:val="single" w:sz="4" w:space="0" w:color="auto"/>
              <w:right w:val="single" w:sz="4" w:space="0" w:color="auto"/>
            </w:tcBorders>
            <w:shd w:val="clear" w:color="000000" w:fill="D9E1F2"/>
            <w:vAlign w:val="bottom"/>
            <w:hideMark/>
          </w:tcPr>
          <w:p w14:paraId="17EEBB5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760" w:type="dxa"/>
            <w:tcBorders>
              <w:top w:val="nil"/>
              <w:left w:val="nil"/>
              <w:bottom w:val="single" w:sz="4" w:space="0" w:color="auto"/>
              <w:right w:val="single" w:sz="4" w:space="0" w:color="auto"/>
            </w:tcBorders>
            <w:shd w:val="clear" w:color="000000" w:fill="D9E1F2"/>
            <w:vAlign w:val="bottom"/>
            <w:hideMark/>
          </w:tcPr>
          <w:p w14:paraId="3C95841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27767D1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2EE784DC" w14:textId="78CF288A"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(1/2)</w:t>
            </w:r>
          </w:p>
        </w:tc>
        <w:tc>
          <w:tcPr>
            <w:tcW w:w="1380" w:type="dxa"/>
            <w:tcBorders>
              <w:top w:val="nil"/>
              <w:left w:val="nil"/>
              <w:bottom w:val="single" w:sz="4" w:space="0" w:color="auto"/>
              <w:right w:val="single" w:sz="4" w:space="0" w:color="auto"/>
            </w:tcBorders>
            <w:shd w:val="clear" w:color="000000" w:fill="F2F2F2"/>
            <w:vAlign w:val="bottom"/>
            <w:hideMark/>
          </w:tcPr>
          <w:p w14:paraId="02E0C20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400" w:type="dxa"/>
            <w:tcBorders>
              <w:top w:val="nil"/>
              <w:left w:val="nil"/>
              <w:bottom w:val="single" w:sz="4" w:space="0" w:color="auto"/>
              <w:right w:val="single" w:sz="4" w:space="0" w:color="auto"/>
            </w:tcBorders>
            <w:shd w:val="clear" w:color="000000" w:fill="F2F2F2"/>
            <w:vAlign w:val="bottom"/>
            <w:hideMark/>
          </w:tcPr>
          <w:p w14:paraId="037FE1F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5C0D1B7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360" w:type="dxa"/>
            <w:tcBorders>
              <w:top w:val="nil"/>
              <w:left w:val="nil"/>
              <w:bottom w:val="single" w:sz="4" w:space="0" w:color="auto"/>
              <w:right w:val="single" w:sz="4" w:space="0" w:color="auto"/>
            </w:tcBorders>
            <w:shd w:val="clear" w:color="000000" w:fill="D9E1F2"/>
            <w:vAlign w:val="bottom"/>
            <w:hideMark/>
          </w:tcPr>
          <w:p w14:paraId="7DE2DD4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034F43B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760" w:type="dxa"/>
            <w:tcBorders>
              <w:top w:val="nil"/>
              <w:left w:val="nil"/>
              <w:bottom w:val="single" w:sz="4" w:space="0" w:color="auto"/>
              <w:right w:val="single" w:sz="4" w:space="0" w:color="auto"/>
            </w:tcBorders>
            <w:shd w:val="clear" w:color="000000" w:fill="D9E1F2"/>
            <w:vAlign w:val="bottom"/>
            <w:hideMark/>
          </w:tcPr>
          <w:p w14:paraId="12E6487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307B82F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7A9718A" w14:textId="44E3BCA8"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(1/2)</w:t>
            </w:r>
          </w:p>
        </w:tc>
        <w:tc>
          <w:tcPr>
            <w:tcW w:w="1380" w:type="dxa"/>
            <w:tcBorders>
              <w:top w:val="nil"/>
              <w:left w:val="nil"/>
              <w:bottom w:val="single" w:sz="4" w:space="0" w:color="auto"/>
              <w:right w:val="single" w:sz="4" w:space="0" w:color="auto"/>
            </w:tcBorders>
            <w:shd w:val="clear" w:color="000000" w:fill="F2F2F2"/>
            <w:vAlign w:val="bottom"/>
            <w:hideMark/>
          </w:tcPr>
          <w:p w14:paraId="0A75659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400" w:type="dxa"/>
            <w:tcBorders>
              <w:top w:val="nil"/>
              <w:left w:val="nil"/>
              <w:bottom w:val="single" w:sz="4" w:space="0" w:color="auto"/>
              <w:right w:val="single" w:sz="4" w:space="0" w:color="auto"/>
            </w:tcBorders>
            <w:shd w:val="clear" w:color="000000" w:fill="F2F2F2"/>
            <w:vAlign w:val="bottom"/>
            <w:hideMark/>
          </w:tcPr>
          <w:p w14:paraId="54C837D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2013EE7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37B0AC5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0FCF6BC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60" w:type="dxa"/>
            <w:tcBorders>
              <w:top w:val="nil"/>
              <w:left w:val="nil"/>
              <w:bottom w:val="single" w:sz="4" w:space="0" w:color="auto"/>
              <w:right w:val="single" w:sz="4" w:space="0" w:color="auto"/>
            </w:tcBorders>
            <w:shd w:val="clear" w:color="000000" w:fill="D9E1F2"/>
            <w:vAlign w:val="bottom"/>
            <w:hideMark/>
          </w:tcPr>
          <w:p w14:paraId="23668EA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551FDE7E"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D5B556F" w14:textId="400D6DB7"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(2/2)</w:t>
            </w:r>
          </w:p>
        </w:tc>
        <w:tc>
          <w:tcPr>
            <w:tcW w:w="1380" w:type="dxa"/>
            <w:tcBorders>
              <w:top w:val="nil"/>
              <w:left w:val="nil"/>
              <w:bottom w:val="single" w:sz="4" w:space="0" w:color="auto"/>
              <w:right w:val="single" w:sz="4" w:space="0" w:color="auto"/>
            </w:tcBorders>
            <w:shd w:val="clear" w:color="000000" w:fill="F2F2F2"/>
            <w:vAlign w:val="bottom"/>
            <w:hideMark/>
          </w:tcPr>
          <w:p w14:paraId="03E93CC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400" w:type="dxa"/>
            <w:tcBorders>
              <w:top w:val="nil"/>
              <w:left w:val="nil"/>
              <w:bottom w:val="single" w:sz="4" w:space="0" w:color="auto"/>
              <w:right w:val="single" w:sz="4" w:space="0" w:color="auto"/>
            </w:tcBorders>
            <w:shd w:val="clear" w:color="000000" w:fill="F2F2F2"/>
            <w:vAlign w:val="bottom"/>
            <w:hideMark/>
          </w:tcPr>
          <w:p w14:paraId="25CE1DC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360" w:type="dxa"/>
            <w:tcBorders>
              <w:top w:val="nil"/>
              <w:left w:val="nil"/>
              <w:bottom w:val="single" w:sz="4" w:space="0" w:color="auto"/>
              <w:right w:val="single" w:sz="4" w:space="0" w:color="auto"/>
            </w:tcBorders>
            <w:shd w:val="clear" w:color="000000" w:fill="D9E1F2"/>
            <w:vAlign w:val="bottom"/>
            <w:hideMark/>
          </w:tcPr>
          <w:p w14:paraId="6F5A041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360" w:type="dxa"/>
            <w:tcBorders>
              <w:top w:val="nil"/>
              <w:left w:val="nil"/>
              <w:bottom w:val="single" w:sz="4" w:space="0" w:color="auto"/>
              <w:right w:val="single" w:sz="4" w:space="0" w:color="auto"/>
            </w:tcBorders>
            <w:shd w:val="clear" w:color="000000" w:fill="D9E1F2"/>
            <w:vAlign w:val="bottom"/>
            <w:hideMark/>
          </w:tcPr>
          <w:p w14:paraId="6B5B85D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780" w:type="dxa"/>
            <w:tcBorders>
              <w:top w:val="nil"/>
              <w:left w:val="nil"/>
              <w:bottom w:val="single" w:sz="4" w:space="0" w:color="auto"/>
              <w:right w:val="single" w:sz="4" w:space="0" w:color="auto"/>
            </w:tcBorders>
            <w:shd w:val="clear" w:color="000000" w:fill="D9E1F2"/>
            <w:vAlign w:val="bottom"/>
            <w:hideMark/>
          </w:tcPr>
          <w:p w14:paraId="3129D49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760" w:type="dxa"/>
            <w:tcBorders>
              <w:top w:val="nil"/>
              <w:left w:val="nil"/>
              <w:bottom w:val="single" w:sz="4" w:space="0" w:color="auto"/>
              <w:right w:val="single" w:sz="4" w:space="0" w:color="auto"/>
            </w:tcBorders>
            <w:shd w:val="clear" w:color="000000" w:fill="D9E1F2"/>
            <w:vAlign w:val="bottom"/>
            <w:hideMark/>
          </w:tcPr>
          <w:p w14:paraId="2CCD256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21AB34CB"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2A762F6" w14:textId="7ACE96B3"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(1/2)</w:t>
            </w:r>
          </w:p>
        </w:tc>
        <w:tc>
          <w:tcPr>
            <w:tcW w:w="1380" w:type="dxa"/>
            <w:tcBorders>
              <w:top w:val="nil"/>
              <w:left w:val="nil"/>
              <w:bottom w:val="single" w:sz="4" w:space="0" w:color="auto"/>
              <w:right w:val="single" w:sz="4" w:space="0" w:color="auto"/>
            </w:tcBorders>
            <w:shd w:val="clear" w:color="000000" w:fill="F2F2F2"/>
            <w:vAlign w:val="bottom"/>
            <w:hideMark/>
          </w:tcPr>
          <w:p w14:paraId="2A8C536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400" w:type="dxa"/>
            <w:tcBorders>
              <w:top w:val="nil"/>
              <w:left w:val="nil"/>
              <w:bottom w:val="single" w:sz="4" w:space="0" w:color="auto"/>
              <w:right w:val="single" w:sz="4" w:space="0" w:color="auto"/>
            </w:tcBorders>
            <w:shd w:val="clear" w:color="000000" w:fill="F2F2F2"/>
            <w:vAlign w:val="bottom"/>
            <w:hideMark/>
          </w:tcPr>
          <w:p w14:paraId="64678C2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73796F5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14B04F8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4AE753B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760" w:type="dxa"/>
            <w:tcBorders>
              <w:top w:val="nil"/>
              <w:left w:val="nil"/>
              <w:bottom w:val="single" w:sz="4" w:space="0" w:color="auto"/>
              <w:right w:val="single" w:sz="4" w:space="0" w:color="auto"/>
            </w:tcBorders>
            <w:shd w:val="clear" w:color="000000" w:fill="D9E1F2"/>
            <w:vAlign w:val="bottom"/>
            <w:hideMark/>
          </w:tcPr>
          <w:p w14:paraId="2784833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7BBAE50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01518BA" w14:textId="64230432"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(2/2)</w:t>
            </w:r>
          </w:p>
        </w:tc>
        <w:tc>
          <w:tcPr>
            <w:tcW w:w="1380" w:type="dxa"/>
            <w:tcBorders>
              <w:top w:val="nil"/>
              <w:left w:val="nil"/>
              <w:bottom w:val="single" w:sz="4" w:space="0" w:color="auto"/>
              <w:right w:val="single" w:sz="4" w:space="0" w:color="auto"/>
            </w:tcBorders>
            <w:shd w:val="clear" w:color="000000" w:fill="F2F2F2"/>
            <w:vAlign w:val="bottom"/>
            <w:hideMark/>
          </w:tcPr>
          <w:p w14:paraId="04626E4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400" w:type="dxa"/>
            <w:tcBorders>
              <w:top w:val="nil"/>
              <w:left w:val="nil"/>
              <w:bottom w:val="single" w:sz="4" w:space="0" w:color="auto"/>
              <w:right w:val="single" w:sz="4" w:space="0" w:color="auto"/>
            </w:tcBorders>
            <w:shd w:val="clear" w:color="000000" w:fill="F2F2F2"/>
            <w:vAlign w:val="bottom"/>
            <w:hideMark/>
          </w:tcPr>
          <w:p w14:paraId="4F2CE03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07A3BDE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360" w:type="dxa"/>
            <w:tcBorders>
              <w:top w:val="nil"/>
              <w:left w:val="nil"/>
              <w:bottom w:val="single" w:sz="4" w:space="0" w:color="auto"/>
              <w:right w:val="single" w:sz="4" w:space="0" w:color="auto"/>
            </w:tcBorders>
            <w:shd w:val="clear" w:color="000000" w:fill="D9E1F2"/>
            <w:vAlign w:val="bottom"/>
            <w:hideMark/>
          </w:tcPr>
          <w:p w14:paraId="2FB9522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80" w:type="dxa"/>
            <w:tcBorders>
              <w:top w:val="nil"/>
              <w:left w:val="nil"/>
              <w:bottom w:val="single" w:sz="4" w:space="0" w:color="auto"/>
              <w:right w:val="single" w:sz="4" w:space="0" w:color="auto"/>
            </w:tcBorders>
            <w:shd w:val="clear" w:color="000000" w:fill="D9E1F2"/>
            <w:vAlign w:val="bottom"/>
            <w:hideMark/>
          </w:tcPr>
          <w:p w14:paraId="7390CEE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155F152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r>
      <w:tr w:rsidR="008D7226" w:rsidRPr="003A544F" w14:paraId="280969EE"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BF08340" w14:textId="6CAB0BC2"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(1/2)</w:t>
            </w:r>
          </w:p>
        </w:tc>
        <w:tc>
          <w:tcPr>
            <w:tcW w:w="1380" w:type="dxa"/>
            <w:tcBorders>
              <w:top w:val="nil"/>
              <w:left w:val="nil"/>
              <w:bottom w:val="single" w:sz="4" w:space="0" w:color="auto"/>
              <w:right w:val="single" w:sz="4" w:space="0" w:color="auto"/>
            </w:tcBorders>
            <w:shd w:val="clear" w:color="000000" w:fill="F2F2F2"/>
            <w:vAlign w:val="bottom"/>
            <w:hideMark/>
          </w:tcPr>
          <w:p w14:paraId="64E7FC1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400" w:type="dxa"/>
            <w:tcBorders>
              <w:top w:val="nil"/>
              <w:left w:val="nil"/>
              <w:bottom w:val="single" w:sz="4" w:space="0" w:color="auto"/>
              <w:right w:val="single" w:sz="4" w:space="0" w:color="auto"/>
            </w:tcBorders>
            <w:shd w:val="clear" w:color="000000" w:fill="F2F2F2"/>
            <w:vAlign w:val="bottom"/>
            <w:hideMark/>
          </w:tcPr>
          <w:p w14:paraId="32BF40B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6E22B36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360" w:type="dxa"/>
            <w:tcBorders>
              <w:top w:val="nil"/>
              <w:left w:val="nil"/>
              <w:bottom w:val="single" w:sz="4" w:space="0" w:color="auto"/>
              <w:right w:val="single" w:sz="4" w:space="0" w:color="auto"/>
            </w:tcBorders>
            <w:shd w:val="clear" w:color="000000" w:fill="D9E1F2"/>
            <w:vAlign w:val="bottom"/>
            <w:hideMark/>
          </w:tcPr>
          <w:p w14:paraId="444A3B9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6EDD8F6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44D4854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6F29F80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C319C57" w14:textId="016D0CAD"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(1/2)</w:t>
            </w:r>
          </w:p>
        </w:tc>
        <w:tc>
          <w:tcPr>
            <w:tcW w:w="1380" w:type="dxa"/>
            <w:tcBorders>
              <w:top w:val="nil"/>
              <w:left w:val="nil"/>
              <w:bottom w:val="single" w:sz="4" w:space="0" w:color="auto"/>
              <w:right w:val="single" w:sz="4" w:space="0" w:color="auto"/>
            </w:tcBorders>
            <w:shd w:val="clear" w:color="000000" w:fill="F2F2F2"/>
            <w:vAlign w:val="bottom"/>
            <w:hideMark/>
          </w:tcPr>
          <w:p w14:paraId="6647770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400" w:type="dxa"/>
            <w:tcBorders>
              <w:top w:val="nil"/>
              <w:left w:val="nil"/>
              <w:bottom w:val="single" w:sz="4" w:space="0" w:color="auto"/>
              <w:right w:val="single" w:sz="4" w:space="0" w:color="auto"/>
            </w:tcBorders>
            <w:shd w:val="clear" w:color="000000" w:fill="F2F2F2"/>
            <w:vAlign w:val="bottom"/>
            <w:hideMark/>
          </w:tcPr>
          <w:p w14:paraId="5EADC43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4B4E7F0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1D6BF6B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51E5067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60" w:type="dxa"/>
            <w:tcBorders>
              <w:top w:val="nil"/>
              <w:left w:val="nil"/>
              <w:bottom w:val="single" w:sz="4" w:space="0" w:color="auto"/>
              <w:right w:val="single" w:sz="4" w:space="0" w:color="auto"/>
            </w:tcBorders>
            <w:shd w:val="clear" w:color="000000" w:fill="D9E1F2"/>
            <w:vAlign w:val="bottom"/>
            <w:hideMark/>
          </w:tcPr>
          <w:p w14:paraId="5A36460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38FF7CD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81CEAD4" w14:textId="3C39675A"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lastRenderedPageBreak/>
              <w:t>Yes (2/2)</w:t>
            </w:r>
          </w:p>
        </w:tc>
        <w:tc>
          <w:tcPr>
            <w:tcW w:w="1380" w:type="dxa"/>
            <w:tcBorders>
              <w:top w:val="nil"/>
              <w:left w:val="nil"/>
              <w:bottom w:val="single" w:sz="4" w:space="0" w:color="auto"/>
              <w:right w:val="single" w:sz="4" w:space="0" w:color="auto"/>
            </w:tcBorders>
            <w:shd w:val="clear" w:color="000000" w:fill="F2F2F2"/>
            <w:vAlign w:val="bottom"/>
            <w:hideMark/>
          </w:tcPr>
          <w:p w14:paraId="4869892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400" w:type="dxa"/>
            <w:tcBorders>
              <w:top w:val="nil"/>
              <w:left w:val="nil"/>
              <w:bottom w:val="single" w:sz="4" w:space="0" w:color="auto"/>
              <w:right w:val="single" w:sz="4" w:space="0" w:color="auto"/>
            </w:tcBorders>
            <w:shd w:val="clear" w:color="000000" w:fill="F2F2F2"/>
            <w:vAlign w:val="bottom"/>
            <w:hideMark/>
          </w:tcPr>
          <w:p w14:paraId="13C06C1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360" w:type="dxa"/>
            <w:tcBorders>
              <w:top w:val="nil"/>
              <w:left w:val="nil"/>
              <w:bottom w:val="single" w:sz="4" w:space="0" w:color="auto"/>
              <w:right w:val="single" w:sz="4" w:space="0" w:color="auto"/>
            </w:tcBorders>
            <w:shd w:val="clear" w:color="000000" w:fill="D9E1F2"/>
            <w:vAlign w:val="bottom"/>
            <w:hideMark/>
          </w:tcPr>
          <w:p w14:paraId="57FFD25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360" w:type="dxa"/>
            <w:tcBorders>
              <w:top w:val="nil"/>
              <w:left w:val="nil"/>
              <w:bottom w:val="single" w:sz="4" w:space="0" w:color="auto"/>
              <w:right w:val="single" w:sz="4" w:space="0" w:color="auto"/>
            </w:tcBorders>
            <w:shd w:val="clear" w:color="000000" w:fill="D9E1F2"/>
            <w:vAlign w:val="bottom"/>
            <w:hideMark/>
          </w:tcPr>
          <w:p w14:paraId="0C3677C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780" w:type="dxa"/>
            <w:tcBorders>
              <w:top w:val="nil"/>
              <w:left w:val="nil"/>
              <w:bottom w:val="single" w:sz="4" w:space="0" w:color="auto"/>
              <w:right w:val="single" w:sz="4" w:space="0" w:color="auto"/>
            </w:tcBorders>
            <w:shd w:val="clear" w:color="000000" w:fill="D9E1F2"/>
            <w:vAlign w:val="bottom"/>
            <w:hideMark/>
          </w:tcPr>
          <w:p w14:paraId="209EE5E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0AE61D5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r>
      <w:tr w:rsidR="008D7226" w:rsidRPr="003A544F" w14:paraId="35C0FD2F"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C6480AC" w14:textId="44CC7D73"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76A90E0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400" w:type="dxa"/>
            <w:tcBorders>
              <w:top w:val="nil"/>
              <w:left w:val="nil"/>
              <w:bottom w:val="single" w:sz="4" w:space="0" w:color="auto"/>
              <w:right w:val="single" w:sz="4" w:space="0" w:color="auto"/>
            </w:tcBorders>
            <w:shd w:val="clear" w:color="000000" w:fill="F2F2F2"/>
            <w:vAlign w:val="bottom"/>
            <w:hideMark/>
          </w:tcPr>
          <w:p w14:paraId="4E8C816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7F4C47D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360" w:type="dxa"/>
            <w:tcBorders>
              <w:top w:val="nil"/>
              <w:left w:val="nil"/>
              <w:bottom w:val="single" w:sz="4" w:space="0" w:color="auto"/>
              <w:right w:val="single" w:sz="4" w:space="0" w:color="auto"/>
            </w:tcBorders>
            <w:shd w:val="clear" w:color="000000" w:fill="D9E1F2"/>
            <w:vAlign w:val="bottom"/>
            <w:hideMark/>
          </w:tcPr>
          <w:p w14:paraId="2C6E037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1388A55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7C3C70D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55CE617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7BDC645" w14:textId="05A45864"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566C28D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400" w:type="dxa"/>
            <w:tcBorders>
              <w:top w:val="nil"/>
              <w:left w:val="nil"/>
              <w:bottom w:val="single" w:sz="4" w:space="0" w:color="auto"/>
              <w:right w:val="single" w:sz="4" w:space="0" w:color="auto"/>
            </w:tcBorders>
            <w:shd w:val="clear" w:color="000000" w:fill="F2F2F2"/>
            <w:vAlign w:val="bottom"/>
            <w:hideMark/>
          </w:tcPr>
          <w:p w14:paraId="0E68CAC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65371C7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0E4CC11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3198C62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60" w:type="dxa"/>
            <w:tcBorders>
              <w:top w:val="nil"/>
              <w:left w:val="nil"/>
              <w:bottom w:val="single" w:sz="4" w:space="0" w:color="auto"/>
              <w:right w:val="single" w:sz="4" w:space="0" w:color="auto"/>
            </w:tcBorders>
            <w:shd w:val="clear" w:color="000000" w:fill="D9E1F2"/>
            <w:vAlign w:val="bottom"/>
            <w:hideMark/>
          </w:tcPr>
          <w:p w14:paraId="4CF7B45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70C701B7"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97D2535" w14:textId="7B97171B"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0109577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400" w:type="dxa"/>
            <w:tcBorders>
              <w:top w:val="nil"/>
              <w:left w:val="nil"/>
              <w:bottom w:val="single" w:sz="4" w:space="0" w:color="auto"/>
              <w:right w:val="single" w:sz="4" w:space="0" w:color="auto"/>
            </w:tcBorders>
            <w:shd w:val="clear" w:color="000000" w:fill="F2F2F2"/>
            <w:vAlign w:val="bottom"/>
            <w:hideMark/>
          </w:tcPr>
          <w:p w14:paraId="5E6C672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7FBF6DC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6DE48D8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7416E45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60" w:type="dxa"/>
            <w:tcBorders>
              <w:top w:val="nil"/>
              <w:left w:val="nil"/>
              <w:bottom w:val="single" w:sz="4" w:space="0" w:color="auto"/>
              <w:right w:val="single" w:sz="4" w:space="0" w:color="auto"/>
            </w:tcBorders>
            <w:shd w:val="clear" w:color="000000" w:fill="D9E1F2"/>
            <w:vAlign w:val="bottom"/>
            <w:hideMark/>
          </w:tcPr>
          <w:p w14:paraId="2D42A52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225769A7"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1D99B1EF" w14:textId="38911998"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2C4BD96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400" w:type="dxa"/>
            <w:tcBorders>
              <w:top w:val="nil"/>
              <w:left w:val="nil"/>
              <w:bottom w:val="single" w:sz="4" w:space="0" w:color="auto"/>
              <w:right w:val="single" w:sz="4" w:space="0" w:color="auto"/>
            </w:tcBorders>
            <w:shd w:val="clear" w:color="000000" w:fill="F2F2F2"/>
            <w:vAlign w:val="bottom"/>
            <w:hideMark/>
          </w:tcPr>
          <w:p w14:paraId="74DFBAA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4609678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360" w:type="dxa"/>
            <w:tcBorders>
              <w:top w:val="nil"/>
              <w:left w:val="nil"/>
              <w:bottom w:val="single" w:sz="4" w:space="0" w:color="auto"/>
              <w:right w:val="single" w:sz="4" w:space="0" w:color="auto"/>
            </w:tcBorders>
            <w:shd w:val="clear" w:color="000000" w:fill="D9E1F2"/>
            <w:vAlign w:val="bottom"/>
            <w:hideMark/>
          </w:tcPr>
          <w:p w14:paraId="71D5501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1F6DE54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760" w:type="dxa"/>
            <w:tcBorders>
              <w:top w:val="nil"/>
              <w:left w:val="nil"/>
              <w:bottom w:val="single" w:sz="4" w:space="0" w:color="auto"/>
              <w:right w:val="single" w:sz="4" w:space="0" w:color="auto"/>
            </w:tcBorders>
            <w:shd w:val="clear" w:color="000000" w:fill="D9E1F2"/>
            <w:vAlign w:val="bottom"/>
            <w:hideMark/>
          </w:tcPr>
          <w:p w14:paraId="5601E91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7AC9CC98"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E7CE6CA" w14:textId="5413A256"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(2/2)</w:t>
            </w:r>
          </w:p>
        </w:tc>
        <w:tc>
          <w:tcPr>
            <w:tcW w:w="1380" w:type="dxa"/>
            <w:tcBorders>
              <w:top w:val="nil"/>
              <w:left w:val="nil"/>
              <w:bottom w:val="single" w:sz="4" w:space="0" w:color="auto"/>
              <w:right w:val="single" w:sz="4" w:space="0" w:color="auto"/>
            </w:tcBorders>
            <w:shd w:val="clear" w:color="000000" w:fill="F2F2F2"/>
            <w:vAlign w:val="bottom"/>
            <w:hideMark/>
          </w:tcPr>
          <w:p w14:paraId="68AE92E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400" w:type="dxa"/>
            <w:tcBorders>
              <w:top w:val="nil"/>
              <w:left w:val="nil"/>
              <w:bottom w:val="single" w:sz="4" w:space="0" w:color="auto"/>
              <w:right w:val="single" w:sz="4" w:space="0" w:color="auto"/>
            </w:tcBorders>
            <w:shd w:val="clear" w:color="000000" w:fill="F2F2F2"/>
            <w:vAlign w:val="bottom"/>
            <w:hideMark/>
          </w:tcPr>
          <w:p w14:paraId="0C4742C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24D9740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45442E8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80" w:type="dxa"/>
            <w:tcBorders>
              <w:top w:val="nil"/>
              <w:left w:val="nil"/>
              <w:bottom w:val="single" w:sz="4" w:space="0" w:color="auto"/>
              <w:right w:val="single" w:sz="4" w:space="0" w:color="auto"/>
            </w:tcBorders>
            <w:shd w:val="clear" w:color="000000" w:fill="D9E1F2"/>
            <w:vAlign w:val="bottom"/>
            <w:hideMark/>
          </w:tcPr>
          <w:p w14:paraId="63BA5EB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c>
          <w:tcPr>
            <w:tcW w:w="1760" w:type="dxa"/>
            <w:tcBorders>
              <w:top w:val="nil"/>
              <w:left w:val="nil"/>
              <w:bottom w:val="single" w:sz="4" w:space="0" w:color="auto"/>
              <w:right w:val="single" w:sz="4" w:space="0" w:color="auto"/>
            </w:tcBorders>
            <w:shd w:val="clear" w:color="000000" w:fill="D9E1F2"/>
            <w:vAlign w:val="bottom"/>
            <w:hideMark/>
          </w:tcPr>
          <w:p w14:paraId="7FD0729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r>
      <w:tr w:rsidR="008D7226" w:rsidRPr="003A544F" w14:paraId="538D1AA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2ABAE239" w14:textId="7B7C34FF"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5E857A0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400" w:type="dxa"/>
            <w:tcBorders>
              <w:top w:val="nil"/>
              <w:left w:val="nil"/>
              <w:bottom w:val="single" w:sz="4" w:space="0" w:color="auto"/>
              <w:right w:val="single" w:sz="4" w:space="0" w:color="auto"/>
            </w:tcBorders>
            <w:shd w:val="clear" w:color="000000" w:fill="F2F2F2"/>
            <w:vAlign w:val="bottom"/>
            <w:hideMark/>
          </w:tcPr>
          <w:p w14:paraId="41A81A4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6905735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1127482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2B0878D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c>
          <w:tcPr>
            <w:tcW w:w="1760" w:type="dxa"/>
            <w:tcBorders>
              <w:top w:val="nil"/>
              <w:left w:val="nil"/>
              <w:bottom w:val="single" w:sz="4" w:space="0" w:color="auto"/>
              <w:right w:val="single" w:sz="4" w:space="0" w:color="auto"/>
            </w:tcBorders>
            <w:shd w:val="clear" w:color="000000" w:fill="D9E1F2"/>
            <w:vAlign w:val="bottom"/>
            <w:hideMark/>
          </w:tcPr>
          <w:p w14:paraId="7F113E3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42445D9A"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7443B94" w14:textId="0B6C47FE"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3FAE7E7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400" w:type="dxa"/>
            <w:tcBorders>
              <w:top w:val="nil"/>
              <w:left w:val="nil"/>
              <w:bottom w:val="single" w:sz="4" w:space="0" w:color="auto"/>
              <w:right w:val="single" w:sz="4" w:space="0" w:color="auto"/>
            </w:tcBorders>
            <w:shd w:val="clear" w:color="000000" w:fill="F2F2F2"/>
            <w:vAlign w:val="bottom"/>
            <w:hideMark/>
          </w:tcPr>
          <w:p w14:paraId="2436BC6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62E68A1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414C89E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3053D5F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760" w:type="dxa"/>
            <w:tcBorders>
              <w:top w:val="nil"/>
              <w:left w:val="nil"/>
              <w:bottom w:val="single" w:sz="4" w:space="0" w:color="auto"/>
              <w:right w:val="single" w:sz="4" w:space="0" w:color="auto"/>
            </w:tcBorders>
            <w:shd w:val="clear" w:color="000000" w:fill="D9E1F2"/>
            <w:vAlign w:val="bottom"/>
            <w:hideMark/>
          </w:tcPr>
          <w:p w14:paraId="1B4507A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17D15DF8"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53C7AA0C" w14:textId="47ACAEBC"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(1/2)</w:t>
            </w:r>
          </w:p>
        </w:tc>
        <w:tc>
          <w:tcPr>
            <w:tcW w:w="1380" w:type="dxa"/>
            <w:tcBorders>
              <w:top w:val="nil"/>
              <w:left w:val="nil"/>
              <w:bottom w:val="single" w:sz="4" w:space="0" w:color="auto"/>
              <w:right w:val="single" w:sz="4" w:space="0" w:color="auto"/>
            </w:tcBorders>
            <w:shd w:val="clear" w:color="000000" w:fill="F2F2F2"/>
            <w:vAlign w:val="bottom"/>
            <w:hideMark/>
          </w:tcPr>
          <w:p w14:paraId="2DD364A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400" w:type="dxa"/>
            <w:tcBorders>
              <w:top w:val="nil"/>
              <w:left w:val="nil"/>
              <w:bottom w:val="single" w:sz="4" w:space="0" w:color="auto"/>
              <w:right w:val="single" w:sz="4" w:space="0" w:color="auto"/>
            </w:tcBorders>
            <w:shd w:val="clear" w:color="000000" w:fill="F2F2F2"/>
            <w:vAlign w:val="bottom"/>
            <w:hideMark/>
          </w:tcPr>
          <w:p w14:paraId="21CA244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62DE930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0FBC631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49315AF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60" w:type="dxa"/>
            <w:tcBorders>
              <w:top w:val="nil"/>
              <w:left w:val="nil"/>
              <w:bottom w:val="single" w:sz="4" w:space="0" w:color="auto"/>
              <w:right w:val="single" w:sz="4" w:space="0" w:color="auto"/>
            </w:tcBorders>
            <w:shd w:val="clear" w:color="000000" w:fill="D9E1F2"/>
            <w:vAlign w:val="bottom"/>
            <w:hideMark/>
          </w:tcPr>
          <w:p w14:paraId="057C979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2601E49C"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560EB734" w14:textId="22EB1348"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0D97240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400" w:type="dxa"/>
            <w:tcBorders>
              <w:top w:val="nil"/>
              <w:left w:val="nil"/>
              <w:bottom w:val="single" w:sz="4" w:space="0" w:color="auto"/>
              <w:right w:val="single" w:sz="4" w:space="0" w:color="auto"/>
            </w:tcBorders>
            <w:shd w:val="clear" w:color="000000" w:fill="F2F2F2"/>
            <w:vAlign w:val="bottom"/>
            <w:hideMark/>
          </w:tcPr>
          <w:p w14:paraId="7A4CF33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reflexive</w:t>
            </w:r>
          </w:p>
        </w:tc>
        <w:tc>
          <w:tcPr>
            <w:tcW w:w="1360" w:type="dxa"/>
            <w:tcBorders>
              <w:top w:val="nil"/>
              <w:left w:val="nil"/>
              <w:bottom w:val="single" w:sz="4" w:space="0" w:color="auto"/>
              <w:right w:val="single" w:sz="4" w:space="0" w:color="auto"/>
            </w:tcBorders>
            <w:shd w:val="clear" w:color="000000" w:fill="D9E1F2"/>
            <w:vAlign w:val="bottom"/>
            <w:hideMark/>
          </w:tcPr>
          <w:p w14:paraId="751C197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5209CDF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5D2F273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60" w:type="dxa"/>
            <w:tcBorders>
              <w:top w:val="nil"/>
              <w:left w:val="nil"/>
              <w:bottom w:val="single" w:sz="4" w:space="0" w:color="auto"/>
              <w:right w:val="single" w:sz="4" w:space="0" w:color="auto"/>
            </w:tcBorders>
            <w:shd w:val="clear" w:color="000000" w:fill="D9E1F2"/>
            <w:vAlign w:val="bottom"/>
            <w:hideMark/>
          </w:tcPr>
          <w:p w14:paraId="7500427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openness</w:t>
            </w:r>
          </w:p>
        </w:tc>
      </w:tr>
      <w:tr w:rsidR="008D7226" w:rsidRPr="003A544F" w14:paraId="354E7CE7"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1ABFC61" w14:textId="2AA8B4EF"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w:t>
            </w:r>
            <w:r w:rsidR="00322DEB">
              <w:rPr>
                <w:rFonts w:ascii="Calibri" w:eastAsia="Times New Roman" w:hAnsi="Calibri" w:cs="Calibri"/>
                <w:color w:val="000000"/>
                <w:sz w:val="20"/>
                <w:szCs w:val="20"/>
              </w:rPr>
              <w:t xml:space="preserve"> (1/2)</w:t>
            </w:r>
          </w:p>
        </w:tc>
        <w:tc>
          <w:tcPr>
            <w:tcW w:w="1380" w:type="dxa"/>
            <w:tcBorders>
              <w:top w:val="nil"/>
              <w:left w:val="nil"/>
              <w:bottom w:val="single" w:sz="4" w:space="0" w:color="auto"/>
              <w:right w:val="single" w:sz="4" w:space="0" w:color="auto"/>
            </w:tcBorders>
            <w:shd w:val="clear" w:color="000000" w:fill="F2F2F2"/>
            <w:vAlign w:val="bottom"/>
            <w:hideMark/>
          </w:tcPr>
          <w:p w14:paraId="2DFDE88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reflexive</w:t>
            </w:r>
          </w:p>
        </w:tc>
        <w:tc>
          <w:tcPr>
            <w:tcW w:w="1400" w:type="dxa"/>
            <w:tcBorders>
              <w:top w:val="nil"/>
              <w:left w:val="nil"/>
              <w:bottom w:val="single" w:sz="4" w:space="0" w:color="auto"/>
              <w:right w:val="single" w:sz="4" w:space="0" w:color="auto"/>
            </w:tcBorders>
            <w:shd w:val="clear" w:color="000000" w:fill="F2F2F2"/>
            <w:vAlign w:val="bottom"/>
            <w:hideMark/>
          </w:tcPr>
          <w:p w14:paraId="00CF8F3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35B50B1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7D77455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80" w:type="dxa"/>
            <w:tcBorders>
              <w:top w:val="nil"/>
              <w:left w:val="nil"/>
              <w:bottom w:val="single" w:sz="4" w:space="0" w:color="auto"/>
              <w:right w:val="single" w:sz="4" w:space="0" w:color="auto"/>
            </w:tcBorders>
            <w:shd w:val="clear" w:color="000000" w:fill="D9E1F2"/>
            <w:vAlign w:val="bottom"/>
            <w:hideMark/>
          </w:tcPr>
          <w:p w14:paraId="63AC646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openness</w:t>
            </w:r>
          </w:p>
        </w:tc>
        <w:tc>
          <w:tcPr>
            <w:tcW w:w="1760" w:type="dxa"/>
            <w:tcBorders>
              <w:top w:val="nil"/>
              <w:left w:val="nil"/>
              <w:bottom w:val="single" w:sz="4" w:space="0" w:color="auto"/>
              <w:right w:val="single" w:sz="4" w:space="0" w:color="auto"/>
            </w:tcBorders>
            <w:shd w:val="clear" w:color="000000" w:fill="D9E1F2"/>
            <w:vAlign w:val="bottom"/>
            <w:hideMark/>
          </w:tcPr>
          <w:p w14:paraId="679409F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r>
      <w:tr w:rsidR="008D7226" w:rsidRPr="003A544F" w14:paraId="0267FF5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1F1A8AA7" w14:textId="0858D040"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w:t>
            </w:r>
            <w:r w:rsidR="00322DEB">
              <w:rPr>
                <w:rFonts w:ascii="Calibri" w:eastAsia="Times New Roman" w:hAnsi="Calibri" w:cs="Calibri"/>
                <w:color w:val="000000"/>
                <w:sz w:val="20"/>
                <w:szCs w:val="20"/>
              </w:rPr>
              <w:t xml:space="preserve"> (0/2)</w:t>
            </w:r>
          </w:p>
        </w:tc>
        <w:tc>
          <w:tcPr>
            <w:tcW w:w="1380" w:type="dxa"/>
            <w:tcBorders>
              <w:top w:val="nil"/>
              <w:left w:val="nil"/>
              <w:bottom w:val="single" w:sz="4" w:space="0" w:color="auto"/>
              <w:right w:val="single" w:sz="4" w:space="0" w:color="auto"/>
            </w:tcBorders>
            <w:shd w:val="clear" w:color="000000" w:fill="F2F2F2"/>
            <w:vAlign w:val="bottom"/>
            <w:hideMark/>
          </w:tcPr>
          <w:p w14:paraId="5845EF4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reflexive</w:t>
            </w:r>
          </w:p>
        </w:tc>
        <w:tc>
          <w:tcPr>
            <w:tcW w:w="1400" w:type="dxa"/>
            <w:tcBorders>
              <w:top w:val="nil"/>
              <w:left w:val="nil"/>
              <w:bottom w:val="single" w:sz="4" w:space="0" w:color="auto"/>
              <w:right w:val="single" w:sz="4" w:space="0" w:color="auto"/>
            </w:tcBorders>
            <w:shd w:val="clear" w:color="000000" w:fill="F2F2F2"/>
            <w:vAlign w:val="bottom"/>
            <w:hideMark/>
          </w:tcPr>
          <w:p w14:paraId="0DF8482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08F4310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1B0A540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764672F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openness</w:t>
            </w:r>
          </w:p>
        </w:tc>
        <w:tc>
          <w:tcPr>
            <w:tcW w:w="1760" w:type="dxa"/>
            <w:tcBorders>
              <w:top w:val="nil"/>
              <w:left w:val="nil"/>
              <w:bottom w:val="single" w:sz="4" w:space="0" w:color="auto"/>
              <w:right w:val="single" w:sz="4" w:space="0" w:color="auto"/>
            </w:tcBorders>
            <w:shd w:val="clear" w:color="000000" w:fill="D9E1F2"/>
            <w:vAlign w:val="bottom"/>
            <w:hideMark/>
          </w:tcPr>
          <w:p w14:paraId="07B6946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75C010E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ABAC6B3" w14:textId="44675130"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w:t>
            </w:r>
            <w:r w:rsidR="00322DEB">
              <w:rPr>
                <w:rFonts w:ascii="Calibri" w:eastAsia="Times New Roman" w:hAnsi="Calibri" w:cs="Calibri"/>
                <w:color w:val="000000"/>
                <w:sz w:val="20"/>
                <w:szCs w:val="20"/>
              </w:rPr>
              <w:t xml:space="preserve"> (1/1)</w:t>
            </w:r>
          </w:p>
        </w:tc>
        <w:tc>
          <w:tcPr>
            <w:tcW w:w="1380" w:type="dxa"/>
            <w:tcBorders>
              <w:top w:val="nil"/>
              <w:left w:val="nil"/>
              <w:bottom w:val="single" w:sz="4" w:space="0" w:color="auto"/>
              <w:right w:val="single" w:sz="4" w:space="0" w:color="auto"/>
            </w:tcBorders>
            <w:shd w:val="clear" w:color="000000" w:fill="F2F2F2"/>
            <w:vAlign w:val="bottom"/>
            <w:hideMark/>
          </w:tcPr>
          <w:p w14:paraId="1A65C00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400" w:type="dxa"/>
            <w:tcBorders>
              <w:top w:val="nil"/>
              <w:left w:val="nil"/>
              <w:bottom w:val="single" w:sz="4" w:space="0" w:color="auto"/>
              <w:right w:val="single" w:sz="4" w:space="0" w:color="auto"/>
            </w:tcBorders>
            <w:shd w:val="clear" w:color="000000" w:fill="F2F2F2"/>
            <w:vAlign w:val="bottom"/>
            <w:hideMark/>
          </w:tcPr>
          <w:p w14:paraId="4C84DF2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global</w:t>
            </w:r>
          </w:p>
        </w:tc>
        <w:tc>
          <w:tcPr>
            <w:tcW w:w="1360" w:type="dxa"/>
            <w:tcBorders>
              <w:top w:val="nil"/>
              <w:left w:val="nil"/>
              <w:bottom w:val="single" w:sz="4" w:space="0" w:color="auto"/>
              <w:right w:val="single" w:sz="4" w:space="0" w:color="auto"/>
            </w:tcBorders>
            <w:shd w:val="clear" w:color="000000" w:fill="D9E1F2"/>
            <w:vAlign w:val="bottom"/>
            <w:hideMark/>
          </w:tcPr>
          <w:p w14:paraId="2072AD3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6A6D12F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neuroticism</w:t>
            </w:r>
          </w:p>
        </w:tc>
        <w:tc>
          <w:tcPr>
            <w:tcW w:w="1780" w:type="dxa"/>
            <w:tcBorders>
              <w:top w:val="nil"/>
              <w:left w:val="nil"/>
              <w:bottom w:val="single" w:sz="4" w:space="0" w:color="auto"/>
              <w:right w:val="single" w:sz="4" w:space="0" w:color="auto"/>
            </w:tcBorders>
            <w:shd w:val="clear" w:color="000000" w:fill="D9E1F2"/>
            <w:vAlign w:val="bottom"/>
            <w:hideMark/>
          </w:tcPr>
          <w:p w14:paraId="757C853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450F446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727DE9F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454BCC3" w14:textId="6614CCAF"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(1/1)</w:t>
            </w:r>
          </w:p>
        </w:tc>
        <w:tc>
          <w:tcPr>
            <w:tcW w:w="1380" w:type="dxa"/>
            <w:tcBorders>
              <w:top w:val="nil"/>
              <w:left w:val="nil"/>
              <w:bottom w:val="single" w:sz="4" w:space="0" w:color="auto"/>
              <w:right w:val="single" w:sz="4" w:space="0" w:color="auto"/>
            </w:tcBorders>
            <w:shd w:val="clear" w:color="000000" w:fill="F2F2F2"/>
            <w:vAlign w:val="bottom"/>
            <w:hideMark/>
          </w:tcPr>
          <w:p w14:paraId="21DA7F0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400" w:type="dxa"/>
            <w:tcBorders>
              <w:top w:val="nil"/>
              <w:left w:val="nil"/>
              <w:bottom w:val="single" w:sz="4" w:space="0" w:color="auto"/>
              <w:right w:val="single" w:sz="4" w:space="0" w:color="auto"/>
            </w:tcBorders>
            <w:shd w:val="clear" w:color="000000" w:fill="F2F2F2"/>
            <w:vAlign w:val="bottom"/>
            <w:hideMark/>
          </w:tcPr>
          <w:p w14:paraId="5648D30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42D40A4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5B9A5C9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780" w:type="dxa"/>
            <w:tcBorders>
              <w:top w:val="nil"/>
              <w:left w:val="nil"/>
              <w:bottom w:val="single" w:sz="4" w:space="0" w:color="auto"/>
              <w:right w:val="single" w:sz="4" w:space="0" w:color="auto"/>
            </w:tcBorders>
            <w:shd w:val="clear" w:color="000000" w:fill="D9E1F2"/>
            <w:vAlign w:val="bottom"/>
            <w:hideMark/>
          </w:tcPr>
          <w:p w14:paraId="4BDF0C2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46E24BA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5804B6EA"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3857275" w14:textId="742ED2A6" w:rsidR="006B6F87" w:rsidRPr="003A544F" w:rsidRDefault="006B6F87" w:rsidP="006B6F87">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(0/1)</w:t>
            </w:r>
          </w:p>
        </w:tc>
        <w:tc>
          <w:tcPr>
            <w:tcW w:w="1380" w:type="dxa"/>
            <w:tcBorders>
              <w:top w:val="nil"/>
              <w:left w:val="nil"/>
              <w:bottom w:val="single" w:sz="4" w:space="0" w:color="auto"/>
              <w:right w:val="single" w:sz="4" w:space="0" w:color="auto"/>
            </w:tcBorders>
            <w:shd w:val="clear" w:color="000000" w:fill="F2F2F2"/>
            <w:vAlign w:val="bottom"/>
            <w:hideMark/>
          </w:tcPr>
          <w:p w14:paraId="1184E88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400" w:type="dxa"/>
            <w:tcBorders>
              <w:top w:val="nil"/>
              <w:left w:val="nil"/>
              <w:bottom w:val="single" w:sz="4" w:space="0" w:color="auto"/>
              <w:right w:val="single" w:sz="4" w:space="0" w:color="auto"/>
            </w:tcBorders>
            <w:shd w:val="clear" w:color="000000" w:fill="F2F2F2"/>
            <w:vAlign w:val="bottom"/>
            <w:hideMark/>
          </w:tcPr>
          <w:p w14:paraId="32D8ED0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47097CD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5207C58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sequential</w:t>
            </w:r>
          </w:p>
        </w:tc>
        <w:tc>
          <w:tcPr>
            <w:tcW w:w="1780" w:type="dxa"/>
            <w:tcBorders>
              <w:top w:val="nil"/>
              <w:left w:val="nil"/>
              <w:bottom w:val="single" w:sz="4" w:space="0" w:color="auto"/>
              <w:right w:val="single" w:sz="4" w:space="0" w:color="auto"/>
            </w:tcBorders>
            <w:shd w:val="clear" w:color="000000" w:fill="D9E1F2"/>
            <w:vAlign w:val="bottom"/>
            <w:hideMark/>
          </w:tcPr>
          <w:p w14:paraId="0F32DD4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2D60074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37807ECC"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7EA13B6" w14:textId="7DDEB0CB"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(1/1)</w:t>
            </w:r>
          </w:p>
        </w:tc>
        <w:tc>
          <w:tcPr>
            <w:tcW w:w="1380" w:type="dxa"/>
            <w:tcBorders>
              <w:top w:val="nil"/>
              <w:left w:val="nil"/>
              <w:bottom w:val="single" w:sz="4" w:space="0" w:color="auto"/>
              <w:right w:val="single" w:sz="4" w:space="0" w:color="auto"/>
            </w:tcBorders>
            <w:shd w:val="clear" w:color="000000" w:fill="F2F2F2"/>
            <w:vAlign w:val="bottom"/>
            <w:hideMark/>
          </w:tcPr>
          <w:p w14:paraId="7A030BC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global</w:t>
            </w:r>
          </w:p>
        </w:tc>
        <w:tc>
          <w:tcPr>
            <w:tcW w:w="1400" w:type="dxa"/>
            <w:tcBorders>
              <w:top w:val="nil"/>
              <w:left w:val="nil"/>
              <w:bottom w:val="single" w:sz="4" w:space="0" w:color="auto"/>
              <w:right w:val="single" w:sz="4" w:space="0" w:color="auto"/>
            </w:tcBorders>
            <w:shd w:val="clear" w:color="000000" w:fill="F2F2F2"/>
            <w:vAlign w:val="bottom"/>
            <w:hideMark/>
          </w:tcPr>
          <w:p w14:paraId="61E6AE6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69BD5D6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neuroticism</w:t>
            </w:r>
          </w:p>
        </w:tc>
        <w:tc>
          <w:tcPr>
            <w:tcW w:w="1360" w:type="dxa"/>
            <w:tcBorders>
              <w:top w:val="nil"/>
              <w:left w:val="nil"/>
              <w:bottom w:val="single" w:sz="4" w:space="0" w:color="auto"/>
              <w:right w:val="single" w:sz="4" w:space="0" w:color="auto"/>
            </w:tcBorders>
            <w:shd w:val="clear" w:color="000000" w:fill="D9E1F2"/>
            <w:vAlign w:val="bottom"/>
            <w:hideMark/>
          </w:tcPr>
          <w:p w14:paraId="20B4931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780" w:type="dxa"/>
            <w:tcBorders>
              <w:top w:val="nil"/>
              <w:left w:val="nil"/>
              <w:bottom w:val="single" w:sz="4" w:space="0" w:color="auto"/>
              <w:right w:val="single" w:sz="4" w:space="0" w:color="auto"/>
            </w:tcBorders>
            <w:shd w:val="clear" w:color="000000" w:fill="D9E1F2"/>
            <w:vAlign w:val="bottom"/>
            <w:hideMark/>
          </w:tcPr>
          <w:p w14:paraId="4A7C3B1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1AF4AC3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3E00F17C"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578D1B65" w14:textId="6C1E05EA"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(0/1)</w:t>
            </w:r>
          </w:p>
        </w:tc>
        <w:tc>
          <w:tcPr>
            <w:tcW w:w="1380" w:type="dxa"/>
            <w:tcBorders>
              <w:top w:val="nil"/>
              <w:left w:val="nil"/>
              <w:bottom w:val="single" w:sz="4" w:space="0" w:color="auto"/>
              <w:right w:val="single" w:sz="4" w:space="0" w:color="auto"/>
            </w:tcBorders>
            <w:shd w:val="clear" w:color="000000" w:fill="F2F2F2"/>
            <w:vAlign w:val="bottom"/>
            <w:hideMark/>
          </w:tcPr>
          <w:p w14:paraId="5B60CFE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global</w:t>
            </w:r>
          </w:p>
        </w:tc>
        <w:tc>
          <w:tcPr>
            <w:tcW w:w="1400" w:type="dxa"/>
            <w:tcBorders>
              <w:top w:val="nil"/>
              <w:left w:val="nil"/>
              <w:bottom w:val="single" w:sz="4" w:space="0" w:color="auto"/>
              <w:right w:val="single" w:sz="4" w:space="0" w:color="auto"/>
            </w:tcBorders>
            <w:shd w:val="clear" w:color="000000" w:fill="F2F2F2"/>
            <w:vAlign w:val="bottom"/>
            <w:hideMark/>
          </w:tcPr>
          <w:p w14:paraId="2C13AA9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0983C05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neuroticism</w:t>
            </w:r>
          </w:p>
        </w:tc>
        <w:tc>
          <w:tcPr>
            <w:tcW w:w="1360" w:type="dxa"/>
            <w:tcBorders>
              <w:top w:val="nil"/>
              <w:left w:val="nil"/>
              <w:bottom w:val="single" w:sz="4" w:space="0" w:color="auto"/>
              <w:right w:val="single" w:sz="4" w:space="0" w:color="auto"/>
            </w:tcBorders>
            <w:shd w:val="clear" w:color="000000" w:fill="D9E1F2"/>
            <w:vAlign w:val="bottom"/>
            <w:hideMark/>
          </w:tcPr>
          <w:p w14:paraId="1E75A10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21AEFC2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510B6A7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36B3F99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53D051A" w14:textId="7F7D40A7"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(0/1)</w:t>
            </w:r>
          </w:p>
        </w:tc>
        <w:tc>
          <w:tcPr>
            <w:tcW w:w="1380" w:type="dxa"/>
            <w:tcBorders>
              <w:top w:val="nil"/>
              <w:left w:val="nil"/>
              <w:bottom w:val="single" w:sz="4" w:space="0" w:color="auto"/>
              <w:right w:val="single" w:sz="4" w:space="0" w:color="auto"/>
            </w:tcBorders>
            <w:shd w:val="clear" w:color="000000" w:fill="F2F2F2"/>
            <w:vAlign w:val="bottom"/>
            <w:hideMark/>
          </w:tcPr>
          <w:p w14:paraId="50F9953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400" w:type="dxa"/>
            <w:tcBorders>
              <w:top w:val="nil"/>
              <w:left w:val="nil"/>
              <w:bottom w:val="single" w:sz="4" w:space="0" w:color="auto"/>
              <w:right w:val="single" w:sz="4" w:space="0" w:color="auto"/>
            </w:tcBorders>
            <w:shd w:val="clear" w:color="000000" w:fill="F2F2F2"/>
            <w:vAlign w:val="bottom"/>
            <w:hideMark/>
          </w:tcPr>
          <w:p w14:paraId="11DEC9A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2AEB07F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360" w:type="dxa"/>
            <w:tcBorders>
              <w:top w:val="nil"/>
              <w:left w:val="nil"/>
              <w:bottom w:val="single" w:sz="4" w:space="0" w:color="auto"/>
              <w:right w:val="single" w:sz="4" w:space="0" w:color="auto"/>
            </w:tcBorders>
            <w:shd w:val="clear" w:color="000000" w:fill="D9E1F2"/>
            <w:vAlign w:val="bottom"/>
            <w:hideMark/>
          </w:tcPr>
          <w:p w14:paraId="159DC26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780" w:type="dxa"/>
            <w:tcBorders>
              <w:top w:val="nil"/>
              <w:left w:val="nil"/>
              <w:bottom w:val="single" w:sz="4" w:space="0" w:color="auto"/>
              <w:right w:val="single" w:sz="4" w:space="0" w:color="auto"/>
            </w:tcBorders>
            <w:shd w:val="clear" w:color="000000" w:fill="D9E1F2"/>
            <w:vAlign w:val="bottom"/>
            <w:hideMark/>
          </w:tcPr>
          <w:p w14:paraId="6037FFA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5F57646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2743F58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17A1F52" w14:textId="3365F521"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(1/1)</w:t>
            </w:r>
          </w:p>
        </w:tc>
        <w:tc>
          <w:tcPr>
            <w:tcW w:w="1380" w:type="dxa"/>
            <w:tcBorders>
              <w:top w:val="nil"/>
              <w:left w:val="nil"/>
              <w:bottom w:val="single" w:sz="4" w:space="0" w:color="auto"/>
              <w:right w:val="single" w:sz="4" w:space="0" w:color="auto"/>
            </w:tcBorders>
            <w:shd w:val="clear" w:color="000000" w:fill="F2F2F2"/>
            <w:vAlign w:val="bottom"/>
            <w:hideMark/>
          </w:tcPr>
          <w:p w14:paraId="351058F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400" w:type="dxa"/>
            <w:tcBorders>
              <w:top w:val="nil"/>
              <w:left w:val="nil"/>
              <w:bottom w:val="single" w:sz="4" w:space="0" w:color="auto"/>
              <w:right w:val="single" w:sz="4" w:space="0" w:color="auto"/>
            </w:tcBorders>
            <w:shd w:val="clear" w:color="000000" w:fill="F2F2F2"/>
            <w:vAlign w:val="bottom"/>
            <w:hideMark/>
          </w:tcPr>
          <w:p w14:paraId="4F32D7B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6C89B62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7A1EFFD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80" w:type="dxa"/>
            <w:tcBorders>
              <w:top w:val="nil"/>
              <w:left w:val="nil"/>
              <w:bottom w:val="single" w:sz="4" w:space="0" w:color="auto"/>
              <w:right w:val="single" w:sz="4" w:space="0" w:color="auto"/>
            </w:tcBorders>
            <w:shd w:val="clear" w:color="000000" w:fill="D9E1F2"/>
            <w:vAlign w:val="bottom"/>
            <w:hideMark/>
          </w:tcPr>
          <w:p w14:paraId="1249C22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32A962E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587935A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752E61E7" w14:textId="3FFAA8C4"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(1/1)</w:t>
            </w:r>
          </w:p>
        </w:tc>
        <w:tc>
          <w:tcPr>
            <w:tcW w:w="1380" w:type="dxa"/>
            <w:tcBorders>
              <w:top w:val="nil"/>
              <w:left w:val="nil"/>
              <w:bottom w:val="single" w:sz="4" w:space="0" w:color="auto"/>
              <w:right w:val="single" w:sz="4" w:space="0" w:color="auto"/>
            </w:tcBorders>
            <w:shd w:val="clear" w:color="000000" w:fill="F2F2F2"/>
            <w:vAlign w:val="bottom"/>
            <w:hideMark/>
          </w:tcPr>
          <w:p w14:paraId="0F6EC76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400" w:type="dxa"/>
            <w:tcBorders>
              <w:top w:val="nil"/>
              <w:left w:val="nil"/>
              <w:bottom w:val="single" w:sz="4" w:space="0" w:color="auto"/>
              <w:right w:val="single" w:sz="4" w:space="0" w:color="auto"/>
            </w:tcBorders>
            <w:shd w:val="clear" w:color="000000" w:fill="F2F2F2"/>
            <w:vAlign w:val="bottom"/>
            <w:hideMark/>
          </w:tcPr>
          <w:p w14:paraId="27E507F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186EB1F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69AE55E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80" w:type="dxa"/>
            <w:tcBorders>
              <w:top w:val="nil"/>
              <w:left w:val="nil"/>
              <w:bottom w:val="single" w:sz="4" w:space="0" w:color="auto"/>
              <w:right w:val="single" w:sz="4" w:space="0" w:color="auto"/>
            </w:tcBorders>
            <w:shd w:val="clear" w:color="000000" w:fill="D9E1F2"/>
            <w:vAlign w:val="bottom"/>
            <w:hideMark/>
          </w:tcPr>
          <w:p w14:paraId="602169F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7CEAD84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46528DB8"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D0C1153" w14:textId="210E2D2F"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(0/1)</w:t>
            </w:r>
          </w:p>
        </w:tc>
        <w:tc>
          <w:tcPr>
            <w:tcW w:w="1380" w:type="dxa"/>
            <w:tcBorders>
              <w:top w:val="nil"/>
              <w:left w:val="nil"/>
              <w:bottom w:val="single" w:sz="4" w:space="0" w:color="auto"/>
              <w:right w:val="single" w:sz="4" w:space="0" w:color="auto"/>
            </w:tcBorders>
            <w:shd w:val="clear" w:color="000000" w:fill="F2F2F2"/>
            <w:vAlign w:val="bottom"/>
            <w:hideMark/>
          </w:tcPr>
          <w:p w14:paraId="130165D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400" w:type="dxa"/>
            <w:tcBorders>
              <w:top w:val="nil"/>
              <w:left w:val="nil"/>
              <w:bottom w:val="single" w:sz="4" w:space="0" w:color="auto"/>
              <w:right w:val="single" w:sz="4" w:space="0" w:color="auto"/>
            </w:tcBorders>
            <w:shd w:val="clear" w:color="000000" w:fill="F2F2F2"/>
            <w:vAlign w:val="bottom"/>
            <w:hideMark/>
          </w:tcPr>
          <w:p w14:paraId="37AC7D9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6F59C75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6241402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7C45FEA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2446AC7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25370B40"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813B2CB" w14:textId="6CE03308"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(0/1)</w:t>
            </w:r>
          </w:p>
        </w:tc>
        <w:tc>
          <w:tcPr>
            <w:tcW w:w="1380" w:type="dxa"/>
            <w:tcBorders>
              <w:top w:val="nil"/>
              <w:left w:val="nil"/>
              <w:bottom w:val="single" w:sz="4" w:space="0" w:color="auto"/>
              <w:right w:val="single" w:sz="4" w:space="0" w:color="auto"/>
            </w:tcBorders>
            <w:shd w:val="clear" w:color="000000" w:fill="F2F2F2"/>
            <w:vAlign w:val="bottom"/>
            <w:hideMark/>
          </w:tcPr>
          <w:p w14:paraId="56BF059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400" w:type="dxa"/>
            <w:tcBorders>
              <w:top w:val="nil"/>
              <w:left w:val="nil"/>
              <w:bottom w:val="single" w:sz="4" w:space="0" w:color="auto"/>
              <w:right w:val="single" w:sz="4" w:space="0" w:color="auto"/>
            </w:tcBorders>
            <w:shd w:val="clear" w:color="000000" w:fill="F2F2F2"/>
            <w:vAlign w:val="bottom"/>
            <w:hideMark/>
          </w:tcPr>
          <w:p w14:paraId="7947392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3C68038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360" w:type="dxa"/>
            <w:tcBorders>
              <w:top w:val="nil"/>
              <w:left w:val="nil"/>
              <w:bottom w:val="single" w:sz="4" w:space="0" w:color="auto"/>
              <w:right w:val="single" w:sz="4" w:space="0" w:color="auto"/>
            </w:tcBorders>
            <w:shd w:val="clear" w:color="000000" w:fill="D9E1F2"/>
            <w:vAlign w:val="bottom"/>
            <w:hideMark/>
          </w:tcPr>
          <w:p w14:paraId="7D5B353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780" w:type="dxa"/>
            <w:tcBorders>
              <w:top w:val="nil"/>
              <w:left w:val="nil"/>
              <w:bottom w:val="single" w:sz="4" w:space="0" w:color="auto"/>
              <w:right w:val="single" w:sz="4" w:space="0" w:color="auto"/>
            </w:tcBorders>
            <w:shd w:val="clear" w:color="000000" w:fill="D9E1F2"/>
            <w:vAlign w:val="bottom"/>
            <w:hideMark/>
          </w:tcPr>
          <w:p w14:paraId="2F15788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65BD2B6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bl>
    <w:p w14:paraId="4BB76141" w14:textId="4B0ADB80" w:rsidR="008D7226" w:rsidRDefault="008D7226" w:rsidP="008D7226">
      <w:pPr>
        <w:rPr>
          <w:rFonts w:cstheme="minorHAnsi"/>
        </w:rPr>
      </w:pPr>
      <w:r>
        <w:rPr>
          <w:rFonts w:cstheme="minorHAnsi"/>
        </w:rPr>
        <w:lastRenderedPageBreak/>
        <w:t>Table 9. Combined association rules of E.Scott and correlated Big 5 Personality traits.</w:t>
      </w:r>
    </w:p>
    <w:p w14:paraId="5DA4B885" w14:textId="68E2997E" w:rsidR="00722016" w:rsidRPr="00850B7B" w:rsidRDefault="006F31BA" w:rsidP="00850B7B">
      <w:pPr>
        <w:rPr>
          <w:rFonts w:cstheme="minorHAnsi"/>
        </w:rPr>
      </w:pPr>
      <w:r>
        <w:rPr>
          <w:rFonts w:cstheme="minorHAnsi"/>
        </w:rPr>
        <w:t xml:space="preserve">Within this research validation, </w:t>
      </w:r>
      <w:r w:rsidR="00113342">
        <w:rPr>
          <w:rFonts w:cstheme="minorHAnsi"/>
        </w:rPr>
        <w:t xml:space="preserve">the same association rules were used, as discussed in the previous chapter. Only difference is, that here, </w:t>
      </w:r>
      <w:r w:rsidR="0024283D">
        <w:rPr>
          <w:rFonts w:cstheme="minorHAnsi"/>
        </w:rPr>
        <w:t xml:space="preserve">for the proper data representation, </w:t>
      </w:r>
      <w:r w:rsidR="00113342">
        <w:rPr>
          <w:rFonts w:cstheme="minorHAnsi"/>
        </w:rPr>
        <w:t xml:space="preserve">minimum frequency threshold value has been decreased, due to the fact that more than half of the dataset records are related to only one specific metric (status). </w:t>
      </w:r>
      <w:r w:rsidR="000A3D7E">
        <w:rPr>
          <w:rFonts w:cstheme="minorHAnsi"/>
        </w:rPr>
        <w:t>Minimum value of s</w:t>
      </w:r>
      <w:r w:rsidR="00113342">
        <w:rPr>
          <w:rFonts w:cstheme="minorHAnsi"/>
        </w:rPr>
        <w:t>upport and confidence</w:t>
      </w:r>
      <w:r w:rsidR="000A3D7E">
        <w:rPr>
          <w:rFonts w:cstheme="minorHAnsi"/>
        </w:rPr>
        <w:t xml:space="preserve"> </w:t>
      </w:r>
      <w:r w:rsidR="00113342">
        <w:rPr>
          <w:rFonts w:cstheme="minorHAnsi"/>
        </w:rPr>
        <w:t>have been altered respectively</w:t>
      </w:r>
      <w:r w:rsidR="000A3D7E">
        <w:rPr>
          <w:rFonts w:cstheme="minorHAnsi"/>
        </w:rPr>
        <w:t xml:space="preserve">, and </w:t>
      </w:r>
      <w:r w:rsidR="00411693">
        <w:rPr>
          <w:rFonts w:cstheme="minorHAnsi"/>
        </w:rPr>
        <w:t>then performed the same association rules minimg techniques as in the previous chapters. A</w:t>
      </w:r>
      <w:r w:rsidR="000A3D7E">
        <w:rPr>
          <w:rFonts w:cstheme="minorHAnsi"/>
        </w:rPr>
        <w:t xml:space="preserve">s the result, </w:t>
      </w:r>
      <w:r w:rsidR="00C0072F">
        <w:rPr>
          <w:rFonts w:cstheme="minorHAnsi"/>
        </w:rPr>
        <w:t xml:space="preserve">the association rules function checks the association rules that was generated respectively from the original rules of E.Scott and E.Siddiquei. As the table 9 shows, there are 1 or 2 association rules respective to each of the original association rule. If at least one of these two or one rule is frequent on the base of the new defined threshold of support and reliable enough based on the confidence value provided, then the rule will be counted as Validated. If none of the rules respective of the original rule is frequent or reliable enough, then this rule will be labeled as Not Validated. The results of this association rules analysis is shown on Table 9. Apparently, more than the half of these research rules ahve been validated successfully (16), while the rest of the rules (14) found to be </w:t>
      </w:r>
      <w:r w:rsidR="00F10D7F">
        <w:rPr>
          <w:rFonts w:cstheme="minorHAnsi"/>
        </w:rPr>
        <w:t>not frequent or reliable based on the datasets used within this research.</w:t>
      </w:r>
    </w:p>
    <w:p w14:paraId="3D03C84E" w14:textId="0E88F8A8" w:rsidR="005268D3" w:rsidRDefault="00AE701F">
      <w:pPr>
        <w:pStyle w:val="Heading1"/>
      </w:pPr>
      <w:bookmarkStart w:id="53" w:name="_Toc27843098"/>
      <w:r>
        <w:lastRenderedPageBreak/>
        <w:t>Discussions</w:t>
      </w:r>
      <w:bookmarkEnd w:id="53"/>
    </w:p>
    <w:p w14:paraId="52C6D948" w14:textId="77777777" w:rsidR="00F77388" w:rsidRDefault="00924D00" w:rsidP="00EC6E62">
      <w:pPr>
        <w:rPr>
          <w:rFonts w:cs="Times New Roman"/>
          <w:lang w:val="en-US"/>
        </w:rPr>
      </w:pPr>
      <w:r>
        <w:rPr>
          <w:rFonts w:cs="Times New Roman"/>
          <w:lang w:val="en-US"/>
        </w:rPr>
        <w:t>This research aimed to study the relation of developers</w:t>
      </w:r>
      <w:r w:rsidR="00704395">
        <w:rPr>
          <w:rFonts w:cs="Times New Roman"/>
          <w:lang w:val="en-US"/>
        </w:rPr>
        <w:t>`</w:t>
      </w:r>
      <w:r>
        <w:rPr>
          <w:rFonts w:cs="Times New Roman"/>
          <w:lang w:val="en-US"/>
        </w:rPr>
        <w:t xml:space="preserve"> personality </w:t>
      </w:r>
      <w:r w:rsidR="005C747D">
        <w:rPr>
          <w:rFonts w:cs="Times New Roman"/>
          <w:lang w:val="en-US"/>
        </w:rPr>
        <w:t>and the metrics of agile software development</w:t>
      </w:r>
      <w:r w:rsidR="009243F9">
        <w:rPr>
          <w:rFonts w:cs="Times New Roman"/>
          <w:lang w:val="en-US"/>
        </w:rPr>
        <w:t>. A</w:t>
      </w:r>
      <w:r w:rsidR="00893355">
        <w:rPr>
          <w:rFonts w:cs="Times New Roman"/>
          <w:lang w:val="en-US"/>
        </w:rPr>
        <w:t>s</w:t>
      </w:r>
      <w:r w:rsidR="009243F9">
        <w:rPr>
          <w:rFonts w:cs="Times New Roman"/>
          <w:lang w:val="en-US"/>
        </w:rPr>
        <w:t xml:space="preserve"> the results show, </w:t>
      </w:r>
      <w:r w:rsidR="008B0ED2">
        <w:rPr>
          <w:rFonts w:cs="Times New Roman"/>
          <w:lang w:val="en-US"/>
        </w:rPr>
        <w:t>there are some consistent patterns</w:t>
      </w:r>
      <w:r w:rsidR="00F77388">
        <w:rPr>
          <w:rFonts w:cs="Times New Roman"/>
          <w:lang w:val="en-US"/>
        </w:rPr>
        <w:t>.</w:t>
      </w:r>
    </w:p>
    <w:p w14:paraId="0BF05586" w14:textId="22784425" w:rsidR="00F77388" w:rsidRDefault="00BB7091" w:rsidP="00EC6E62">
      <w:pPr>
        <w:rPr>
          <w:rFonts w:cs="Times New Roman"/>
          <w:lang w:val="en-US"/>
        </w:rPr>
      </w:pPr>
      <w:r>
        <w:rPr>
          <w:rFonts w:cs="Times New Roman"/>
          <w:lang w:val="en-US"/>
        </w:rPr>
        <w:t>First visible result of the analysis is that</w:t>
      </w:r>
      <w:r w:rsidR="00452E76">
        <w:rPr>
          <w:rFonts w:cs="Times New Roman"/>
          <w:lang w:val="en-US"/>
        </w:rPr>
        <w:t xml:space="preserve"> </w:t>
      </w:r>
      <w:r w:rsidR="00A92E50">
        <w:rPr>
          <w:rFonts w:cs="Times New Roman"/>
          <w:lang w:val="en-US"/>
        </w:rPr>
        <w:t>the developers tend to mark their tasks done</w:t>
      </w:r>
      <w:r w:rsidR="00E22C66">
        <w:rPr>
          <w:rFonts w:cs="Times New Roman"/>
          <w:lang w:val="en-US"/>
        </w:rPr>
        <w:t xml:space="preserve"> within all the groups of the personality trait and the result.</w:t>
      </w:r>
      <w:r w:rsidR="006163AD">
        <w:rPr>
          <w:rFonts w:cs="Times New Roman"/>
          <w:lang w:val="en-US"/>
        </w:rPr>
        <w:t xml:space="preserve"> </w:t>
      </w:r>
      <w:r w:rsidR="00742FC8">
        <w:rPr>
          <w:rFonts w:cs="Times New Roman"/>
          <w:lang w:val="en-US"/>
        </w:rPr>
        <w:t xml:space="preserve">That means they all share </w:t>
      </w:r>
      <w:r w:rsidR="00527790">
        <w:rPr>
          <w:rFonts w:cs="Times New Roman"/>
          <w:lang w:val="en-US"/>
        </w:rPr>
        <w:t xml:space="preserve">in common </w:t>
      </w:r>
      <w:r w:rsidR="00704395">
        <w:rPr>
          <w:rFonts w:cs="Times New Roman"/>
          <w:lang w:val="en-US"/>
        </w:rPr>
        <w:t>the</w:t>
      </w:r>
      <w:r w:rsidR="004C138E">
        <w:rPr>
          <w:rFonts w:cs="Times New Roman"/>
          <w:lang w:val="en-US"/>
        </w:rPr>
        <w:t xml:space="preserve"> likelihood of getting things done</w:t>
      </w:r>
      <w:r w:rsidR="009617DA">
        <w:rPr>
          <w:rFonts w:cs="Times New Roman"/>
          <w:lang w:val="en-US"/>
        </w:rPr>
        <w:t xml:space="preserve">. This should be </w:t>
      </w:r>
      <w:r w:rsidR="004C138E">
        <w:rPr>
          <w:rFonts w:cs="Times New Roman"/>
          <w:lang w:val="en-US"/>
        </w:rPr>
        <w:t>considered as the positive</w:t>
      </w:r>
      <w:r w:rsidR="00C53A49">
        <w:rPr>
          <w:rFonts w:cs="Times New Roman"/>
          <w:lang w:val="en-US"/>
        </w:rPr>
        <w:t>-</w:t>
      </w:r>
      <w:r w:rsidR="009617DA">
        <w:rPr>
          <w:rFonts w:cs="Times New Roman"/>
          <w:lang w:val="en-US"/>
        </w:rPr>
        <w:t xml:space="preserve">state </w:t>
      </w:r>
      <w:r w:rsidR="00C53C57">
        <w:rPr>
          <w:rFonts w:cs="Times New Roman"/>
          <w:lang w:val="en-US"/>
        </w:rPr>
        <w:t>finding</w:t>
      </w:r>
      <w:r w:rsidR="00E60B4D">
        <w:rPr>
          <w:rFonts w:cs="Times New Roman"/>
          <w:lang w:val="en-US"/>
        </w:rPr>
        <w:t xml:space="preserve">, </w:t>
      </w:r>
      <w:r w:rsidR="00A4094C">
        <w:rPr>
          <w:rFonts w:cs="Times New Roman"/>
          <w:lang w:val="en-US"/>
        </w:rPr>
        <w:t xml:space="preserve">that the developers </w:t>
      </w:r>
      <w:r w:rsidR="009E6207">
        <w:rPr>
          <w:rFonts w:cs="Times New Roman"/>
          <w:lang w:val="en-US"/>
        </w:rPr>
        <w:t>do not leave their tasks unfinished.</w:t>
      </w:r>
      <w:r w:rsidR="00D115AD">
        <w:rPr>
          <w:rFonts w:cs="Times New Roman"/>
          <w:lang w:val="en-US"/>
        </w:rPr>
        <w:t xml:space="preserve"> </w:t>
      </w:r>
    </w:p>
    <w:p w14:paraId="3A6DEB31" w14:textId="77777777" w:rsidR="000955A9" w:rsidRDefault="007E0BA3" w:rsidP="00EC6E62">
      <w:pPr>
        <w:rPr>
          <w:rFonts w:cs="Times New Roman"/>
          <w:lang w:val="en-US"/>
        </w:rPr>
      </w:pPr>
      <w:r>
        <w:rPr>
          <w:rFonts w:cs="Times New Roman"/>
          <w:lang w:val="en-US"/>
        </w:rPr>
        <w:t>Business can benefit by this result, knowing that in the majority of the cases developers tend to complete their tasks</w:t>
      </w:r>
      <w:r w:rsidR="00463DB3">
        <w:rPr>
          <w:rFonts w:cs="Times New Roman"/>
          <w:lang w:val="en-US"/>
        </w:rPr>
        <w:t>, rather than leaving them un</w:t>
      </w:r>
      <w:r w:rsidR="00214F83">
        <w:rPr>
          <w:rFonts w:cs="Times New Roman"/>
          <w:lang w:val="en-US"/>
        </w:rPr>
        <w:t xml:space="preserve">finished – in progress or in </w:t>
      </w:r>
      <w:proofErr w:type="spellStart"/>
      <w:r w:rsidR="00214F83">
        <w:rPr>
          <w:rFonts w:cs="Times New Roman"/>
          <w:lang w:val="en-US"/>
        </w:rPr>
        <w:t>todo</w:t>
      </w:r>
      <w:proofErr w:type="spellEnd"/>
      <w:r w:rsidR="00214F83">
        <w:rPr>
          <w:rFonts w:cs="Times New Roman"/>
          <w:lang w:val="en-US"/>
        </w:rPr>
        <w:t xml:space="preserve"> list in backlog</w:t>
      </w:r>
      <w:r w:rsidR="003E3DA4">
        <w:rPr>
          <w:rFonts w:cs="Times New Roman"/>
          <w:lang w:val="en-US"/>
        </w:rPr>
        <w:t xml:space="preserve">. On one hand, being aware of the fact that there is less risk of leaving the task unattended can help to reduce the </w:t>
      </w:r>
      <w:r w:rsidR="001C0880">
        <w:rPr>
          <w:rFonts w:cs="Times New Roman"/>
          <w:lang w:val="en-US"/>
        </w:rPr>
        <w:t xml:space="preserve">focus and </w:t>
      </w:r>
      <w:r w:rsidR="003E3DA4">
        <w:rPr>
          <w:rFonts w:cs="Times New Roman"/>
          <w:lang w:val="en-US"/>
        </w:rPr>
        <w:t>concentration on that factor, however,</w:t>
      </w:r>
      <w:r w:rsidR="00B622DB">
        <w:rPr>
          <w:rFonts w:cs="Times New Roman"/>
          <w:lang w:val="en-US"/>
        </w:rPr>
        <w:t xml:space="preserve"> </w:t>
      </w:r>
      <w:r w:rsidR="006A65B5">
        <w:rPr>
          <w:rFonts w:cs="Times New Roman"/>
          <w:lang w:val="en-US"/>
        </w:rPr>
        <w:t>o</w:t>
      </w:r>
      <w:r w:rsidR="00B622DB">
        <w:rPr>
          <w:rFonts w:cs="Times New Roman"/>
          <w:lang w:val="en-US"/>
        </w:rPr>
        <w:t xml:space="preserve">n the other hand, </w:t>
      </w:r>
      <w:r w:rsidR="003E3DA4">
        <w:rPr>
          <w:rFonts w:cs="Times New Roman"/>
          <w:lang w:val="en-US"/>
        </w:rPr>
        <w:t>it is</w:t>
      </w:r>
      <w:r w:rsidR="00B622DB">
        <w:rPr>
          <w:rFonts w:cs="Times New Roman"/>
          <w:lang w:val="en-US"/>
        </w:rPr>
        <w:t xml:space="preserve"> interesting </w:t>
      </w:r>
      <w:r w:rsidR="003E3DA4">
        <w:rPr>
          <w:rFonts w:cs="Times New Roman"/>
          <w:lang w:val="en-US"/>
        </w:rPr>
        <w:t xml:space="preserve">to study </w:t>
      </w:r>
      <w:r w:rsidR="00B622DB">
        <w:rPr>
          <w:rFonts w:cs="Times New Roman"/>
          <w:lang w:val="en-US"/>
        </w:rPr>
        <w:t>the personality of the developers that tend to leave the task</w:t>
      </w:r>
      <w:r w:rsidR="006A65B5">
        <w:rPr>
          <w:rFonts w:cs="Times New Roman"/>
          <w:lang w:val="en-US"/>
        </w:rPr>
        <w:t>s</w:t>
      </w:r>
      <w:r w:rsidR="00B622DB">
        <w:rPr>
          <w:rFonts w:cs="Times New Roman"/>
          <w:lang w:val="en-US"/>
        </w:rPr>
        <w:t xml:space="preserve"> on </w:t>
      </w:r>
      <w:proofErr w:type="spellStart"/>
      <w:r w:rsidR="00B622DB">
        <w:rPr>
          <w:rFonts w:cs="Times New Roman"/>
          <w:lang w:val="en-US"/>
        </w:rPr>
        <w:t>todo</w:t>
      </w:r>
      <w:proofErr w:type="spellEnd"/>
      <w:r w:rsidR="00B622DB">
        <w:rPr>
          <w:rFonts w:cs="Times New Roman"/>
          <w:lang w:val="en-US"/>
        </w:rPr>
        <w:t xml:space="preserve"> or in progress state</w:t>
      </w:r>
      <w:r w:rsidR="006A65B5">
        <w:rPr>
          <w:rFonts w:cs="Times New Roman"/>
          <w:lang w:val="en-US"/>
        </w:rPr>
        <w:t xml:space="preserve">, although the number of such habitat-attributed developers and the respective cases is relatively low, </w:t>
      </w:r>
      <w:r w:rsidR="006C6A24">
        <w:rPr>
          <w:rFonts w:cs="Times New Roman"/>
          <w:lang w:val="en-US"/>
        </w:rPr>
        <w:t>it can be influential if such habitat is repetitive, or if the task is critical.</w:t>
      </w:r>
      <w:r w:rsidR="00556DDA">
        <w:rPr>
          <w:rFonts w:cs="Times New Roman"/>
          <w:lang w:val="en-US"/>
        </w:rPr>
        <w:t xml:space="preserve"> Knowing the </w:t>
      </w:r>
      <w:r w:rsidR="00F528D5">
        <w:rPr>
          <w:rFonts w:cs="Times New Roman"/>
          <w:lang w:val="en-US"/>
        </w:rPr>
        <w:t xml:space="preserve">personalities </w:t>
      </w:r>
      <w:r w:rsidR="006427E3">
        <w:rPr>
          <w:rFonts w:cs="Times New Roman"/>
          <w:lang w:val="en-US"/>
        </w:rPr>
        <w:t xml:space="preserve">of </w:t>
      </w:r>
      <w:r w:rsidR="00F528D5">
        <w:rPr>
          <w:rFonts w:cs="Times New Roman"/>
          <w:lang w:val="en-US"/>
        </w:rPr>
        <w:t xml:space="preserve">the </w:t>
      </w:r>
      <w:r w:rsidR="006427E3">
        <w:rPr>
          <w:rFonts w:cs="Times New Roman"/>
          <w:lang w:val="en-US"/>
        </w:rPr>
        <w:t>author - developers</w:t>
      </w:r>
      <w:r w:rsidR="003E6904">
        <w:rPr>
          <w:rFonts w:cs="Times New Roman"/>
          <w:lang w:val="en-US"/>
        </w:rPr>
        <w:t xml:space="preserve"> of </w:t>
      </w:r>
      <w:r w:rsidR="00AF215D">
        <w:rPr>
          <w:rFonts w:cs="Times New Roman"/>
          <w:lang w:val="en-US"/>
        </w:rPr>
        <w:t>un</w:t>
      </w:r>
      <w:r w:rsidR="00D62E04">
        <w:rPr>
          <w:rFonts w:cs="Times New Roman"/>
          <w:lang w:val="en-US"/>
        </w:rPr>
        <w:t>finished tasks</w:t>
      </w:r>
      <w:r w:rsidR="003E6904">
        <w:rPr>
          <w:rFonts w:cs="Times New Roman"/>
          <w:lang w:val="en-US"/>
        </w:rPr>
        <w:t xml:space="preserve"> could be crucial </w:t>
      </w:r>
      <w:r w:rsidR="00AF215D">
        <w:rPr>
          <w:rFonts w:cs="Times New Roman"/>
          <w:lang w:val="en-US"/>
        </w:rPr>
        <w:t>information</w:t>
      </w:r>
      <w:r w:rsidR="006427E3">
        <w:rPr>
          <w:rFonts w:cs="Times New Roman"/>
          <w:lang w:val="en-US"/>
        </w:rPr>
        <w:t xml:space="preserve"> – management </w:t>
      </w:r>
      <w:r w:rsidR="00353448">
        <w:rPr>
          <w:rFonts w:cs="Times New Roman"/>
          <w:lang w:val="en-US"/>
        </w:rPr>
        <w:t>should</w:t>
      </w:r>
      <w:r w:rsidR="006427E3">
        <w:rPr>
          <w:rFonts w:cs="Times New Roman"/>
          <w:lang w:val="en-US"/>
        </w:rPr>
        <w:t xml:space="preserve"> be more observant on the tasks of such developers when the completion </w:t>
      </w:r>
      <w:r w:rsidR="00353448">
        <w:rPr>
          <w:rFonts w:cs="Times New Roman"/>
          <w:lang w:val="en-US"/>
        </w:rPr>
        <w:t xml:space="preserve">of these tasks </w:t>
      </w:r>
      <w:r w:rsidR="00152A8B">
        <w:rPr>
          <w:rFonts w:cs="Times New Roman"/>
          <w:lang w:val="en-US"/>
        </w:rPr>
        <w:t>is</w:t>
      </w:r>
      <w:r w:rsidR="006427E3">
        <w:rPr>
          <w:rFonts w:cs="Times New Roman"/>
          <w:lang w:val="en-US"/>
        </w:rPr>
        <w:t xml:space="preserve"> vital. </w:t>
      </w:r>
    </w:p>
    <w:p w14:paraId="0347486E" w14:textId="129C2828" w:rsidR="00315D7F" w:rsidRPr="00437443" w:rsidRDefault="004302A7" w:rsidP="00EC6E62">
      <w:pPr>
        <w:rPr>
          <w:rFonts w:ascii="Sylfaen" w:hAnsi="Sylfaen" w:cs="Times New Roman"/>
          <w:lang w:val="ka-GE"/>
        </w:rPr>
      </w:pPr>
      <w:r>
        <w:rPr>
          <w:rFonts w:cs="Times New Roman"/>
          <w:lang w:val="en-US"/>
        </w:rPr>
        <w:t xml:space="preserve">Based on this argument, </w:t>
      </w:r>
      <w:r w:rsidR="009F283C">
        <w:rPr>
          <w:rFonts w:cs="Times New Roman"/>
          <w:lang w:val="en-US"/>
        </w:rPr>
        <w:t xml:space="preserve">one more narrow-filtered frequent associations have been analyzed - </w:t>
      </w:r>
      <w:r w:rsidR="00315D7F">
        <w:rPr>
          <w:rFonts w:cs="Times New Roman"/>
          <w:lang w:val="en-US"/>
        </w:rPr>
        <w:t>rules within the task status `done` and `in progress`</w:t>
      </w:r>
      <w:r w:rsidR="009F283C">
        <w:rPr>
          <w:rFonts w:cs="Times New Roman"/>
          <w:lang w:val="en-US"/>
        </w:rPr>
        <w:t>, as shown on figure x</w:t>
      </w:r>
      <w:r w:rsidR="00B26039">
        <w:rPr>
          <w:rFonts w:cs="Times New Roman"/>
          <w:lang w:val="en-US"/>
        </w:rPr>
        <w:t xml:space="preserve">. Circle size is the indicator of the confidence, more the support – greater the confidence. Similarly, Color variable shows support value, darker the color – greater the value of support. </w:t>
      </w:r>
      <w:r w:rsidR="00615A84">
        <w:rPr>
          <w:rFonts w:cs="Times New Roman"/>
          <w:lang w:val="en-US"/>
        </w:rPr>
        <w:t xml:space="preserve">It appears, that </w:t>
      </w:r>
      <w:r w:rsidR="008B369F">
        <w:rPr>
          <w:rFonts w:cs="Times New Roman"/>
          <w:lang w:val="en-US"/>
        </w:rPr>
        <w:t>having the status in `to do` status in most frequent within the developers with less neuroticism personality</w:t>
      </w:r>
      <w:r w:rsidR="00615A84">
        <w:rPr>
          <w:rFonts w:cs="Times New Roman"/>
          <w:lang w:val="en-US"/>
        </w:rPr>
        <w:t xml:space="preserve"> – one way of understanding this association rule is that developers which do not suffer from anxiety or immoderation, have also more patience and can have the multiple tasks assigned themselves without being oppressed to proceed with all of them. </w:t>
      </w:r>
      <w:r w:rsidR="00F03F30">
        <w:rPr>
          <w:rFonts w:cs="Times New Roman"/>
          <w:lang w:val="en-US"/>
        </w:rPr>
        <w:t>Furthermore, t</w:t>
      </w:r>
      <w:r w:rsidR="005E1E7D">
        <w:rPr>
          <w:rFonts w:cs="Times New Roman"/>
          <w:lang w:val="en-US"/>
        </w:rPr>
        <w:t xml:space="preserve">he </w:t>
      </w:r>
      <w:r w:rsidR="00F03F30">
        <w:rPr>
          <w:rFonts w:cs="Times New Roman"/>
          <w:lang w:val="en-US"/>
        </w:rPr>
        <w:t xml:space="preserve">association rules also show that </w:t>
      </w:r>
      <w:r w:rsidR="005E1E7D">
        <w:rPr>
          <w:rFonts w:cs="Times New Roman"/>
          <w:lang w:val="en-US"/>
        </w:rPr>
        <w:t>status `in progress` is common among the more extravert and less open developers</w:t>
      </w:r>
      <w:r w:rsidR="00742EC8">
        <w:rPr>
          <w:rFonts w:cs="Times New Roman"/>
          <w:lang w:val="en-US"/>
        </w:rPr>
        <w:t xml:space="preserve"> </w:t>
      </w:r>
      <w:r w:rsidR="005E1E7D">
        <w:rPr>
          <w:rFonts w:cs="Times New Roman"/>
          <w:lang w:val="en-US"/>
        </w:rPr>
        <w:t>(</w:t>
      </w:r>
      <w:proofErr w:type="spellStart"/>
      <w:proofErr w:type="gramStart"/>
      <w:r w:rsidR="004E5ED1">
        <w:rPr>
          <w:rFonts w:cs="Times New Roman"/>
          <w:lang w:val="en-US"/>
        </w:rPr>
        <w:t>status:inprogress</w:t>
      </w:r>
      <w:proofErr w:type="spellEnd"/>
      <w:proofErr w:type="gramEnd"/>
      <w:r w:rsidR="004E5ED1">
        <w:rPr>
          <w:rFonts w:cs="Times New Roman"/>
          <w:lang w:val="en-US"/>
        </w:rPr>
        <w:t xml:space="preserve"> =&gt; </w:t>
      </w:r>
      <w:r w:rsidR="00B26039">
        <w:rPr>
          <w:rFonts w:cs="Times New Roman"/>
          <w:lang w:val="en-US"/>
        </w:rPr>
        <w:t xml:space="preserve"> </w:t>
      </w:r>
      <w:proofErr w:type="spellStart"/>
      <w:r w:rsidR="004E5ED1">
        <w:rPr>
          <w:rFonts w:cs="Times New Roman"/>
          <w:lang w:val="en-US"/>
        </w:rPr>
        <w:t>extraversion:Yes</w:t>
      </w:r>
      <w:proofErr w:type="spellEnd"/>
      <w:r w:rsidR="004E5ED1">
        <w:rPr>
          <w:rFonts w:cs="Times New Roman"/>
          <w:lang w:val="en-US"/>
        </w:rPr>
        <w:t xml:space="preserve">, </w:t>
      </w:r>
      <w:proofErr w:type="spellStart"/>
      <w:r w:rsidR="004E5ED1">
        <w:rPr>
          <w:rFonts w:cs="Times New Roman"/>
          <w:lang w:val="en-US"/>
        </w:rPr>
        <w:t>status:inprogress</w:t>
      </w:r>
      <w:proofErr w:type="spellEnd"/>
      <w:r w:rsidR="004E5ED1">
        <w:rPr>
          <w:rFonts w:cs="Times New Roman"/>
          <w:lang w:val="en-US"/>
        </w:rPr>
        <w:t xml:space="preserve"> =&gt; </w:t>
      </w:r>
      <w:proofErr w:type="spellStart"/>
      <w:r w:rsidR="004E5ED1">
        <w:rPr>
          <w:rFonts w:cs="Times New Roman"/>
          <w:lang w:val="en-US"/>
        </w:rPr>
        <w:t>openness</w:t>
      </w:r>
      <w:r w:rsidR="00437443">
        <w:rPr>
          <w:rFonts w:cs="Times New Roman"/>
          <w:lang w:val="en-US"/>
        </w:rPr>
        <w:t>:No</w:t>
      </w:r>
      <w:proofErr w:type="spellEnd"/>
      <w:r w:rsidR="005E1E7D">
        <w:rPr>
          <w:rFonts w:cs="Times New Roman"/>
          <w:lang w:val="en-US"/>
        </w:rPr>
        <w:t xml:space="preserve">, </w:t>
      </w:r>
      <w:proofErr w:type="spellStart"/>
      <w:r w:rsidR="00437443">
        <w:rPr>
          <w:rFonts w:cs="Times New Roman"/>
          <w:lang w:val="en-US"/>
        </w:rPr>
        <w:t>status:todo</w:t>
      </w:r>
      <w:proofErr w:type="spellEnd"/>
      <w:r w:rsidR="00437443">
        <w:rPr>
          <w:rFonts w:cs="Times New Roman"/>
          <w:lang w:val="en-US"/>
        </w:rPr>
        <w:t xml:space="preserve"> =&gt; </w:t>
      </w:r>
      <w:proofErr w:type="spellStart"/>
      <w:r w:rsidR="00437443">
        <w:rPr>
          <w:rFonts w:cs="Times New Roman"/>
          <w:lang w:val="en-US"/>
        </w:rPr>
        <w:t>neuroticism:Yes</w:t>
      </w:r>
      <w:proofErr w:type="spellEnd"/>
      <w:r w:rsidR="00437443">
        <w:rPr>
          <w:rFonts w:cs="Times New Roman"/>
          <w:lang w:val="en-US"/>
        </w:rPr>
        <w:t xml:space="preserve"> and</w:t>
      </w:r>
      <w:r w:rsidR="005E1E7D">
        <w:rPr>
          <w:rFonts w:cs="Times New Roman"/>
          <w:lang w:val="en-US"/>
        </w:rPr>
        <w:t xml:space="preserve"> their respective inverse rules)</w:t>
      </w:r>
      <w:r w:rsidR="00437443">
        <w:rPr>
          <w:rFonts w:cs="Times New Roman"/>
          <w:lang w:val="en-US"/>
        </w:rPr>
        <w:t>.</w:t>
      </w:r>
      <w:r w:rsidR="00615A84">
        <w:rPr>
          <w:rFonts w:cs="Times New Roman"/>
          <w:lang w:val="en-US"/>
        </w:rPr>
        <w:t xml:space="preserve"> </w:t>
      </w:r>
      <w:r w:rsidR="00B745F5">
        <w:rPr>
          <w:rFonts w:cs="Times New Roman"/>
          <w:lang w:val="en-US"/>
        </w:rPr>
        <w:t>The knowledge about this very specific type of metric and the respective associated personalities can greatly benefit the software company</w:t>
      </w:r>
      <w:r w:rsidR="00D1293C">
        <w:rPr>
          <w:rFonts w:cs="Times New Roman"/>
          <w:lang w:val="en-US"/>
        </w:rPr>
        <w:t xml:space="preserve">, letting them lower </w:t>
      </w:r>
      <w:r w:rsidR="00FD4A20">
        <w:rPr>
          <w:rFonts w:cs="Times New Roman"/>
          <w:lang w:val="en-US"/>
        </w:rPr>
        <w:t xml:space="preserve">down </w:t>
      </w:r>
      <w:r w:rsidR="00D1293C">
        <w:rPr>
          <w:rFonts w:cs="Times New Roman"/>
          <w:lang w:val="en-US"/>
        </w:rPr>
        <w:t xml:space="preserve">the </w:t>
      </w:r>
      <w:r w:rsidR="00F67146">
        <w:rPr>
          <w:rFonts w:cs="Times New Roman"/>
          <w:lang w:val="en-US"/>
        </w:rPr>
        <w:t xml:space="preserve">scope of the possible causalities </w:t>
      </w:r>
      <w:r w:rsidR="00CB5917">
        <w:rPr>
          <w:rFonts w:cs="Times New Roman"/>
          <w:lang w:val="en-US"/>
        </w:rPr>
        <w:t xml:space="preserve">of the </w:t>
      </w:r>
      <w:r w:rsidR="00824FC3">
        <w:rPr>
          <w:rFonts w:cs="Times New Roman"/>
          <w:lang w:val="en-US"/>
        </w:rPr>
        <w:t xml:space="preserve">certain result of the </w:t>
      </w:r>
      <w:r w:rsidR="00CB5917">
        <w:rPr>
          <w:rFonts w:cs="Times New Roman"/>
          <w:lang w:val="en-US"/>
        </w:rPr>
        <w:t>respective metric.</w:t>
      </w:r>
    </w:p>
    <w:p w14:paraId="553DDA1E" w14:textId="77777777" w:rsidR="00AE3C75" w:rsidRDefault="00AE3C75" w:rsidP="00EC6E62">
      <w:pPr>
        <w:rPr>
          <w:rFonts w:cs="Times New Roman"/>
          <w:noProof/>
          <w:lang w:val="en-US"/>
        </w:rPr>
      </w:pPr>
    </w:p>
    <w:p w14:paraId="1691CBFD" w14:textId="77777777" w:rsidR="00437443" w:rsidRDefault="00437443" w:rsidP="00EC6E62">
      <w:pPr>
        <w:rPr>
          <w:rFonts w:cs="Times New Roman"/>
          <w:noProof/>
          <w:lang w:val="en-US"/>
        </w:rPr>
      </w:pPr>
    </w:p>
    <w:p w14:paraId="58D021FF" w14:textId="3E3BC8C4" w:rsidR="007E0BA3" w:rsidRDefault="00437443" w:rsidP="00EC6E62">
      <w:pPr>
        <w:rPr>
          <w:rFonts w:cs="Times New Roman"/>
          <w:lang w:val="en-US"/>
        </w:rPr>
      </w:pPr>
      <w:r>
        <w:rPr>
          <w:rFonts w:cs="Times New Roman"/>
          <w:noProof/>
          <w:lang w:val="en-US"/>
        </w:rPr>
        <w:lastRenderedPageBreak/>
        <w:drawing>
          <wp:inline distT="0" distB="0" distL="0" distR="0" wp14:anchorId="7FF7C200" wp14:editId="0CA8F662">
            <wp:extent cx="5524500" cy="460566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l="2577" t="10817" r="14776" b="662"/>
                    <a:stretch/>
                  </pic:blipFill>
                  <pic:spPr bwMode="auto">
                    <a:xfrm>
                      <a:off x="0" y="0"/>
                      <a:ext cx="5544599" cy="4622420"/>
                    </a:xfrm>
                    <a:prstGeom prst="rect">
                      <a:avLst/>
                    </a:prstGeom>
                    <a:noFill/>
                    <a:ln>
                      <a:noFill/>
                    </a:ln>
                    <a:extLst>
                      <a:ext uri="{53640926-AAD7-44D8-BBD7-CCE9431645EC}">
                        <a14:shadowObscured xmlns:a14="http://schemas.microsoft.com/office/drawing/2010/main"/>
                      </a:ext>
                    </a:extLst>
                  </pic:spPr>
                </pic:pic>
              </a:graphicData>
            </a:graphic>
          </wp:inline>
        </w:drawing>
      </w:r>
    </w:p>
    <w:p w14:paraId="34D546E5" w14:textId="324F8DCB" w:rsidR="00AE3C75" w:rsidRDefault="00AE3C75" w:rsidP="00EC6E62">
      <w:pPr>
        <w:rPr>
          <w:rFonts w:cs="Times New Roman"/>
          <w:lang w:val="en-US"/>
        </w:rPr>
      </w:pPr>
      <w:r>
        <w:rPr>
          <w:rFonts w:cs="Times New Roman"/>
          <w:lang w:val="en-US"/>
        </w:rPr>
        <w:t>Figure x: association rules for task status `done` and `in progress`</w:t>
      </w:r>
    </w:p>
    <w:p w14:paraId="0F8C1946" w14:textId="036CBF80" w:rsidR="00F77388" w:rsidRDefault="00D115AD" w:rsidP="00EC6E62">
      <w:pPr>
        <w:rPr>
          <w:rFonts w:cs="Times New Roman"/>
          <w:lang w:val="en-US"/>
        </w:rPr>
      </w:pPr>
      <w:r>
        <w:rPr>
          <w:rFonts w:cs="Times New Roman"/>
          <w:lang w:val="en-US"/>
        </w:rPr>
        <w:t xml:space="preserve">Secondly, developers </w:t>
      </w:r>
      <w:r w:rsidR="00D67585">
        <w:rPr>
          <w:rFonts w:cs="Times New Roman"/>
          <w:lang w:val="en-US"/>
        </w:rPr>
        <w:t xml:space="preserve">within </w:t>
      </w:r>
      <w:r w:rsidR="00DD0B96">
        <w:rPr>
          <w:rFonts w:cs="Times New Roman"/>
          <w:lang w:val="en-US"/>
        </w:rPr>
        <w:t xml:space="preserve">the </w:t>
      </w:r>
      <w:r w:rsidR="005F3897">
        <w:rPr>
          <w:rFonts w:cs="Times New Roman"/>
          <w:lang w:val="en-US"/>
        </w:rPr>
        <w:t xml:space="preserve">number of </w:t>
      </w:r>
      <w:r w:rsidR="00DD0B96">
        <w:rPr>
          <w:rFonts w:cs="Times New Roman"/>
          <w:lang w:val="en-US"/>
        </w:rPr>
        <w:t xml:space="preserve">personalities </w:t>
      </w:r>
      <w:r w:rsidR="00F641B0">
        <w:rPr>
          <w:rFonts w:cs="Times New Roman"/>
          <w:lang w:val="en-US"/>
        </w:rPr>
        <w:t>favor</w:t>
      </w:r>
      <w:r w:rsidR="00D67585">
        <w:rPr>
          <w:rFonts w:cs="Times New Roman"/>
          <w:lang w:val="en-US"/>
        </w:rPr>
        <w:t xml:space="preserve"> estimating the task as `low`. As the association rules were showing, </w:t>
      </w:r>
      <w:r w:rsidR="00957D3E">
        <w:rPr>
          <w:rFonts w:cs="Times New Roman"/>
          <w:lang w:val="en-US"/>
        </w:rPr>
        <w:t xml:space="preserve">developers with </w:t>
      </w:r>
      <w:r w:rsidR="00D67585">
        <w:rPr>
          <w:rFonts w:cs="Times New Roman"/>
          <w:lang w:val="en-US"/>
        </w:rPr>
        <w:t>positive values of Openness, Conscientiousness, Extraversion, Agreeableness and the negative value of Neuroticism</w:t>
      </w:r>
      <w:r w:rsidR="00957D3E">
        <w:rPr>
          <w:rFonts w:cs="Times New Roman"/>
          <w:lang w:val="en-US"/>
        </w:rPr>
        <w:t xml:space="preserve"> – share the tendency of assigning low number of story points to their tasks.</w:t>
      </w:r>
    </w:p>
    <w:p w14:paraId="220E1CB5" w14:textId="51263C51" w:rsidR="004D4F0A" w:rsidRDefault="004D4F0A" w:rsidP="00EC6E62">
      <w:pPr>
        <w:rPr>
          <w:rFonts w:cs="Times New Roman"/>
          <w:lang w:val="en-US"/>
        </w:rPr>
      </w:pPr>
      <w:r>
        <w:rPr>
          <w:rFonts w:cs="Times New Roman"/>
          <w:lang w:val="en-US"/>
        </w:rPr>
        <w:t>On one hand, developers are assigning story points to the task by themselves to assess the estimation</w:t>
      </w:r>
      <w:r w:rsidR="00692A8B">
        <w:rPr>
          <w:rFonts w:cs="Times New Roman"/>
          <w:lang w:val="en-US"/>
        </w:rPr>
        <w:t xml:space="preserve"> of </w:t>
      </w:r>
      <w:r w:rsidR="008E6D79">
        <w:rPr>
          <w:rFonts w:cs="Times New Roman"/>
          <w:lang w:val="en-US"/>
        </w:rPr>
        <w:t xml:space="preserve">task </w:t>
      </w:r>
      <w:r w:rsidR="00692A8B">
        <w:rPr>
          <w:rFonts w:cs="Times New Roman"/>
          <w:lang w:val="en-US"/>
        </w:rPr>
        <w:t xml:space="preserve">complexity. </w:t>
      </w:r>
      <w:r w:rsidR="0044290E">
        <w:rPr>
          <w:rFonts w:cs="Times New Roman"/>
          <w:lang w:val="en-US"/>
        </w:rPr>
        <w:t>This is purely predictive process, since there can be the complications or ease within the tasks that is not possible to foresee in advance.</w:t>
      </w:r>
      <w:r w:rsidR="00616DE2">
        <w:rPr>
          <w:rFonts w:cs="Times New Roman"/>
          <w:lang w:val="en-US"/>
        </w:rPr>
        <w:t xml:space="preserve"> On the other hand, there is an `actual story points` or `actual estimate` term, that describes the actual complexity of the issue, however it can be measured only after the completion of the task (although, this metric requires existence of the additional attributes that were not possible to obtain within this research</w:t>
      </w:r>
      <w:r w:rsidR="00B41DCA">
        <w:rPr>
          <w:rFonts w:cs="Times New Roman"/>
          <w:lang w:val="en-US"/>
        </w:rPr>
        <w:t xml:space="preserve"> dataset</w:t>
      </w:r>
      <w:r w:rsidR="00616DE2">
        <w:rPr>
          <w:rFonts w:cs="Times New Roman"/>
          <w:lang w:val="en-US"/>
        </w:rPr>
        <w:t>)</w:t>
      </w:r>
      <w:r w:rsidR="00882CBE">
        <w:rPr>
          <w:rFonts w:cs="Times New Roman"/>
          <w:lang w:val="en-US"/>
        </w:rPr>
        <w:t>, and this leads to the outcome, that the pre-estimation of the task can be varied from the actual complexity</w:t>
      </w:r>
      <w:r w:rsidR="00904391">
        <w:rPr>
          <w:rFonts w:cs="Times New Roman"/>
          <w:lang w:val="en-US"/>
        </w:rPr>
        <w:t xml:space="preserve"> </w:t>
      </w:r>
      <w:r w:rsidR="00882CBE">
        <w:rPr>
          <w:rFonts w:cs="Times New Roman"/>
          <w:lang w:val="en-US"/>
        </w:rPr>
        <w:t xml:space="preserve">of the task. </w:t>
      </w:r>
      <w:r w:rsidR="00BE0DB0">
        <w:rPr>
          <w:rFonts w:cs="Times New Roman"/>
          <w:lang w:val="en-US"/>
        </w:rPr>
        <w:t xml:space="preserve">The </w:t>
      </w:r>
      <w:r w:rsidR="0034371B">
        <w:rPr>
          <w:rFonts w:cs="Times New Roman"/>
          <w:lang w:val="en-US"/>
        </w:rPr>
        <w:t>value</w:t>
      </w:r>
      <w:r w:rsidR="0057612E">
        <w:rPr>
          <w:rFonts w:cs="Times New Roman"/>
          <w:lang w:val="en-US"/>
        </w:rPr>
        <w:t xml:space="preserve"> </w:t>
      </w:r>
      <w:r w:rsidR="009B54BD">
        <w:rPr>
          <w:rFonts w:cs="Times New Roman"/>
          <w:lang w:val="en-US"/>
        </w:rPr>
        <w:t xml:space="preserve">that </w:t>
      </w:r>
      <w:r w:rsidR="00BE0DB0">
        <w:rPr>
          <w:rFonts w:cs="Times New Roman"/>
          <w:lang w:val="en-US"/>
        </w:rPr>
        <w:t xml:space="preserve">the </w:t>
      </w:r>
      <w:r w:rsidR="009B54BD">
        <w:rPr>
          <w:rFonts w:cs="Times New Roman"/>
          <w:lang w:val="en-US"/>
        </w:rPr>
        <w:t xml:space="preserve">business should </w:t>
      </w:r>
      <w:r w:rsidR="0034371B">
        <w:rPr>
          <w:rFonts w:cs="Times New Roman"/>
          <w:lang w:val="en-US"/>
        </w:rPr>
        <w:t xml:space="preserve">pursue </w:t>
      </w:r>
      <w:r w:rsidR="00696255">
        <w:rPr>
          <w:rFonts w:cs="Times New Roman"/>
          <w:lang w:val="en-US"/>
        </w:rPr>
        <w:t xml:space="preserve">regarding this metric </w:t>
      </w:r>
      <w:r w:rsidR="00BE0DB0">
        <w:rPr>
          <w:rFonts w:cs="Times New Roman"/>
          <w:lang w:val="en-US"/>
        </w:rPr>
        <w:t xml:space="preserve">is </w:t>
      </w:r>
      <w:r w:rsidR="009B54BD">
        <w:rPr>
          <w:rFonts w:cs="Times New Roman"/>
          <w:lang w:val="en-US"/>
        </w:rPr>
        <w:t>to reduce the difference between the estimated and actual complexity of the task</w:t>
      </w:r>
      <w:r w:rsidR="00BE0DB0">
        <w:rPr>
          <w:rFonts w:cs="Times New Roman"/>
          <w:lang w:val="en-US"/>
        </w:rPr>
        <w:t xml:space="preserve">, </w:t>
      </w:r>
      <w:r w:rsidR="0034371B">
        <w:rPr>
          <w:rFonts w:cs="Times New Roman"/>
          <w:lang w:val="en-US"/>
        </w:rPr>
        <w:t xml:space="preserve">while </w:t>
      </w:r>
      <w:r w:rsidR="00BE0DB0">
        <w:rPr>
          <w:rFonts w:cs="Times New Roman"/>
          <w:lang w:val="en-US"/>
        </w:rPr>
        <w:t xml:space="preserve">the result of this research can greatly </w:t>
      </w:r>
      <w:r w:rsidR="0034371B">
        <w:rPr>
          <w:rFonts w:cs="Times New Roman"/>
          <w:lang w:val="en-US"/>
        </w:rPr>
        <w:t xml:space="preserve">contribute </w:t>
      </w:r>
      <w:r w:rsidR="007B4F26">
        <w:rPr>
          <w:rFonts w:cs="Times New Roman"/>
          <w:lang w:val="en-US"/>
        </w:rPr>
        <w:t>this idea</w:t>
      </w:r>
      <w:r w:rsidR="0034371B">
        <w:rPr>
          <w:rFonts w:cs="Times New Roman"/>
          <w:lang w:val="en-US"/>
        </w:rPr>
        <w:t xml:space="preserve"> by providing the group of personalities of developers, that </w:t>
      </w:r>
      <w:r w:rsidR="00823216">
        <w:rPr>
          <w:rFonts w:cs="Times New Roman"/>
          <w:lang w:val="en-US"/>
        </w:rPr>
        <w:t>are consistent with task estimation</w:t>
      </w:r>
      <w:r w:rsidR="00C71E8E">
        <w:rPr>
          <w:rFonts w:cs="Times New Roman"/>
          <w:lang w:val="en-US"/>
        </w:rPr>
        <w:t>.</w:t>
      </w:r>
      <w:r w:rsidR="00BE0DB0">
        <w:rPr>
          <w:rFonts w:cs="Times New Roman"/>
          <w:lang w:val="en-US"/>
        </w:rPr>
        <w:t xml:space="preserve"> </w:t>
      </w:r>
      <w:r w:rsidR="00E6634D">
        <w:rPr>
          <w:rFonts w:cs="Times New Roman"/>
          <w:lang w:val="en-US"/>
        </w:rPr>
        <w:t xml:space="preserve">Seeing that the personality traits, like strong Openness, Conscientiousness, Extraversion, Agreeableness and less Neuroticism are associated with low task complexity estimation, </w:t>
      </w:r>
      <w:r w:rsidR="001808E0">
        <w:rPr>
          <w:rFonts w:cs="Times New Roman"/>
          <w:lang w:val="en-US"/>
        </w:rPr>
        <w:t xml:space="preserve">can point </w:t>
      </w:r>
      <w:r w:rsidR="00FF68B4">
        <w:rPr>
          <w:rFonts w:cs="Times New Roman"/>
          <w:lang w:val="en-US"/>
        </w:rPr>
        <w:t xml:space="preserve">out </w:t>
      </w:r>
      <w:r w:rsidR="001808E0">
        <w:rPr>
          <w:rFonts w:cs="Times New Roman"/>
          <w:lang w:val="en-US"/>
        </w:rPr>
        <w:t xml:space="preserve">the </w:t>
      </w:r>
      <w:r w:rsidR="00FF68B4">
        <w:rPr>
          <w:rFonts w:cs="Times New Roman"/>
          <w:lang w:val="en-US"/>
        </w:rPr>
        <w:t xml:space="preserve">following </w:t>
      </w:r>
      <w:r w:rsidR="001808E0">
        <w:rPr>
          <w:rFonts w:cs="Times New Roman"/>
          <w:lang w:val="en-US"/>
        </w:rPr>
        <w:t>tendenc</w:t>
      </w:r>
      <w:r w:rsidR="003217A1">
        <w:rPr>
          <w:rFonts w:cs="Times New Roman"/>
          <w:lang w:val="en-US"/>
        </w:rPr>
        <w:t xml:space="preserve">y: </w:t>
      </w:r>
      <w:r w:rsidR="00FF68B4">
        <w:rPr>
          <w:rFonts w:cs="Times New Roman"/>
          <w:lang w:val="en-US"/>
        </w:rPr>
        <w:t xml:space="preserve">these traits are associated with personality facets, like calmness, friendliness, trust, altruism, dutifulness, liberalism etc. These personalities apparently give developers confidence, letting them feel in control of their responsibilities and usually considering their tasks </w:t>
      </w:r>
      <w:r w:rsidR="007E0047">
        <w:rPr>
          <w:rFonts w:cs="Times New Roman"/>
          <w:lang w:val="en-US"/>
        </w:rPr>
        <w:t xml:space="preserve">as </w:t>
      </w:r>
      <w:r w:rsidR="00FF68B4">
        <w:rPr>
          <w:rFonts w:cs="Times New Roman"/>
          <w:lang w:val="en-US"/>
        </w:rPr>
        <w:t>eas</w:t>
      </w:r>
      <w:r w:rsidR="008842A1">
        <w:rPr>
          <w:rFonts w:cs="Times New Roman"/>
          <w:lang w:val="en-US"/>
        </w:rPr>
        <w:t>ily</w:t>
      </w:r>
      <w:r w:rsidR="00FF68B4">
        <w:rPr>
          <w:rFonts w:cs="Times New Roman"/>
          <w:lang w:val="en-US"/>
        </w:rPr>
        <w:t xml:space="preserve"> solvable.</w:t>
      </w:r>
      <w:r w:rsidR="001833C1">
        <w:rPr>
          <w:rFonts w:cs="Times New Roman"/>
          <w:lang w:val="en-US"/>
        </w:rPr>
        <w:t xml:space="preserve"> </w:t>
      </w:r>
      <w:r w:rsidR="002B1552">
        <w:rPr>
          <w:rFonts w:cs="Times New Roman"/>
          <w:lang w:val="en-US"/>
        </w:rPr>
        <w:t xml:space="preserve">How accurate they are </w:t>
      </w:r>
      <w:r w:rsidR="002B1552">
        <w:rPr>
          <w:rFonts w:cs="Times New Roman"/>
          <w:lang w:val="en-US"/>
        </w:rPr>
        <w:lastRenderedPageBreak/>
        <w:t xml:space="preserve">– this is another question, and possibly the topic of further research, </w:t>
      </w:r>
      <w:r w:rsidR="00CA3B10">
        <w:rPr>
          <w:rFonts w:cs="Times New Roman"/>
          <w:lang w:val="en-US"/>
        </w:rPr>
        <w:t xml:space="preserve">but even without knowing that – it already lets the software project manager </w:t>
      </w:r>
      <w:r w:rsidR="00963876">
        <w:rPr>
          <w:rFonts w:cs="Times New Roman"/>
          <w:lang w:val="en-US"/>
        </w:rPr>
        <w:t xml:space="preserve">to narrow down the analysis and have answers </w:t>
      </w:r>
      <w:r w:rsidR="0070091C">
        <w:rPr>
          <w:rFonts w:cs="Times New Roman"/>
          <w:lang w:val="en-US"/>
        </w:rPr>
        <w:t>to</w:t>
      </w:r>
      <w:r w:rsidR="00963876">
        <w:rPr>
          <w:rFonts w:cs="Times New Roman"/>
          <w:lang w:val="en-US"/>
        </w:rPr>
        <w:t xml:space="preserve"> </w:t>
      </w:r>
      <w:r w:rsidR="00431A93">
        <w:rPr>
          <w:rFonts w:cs="Times New Roman"/>
          <w:lang w:val="en-US"/>
        </w:rPr>
        <w:t xml:space="preserve">actions of </w:t>
      </w:r>
      <w:r w:rsidR="00F65525">
        <w:rPr>
          <w:rFonts w:cs="Times New Roman"/>
          <w:lang w:val="en-US"/>
        </w:rPr>
        <w:t>certain personality developers.</w:t>
      </w:r>
    </w:p>
    <w:p w14:paraId="37B7EC72" w14:textId="477FA97E" w:rsidR="00EC6E62" w:rsidRPr="00D31699" w:rsidRDefault="003B4D2C" w:rsidP="00EC6E62">
      <w:pPr>
        <w:rPr>
          <w:rFonts w:ascii="Sylfaen" w:hAnsi="Sylfaen" w:cs="Times New Roman"/>
          <w:lang w:val="ka-GE"/>
        </w:rPr>
      </w:pPr>
      <w:r>
        <w:rPr>
          <w:rFonts w:cs="Times New Roman"/>
          <w:lang w:val="en-US"/>
        </w:rPr>
        <w:t>On the opposite side of these traits – the developers with less Openness, Conscientiousness, Extraversion, Agreeableness and the ones with more Neuroticism also share a trend of spending low time on development.</w:t>
      </w:r>
      <w:r w:rsidR="00F77388">
        <w:rPr>
          <w:rFonts w:cs="Times New Roman"/>
          <w:lang w:val="en-US"/>
        </w:rPr>
        <w:t xml:space="preserve"> This can be explained by the common facets these traits have, that the people with more neuroticism are anxious and try to complete the tasks faster, and less conscientiousness</w:t>
      </w:r>
      <w:r>
        <w:rPr>
          <w:rFonts w:cs="Times New Roman"/>
          <w:lang w:val="en-US"/>
        </w:rPr>
        <w:t xml:space="preserve"> </w:t>
      </w:r>
      <w:r w:rsidR="00F77388">
        <w:rPr>
          <w:rFonts w:cs="Times New Roman"/>
          <w:lang w:val="en-US"/>
        </w:rPr>
        <w:t xml:space="preserve">people are less </w:t>
      </w:r>
      <w:r w:rsidR="00054DB9">
        <w:rPr>
          <w:rFonts w:cs="Times New Roman"/>
          <w:lang w:val="en-US"/>
        </w:rPr>
        <w:t>organized</w:t>
      </w:r>
      <w:r w:rsidR="003C79B4">
        <w:rPr>
          <w:rFonts w:cs="Times New Roman"/>
          <w:lang w:val="en-US"/>
        </w:rPr>
        <w:t xml:space="preserve">, not fully disciplined </w:t>
      </w:r>
      <w:r w:rsidR="00054DB9">
        <w:rPr>
          <w:rFonts w:cs="Times New Roman"/>
          <w:lang w:val="en-US"/>
        </w:rPr>
        <w:t xml:space="preserve">and </w:t>
      </w:r>
      <w:r w:rsidR="0000625D">
        <w:rPr>
          <w:rFonts w:cs="Times New Roman"/>
          <w:lang w:val="en-US"/>
        </w:rPr>
        <w:t>more chaotic</w:t>
      </w:r>
      <w:r w:rsidR="0060758A">
        <w:rPr>
          <w:rFonts w:cs="Times New Roman"/>
          <w:lang w:val="en-US"/>
        </w:rPr>
        <w:t xml:space="preserve">, they may not be </w:t>
      </w:r>
      <w:r w:rsidR="00016158">
        <w:rPr>
          <w:rFonts w:cs="Times New Roman"/>
          <w:lang w:val="en-US"/>
        </w:rPr>
        <w:t xml:space="preserve">fully </w:t>
      </w:r>
      <w:r w:rsidR="001239B0">
        <w:rPr>
          <w:rFonts w:cs="Times New Roman"/>
          <w:lang w:val="en-US"/>
        </w:rPr>
        <w:t>realizing the impact and dependences of the task,</w:t>
      </w:r>
      <w:r w:rsidR="00C01698">
        <w:rPr>
          <w:rFonts w:cs="Times New Roman"/>
          <w:lang w:val="en-US"/>
        </w:rPr>
        <w:t xml:space="preserve"> </w:t>
      </w:r>
      <w:r w:rsidR="00016158">
        <w:rPr>
          <w:rFonts w:cs="Times New Roman"/>
          <w:lang w:val="en-US"/>
        </w:rPr>
        <w:t xml:space="preserve">and only </w:t>
      </w:r>
      <w:r w:rsidR="00D563D5">
        <w:rPr>
          <w:rFonts w:cs="Times New Roman"/>
          <w:lang w:val="en-US"/>
        </w:rPr>
        <w:t xml:space="preserve">working on the core idea of the </w:t>
      </w:r>
      <w:r w:rsidR="001239B0">
        <w:rPr>
          <w:rFonts w:cs="Times New Roman"/>
          <w:lang w:val="en-US"/>
        </w:rPr>
        <w:t>issue without realizing the other aspects of the task</w:t>
      </w:r>
      <w:r w:rsidR="00D563D5">
        <w:rPr>
          <w:rFonts w:cs="Times New Roman"/>
          <w:lang w:val="en-US"/>
        </w:rPr>
        <w:t>.</w:t>
      </w:r>
      <w:r w:rsidR="00352640">
        <w:rPr>
          <w:rFonts w:cs="Times New Roman"/>
          <w:lang w:val="en-US"/>
        </w:rPr>
        <w:t xml:space="preserve"> Similarly, </w:t>
      </w:r>
      <w:r w:rsidR="003C79B4">
        <w:rPr>
          <w:rFonts w:cs="Times New Roman"/>
          <w:lang w:val="en-US"/>
        </w:rPr>
        <w:t xml:space="preserve">the </w:t>
      </w:r>
      <w:r w:rsidR="00892341">
        <w:rPr>
          <w:rFonts w:cs="Times New Roman"/>
          <w:lang w:val="en-US"/>
        </w:rPr>
        <w:t xml:space="preserve">developers with less </w:t>
      </w:r>
      <w:r w:rsidR="003C79B4">
        <w:rPr>
          <w:rFonts w:cs="Times New Roman"/>
          <w:lang w:val="en-US"/>
        </w:rPr>
        <w:t>open</w:t>
      </w:r>
      <w:r w:rsidR="00892341">
        <w:rPr>
          <w:rFonts w:cs="Times New Roman"/>
          <w:lang w:val="en-US"/>
        </w:rPr>
        <w:t>ness</w:t>
      </w:r>
      <w:r w:rsidR="00FD40F9">
        <w:rPr>
          <w:rFonts w:cs="Times New Roman"/>
          <w:lang w:val="en-US"/>
        </w:rPr>
        <w:t xml:space="preserve"> and less extraversion</w:t>
      </w:r>
      <w:r w:rsidR="003C79B4">
        <w:rPr>
          <w:rFonts w:cs="Times New Roman"/>
          <w:lang w:val="en-US"/>
        </w:rPr>
        <w:t xml:space="preserve"> are the ones that are closed to the </w:t>
      </w:r>
      <w:r w:rsidR="00BD16C7">
        <w:rPr>
          <w:rFonts w:cs="Times New Roman"/>
          <w:lang w:val="en-US"/>
        </w:rPr>
        <w:t>experiences, like imagination, adventurousness</w:t>
      </w:r>
      <w:r w:rsidR="00FD40F9">
        <w:rPr>
          <w:rFonts w:cs="Times New Roman"/>
          <w:lang w:val="en-US"/>
        </w:rPr>
        <w:t>, excitement-seeking</w:t>
      </w:r>
      <w:r w:rsidR="00BD16C7">
        <w:rPr>
          <w:rFonts w:cs="Times New Roman"/>
          <w:lang w:val="en-US"/>
        </w:rPr>
        <w:t xml:space="preserve">, and likewise the previous trait – they </w:t>
      </w:r>
      <w:r w:rsidR="00024711">
        <w:rPr>
          <w:rFonts w:cs="Times New Roman"/>
          <w:lang w:val="en-US"/>
        </w:rPr>
        <w:t xml:space="preserve">will likely only focus </w:t>
      </w:r>
      <w:r w:rsidR="00B81F14">
        <w:rPr>
          <w:rFonts w:cs="Times New Roman"/>
          <w:lang w:val="en-US"/>
        </w:rPr>
        <w:t xml:space="preserve">narrowly </w:t>
      </w:r>
      <w:r w:rsidR="00024711">
        <w:rPr>
          <w:rFonts w:cs="Times New Roman"/>
          <w:lang w:val="en-US"/>
        </w:rPr>
        <w:t xml:space="preserve">on </w:t>
      </w:r>
      <w:r w:rsidR="00B81F14">
        <w:rPr>
          <w:rFonts w:cs="Times New Roman"/>
          <w:lang w:val="en-US"/>
        </w:rPr>
        <w:t xml:space="preserve">the core idea of the task without exploring </w:t>
      </w:r>
      <w:r w:rsidR="00DF7F54">
        <w:rPr>
          <w:rFonts w:cs="Times New Roman"/>
          <w:lang w:val="en-US"/>
        </w:rPr>
        <w:t>the further results.</w:t>
      </w:r>
      <w:r w:rsidR="008C5657">
        <w:rPr>
          <w:rFonts w:cs="Times New Roman"/>
          <w:lang w:val="en-US"/>
        </w:rPr>
        <w:t xml:space="preserve"> The same way can be explanation of the behavior of the less agreeable people who </w:t>
      </w:r>
      <w:r w:rsidR="001F05D0">
        <w:rPr>
          <w:rFonts w:cs="Times New Roman"/>
          <w:lang w:val="en-US"/>
        </w:rPr>
        <w:t xml:space="preserve">lack </w:t>
      </w:r>
      <w:r w:rsidR="008C5657">
        <w:rPr>
          <w:rFonts w:cs="Times New Roman"/>
          <w:lang w:val="en-US"/>
        </w:rPr>
        <w:t>altruism, morality and modesty</w:t>
      </w:r>
      <w:r w:rsidR="007E0E0C">
        <w:rPr>
          <w:rFonts w:cs="Times New Roman"/>
          <w:lang w:val="en-US"/>
        </w:rPr>
        <w:t>.</w:t>
      </w:r>
    </w:p>
    <w:p w14:paraId="5B151EA2" w14:textId="33C6025C" w:rsidR="00AD6AC0" w:rsidRDefault="00AD6AC0" w:rsidP="00EC6E62">
      <w:pPr>
        <w:rPr>
          <w:rFonts w:cs="Times New Roman"/>
          <w:lang w:val="en-US"/>
        </w:rPr>
      </w:pPr>
      <w:r>
        <w:rPr>
          <w:rFonts w:cs="Times New Roman"/>
          <w:lang w:val="en-US"/>
        </w:rPr>
        <w:t xml:space="preserve">One more </w:t>
      </w:r>
      <w:r w:rsidR="00435049">
        <w:rPr>
          <w:rFonts w:cs="Times New Roman"/>
          <w:lang w:val="en-US"/>
        </w:rPr>
        <w:t xml:space="preserve">evident </w:t>
      </w:r>
      <w:r>
        <w:rPr>
          <w:rFonts w:cs="Times New Roman"/>
          <w:lang w:val="en-US"/>
        </w:rPr>
        <w:t>association rule that is common within the developers with the less scores of Conscientiousness, Extraversion, Agreeableness and more score of Neuroticism</w:t>
      </w:r>
      <w:r w:rsidR="00A14D33">
        <w:rPr>
          <w:rFonts w:cs="Times New Roman"/>
          <w:lang w:val="en-US"/>
        </w:rPr>
        <w:t xml:space="preserve"> is </w:t>
      </w:r>
      <w:r w:rsidR="00CB1BED">
        <w:rPr>
          <w:rFonts w:cs="Times New Roman"/>
          <w:lang w:val="en-US"/>
        </w:rPr>
        <w:t xml:space="preserve">that they </w:t>
      </w:r>
      <w:r w:rsidR="00D31699">
        <w:rPr>
          <w:rFonts w:cs="Times New Roman"/>
          <w:lang w:val="en-US"/>
        </w:rPr>
        <w:t xml:space="preserve">frequently </w:t>
      </w:r>
      <w:r w:rsidR="00CB1BED">
        <w:rPr>
          <w:rFonts w:cs="Times New Roman"/>
          <w:lang w:val="en-US"/>
        </w:rPr>
        <w:t>set the task priority to high.</w:t>
      </w:r>
      <w:r w:rsidR="00435049">
        <w:rPr>
          <w:rFonts w:cs="Times New Roman"/>
          <w:lang w:val="en-US"/>
        </w:rPr>
        <w:t xml:space="preserve"> </w:t>
      </w:r>
      <w:r w:rsidR="00580445">
        <w:rPr>
          <w:rFonts w:cs="Times New Roman"/>
          <w:lang w:val="en-US"/>
        </w:rPr>
        <w:t>Since the trait conscientiousness is associated with the facets – orderliness and dutifulness, this relation can be considered to be a logical</w:t>
      </w:r>
      <w:r w:rsidR="00E14BCC">
        <w:rPr>
          <w:rFonts w:cs="Times New Roman"/>
          <w:lang w:val="en-US"/>
        </w:rPr>
        <w:t>.</w:t>
      </w:r>
      <w:r w:rsidR="00174471">
        <w:rPr>
          <w:rFonts w:cs="Times New Roman"/>
          <w:lang w:val="en-US"/>
        </w:rPr>
        <w:t xml:space="preserve"> It is also notable, that Extraverted people are more friendly, cheerful and active, apparently, less these traits are in </w:t>
      </w:r>
      <w:r w:rsidR="004F7934">
        <w:rPr>
          <w:rFonts w:cs="Times New Roman"/>
          <w:lang w:val="en-US"/>
        </w:rPr>
        <w:t xml:space="preserve">people </w:t>
      </w:r>
      <w:r w:rsidR="00174471">
        <w:rPr>
          <w:rFonts w:cs="Times New Roman"/>
          <w:lang w:val="en-US"/>
        </w:rPr>
        <w:t>– more likely th</w:t>
      </w:r>
      <w:r w:rsidR="00D86BCE">
        <w:rPr>
          <w:rFonts w:cs="Times New Roman"/>
          <w:lang w:val="en-US"/>
        </w:rPr>
        <w:t>e</w:t>
      </w:r>
      <w:r w:rsidR="00174471">
        <w:rPr>
          <w:rFonts w:cs="Times New Roman"/>
          <w:lang w:val="en-US"/>
        </w:rPr>
        <w:t>s</w:t>
      </w:r>
      <w:r w:rsidR="00D86BCE">
        <w:rPr>
          <w:rFonts w:cs="Times New Roman"/>
          <w:lang w:val="en-US"/>
        </w:rPr>
        <w:t>e</w:t>
      </w:r>
      <w:r w:rsidR="00174471">
        <w:rPr>
          <w:rFonts w:cs="Times New Roman"/>
          <w:lang w:val="en-US"/>
        </w:rPr>
        <w:t xml:space="preserve"> </w:t>
      </w:r>
      <w:r w:rsidR="00A676B8">
        <w:rPr>
          <w:rFonts w:cs="Times New Roman"/>
          <w:lang w:val="en-US"/>
        </w:rPr>
        <w:t xml:space="preserve">people </w:t>
      </w:r>
      <w:r w:rsidR="00D86BCE">
        <w:rPr>
          <w:rFonts w:cs="Times New Roman"/>
          <w:lang w:val="en-US"/>
        </w:rPr>
        <w:t>are</w:t>
      </w:r>
      <w:r w:rsidR="00174471">
        <w:rPr>
          <w:rFonts w:cs="Times New Roman"/>
          <w:lang w:val="en-US"/>
        </w:rPr>
        <w:t xml:space="preserve"> to </w:t>
      </w:r>
      <w:r w:rsidR="00D86BCE">
        <w:rPr>
          <w:rFonts w:cs="Times New Roman"/>
          <w:lang w:val="en-US"/>
        </w:rPr>
        <w:t>consider their tasks as the highest priority.</w:t>
      </w:r>
      <w:r w:rsidR="004F7934">
        <w:rPr>
          <w:rFonts w:cs="Times New Roman"/>
          <w:lang w:val="en-US"/>
        </w:rPr>
        <w:t xml:space="preserve"> Regarding the </w:t>
      </w:r>
      <w:r w:rsidR="005174C0">
        <w:rPr>
          <w:rFonts w:cs="Times New Roman"/>
          <w:lang w:val="en-US"/>
        </w:rPr>
        <w:t xml:space="preserve">low agreeable developers </w:t>
      </w:r>
      <w:r w:rsidR="00ED1EB4">
        <w:rPr>
          <w:rFonts w:cs="Times New Roman"/>
          <w:lang w:val="en-US"/>
        </w:rPr>
        <w:t>–</w:t>
      </w:r>
      <w:r w:rsidR="005174C0">
        <w:rPr>
          <w:rFonts w:cs="Times New Roman"/>
          <w:lang w:val="en-US"/>
        </w:rPr>
        <w:t xml:space="preserve"> </w:t>
      </w:r>
      <w:r w:rsidR="00ED1EB4">
        <w:rPr>
          <w:rFonts w:cs="Times New Roman"/>
          <w:lang w:val="en-US"/>
        </w:rPr>
        <w:t xml:space="preserve">the rule </w:t>
      </w:r>
      <w:r w:rsidR="00820CF5">
        <w:rPr>
          <w:rFonts w:cs="Times New Roman"/>
          <w:lang w:val="en-US"/>
        </w:rPr>
        <w:t xml:space="preserve">show quite interesting, yet </w:t>
      </w:r>
      <w:r w:rsidR="00ED1EB4">
        <w:rPr>
          <w:rFonts w:cs="Times New Roman"/>
          <w:lang w:val="en-US"/>
        </w:rPr>
        <w:t xml:space="preserve">intuitive </w:t>
      </w:r>
      <w:r w:rsidR="00820CF5">
        <w:rPr>
          <w:rFonts w:cs="Times New Roman"/>
          <w:lang w:val="en-US"/>
        </w:rPr>
        <w:t>pattern:</w:t>
      </w:r>
      <w:r w:rsidR="00ED1EB4">
        <w:rPr>
          <w:rFonts w:cs="Times New Roman"/>
          <w:lang w:val="en-US"/>
        </w:rPr>
        <w:t xml:space="preserve"> The less agreeable, altruistic and cooperative the person is </w:t>
      </w:r>
      <w:r w:rsidR="00BD7565">
        <w:rPr>
          <w:rFonts w:cs="Times New Roman"/>
          <w:lang w:val="en-US"/>
        </w:rPr>
        <w:t>–</w:t>
      </w:r>
      <w:r w:rsidR="00ED1EB4">
        <w:rPr>
          <w:rFonts w:cs="Times New Roman"/>
          <w:lang w:val="en-US"/>
        </w:rPr>
        <w:t xml:space="preserve"> </w:t>
      </w:r>
      <w:r w:rsidR="00BD7565">
        <w:rPr>
          <w:rFonts w:cs="Times New Roman"/>
          <w:lang w:val="en-US"/>
        </w:rPr>
        <w:t xml:space="preserve">more is the likelihood that person will </w:t>
      </w:r>
      <w:r w:rsidR="005F6A15">
        <w:rPr>
          <w:rFonts w:cs="Times New Roman"/>
          <w:lang w:val="en-US"/>
        </w:rPr>
        <w:t xml:space="preserve">consider their tasks </w:t>
      </w:r>
      <w:r w:rsidR="000E56D4">
        <w:rPr>
          <w:rFonts w:cs="Times New Roman"/>
          <w:lang w:val="en-US"/>
        </w:rPr>
        <w:t>as the most important ones in the sprint</w:t>
      </w:r>
      <w:r w:rsidR="00980D98">
        <w:rPr>
          <w:rFonts w:cs="Times New Roman"/>
          <w:lang w:val="en-US"/>
        </w:rPr>
        <w:t xml:space="preserve"> and therefore, put the highest priority to them</w:t>
      </w:r>
      <w:r w:rsidR="003C3AC3">
        <w:rPr>
          <w:rFonts w:cs="Times New Roman"/>
          <w:lang w:val="en-US"/>
        </w:rPr>
        <w:t>.</w:t>
      </w:r>
      <w:r w:rsidR="00284309">
        <w:rPr>
          <w:rFonts w:cs="Times New Roman"/>
          <w:lang w:val="en-US"/>
        </w:rPr>
        <w:t xml:space="preserve"> It is pragmatic to be aware of this tendency when the software product owner or manager is taking care of the prioritization of the tasks assigned to the developers.</w:t>
      </w:r>
    </w:p>
    <w:p w14:paraId="5610DC9F" w14:textId="77777777" w:rsidR="007F63CC" w:rsidRDefault="001C25A2" w:rsidP="00EC6E62">
      <w:pPr>
        <w:rPr>
          <w:rFonts w:cs="Times New Roman"/>
          <w:lang w:val="en-US"/>
        </w:rPr>
      </w:pPr>
      <w:r>
        <w:rPr>
          <w:rFonts w:cs="Times New Roman"/>
          <w:lang w:val="en-US"/>
        </w:rPr>
        <w:t xml:space="preserve">As the majority of the results of the association rules show, </w:t>
      </w:r>
      <w:r w:rsidR="00AD554B">
        <w:rPr>
          <w:rFonts w:cs="Times New Roman"/>
          <w:lang w:val="en-US"/>
        </w:rPr>
        <w:t xml:space="preserve">it is evident that </w:t>
      </w:r>
      <w:r>
        <w:rPr>
          <w:rFonts w:cs="Times New Roman"/>
          <w:lang w:val="en-US"/>
        </w:rPr>
        <w:t xml:space="preserve">the </w:t>
      </w:r>
      <w:r w:rsidR="00AD554B">
        <w:rPr>
          <w:rFonts w:cs="Times New Roman"/>
          <w:lang w:val="en-US"/>
        </w:rPr>
        <w:t xml:space="preserve">developers with the </w:t>
      </w:r>
      <w:r>
        <w:rPr>
          <w:rFonts w:cs="Times New Roman"/>
          <w:lang w:val="en-US"/>
        </w:rPr>
        <w:t xml:space="preserve">four traits – Openness, Conscientiousness, Extraversion, Agreeableness </w:t>
      </w:r>
      <w:r w:rsidR="00367F17">
        <w:rPr>
          <w:rFonts w:cs="Times New Roman"/>
          <w:lang w:val="en-US"/>
        </w:rPr>
        <w:t>share the similarities</w:t>
      </w:r>
      <w:r w:rsidR="00AD554B">
        <w:rPr>
          <w:rFonts w:cs="Times New Roman"/>
          <w:lang w:val="en-US"/>
        </w:rPr>
        <w:t xml:space="preserve"> in their</w:t>
      </w:r>
      <w:r w:rsidR="009128FF">
        <w:rPr>
          <w:rFonts w:cs="Times New Roman"/>
          <w:lang w:val="en-US"/>
        </w:rPr>
        <w:t xml:space="preserve"> performance </w:t>
      </w:r>
      <w:r w:rsidR="00ED0D07">
        <w:rPr>
          <w:rFonts w:cs="Times New Roman"/>
          <w:lang w:val="en-US"/>
        </w:rPr>
        <w:t xml:space="preserve">in </w:t>
      </w:r>
      <w:r w:rsidR="009128FF">
        <w:rPr>
          <w:rFonts w:cs="Times New Roman"/>
          <w:lang w:val="en-US"/>
        </w:rPr>
        <w:t xml:space="preserve">Agile </w:t>
      </w:r>
      <w:r w:rsidR="00ED0D07">
        <w:rPr>
          <w:rFonts w:cs="Times New Roman"/>
          <w:lang w:val="en-US"/>
        </w:rPr>
        <w:t>software development.</w:t>
      </w:r>
      <w:r w:rsidR="00830AEE">
        <w:rPr>
          <w:rFonts w:cs="Times New Roman"/>
          <w:lang w:val="en-US"/>
        </w:rPr>
        <w:t xml:space="preserve"> There is also sufficient indication of the negative relationship of these personality traits with the Neuroticism trait</w:t>
      </w:r>
      <w:r w:rsidR="005D0A32">
        <w:rPr>
          <w:rFonts w:cs="Times New Roman"/>
          <w:lang w:val="en-US"/>
        </w:rPr>
        <w:t>. Considering the facets of Neuroticism</w:t>
      </w:r>
      <w:r w:rsidR="00AA1CDC">
        <w:rPr>
          <w:rFonts w:cs="Times New Roman"/>
          <w:lang w:val="en-US"/>
        </w:rPr>
        <w:t xml:space="preserve">, </w:t>
      </w:r>
      <w:r w:rsidR="00D00906">
        <w:rPr>
          <w:rFonts w:cs="Times New Roman"/>
          <w:lang w:val="en-US"/>
        </w:rPr>
        <w:t>the anxious</w:t>
      </w:r>
      <w:r w:rsidR="00156D0F">
        <w:rPr>
          <w:rFonts w:cs="Times New Roman"/>
          <w:lang w:val="en-US"/>
        </w:rPr>
        <w:t xml:space="preserve"> traits of the personality </w:t>
      </w:r>
      <w:r w:rsidR="00A61394">
        <w:rPr>
          <w:rFonts w:cs="Times New Roman"/>
          <w:lang w:val="en-US"/>
        </w:rPr>
        <w:t>are yielding</w:t>
      </w:r>
      <w:r w:rsidR="00156D0F">
        <w:rPr>
          <w:rFonts w:cs="Times New Roman"/>
          <w:lang w:val="en-US"/>
        </w:rPr>
        <w:t xml:space="preserve"> the </w:t>
      </w:r>
      <w:r w:rsidR="00A61394">
        <w:rPr>
          <w:rFonts w:cs="Times New Roman"/>
          <w:lang w:val="en-US"/>
        </w:rPr>
        <w:t xml:space="preserve">opposite results </w:t>
      </w:r>
      <w:r w:rsidR="00AF1C22">
        <w:rPr>
          <w:rFonts w:cs="Times New Roman"/>
          <w:lang w:val="en-US"/>
        </w:rPr>
        <w:t xml:space="preserve">comparing to the </w:t>
      </w:r>
      <w:r w:rsidR="004D319B">
        <w:rPr>
          <w:rFonts w:cs="Times New Roman"/>
          <w:lang w:val="en-US"/>
        </w:rPr>
        <w:t>more constructive personality traits.</w:t>
      </w:r>
      <w:r w:rsidR="007F63CC">
        <w:rPr>
          <w:rFonts w:cs="Times New Roman"/>
          <w:lang w:val="en-US"/>
        </w:rPr>
        <w:t xml:space="preserve"> </w:t>
      </w:r>
    </w:p>
    <w:p w14:paraId="20F27324" w14:textId="3B039005" w:rsidR="001F05D0" w:rsidRDefault="007F63CC" w:rsidP="00EC6E62">
      <w:pPr>
        <w:rPr>
          <w:rFonts w:cs="Times New Roman"/>
          <w:lang w:val="en-US"/>
        </w:rPr>
      </w:pPr>
      <w:r>
        <w:rPr>
          <w:rFonts w:cs="Times New Roman"/>
          <w:lang w:val="en-US"/>
        </w:rPr>
        <w:t>The former statement is also backed in the correlation matrix of the developers</w:t>
      </w:r>
      <w:r w:rsidR="00880267">
        <w:rPr>
          <w:rFonts w:cs="Times New Roman"/>
          <w:lang w:val="en-US"/>
        </w:rPr>
        <w:t>`</w:t>
      </w:r>
      <w:r>
        <w:rPr>
          <w:rFonts w:cs="Times New Roman"/>
          <w:lang w:val="en-US"/>
        </w:rPr>
        <w:t xml:space="preserve"> personalities, as</w:t>
      </w:r>
      <w:r w:rsidR="0057472E">
        <w:rPr>
          <w:rFonts w:cs="Times New Roman"/>
          <w:lang w:val="en-US"/>
        </w:rPr>
        <w:t xml:space="preserve"> discussed in the respective chapter within this research. </w:t>
      </w:r>
      <w:r w:rsidR="00880267">
        <w:rPr>
          <w:rFonts w:cs="Times New Roman"/>
          <w:lang w:val="en-US"/>
        </w:rPr>
        <w:t xml:space="preserve">As the matrix </w:t>
      </w:r>
      <w:r w:rsidR="008105AA">
        <w:rPr>
          <w:rFonts w:cs="Times New Roman"/>
          <w:lang w:val="en-US"/>
        </w:rPr>
        <w:t xml:space="preserve">show, </w:t>
      </w:r>
      <w:r w:rsidR="00D33AA2">
        <w:rPr>
          <w:rFonts w:cs="Times New Roman"/>
          <w:lang w:val="en-US"/>
        </w:rPr>
        <w:t>the same four personalities have positive correlation with each other, while neuroticism has the negative correlation with all the other traits.</w:t>
      </w:r>
    </w:p>
    <w:p w14:paraId="12B8EFF4" w14:textId="77F4026D" w:rsidR="00D11D6E" w:rsidRDefault="00D11D6E" w:rsidP="00EC6E62">
      <w:pPr>
        <w:rPr>
          <w:rFonts w:cs="Times New Roman"/>
          <w:lang w:val="en-US"/>
        </w:rPr>
      </w:pPr>
      <w:r>
        <w:rPr>
          <w:rFonts w:cs="Times New Roman"/>
          <w:lang w:val="en-US"/>
        </w:rPr>
        <w:t>Software project manage</w:t>
      </w:r>
      <w:r w:rsidR="00951CBF">
        <w:rPr>
          <w:rFonts w:cs="Times New Roman"/>
          <w:lang w:val="en-US"/>
        </w:rPr>
        <w:t>ment</w:t>
      </w:r>
      <w:r>
        <w:rPr>
          <w:rFonts w:cs="Times New Roman"/>
          <w:lang w:val="en-US"/>
        </w:rPr>
        <w:t xml:space="preserve"> can </w:t>
      </w:r>
      <w:r w:rsidR="00020E12">
        <w:rPr>
          <w:rFonts w:cs="Times New Roman"/>
          <w:lang w:val="en-US"/>
        </w:rPr>
        <w:t xml:space="preserve">take an advantage with the formerly mentioned relationship as well </w:t>
      </w:r>
      <w:r w:rsidR="00E911A5">
        <w:rPr>
          <w:rFonts w:cs="Times New Roman"/>
          <w:lang w:val="en-US"/>
        </w:rPr>
        <w:t>– knowing the patterns of the behavior of the specific personality</w:t>
      </w:r>
      <w:r w:rsidR="00F30D9F">
        <w:rPr>
          <w:rFonts w:cs="Times New Roman"/>
          <w:lang w:val="en-US"/>
        </w:rPr>
        <w:t xml:space="preserve"> </w:t>
      </w:r>
      <w:r w:rsidR="004D3A13">
        <w:rPr>
          <w:rFonts w:cs="Times New Roman"/>
          <w:lang w:val="en-US"/>
        </w:rPr>
        <w:t xml:space="preserve">they can </w:t>
      </w:r>
      <w:r w:rsidR="00020E12">
        <w:rPr>
          <w:rFonts w:cs="Times New Roman"/>
          <w:lang w:val="en-US"/>
        </w:rPr>
        <w:t xml:space="preserve">identify in advance some general tendencies within these specific characteristics attributed developer, </w:t>
      </w:r>
      <w:r w:rsidR="00183CD3">
        <w:rPr>
          <w:rFonts w:cs="Times New Roman"/>
          <w:lang w:val="en-US"/>
        </w:rPr>
        <w:t>implement</w:t>
      </w:r>
      <w:r w:rsidR="00020E12">
        <w:rPr>
          <w:rFonts w:cs="Times New Roman"/>
          <w:lang w:val="en-US"/>
        </w:rPr>
        <w:t xml:space="preserve"> the better forecasting of the performance on the individual or team level.</w:t>
      </w:r>
      <w:r w:rsidR="004D3A13">
        <w:rPr>
          <w:rFonts w:cs="Times New Roman"/>
          <w:lang w:val="en-US"/>
        </w:rPr>
        <w:t xml:space="preserve"> </w:t>
      </w:r>
    </w:p>
    <w:p w14:paraId="3C8CCEAC" w14:textId="2586E426" w:rsidR="005834E9" w:rsidRDefault="005834E9" w:rsidP="005834E9">
      <w:pPr>
        <w:rPr>
          <w:rFonts w:cstheme="minorHAnsi"/>
        </w:rPr>
      </w:pPr>
      <w:r>
        <w:rPr>
          <w:rFonts w:cstheme="minorHAnsi"/>
        </w:rPr>
        <w:t xml:space="preserve">One of the research question of this paper is to validate the results of the papers of E.Scott and E.Siddiquei. On one hand, In his research, E.Scott studied the students` preference on SCRUM metrics. He has beforehand studied the learning styles of these students according to the Felder-Silverman Learning Styles Model (FSLM), and after analyzing the students SCRUM performance, he created the association rules of SCRUM metrics and FSLM </w:t>
      </w:r>
      <w:r>
        <w:rPr>
          <w:rFonts w:cstheme="minorHAnsi"/>
        </w:rPr>
        <w:lastRenderedPageBreak/>
        <w:t>learning styles</w:t>
      </w:r>
      <w:r w:rsidR="00372A1F">
        <w:rPr>
          <w:rFonts w:cstheme="minorHAnsi"/>
        </w:rPr>
        <w:t xml:space="preserve">. </w:t>
      </w:r>
      <w:r>
        <w:rPr>
          <w:rFonts w:cstheme="minorHAnsi"/>
        </w:rPr>
        <w:t>On the other hand, E.Siddiquei has done the research of the students personalities and learning styles. He used, Felder-Silverman Learning Styles model for the learning styles assessment, and Big 5 Personality traits questionnaire for personality type detection. As a result, he got the correlation matrix of FSLM learning styles and Big 5 Personality traits.</w:t>
      </w:r>
    </w:p>
    <w:p w14:paraId="00E16817" w14:textId="77777777" w:rsidR="005834E9" w:rsidRDefault="005834E9" w:rsidP="005834E9">
      <w:pPr>
        <w:rPr>
          <w:rFonts w:cstheme="minorHAnsi"/>
        </w:rPr>
      </w:pPr>
      <w:r>
        <w:rPr>
          <w:rFonts w:cstheme="minorHAnsi"/>
        </w:rPr>
        <w:t>Taking a closer look to these two on Figure 7, there is a mutual variables that both papers share – FSLM learning styles.</w:t>
      </w:r>
    </w:p>
    <w:p w14:paraId="6262F865" w14:textId="77777777" w:rsidR="005834E9" w:rsidRDefault="005834E9" w:rsidP="005834E9">
      <w:pPr>
        <w:jc w:val="center"/>
        <w:rPr>
          <w:rFonts w:cstheme="minorHAnsi"/>
        </w:rPr>
      </w:pPr>
      <w:r>
        <w:rPr>
          <w:rFonts w:cstheme="minorHAnsi"/>
          <w:noProof/>
        </w:rPr>
        <w:drawing>
          <wp:inline distT="0" distB="0" distL="0" distR="0" wp14:anchorId="2E5517C5" wp14:editId="117DB337">
            <wp:extent cx="5153025" cy="962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962025"/>
                    </a:xfrm>
                    <a:prstGeom prst="rect">
                      <a:avLst/>
                    </a:prstGeom>
                    <a:noFill/>
                    <a:ln>
                      <a:noFill/>
                    </a:ln>
                  </pic:spPr>
                </pic:pic>
              </a:graphicData>
            </a:graphic>
          </wp:inline>
        </w:drawing>
      </w:r>
    </w:p>
    <w:p w14:paraId="09E023D2" w14:textId="77777777" w:rsidR="005834E9" w:rsidRDefault="005834E9" w:rsidP="005834E9">
      <w:pPr>
        <w:rPr>
          <w:rFonts w:cstheme="minorHAnsi"/>
        </w:rPr>
      </w:pPr>
      <w:r>
        <w:rPr>
          <w:rFonts w:cstheme="minorHAnsi"/>
        </w:rPr>
        <w:t xml:space="preserve">Figure 7. </w:t>
      </w:r>
    </w:p>
    <w:p w14:paraId="76CAE828" w14:textId="1A4584A2" w:rsidR="005834E9" w:rsidRDefault="005834E9" w:rsidP="005834E9">
      <w:pPr>
        <w:rPr>
          <w:rFonts w:cstheme="minorHAnsi"/>
        </w:rPr>
      </w:pPr>
      <w:r>
        <w:rPr>
          <w:rFonts w:cstheme="minorHAnsi"/>
        </w:rPr>
        <w:t>Both of these papers are done by the research of the students. check</w:t>
      </w:r>
      <w:r w:rsidR="00D91259">
        <w:rPr>
          <w:rFonts w:cstheme="minorHAnsi"/>
        </w:rPr>
        <w:t>ing</w:t>
      </w:r>
      <w:r>
        <w:rPr>
          <w:rFonts w:cstheme="minorHAnsi"/>
        </w:rPr>
        <w:t xml:space="preserve"> these two out of the academia, on the actual teams of the developers</w:t>
      </w:r>
      <w:r w:rsidR="009C6397">
        <w:rPr>
          <w:rFonts w:cstheme="minorHAnsi"/>
        </w:rPr>
        <w:t>, adds more confidence and strength to this research.</w:t>
      </w:r>
      <w:r>
        <w:rPr>
          <w:rFonts w:cstheme="minorHAnsi"/>
        </w:rPr>
        <w:t xml:space="preserve"> Furthermore, not to replicate the same research, it </w:t>
      </w:r>
      <w:r w:rsidR="00D91259">
        <w:rPr>
          <w:rFonts w:cstheme="minorHAnsi"/>
        </w:rPr>
        <w:t>wa</w:t>
      </w:r>
      <w:r>
        <w:rPr>
          <w:rFonts w:cstheme="minorHAnsi"/>
        </w:rPr>
        <w:t xml:space="preserve">s possible to use the common link of these two papers, and </w:t>
      </w:r>
      <w:r w:rsidR="00D91259">
        <w:rPr>
          <w:rFonts w:cstheme="minorHAnsi"/>
        </w:rPr>
        <w:t xml:space="preserve">within this research </w:t>
      </w:r>
      <w:r>
        <w:rPr>
          <w:rFonts w:cstheme="minorHAnsi"/>
        </w:rPr>
        <w:t>the association on the corresponding entities</w:t>
      </w:r>
      <w:r w:rsidR="00D91259">
        <w:rPr>
          <w:rFonts w:cstheme="minorHAnsi"/>
        </w:rPr>
        <w:t xml:space="preserve"> were checked</w:t>
      </w:r>
      <w:r>
        <w:rPr>
          <w:rFonts w:cstheme="minorHAnsi"/>
        </w:rPr>
        <w:t xml:space="preserve">. </w:t>
      </w:r>
      <w:r w:rsidR="00D91259">
        <w:rPr>
          <w:rFonts w:cstheme="minorHAnsi"/>
        </w:rPr>
        <w:t xml:space="preserve">As the results of this research has shown, there is enough evidence and </w:t>
      </w:r>
      <w:r w:rsidR="00EE29C8">
        <w:rPr>
          <w:rFonts w:cstheme="minorHAnsi"/>
        </w:rPr>
        <w:t xml:space="preserve">to </w:t>
      </w:r>
      <w:r w:rsidR="00D91259">
        <w:rPr>
          <w:rFonts w:cstheme="minorHAnsi"/>
        </w:rPr>
        <w:t xml:space="preserve">conclude that majority of these rules are </w:t>
      </w:r>
      <w:r w:rsidR="00EE29C8">
        <w:rPr>
          <w:rFonts w:cstheme="minorHAnsi"/>
        </w:rPr>
        <w:t>also present as frequent and reliable on the study of the open source software developers. 16 out of the 30 original rules have had the related association rule with the Big 5 personality trait</w:t>
      </w:r>
      <w:r w:rsidR="0002600B">
        <w:rPr>
          <w:rFonts w:cstheme="minorHAnsi"/>
        </w:rPr>
        <w:t xml:space="preserve"> that have out to be significant.</w:t>
      </w:r>
      <w:r w:rsidR="00404580">
        <w:rPr>
          <w:rFonts w:cstheme="minorHAnsi"/>
        </w:rPr>
        <w:t xml:space="preserve"> Evidently, this research has added the </w:t>
      </w:r>
      <w:r w:rsidR="001C2FC1">
        <w:rPr>
          <w:rFonts w:cstheme="minorHAnsi"/>
        </w:rPr>
        <w:t>bridge</w:t>
      </w:r>
      <w:r w:rsidR="00404580">
        <w:rPr>
          <w:rFonts w:cstheme="minorHAnsi"/>
        </w:rPr>
        <w:t xml:space="preserve"> between the </w:t>
      </w:r>
      <w:r w:rsidR="001C2FC1">
        <w:rPr>
          <w:rFonts w:cstheme="minorHAnsi"/>
        </w:rPr>
        <w:t xml:space="preserve">two other researches, making a triangular </w:t>
      </w:r>
      <w:r w:rsidR="00973FB2">
        <w:rPr>
          <w:rFonts w:cstheme="minorHAnsi"/>
        </w:rPr>
        <w:t>relationship within these papers.</w:t>
      </w:r>
      <w:r w:rsidR="00584031">
        <w:rPr>
          <w:rFonts w:cstheme="minorHAnsi"/>
        </w:rPr>
        <w:t xml:space="preserve"> </w:t>
      </w:r>
      <w:r>
        <w:rPr>
          <w:rFonts w:cstheme="minorHAnsi"/>
        </w:rPr>
        <w:t>Visually it can be represented as shown on Figure 8.</w:t>
      </w:r>
    </w:p>
    <w:p w14:paraId="61394190" w14:textId="77777777" w:rsidR="005834E9" w:rsidRDefault="005834E9" w:rsidP="005834E9">
      <w:pPr>
        <w:jc w:val="center"/>
        <w:rPr>
          <w:rFonts w:cstheme="minorHAnsi"/>
        </w:rPr>
      </w:pPr>
      <w:r>
        <w:rPr>
          <w:rFonts w:cstheme="minorHAnsi"/>
          <w:noProof/>
        </w:rPr>
        <w:drawing>
          <wp:inline distT="0" distB="0" distL="0" distR="0" wp14:anchorId="1E5105DF" wp14:editId="255AFB07">
            <wp:extent cx="5153025" cy="2343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2343150"/>
                    </a:xfrm>
                    <a:prstGeom prst="rect">
                      <a:avLst/>
                    </a:prstGeom>
                    <a:noFill/>
                    <a:ln>
                      <a:noFill/>
                    </a:ln>
                  </pic:spPr>
                </pic:pic>
              </a:graphicData>
            </a:graphic>
          </wp:inline>
        </w:drawing>
      </w:r>
    </w:p>
    <w:p w14:paraId="6C95150A" w14:textId="661F06D4" w:rsidR="005834E9" w:rsidRDefault="005834E9" w:rsidP="005834E9">
      <w:pPr>
        <w:rPr>
          <w:rFonts w:cstheme="minorHAnsi"/>
        </w:rPr>
      </w:pPr>
      <w:r>
        <w:rPr>
          <w:rFonts w:cstheme="minorHAnsi"/>
        </w:rPr>
        <w:t>Figure 8.</w:t>
      </w:r>
    </w:p>
    <w:p w14:paraId="5EC771B6" w14:textId="7D0CF239" w:rsidR="00EC6E62" w:rsidRPr="00EC6E62" w:rsidRDefault="007A5858" w:rsidP="00EC6E62">
      <w:pPr>
        <w:rPr>
          <w:rFonts w:ascii="Sylfaen" w:hAnsi="Sylfaen"/>
          <w:lang w:val="ka-GE"/>
        </w:rPr>
      </w:pPr>
      <w:r>
        <w:rPr>
          <w:rFonts w:cstheme="minorHAnsi"/>
        </w:rPr>
        <w:t xml:space="preserve">Seemingly, the new relationship within the FSLM, Big5 and Agile metrics </w:t>
      </w:r>
      <w:r w:rsidR="006A1A27">
        <w:rPr>
          <w:rFonts w:cstheme="minorHAnsi"/>
        </w:rPr>
        <w:t xml:space="preserve">is </w:t>
      </w:r>
      <w:r>
        <w:rPr>
          <w:rFonts w:cstheme="minorHAnsi"/>
        </w:rPr>
        <w:t>a</w:t>
      </w:r>
      <w:r w:rsidR="006A1A27">
        <w:rPr>
          <w:rFonts w:cstheme="minorHAnsi"/>
        </w:rPr>
        <w:t xml:space="preserve"> </w:t>
      </w:r>
      <w:r>
        <w:rPr>
          <w:rFonts w:cstheme="minorHAnsi"/>
        </w:rPr>
        <w:t>strong bond</w:t>
      </w:r>
      <w:r w:rsidR="006A1A27">
        <w:rPr>
          <w:rFonts w:cstheme="minorHAnsi"/>
        </w:rPr>
        <w:t xml:space="preserve"> of the former variables</w:t>
      </w:r>
      <w:r>
        <w:rPr>
          <w:rFonts w:cstheme="minorHAnsi"/>
        </w:rPr>
        <w:t xml:space="preserve">, can be used </w:t>
      </w:r>
      <w:r w:rsidR="00E40E8B">
        <w:rPr>
          <w:rFonts w:cstheme="minorHAnsi"/>
        </w:rPr>
        <w:t xml:space="preserve">both, for </w:t>
      </w:r>
      <w:r>
        <w:rPr>
          <w:rFonts w:cstheme="minorHAnsi"/>
        </w:rPr>
        <w:t>the other researches</w:t>
      </w:r>
      <w:r w:rsidR="00E40E8B">
        <w:rPr>
          <w:rFonts w:cstheme="minorHAnsi"/>
        </w:rPr>
        <w:t xml:space="preserve"> in Academia</w:t>
      </w:r>
      <w:r>
        <w:rPr>
          <w:rFonts w:cstheme="minorHAnsi"/>
        </w:rPr>
        <w:t>,</w:t>
      </w:r>
      <w:r w:rsidR="00E40E8B">
        <w:rPr>
          <w:rFonts w:cstheme="minorHAnsi"/>
        </w:rPr>
        <w:t xml:space="preserve"> and within the actual working environment, since it has been proven on the open source software development project and on the researches of the students.</w:t>
      </w:r>
      <w:r w:rsidR="00DF7FE2">
        <w:rPr>
          <w:rFonts w:cstheme="minorHAnsi"/>
        </w:rPr>
        <w:t xml:space="preserve"> </w:t>
      </w:r>
      <w:r w:rsidR="00566C07">
        <w:rPr>
          <w:rFonts w:cstheme="minorHAnsi"/>
        </w:rPr>
        <w:t xml:space="preserve">Value for the business is to have the opportunity to </w:t>
      </w:r>
      <w:r w:rsidR="00E32246">
        <w:rPr>
          <w:rFonts w:cstheme="minorHAnsi"/>
        </w:rPr>
        <w:t xml:space="preserve">analyze </w:t>
      </w:r>
      <w:r w:rsidR="00F1052B">
        <w:rPr>
          <w:rFonts w:cstheme="minorHAnsi"/>
        </w:rPr>
        <w:t>personality traits of the developer, learning styles preferences, and the certain agile methodology metrics</w:t>
      </w:r>
      <w:r w:rsidR="00E32246">
        <w:rPr>
          <w:rFonts w:cstheme="minorHAnsi"/>
        </w:rPr>
        <w:t xml:space="preserve"> within the three dimensional relationshi</w:t>
      </w:r>
      <w:r w:rsidR="00764178">
        <w:rPr>
          <w:rFonts w:cstheme="minorHAnsi"/>
        </w:rPr>
        <w:t xml:space="preserve">p, having more confidence within the analysis, </w:t>
      </w:r>
      <w:r w:rsidR="00B816BF">
        <w:rPr>
          <w:rFonts w:cstheme="minorHAnsi"/>
        </w:rPr>
        <w:t xml:space="preserve">and perform accurate forecast of the </w:t>
      </w:r>
      <w:r w:rsidR="00CC157C">
        <w:rPr>
          <w:rFonts w:cstheme="minorHAnsi"/>
        </w:rPr>
        <w:t>certain metric</w:t>
      </w:r>
      <w:r w:rsidR="00741029">
        <w:rPr>
          <w:rFonts w:cstheme="minorHAnsi"/>
        </w:rPr>
        <w:t xml:space="preserve"> for the given </w:t>
      </w:r>
      <w:r w:rsidR="00CC157C">
        <w:rPr>
          <w:rFonts w:cstheme="minorHAnsi"/>
        </w:rPr>
        <w:t xml:space="preserve">personality/learning style </w:t>
      </w:r>
      <w:r w:rsidR="00741029">
        <w:rPr>
          <w:rFonts w:cstheme="minorHAnsi"/>
        </w:rPr>
        <w:t>of the developer</w:t>
      </w:r>
      <w:r w:rsidR="00A401A3">
        <w:rPr>
          <w:rFonts w:cstheme="minorHAnsi"/>
        </w:rPr>
        <w:t>.</w:t>
      </w:r>
    </w:p>
    <w:p w14:paraId="0B10CB11" w14:textId="77777777" w:rsidR="005268D3" w:rsidRDefault="002065CD">
      <w:pPr>
        <w:pStyle w:val="Heading1"/>
      </w:pPr>
      <w:bookmarkStart w:id="54" w:name="_Toc165742637"/>
      <w:bookmarkStart w:id="55" w:name="_Toc165745807"/>
      <w:bookmarkStart w:id="56" w:name="_Toc165746100"/>
      <w:bookmarkStart w:id="57" w:name="_Toc27843099"/>
      <w:bookmarkEnd w:id="54"/>
      <w:bookmarkEnd w:id="55"/>
      <w:bookmarkEnd w:id="56"/>
      <w:r w:rsidRPr="002065CD">
        <w:lastRenderedPageBreak/>
        <w:t>Conclusions</w:t>
      </w:r>
      <w:bookmarkEnd w:id="57"/>
    </w:p>
    <w:p w14:paraId="1E4B0061" w14:textId="5FCF2357" w:rsidR="00966C62" w:rsidRDefault="00AE222E">
      <w:r>
        <w:t>The research was performed to understand the links of the personality traits of the developers and the performance results in Agile software development environment.</w:t>
      </w:r>
      <w:r w:rsidR="008046D9">
        <w:t xml:space="preserve"> </w:t>
      </w:r>
      <w:r w:rsidR="00621F13">
        <w:t>T</w:t>
      </w:r>
      <w:r w:rsidR="008046D9">
        <w:t>here are number of the researches that have studied the developers personality and similarily, there are the researches that focus on the agile software development metrics and measurements,</w:t>
      </w:r>
      <w:r w:rsidR="00285904">
        <w:t xml:space="preserve"> however,</w:t>
      </w:r>
      <w:r w:rsidR="008046D9">
        <w:t xml:space="preserve"> the goal of my research was to study the link between develoeprs personalities and their respective results in </w:t>
      </w:r>
      <w:r w:rsidR="00B76B7B">
        <w:t>agile environment</w:t>
      </w:r>
      <w:r w:rsidR="008046D9">
        <w:t>.</w:t>
      </w:r>
    </w:p>
    <w:p w14:paraId="4B965233" w14:textId="25C6E0C2" w:rsidR="00E53B17" w:rsidRDefault="00E53B17">
      <w:r>
        <w:t xml:space="preserve">I have achieved the main goal of this research by analyzing the open source dataset of the eight software developnent teams JIRA logs, however, before going deep into the technical work, there were the high-level questions to answer </w:t>
      </w:r>
      <w:r w:rsidR="00CA1598">
        <w:t xml:space="preserve">– what personality type assessment methodology to use, and which metrics to </w:t>
      </w:r>
      <w:r w:rsidR="0094728B">
        <w:t>work on</w:t>
      </w:r>
      <w:r>
        <w:t>.</w:t>
      </w:r>
    </w:p>
    <w:p w14:paraId="123B1D7D" w14:textId="02352342" w:rsidR="00FA1CE7" w:rsidRDefault="00065C24">
      <w:r>
        <w:t xml:space="preserve">I have started the work with the analysing of the personality traits methodologies. </w:t>
      </w:r>
      <w:r w:rsidR="002510D6">
        <w:t xml:space="preserve">There are several models that assess the personality traits, and the decision to use Big 5 personality traits was absed on </w:t>
      </w:r>
      <w:r w:rsidR="00B449DB">
        <w:t>it`s accuracy, ease</w:t>
      </w:r>
      <w:r w:rsidR="002510D6">
        <w:t xml:space="preserve"> </w:t>
      </w:r>
      <w:r w:rsidR="00B449DB">
        <w:t>of usability</w:t>
      </w:r>
      <w:r w:rsidR="0024396C">
        <w:t xml:space="preserve">, avaiability to obtain, </w:t>
      </w:r>
      <w:r w:rsidR="00B449DB">
        <w:t>and inclusion of the Neuroticism trait that is not covered in the other commonly used methods.</w:t>
      </w:r>
    </w:p>
    <w:p w14:paraId="25081110" w14:textId="67470CD2" w:rsidR="00065C24" w:rsidRDefault="00FA1CE7">
      <w:r>
        <w:t xml:space="preserve">Similarily, I have </w:t>
      </w:r>
      <w:r w:rsidR="00F37246">
        <w:t>explored the agile software development metrics that would be suitable for this research.</w:t>
      </w:r>
      <w:r w:rsidR="00EE2346">
        <w:t xml:space="preserve"> Previously pulished systematic literature review of the highly influential metrics, applicability of these metrics on my paper, and the availability of these metrics in the dataset I used, were the main indicators to decide which metrics to use.</w:t>
      </w:r>
    </w:p>
    <w:p w14:paraId="04A78387" w14:textId="5BA00B9E" w:rsidR="00065C24" w:rsidRDefault="00885A42">
      <w:r>
        <w:t xml:space="preserve">After </w:t>
      </w:r>
      <w:r w:rsidR="0014239B">
        <w:t xml:space="preserve">the initial </w:t>
      </w:r>
      <w:r>
        <w:t>revieew</w:t>
      </w:r>
      <w:r w:rsidR="0014239B">
        <w:t xml:space="preserve"> of the </w:t>
      </w:r>
      <w:r w:rsidR="00F85650">
        <w:t xml:space="preserve">datasets, </w:t>
      </w:r>
      <w:r w:rsidR="004838C6">
        <w:t xml:space="preserve">it was needed to retrieve the </w:t>
      </w:r>
      <w:r w:rsidR="00210A7D">
        <w:t>personality traits and the agile performance metrics for the developers.</w:t>
      </w:r>
      <w:r w:rsidR="00453EC4">
        <w:t xml:space="preserve"> To get the software developer metrics, IBM Watson Personality Insights API was used, which requires the text of 600 words as an input written by a particular person</w:t>
      </w:r>
      <w:r w:rsidR="00603391">
        <w:t>, meaning that there was a need of the text input</w:t>
      </w:r>
      <w:r w:rsidR="002F1601">
        <w:t xml:space="preserve"> that would be reported by the software developers. </w:t>
      </w:r>
      <w:r w:rsidR="00FC183F">
        <w:t>The dataset had the number of the textfields that was filled by the developers, but most of these fields were filled with the code snippets and the system logs, that were automatically pasted into there. I have used the text mining techniques and</w:t>
      </w:r>
      <w:r w:rsidR="00A15C1F">
        <w:t xml:space="preserve"> around 30 different pattern groups of </w:t>
      </w:r>
      <w:r w:rsidR="00FC183F">
        <w:t>regular expression</w:t>
      </w:r>
      <w:r w:rsidR="00A15C1F">
        <w:t>s</w:t>
      </w:r>
      <w:r w:rsidR="00FC183F">
        <w:t xml:space="preserve"> to clean the machine-generated texts and code snippets</w:t>
      </w:r>
      <w:r w:rsidR="00CB2FEC">
        <w:t xml:space="preserve"> and combined them for each developer. In the end, we get exactly 100 developers that had the sufficient number of texts written and </w:t>
      </w:r>
      <w:r w:rsidR="00BD5242">
        <w:t xml:space="preserve">then these texts were inputted in </w:t>
      </w:r>
      <w:r w:rsidR="00CB2FEC">
        <w:t>IBM Watson Personality Insights.</w:t>
      </w:r>
      <w:r w:rsidR="00C964DC">
        <w:t xml:space="preserve"> As a result, we get the Big 5 personality trait assessment for 100 software developers</w:t>
      </w:r>
      <w:r w:rsidR="00B6321E">
        <w:t>.</w:t>
      </w:r>
      <w:r w:rsidR="005A2F94">
        <w:t xml:space="preserve"> </w:t>
      </w:r>
    </w:p>
    <w:p w14:paraId="1908D2AF" w14:textId="0BC3A9E2" w:rsidR="009678CF" w:rsidRDefault="005A2F94">
      <w:r>
        <w:t>Afterwards, I have calculated the metrics per each user and each only for the 100 developers mentioned in the former paragraph</w:t>
      </w:r>
      <w:r w:rsidR="003A4364">
        <w:t xml:space="preserve"> from the same Jira dataset</w:t>
      </w:r>
      <w:r>
        <w:t>. In total, there were</w:t>
      </w:r>
      <w:r w:rsidR="00711F28">
        <w:t xml:space="preserve"> 8093</w:t>
      </w:r>
      <w:r>
        <w:t xml:space="preserve"> </w:t>
      </w:r>
      <w:r w:rsidR="00711F28">
        <w:t xml:space="preserve">rows of </w:t>
      </w:r>
      <w:r>
        <w:t>actual development time</w:t>
      </w:r>
      <w:r w:rsidR="00711F28">
        <w:t xml:space="preserve"> metric</w:t>
      </w:r>
      <w:r>
        <w:t xml:space="preserve">, </w:t>
      </w:r>
      <w:r w:rsidR="00C43825">
        <w:t xml:space="preserve">21585 </w:t>
      </w:r>
      <w:r w:rsidR="00711F28">
        <w:t xml:space="preserve">rows of </w:t>
      </w:r>
      <w:r>
        <w:t xml:space="preserve">task status, </w:t>
      </w:r>
      <w:r w:rsidR="0080090F">
        <w:t xml:space="preserve">4796 rows of </w:t>
      </w:r>
      <w:r>
        <w:t>task prioritization</w:t>
      </w:r>
      <w:r w:rsidR="00711F28">
        <w:t xml:space="preserve"> and</w:t>
      </w:r>
      <w:r>
        <w:t xml:space="preserve"> </w:t>
      </w:r>
      <w:r w:rsidR="0080090F">
        <w:t xml:space="preserve">6840 rows of </w:t>
      </w:r>
      <w:r>
        <w:t>task complexity estimate</w:t>
      </w:r>
      <w:r w:rsidR="00711F28">
        <w:t xml:space="preserve"> metric</w:t>
      </w:r>
      <w:r>
        <w:t>.</w:t>
      </w:r>
      <w:r w:rsidR="009678CF">
        <w:t xml:space="preserve"> Later, I have combined the 100 developers personality traits dataset with all the metrics datasets, so that association rules could be mined.</w:t>
      </w:r>
    </w:p>
    <w:p w14:paraId="62166AB3" w14:textId="1E66BB84" w:rsidR="005A2F94" w:rsidRDefault="00DA528C">
      <w:r>
        <w:t xml:space="preserve">After completing the formerly mentioned stages, it became possible to </w:t>
      </w:r>
      <w:r w:rsidR="00F14B37">
        <w:t xml:space="preserve">perform the association rules mining and </w:t>
      </w:r>
      <w:r>
        <w:t xml:space="preserve">analyze the </w:t>
      </w:r>
      <w:r w:rsidR="00F14B37">
        <w:t>relation of the developer`s metrics and personalities</w:t>
      </w:r>
      <w:r>
        <w:t>rules</w:t>
      </w:r>
      <w:r w:rsidR="00F14B37">
        <w:t xml:space="preserve">, hence, </w:t>
      </w:r>
      <w:r>
        <w:t xml:space="preserve">answer the research questions.  </w:t>
      </w:r>
    </w:p>
    <w:p w14:paraId="0A757B07" w14:textId="77777777" w:rsidR="00E22F76" w:rsidRDefault="00C10B2F">
      <w:r>
        <w:t xml:space="preserve">Corresponding the first research question, there were several significant relationships between the studied agile metrics and developers personalities. </w:t>
      </w:r>
      <w:r w:rsidR="005A6C9F">
        <w:t xml:space="preserve">First of all, all personality traits tend to finish their task and mark them done. </w:t>
      </w:r>
      <w:r w:rsidR="00284BD7">
        <w:t>Secondly, the developers with the negative score range of the Neuroticism and the positive score of the rest of the traits are favoring the low complexity estimation of their tasks</w:t>
      </w:r>
      <w:r w:rsidR="00700AD2">
        <w:t>.</w:t>
      </w:r>
      <w:r w:rsidR="00C2531E">
        <w:t xml:space="preserve"> Furthermore, developers with the openness, conscientiousness, extraversion, agreeableness, and the ones with high </w:t>
      </w:r>
      <w:r w:rsidR="00C2531E">
        <w:lastRenderedPageBreak/>
        <w:t>neuroticism</w:t>
      </w:r>
      <w:r w:rsidR="00E07EC2">
        <w:t xml:space="preserve"> are spending low time on the actual development of their tasks.</w:t>
      </w:r>
      <w:r w:rsidR="007F28B3">
        <w:t xml:space="preserve"> Additionally, the developers </w:t>
      </w:r>
      <w:r w:rsidR="00F6006B">
        <w:t>with low score of conscientiousness, extraversion and agreeableness, and the ones with higher score of neuroticism personality trait frequently set their task priority to high.</w:t>
      </w:r>
      <w:r w:rsidR="00380F8D">
        <w:t xml:space="preserve"> Considering the bigger picture of all the personality traits, it was evident that the developers with the low level of the neuroticism have the similar preferences of the metrics, as the developers with the high level of the rest of the personality traits</w:t>
      </w:r>
      <w:r w:rsidR="00040A22">
        <w:t>, and vice versa.</w:t>
      </w:r>
      <w:r w:rsidR="00B35A26">
        <w:t xml:space="preserve"> It is reviewed in discussion paragraph, that </w:t>
      </w:r>
      <w:r w:rsidR="00B61CED">
        <w:t xml:space="preserve">the results of the research can be beneficial for both, </w:t>
      </w:r>
      <w:r w:rsidR="00B35A26">
        <w:t xml:space="preserve">management of the software development </w:t>
      </w:r>
      <w:r w:rsidR="00B61CED">
        <w:t>teams to improve the performance, meet the set goals and be more precise in the analysis and forecast of the upcominng</w:t>
      </w:r>
      <w:r w:rsidR="00EE6C83">
        <w:t xml:space="preserve"> </w:t>
      </w:r>
      <w:r w:rsidR="007A7173">
        <w:t xml:space="preserve">results, and also for the software developers, </w:t>
      </w:r>
      <w:r w:rsidR="00EB73CF">
        <w:t xml:space="preserve">to be aware of the possible </w:t>
      </w:r>
      <w:r w:rsidR="00AB1479">
        <w:t xml:space="preserve">links of their personality traits to the </w:t>
      </w:r>
      <w:r w:rsidR="00793A7C">
        <w:t>certain work outcomes</w:t>
      </w:r>
    </w:p>
    <w:p w14:paraId="448BFE88" w14:textId="263B69E2" w:rsidR="00B35A26" w:rsidRDefault="00E22F76">
      <w:r>
        <w:t>In regards to the second research question</w:t>
      </w:r>
      <w:r w:rsidR="00CD26EA">
        <w:t xml:space="preserve"> (</w:t>
      </w:r>
      <w:r w:rsidR="00CD26EA">
        <w:rPr>
          <w:sz w:val="23"/>
          <w:szCs w:val="23"/>
        </w:rPr>
        <w:t>how the Big 5 personality traits and the Agile metrics are linked according to the previous studies</w:t>
      </w:r>
      <w:r w:rsidR="00CD26EA">
        <w:rPr>
          <w:sz w:val="23"/>
          <w:szCs w:val="23"/>
        </w:rPr>
        <w:t>)</w:t>
      </w:r>
      <w:r>
        <w:t xml:space="preserve">, </w:t>
      </w:r>
      <w:r w:rsidR="00CD26EA">
        <w:t xml:space="preserve">I have reviewed the </w:t>
      </w:r>
      <w:r>
        <w:t>studi</w:t>
      </w:r>
      <w:r w:rsidR="00CD26EA">
        <w:t>es</w:t>
      </w:r>
      <w:r>
        <w:t xml:space="preserve"> of E.Scott and Siddiquei</w:t>
      </w:r>
      <w:r w:rsidR="00CD26EA">
        <w:t xml:space="preserve">. Within this research, the association rules of E.Scott in format of </w:t>
      </w:r>
      <w:r>
        <w:t>FSLM – Agile metrics</w:t>
      </w:r>
      <w:r w:rsidR="00CD26EA">
        <w:t xml:space="preserve"> have been transformed using the FSLM-Big 5 correlation matrix that was studied by Siddiquei. As the result, there are 30 original FSLM-Agile metric association rules from the paper of E.Scott and each of these rule has </w:t>
      </w:r>
      <w:r w:rsidR="00D85931">
        <w:t>one or two</w:t>
      </w:r>
      <w:r w:rsidR="00CD26EA">
        <w:t xml:space="preserve"> corresponding Big5 – Agile metric association rule that is available within this research</w:t>
      </w:r>
      <w:r w:rsidR="00D85931">
        <w:t>.</w:t>
      </w:r>
      <w:r w:rsidR="00A33BE7">
        <w:t xml:space="preserve"> </w:t>
      </w:r>
      <w:r w:rsidR="006C77C5">
        <w:t xml:space="preserve">Following the association rules mining results, it was confirmed that more than the half of these original rules (16 out of 30) have been validated to be evident and reliable within this research as well, that leads to the conclusion, that </w:t>
      </w:r>
      <w:r w:rsidR="005D38B6">
        <w:t xml:space="preserve">there is solid link of the developers personality traits and their performances as confirmed by </w:t>
      </w:r>
      <w:r w:rsidR="006810FF">
        <w:t xml:space="preserve">linking the different </w:t>
      </w:r>
      <w:r w:rsidR="005D38B6">
        <w:t>research</w:t>
      </w:r>
      <w:r w:rsidR="006810FF">
        <w:t>es</w:t>
      </w:r>
      <w:r w:rsidR="005D38B6">
        <w:t xml:space="preserve"> on the students by E.Scott </w:t>
      </w:r>
      <w:r w:rsidR="006810FF">
        <w:t>and</w:t>
      </w:r>
      <w:r w:rsidR="005D38B6">
        <w:t xml:space="preserve"> </w:t>
      </w:r>
      <w:r w:rsidR="006810FF">
        <w:t xml:space="preserve">by </w:t>
      </w:r>
      <w:r w:rsidR="005D38B6">
        <w:t>Siddiquei</w:t>
      </w:r>
      <w:r w:rsidR="006810FF">
        <w:t>,</w:t>
      </w:r>
      <w:r w:rsidR="005D38B6">
        <w:t xml:space="preserve"> and on the actual agile </w:t>
      </w:r>
      <w:r w:rsidR="006810FF">
        <w:t xml:space="preserve">development </w:t>
      </w:r>
      <w:r w:rsidR="005D38B6">
        <w:t xml:space="preserve">environment </w:t>
      </w:r>
      <w:r w:rsidR="006810FF">
        <w:t>within this research.</w:t>
      </w:r>
    </w:p>
    <w:p w14:paraId="3273C8C1" w14:textId="1EE9754C" w:rsidR="007F28B3" w:rsidRDefault="007F28B3"/>
    <w:p w14:paraId="3E5A3B5E" w14:textId="77777777" w:rsidR="005268D3" w:rsidRPr="00B27115" w:rsidRDefault="002065CD">
      <w:pPr>
        <w:pStyle w:val="Heading1"/>
      </w:pPr>
      <w:bookmarkStart w:id="58" w:name="_Toc27843100"/>
      <w:r w:rsidRPr="002065CD">
        <w:lastRenderedPageBreak/>
        <w:t>References</w:t>
      </w:r>
      <w:bookmarkEnd w:id="58"/>
    </w:p>
    <w:sdt>
      <w:sdtPr>
        <w:rPr>
          <w:lang w:val="en-GB"/>
        </w:rPr>
        <w:id w:val="25567878"/>
        <w:bibliography/>
      </w:sdtPr>
      <w:sdtContent>
        <w:p w14:paraId="26A44C7B" w14:textId="77777777" w:rsidR="00196B14" w:rsidRDefault="00156940" w:rsidP="00196B14">
          <w:pPr>
            <w:pStyle w:val="Bibliography"/>
            <w:rPr>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196B14">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88"/>
          </w:tblGrid>
          <w:tr w:rsidR="00196B14" w14:paraId="797E5C74" w14:textId="77777777" w:rsidTr="00196B14">
            <w:trPr>
              <w:tblCellSpacing w:w="15" w:type="dxa"/>
            </w:trPr>
            <w:tc>
              <w:tcPr>
                <w:tcW w:w="0" w:type="auto"/>
                <w:hideMark/>
              </w:tcPr>
              <w:p w14:paraId="0816E187" w14:textId="77777777" w:rsidR="00196B14" w:rsidRDefault="00196B14">
                <w:pPr>
                  <w:pStyle w:val="Bibliography"/>
                  <w:jc w:val="right"/>
                  <w:rPr>
                    <w:rFonts w:eastAsiaTheme="minorEastAsia"/>
                    <w:noProof/>
                  </w:rPr>
                </w:pPr>
                <w:bookmarkStart w:id="59" w:name="Mat14"/>
                <w:r>
                  <w:rPr>
                    <w:noProof/>
                  </w:rPr>
                  <w:t>[1]</w:t>
                </w:r>
                <w:bookmarkEnd w:id="59"/>
              </w:p>
            </w:tc>
            <w:tc>
              <w:tcPr>
                <w:tcW w:w="0" w:type="auto"/>
                <w:hideMark/>
              </w:tcPr>
              <w:p w14:paraId="70D6BF86" w14:textId="77777777" w:rsidR="00196B14" w:rsidRDefault="00196B14">
                <w:pPr>
                  <w:pStyle w:val="Bibliography"/>
                  <w:rPr>
                    <w:rFonts w:eastAsiaTheme="minorEastAsia"/>
                    <w:noProof/>
                  </w:rPr>
                </w:pPr>
                <w:r>
                  <w:rPr>
                    <w:noProof/>
                  </w:rPr>
                  <w:t xml:space="preserve">Matemaatika-informaatikateaduskonna nõukogu. (2014, jaanuar) Tartu Ülikooli matemaatika-informaatikateaduskond. [Online]. </w:t>
                </w:r>
                <w:hyperlink r:id="rId29" w:history="1">
                  <w:r>
                    <w:rPr>
                      <w:rStyle w:val="Hyperlink"/>
                      <w:noProof/>
                    </w:rPr>
                    <w:t>http://www.math.ut.ee/et/oppimine/loputoode-kirjutamise-kaitsmine-juhend</w:t>
                  </w:r>
                </w:hyperlink>
              </w:p>
            </w:tc>
          </w:tr>
          <w:tr w:rsidR="00196B14" w14:paraId="21C2C2A4" w14:textId="77777777" w:rsidTr="00196B14">
            <w:trPr>
              <w:tblCellSpacing w:w="15" w:type="dxa"/>
            </w:trPr>
            <w:tc>
              <w:tcPr>
                <w:tcW w:w="0" w:type="auto"/>
                <w:hideMark/>
              </w:tcPr>
              <w:p w14:paraId="7FADDA2E" w14:textId="77777777" w:rsidR="00196B14" w:rsidRDefault="00196B14">
                <w:pPr>
                  <w:pStyle w:val="Bibliography"/>
                  <w:jc w:val="right"/>
                  <w:rPr>
                    <w:rFonts w:eastAsiaTheme="minorEastAsia"/>
                    <w:noProof/>
                  </w:rPr>
                </w:pPr>
                <w:bookmarkStart w:id="60" w:name="Cou14"/>
                <w:r>
                  <w:rPr>
                    <w:noProof/>
                  </w:rPr>
                  <w:t>[2]</w:t>
                </w:r>
                <w:bookmarkEnd w:id="60"/>
              </w:p>
            </w:tc>
            <w:tc>
              <w:tcPr>
                <w:tcW w:w="0" w:type="auto"/>
                <w:hideMark/>
              </w:tcPr>
              <w:p w14:paraId="4B980348" w14:textId="77777777" w:rsidR="00196B14" w:rsidRDefault="00196B14">
                <w:pPr>
                  <w:pStyle w:val="Bibliography"/>
                  <w:rPr>
                    <w:rFonts w:eastAsiaTheme="minorEastAsia"/>
                    <w:noProof/>
                  </w:rPr>
                </w:pPr>
                <w:r>
                  <w:rPr>
                    <w:noProof/>
                  </w:rPr>
                  <w:t xml:space="preserve">Council of the Faculty of Mathematics and Computer Science. (2014, January) University of Tartu Faculty of Mathematics and Computer Science. [Online]. </w:t>
                </w:r>
                <w:hyperlink r:id="rId30" w:history="1">
                  <w:r>
                    <w:rPr>
                      <w:rStyle w:val="Hyperlink"/>
                      <w:noProof/>
                    </w:rPr>
                    <w:t>http://www.math.ut.ee/en/studies-2/guide-writing-and-defense-32-curricula-graduation-thesis</w:t>
                  </w:r>
                </w:hyperlink>
              </w:p>
            </w:tc>
          </w:tr>
          <w:tr w:rsidR="00196B14" w14:paraId="05A70F44" w14:textId="77777777" w:rsidTr="00196B14">
            <w:trPr>
              <w:tblCellSpacing w:w="15" w:type="dxa"/>
            </w:trPr>
            <w:tc>
              <w:tcPr>
                <w:tcW w:w="0" w:type="auto"/>
                <w:hideMark/>
              </w:tcPr>
              <w:p w14:paraId="47B1CD1E" w14:textId="77777777" w:rsidR="00196B14" w:rsidRDefault="00196B14">
                <w:pPr>
                  <w:pStyle w:val="Bibliography"/>
                  <w:jc w:val="right"/>
                  <w:rPr>
                    <w:rFonts w:eastAsiaTheme="minorEastAsia"/>
                    <w:noProof/>
                  </w:rPr>
                </w:pPr>
                <w:bookmarkStart w:id="61" w:name="Wil87"/>
                <w:r>
                  <w:rPr>
                    <w:noProof/>
                  </w:rPr>
                  <w:t>[3]</w:t>
                </w:r>
                <w:bookmarkEnd w:id="61"/>
              </w:p>
            </w:tc>
            <w:tc>
              <w:tcPr>
                <w:tcW w:w="0" w:type="auto"/>
                <w:hideMark/>
              </w:tcPr>
              <w:p w14:paraId="0B16D2F1" w14:textId="77777777" w:rsidR="00196B14" w:rsidRDefault="00196B14">
                <w:pPr>
                  <w:pStyle w:val="Bibliography"/>
                  <w:rPr>
                    <w:rFonts w:eastAsiaTheme="minorEastAsia"/>
                    <w:noProof/>
                  </w:rPr>
                </w:pPr>
                <w:r>
                  <w:rPr>
                    <w:noProof/>
                  </w:rPr>
                  <w:t xml:space="preserve">A. J. Wilkins and M. I. Nimmo-Smith, "The clarity and comfort of printed text," </w:t>
                </w:r>
                <w:r>
                  <w:rPr>
                    <w:i/>
                    <w:iCs/>
                    <w:noProof/>
                  </w:rPr>
                  <w:t>Ergonomics</w:t>
                </w:r>
                <w:r>
                  <w:rPr>
                    <w:noProof/>
                  </w:rPr>
                  <w:t>, vol. 30, no. 12, pp. 1705-1720, 1987.</w:t>
                </w:r>
              </w:p>
            </w:tc>
          </w:tr>
          <w:tr w:rsidR="00196B14" w14:paraId="14860AE8" w14:textId="77777777" w:rsidTr="00196B14">
            <w:trPr>
              <w:tblCellSpacing w:w="15" w:type="dxa"/>
            </w:trPr>
            <w:tc>
              <w:tcPr>
                <w:tcW w:w="0" w:type="auto"/>
                <w:hideMark/>
              </w:tcPr>
              <w:p w14:paraId="75016184" w14:textId="77777777" w:rsidR="00196B14" w:rsidRDefault="00196B14">
                <w:pPr>
                  <w:pStyle w:val="Bibliography"/>
                  <w:jc w:val="right"/>
                  <w:rPr>
                    <w:rFonts w:eastAsiaTheme="minorEastAsia"/>
                    <w:noProof/>
                  </w:rPr>
                </w:pPr>
                <w:bookmarkStart w:id="62" w:name="Fos77"/>
                <w:r>
                  <w:rPr>
                    <w:noProof/>
                  </w:rPr>
                  <w:t>[4]</w:t>
                </w:r>
                <w:bookmarkEnd w:id="62"/>
              </w:p>
            </w:tc>
            <w:tc>
              <w:tcPr>
                <w:tcW w:w="0" w:type="auto"/>
                <w:hideMark/>
              </w:tcPr>
              <w:p w14:paraId="5106FF89" w14:textId="77777777" w:rsidR="00196B14" w:rsidRDefault="00196B14">
                <w:pPr>
                  <w:pStyle w:val="Bibliography"/>
                  <w:rPr>
                    <w:rFonts w:eastAsiaTheme="minorEastAsia"/>
                    <w:noProof/>
                  </w:rPr>
                </w:pPr>
                <w:r>
                  <w:rPr>
                    <w:noProof/>
                  </w:rPr>
                  <w:t xml:space="preserve">Jeremy Foster and Peter Coles, "An Experimental Study of Typographic Cueing in Printed Text," </w:t>
                </w:r>
                <w:r>
                  <w:rPr>
                    <w:i/>
                    <w:iCs/>
                    <w:noProof/>
                  </w:rPr>
                  <w:t>Ergonomics</w:t>
                </w:r>
                <w:r>
                  <w:rPr>
                    <w:noProof/>
                  </w:rPr>
                  <w:t>, vol. 20, no. 1, pp. 57-66, 1977.</w:t>
                </w:r>
              </w:p>
            </w:tc>
          </w:tr>
          <w:tr w:rsidR="00196B14" w14:paraId="220383C2" w14:textId="77777777" w:rsidTr="00196B14">
            <w:trPr>
              <w:tblCellSpacing w:w="15" w:type="dxa"/>
            </w:trPr>
            <w:tc>
              <w:tcPr>
                <w:tcW w:w="0" w:type="auto"/>
                <w:hideMark/>
              </w:tcPr>
              <w:p w14:paraId="755D1B7A" w14:textId="77777777" w:rsidR="00196B14" w:rsidRDefault="00196B14">
                <w:pPr>
                  <w:pStyle w:val="Bibliography"/>
                  <w:jc w:val="right"/>
                  <w:rPr>
                    <w:rFonts w:eastAsiaTheme="minorEastAsia"/>
                    <w:noProof/>
                  </w:rPr>
                </w:pPr>
                <w:bookmarkStart w:id="63" w:name="Dil92"/>
                <w:r>
                  <w:rPr>
                    <w:noProof/>
                  </w:rPr>
                  <w:t>[5]</w:t>
                </w:r>
                <w:bookmarkEnd w:id="63"/>
              </w:p>
            </w:tc>
            <w:tc>
              <w:tcPr>
                <w:tcW w:w="0" w:type="auto"/>
                <w:hideMark/>
              </w:tcPr>
              <w:p w14:paraId="0FF4162D" w14:textId="77777777" w:rsidR="00196B14" w:rsidRDefault="00196B14">
                <w:pPr>
                  <w:pStyle w:val="Bibliography"/>
                  <w:rPr>
                    <w:rFonts w:eastAsiaTheme="minorEastAsia"/>
                    <w:noProof/>
                  </w:rPr>
                </w:pPr>
                <w:r>
                  <w:rPr>
                    <w:noProof/>
                  </w:rPr>
                  <w:t xml:space="preserve">Andrew Dillon, "Reading from paper versus screens: a critical review of the empirical literature," </w:t>
                </w:r>
                <w:r>
                  <w:rPr>
                    <w:i/>
                    <w:iCs/>
                    <w:noProof/>
                  </w:rPr>
                  <w:t>Ergonomics</w:t>
                </w:r>
                <w:r>
                  <w:rPr>
                    <w:noProof/>
                  </w:rPr>
                  <w:t>, vol. 35, no. 10, pp. 1297-1326, 1992.</w:t>
                </w:r>
              </w:p>
            </w:tc>
          </w:tr>
          <w:tr w:rsidR="00196B14" w14:paraId="2BCF98BC" w14:textId="77777777" w:rsidTr="00196B14">
            <w:trPr>
              <w:tblCellSpacing w:w="15" w:type="dxa"/>
            </w:trPr>
            <w:tc>
              <w:tcPr>
                <w:tcW w:w="0" w:type="auto"/>
                <w:hideMark/>
              </w:tcPr>
              <w:p w14:paraId="7BE260EC" w14:textId="77777777" w:rsidR="00196B14" w:rsidRDefault="00196B14">
                <w:pPr>
                  <w:pStyle w:val="Bibliography"/>
                  <w:jc w:val="right"/>
                  <w:rPr>
                    <w:rFonts w:eastAsiaTheme="minorEastAsia"/>
                    <w:noProof/>
                  </w:rPr>
                </w:pPr>
                <w:bookmarkStart w:id="64" w:name="Ber92"/>
                <w:r>
                  <w:rPr>
                    <w:noProof/>
                  </w:rPr>
                  <w:t>[6]</w:t>
                </w:r>
                <w:bookmarkEnd w:id="64"/>
              </w:p>
            </w:tc>
            <w:tc>
              <w:tcPr>
                <w:tcW w:w="0" w:type="auto"/>
                <w:hideMark/>
              </w:tcPr>
              <w:p w14:paraId="36AD2776" w14:textId="77777777" w:rsidR="00196B14" w:rsidRDefault="00196B14">
                <w:pPr>
                  <w:pStyle w:val="Bibliography"/>
                  <w:rPr>
                    <w:rFonts w:eastAsiaTheme="minorEastAsia"/>
                    <w:noProof/>
                  </w:rPr>
                </w:pPr>
                <w:r>
                  <w:rPr>
                    <w:noProof/>
                  </w:rPr>
                  <w:t xml:space="preserve">Stephen A. Bernhardt, "Seeing the Text," </w:t>
                </w:r>
                <w:r>
                  <w:rPr>
                    <w:i/>
                    <w:iCs/>
                    <w:noProof/>
                  </w:rPr>
                  <w:t>ACM SIGDOC Asterisk Journal of Computer Documentation</w:t>
                </w:r>
                <w:r>
                  <w:rPr>
                    <w:noProof/>
                  </w:rPr>
                  <w:t>, vol. 16, no. 3, pp. 3-16, September 1992.</w:t>
                </w:r>
              </w:p>
            </w:tc>
          </w:tr>
          <w:tr w:rsidR="00196B14" w14:paraId="6C7F5D23" w14:textId="77777777" w:rsidTr="00196B14">
            <w:trPr>
              <w:tblCellSpacing w:w="15" w:type="dxa"/>
            </w:trPr>
            <w:tc>
              <w:tcPr>
                <w:tcW w:w="0" w:type="auto"/>
                <w:hideMark/>
              </w:tcPr>
              <w:p w14:paraId="562326FB" w14:textId="77777777" w:rsidR="00196B14" w:rsidRDefault="00196B14">
                <w:pPr>
                  <w:pStyle w:val="Bibliography"/>
                  <w:jc w:val="right"/>
                  <w:rPr>
                    <w:rFonts w:eastAsiaTheme="minorEastAsia"/>
                    <w:noProof/>
                  </w:rPr>
                </w:pPr>
                <w:bookmarkStart w:id="65" w:name="Mar12"/>
                <w:r>
                  <w:rPr>
                    <w:noProof/>
                  </w:rPr>
                  <w:t>[7]</w:t>
                </w:r>
                <w:bookmarkEnd w:id="65"/>
              </w:p>
            </w:tc>
            <w:tc>
              <w:tcPr>
                <w:tcW w:w="0" w:type="auto"/>
                <w:hideMark/>
              </w:tcPr>
              <w:p w14:paraId="1D9B5E5A" w14:textId="77777777" w:rsidR="00196B14" w:rsidRDefault="00196B14">
                <w:pPr>
                  <w:pStyle w:val="Bibliography"/>
                  <w:rPr>
                    <w:rFonts w:eastAsiaTheme="minorEastAsia"/>
                    <w:noProof/>
                  </w:rPr>
                </w:pPr>
                <w:r>
                  <w:rPr>
                    <w:noProof/>
                  </w:rPr>
                  <w:t xml:space="preserve">Kimberly Martin. (2012, November) Self-pub by Jera Publishing. [Online]. </w:t>
                </w:r>
                <w:hyperlink r:id="rId31" w:history="1">
                  <w:r>
                    <w:rPr>
                      <w:rStyle w:val="Hyperlink"/>
                      <w:noProof/>
                    </w:rPr>
                    <w:t>http://www.self-pub.net/blog/common-mistakes-made-when-writing-a-book-in-microsoft-word/</w:t>
                  </w:r>
                </w:hyperlink>
              </w:p>
            </w:tc>
          </w:tr>
          <w:tr w:rsidR="00196B14" w14:paraId="38FC4D43" w14:textId="77777777" w:rsidTr="00196B14">
            <w:trPr>
              <w:tblCellSpacing w:w="15" w:type="dxa"/>
            </w:trPr>
            <w:tc>
              <w:tcPr>
                <w:tcW w:w="0" w:type="auto"/>
                <w:hideMark/>
              </w:tcPr>
              <w:p w14:paraId="6D24FBA0" w14:textId="77777777" w:rsidR="00196B14" w:rsidRDefault="00196B14">
                <w:pPr>
                  <w:pStyle w:val="Bibliography"/>
                  <w:jc w:val="right"/>
                  <w:rPr>
                    <w:rFonts w:eastAsiaTheme="minorEastAsia"/>
                    <w:noProof/>
                  </w:rPr>
                </w:pPr>
                <w:bookmarkStart w:id="66" w:name="Nat09"/>
                <w:r>
                  <w:rPr>
                    <w:noProof/>
                  </w:rPr>
                  <w:t>[8]</w:t>
                </w:r>
                <w:bookmarkEnd w:id="66"/>
              </w:p>
            </w:tc>
            <w:tc>
              <w:tcPr>
                <w:tcW w:w="0" w:type="auto"/>
                <w:hideMark/>
              </w:tcPr>
              <w:p w14:paraId="3ED62954" w14:textId="77777777" w:rsidR="00196B14" w:rsidRDefault="00196B14">
                <w:pPr>
                  <w:pStyle w:val="Bibliography"/>
                  <w:rPr>
                    <w:rFonts w:eastAsiaTheme="minorEastAsia"/>
                    <w:noProof/>
                  </w:rPr>
                </w:pPr>
                <w:r>
                  <w:rPr>
                    <w:noProof/>
                  </w:rPr>
                  <w:t xml:space="preserve">Nathan. (2009, April) Office Blogs. [Online]. </w:t>
                </w:r>
                <w:hyperlink r:id="rId32" w:history="1">
                  <w:r>
                    <w:rPr>
                      <w:rStyle w:val="Hyperlink"/>
                      <w:noProof/>
                    </w:rPr>
                    <w:t>http://blogs.office.com/2009/04/29/bibliography-citations-102-building-custom-styles/</w:t>
                  </w:r>
                </w:hyperlink>
              </w:p>
            </w:tc>
          </w:tr>
        </w:tbl>
        <w:p w14:paraId="422CE3B3" w14:textId="77777777" w:rsidR="00196B14" w:rsidRDefault="00196B14" w:rsidP="00196B14">
          <w:pPr>
            <w:pStyle w:val="Bibliography"/>
            <w:rPr>
              <w:rFonts w:eastAsiaTheme="minorEastAsia"/>
              <w:noProof/>
              <w:vanish/>
            </w:rPr>
          </w:pPr>
          <w:r>
            <w:rPr>
              <w:noProof/>
              <w:vanish/>
            </w:rPr>
            <w:t>x</w:t>
          </w:r>
        </w:p>
        <w:p w14:paraId="4F281421" w14:textId="77777777" w:rsidR="006A3515" w:rsidRDefault="00156940" w:rsidP="00196B14">
          <w:pPr>
            <w:keepLines/>
            <w:rPr>
              <w:lang w:val="en-GB"/>
            </w:rPr>
          </w:pPr>
          <w:r w:rsidRPr="002065CD">
            <w:rPr>
              <w:lang w:val="en-GB"/>
            </w:rPr>
            <w:fldChar w:fldCharType="end"/>
          </w:r>
        </w:p>
      </w:sdtContent>
    </w:sdt>
    <w:p w14:paraId="4F99287A" w14:textId="77777777" w:rsidR="00B746CA" w:rsidRPr="00855DF1" w:rsidRDefault="002065CD" w:rsidP="00855DF1">
      <w:pPr>
        <w:pStyle w:val="HeaderNotNumbered"/>
      </w:pPr>
      <w:bookmarkStart w:id="67" w:name="_Toc27843101"/>
      <w:r w:rsidRPr="002065CD">
        <w:lastRenderedPageBreak/>
        <w:t>Appendix</w:t>
      </w:r>
      <w:bookmarkEnd w:id="67"/>
    </w:p>
    <w:p w14:paraId="41B2BF24" w14:textId="77777777" w:rsidR="00F56399" w:rsidRDefault="002B235B" w:rsidP="008506D8">
      <w:pPr>
        <w:pStyle w:val="Appendixheading"/>
        <w:pageBreakBefore w:val="0"/>
      </w:pPr>
      <w:bookmarkStart w:id="68" w:name="_Ref166675784"/>
      <w:bookmarkStart w:id="69" w:name="_Toc27843102"/>
      <w:r>
        <w:t>Glossary</w:t>
      </w:r>
      <w:bookmarkEnd w:id="68"/>
      <w:bookmarkEnd w:id="69"/>
    </w:p>
    <w:tbl>
      <w:tblPr>
        <w:tblStyle w:val="TableGrid"/>
        <w:tblW w:w="9119" w:type="dxa"/>
        <w:tblLook w:val="0600" w:firstRow="0" w:lastRow="0" w:firstColumn="0" w:lastColumn="0" w:noHBand="1" w:noVBand="1"/>
      </w:tblPr>
      <w:tblGrid>
        <w:gridCol w:w="4361"/>
        <w:gridCol w:w="4758"/>
      </w:tblGrid>
      <w:tr w:rsidR="001A1377" w14:paraId="272A0307" w14:textId="77777777" w:rsidTr="002A5F0C">
        <w:trPr>
          <w:cantSplit/>
        </w:trPr>
        <w:tc>
          <w:tcPr>
            <w:tcW w:w="4361" w:type="dxa"/>
          </w:tcPr>
          <w:p w14:paraId="015B945C" w14:textId="77777777" w:rsidR="00F56399" w:rsidRPr="00F56399" w:rsidRDefault="00AE695C" w:rsidP="00F56399">
            <w:pPr>
              <w:pStyle w:val="Glossaryentry"/>
              <w:rPr>
                <w:rFonts w:cs="Times New Roman"/>
                <w:lang w:val="en-GB"/>
              </w:rPr>
            </w:pPr>
            <w:r>
              <w:rPr>
                <w:rFonts w:cs="Times New Roman"/>
                <w:lang w:val="en-GB"/>
              </w:rPr>
              <w:t>Caret</w:t>
            </w:r>
          </w:p>
          <w:p w14:paraId="31573D74" w14:textId="77777777" w:rsidR="00F56399" w:rsidRDefault="00C23A2A" w:rsidP="00AE695C">
            <w:pPr>
              <w:pStyle w:val="Glossaryentry"/>
              <w:ind w:left="360" w:firstLine="0"/>
              <w:jc w:val="both"/>
              <w:rPr>
                <w:rFonts w:cs="Times New Roman"/>
                <w:lang w:val="en-GB"/>
              </w:rPr>
            </w:pPr>
            <w:r>
              <w:rPr>
                <w:rFonts w:cs="Times New Roman"/>
                <w:lang w:val="en-GB"/>
              </w:rPr>
              <w:t>T</w:t>
            </w:r>
            <w:r w:rsidR="00AE695C" w:rsidRPr="00AE695C">
              <w:rPr>
                <w:rFonts w:cs="Times New Roman"/>
                <w:lang w:val="en-GB"/>
              </w:rPr>
              <w:t>he bar</w:t>
            </w:r>
            <w:r w:rsidR="00AE695C">
              <w:rPr>
                <w:rFonts w:cs="Times New Roman"/>
                <w:lang w:val="en-GB"/>
              </w:rPr>
              <w:t xml:space="preserve"> (or other symbol)</w:t>
            </w:r>
            <w:r w:rsidR="00AE695C" w:rsidRPr="00AE695C">
              <w:rPr>
                <w:rFonts w:cs="Times New Roman"/>
                <w:lang w:val="en-GB"/>
              </w:rPr>
              <w:t xml:space="preserve"> marking the active editing point</w:t>
            </w:r>
            <w:r w:rsidR="0063163C">
              <w:rPr>
                <w:rFonts w:cs="Times New Roman"/>
                <w:lang w:val="en-GB"/>
              </w:rPr>
              <w:t>.</w:t>
            </w:r>
          </w:p>
        </w:tc>
        <w:tc>
          <w:tcPr>
            <w:tcW w:w="4758" w:type="dxa"/>
          </w:tcPr>
          <w:p w14:paraId="7ADD4F2C" w14:textId="77777777" w:rsidR="0063055E" w:rsidRPr="008F5CE5" w:rsidRDefault="0063163C">
            <w:pPr>
              <w:rPr>
                <w:rFonts w:cs="Times New Roman"/>
              </w:rPr>
            </w:pPr>
            <w:r>
              <w:rPr>
                <w:rFonts w:cs="Times New Roman"/>
              </w:rPr>
              <w:t>Sisestusmärk</w:t>
            </w:r>
          </w:p>
          <w:p w14:paraId="173353FE"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77BF671" w14:textId="77777777" w:rsidTr="002A5F0C">
        <w:trPr>
          <w:cantSplit/>
        </w:trPr>
        <w:tc>
          <w:tcPr>
            <w:tcW w:w="4361" w:type="dxa"/>
          </w:tcPr>
          <w:p w14:paraId="11C2EF86" w14:textId="77777777" w:rsidR="00E87000" w:rsidRPr="008F5CE5" w:rsidRDefault="00F56399" w:rsidP="00E851AB">
            <w:pPr>
              <w:ind w:left="720" w:hanging="720"/>
              <w:rPr>
                <w:rFonts w:cs="Times New Roman"/>
                <w:lang w:val="en-GB"/>
              </w:rPr>
            </w:pPr>
            <w:r w:rsidRPr="00F56399">
              <w:rPr>
                <w:rFonts w:cs="Times New Roman"/>
                <w:lang w:val="en-GB"/>
              </w:rPr>
              <w:t>Template</w:t>
            </w:r>
          </w:p>
          <w:p w14:paraId="7E6BA232" w14:textId="77777777" w:rsidR="00F56399" w:rsidRPr="00F56399" w:rsidRDefault="00F56399" w:rsidP="00F56399">
            <w:pPr>
              <w:ind w:left="360"/>
              <w:rPr>
                <w:rFonts w:cs="Times New Roman"/>
                <w:lang w:val="en-GB"/>
              </w:rPr>
            </w:pPr>
            <w:r w:rsidRPr="00F56399">
              <w:rPr>
                <w:rFonts w:cs="Times New Roman"/>
                <w:lang w:val="en-GB"/>
              </w:rPr>
              <w:t xml:space="preserve">A gauge, pattern, or </w:t>
            </w:r>
            <w:proofErr w:type="spellStart"/>
            <w:r w:rsidRPr="00F56399">
              <w:rPr>
                <w:rFonts w:cs="Times New Roman"/>
                <w:lang w:val="en-GB"/>
              </w:rPr>
              <w:t>mold</w:t>
            </w:r>
            <w:proofErr w:type="spellEnd"/>
            <w:r w:rsidRPr="00F56399">
              <w:rPr>
                <w:rFonts w:cs="Times New Roman"/>
                <w:lang w:val="en-GB"/>
              </w:rPr>
              <w:t>, commonly a thin plate or board, used as a guide to the form of the work to be executed.</w:t>
            </w:r>
          </w:p>
        </w:tc>
        <w:tc>
          <w:tcPr>
            <w:tcW w:w="4758" w:type="dxa"/>
          </w:tcPr>
          <w:p w14:paraId="023A530D" w14:textId="77777777" w:rsidR="00E87000" w:rsidRPr="0004452B" w:rsidRDefault="00F56399" w:rsidP="00E851AB">
            <w:pPr>
              <w:rPr>
                <w:rFonts w:cs="Times New Roman"/>
              </w:rPr>
            </w:pPr>
            <w:r w:rsidRPr="00F56399">
              <w:rPr>
                <w:rFonts w:cs="Times New Roman"/>
              </w:rPr>
              <w:t>Mall</w:t>
            </w:r>
          </w:p>
          <w:p w14:paraId="1290C901"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bl>
    <w:p w14:paraId="49AA3E0B" w14:textId="77777777" w:rsidR="00EE6E9A" w:rsidRDefault="008506D8" w:rsidP="008506D8">
      <w:pPr>
        <w:pStyle w:val="Appendixheading"/>
      </w:pPr>
      <w:bookmarkStart w:id="70" w:name="_Toc27843103"/>
      <w:r>
        <w:lastRenderedPageBreak/>
        <w:t>License</w:t>
      </w:r>
      <w:bookmarkEnd w:id="70"/>
    </w:p>
    <w:p w14:paraId="231B028A" w14:textId="77777777" w:rsidR="003125A8" w:rsidRPr="00EE79E1" w:rsidRDefault="003125A8" w:rsidP="003125A8">
      <w:pPr>
        <w:shd w:val="clear" w:color="auto" w:fill="FFFFFF"/>
        <w:ind w:left="24"/>
        <w:outlineLvl w:val="0"/>
        <w:rPr>
          <w:b/>
          <w:spacing w:val="-1"/>
          <w:lang w:val="en-GB"/>
        </w:rPr>
      </w:pPr>
      <w:bookmarkStart w:id="71" w:name="_Toc27841689"/>
      <w:bookmarkStart w:id="72" w:name="_Toc27843104"/>
      <w:r w:rsidRPr="00EE79E1">
        <w:rPr>
          <w:b/>
          <w:spacing w:val="-1"/>
          <w:lang w:val="en-GB"/>
        </w:rPr>
        <w:t>Non-exclusive licence to reproduce thesis and make thesis public</w:t>
      </w:r>
      <w:bookmarkEnd w:id="71"/>
      <w:bookmarkEnd w:id="72"/>
    </w:p>
    <w:p w14:paraId="5E3D3A1A" w14:textId="77777777" w:rsidR="003125A8" w:rsidRDefault="003125A8" w:rsidP="003125A8">
      <w:pPr>
        <w:shd w:val="clear" w:color="auto" w:fill="FFFFFF"/>
        <w:ind w:left="24"/>
        <w:jc w:val="left"/>
        <w:outlineLvl w:val="0"/>
        <w:rPr>
          <w:spacing w:val="-2"/>
          <w:lang w:val="en-GB"/>
        </w:rPr>
      </w:pPr>
    </w:p>
    <w:p w14:paraId="6887BFDB" w14:textId="63E48136" w:rsidR="003125A8" w:rsidRPr="00EE79E1" w:rsidRDefault="003125A8" w:rsidP="009644A4">
      <w:pPr>
        <w:shd w:val="clear" w:color="auto" w:fill="FFFFFF"/>
        <w:ind w:left="24"/>
        <w:jc w:val="left"/>
        <w:outlineLvl w:val="0"/>
        <w:rPr>
          <w:lang w:val="en-GB"/>
        </w:rPr>
      </w:pPr>
      <w:bookmarkStart w:id="73" w:name="_Toc27841690"/>
      <w:bookmarkStart w:id="74" w:name="_Toc27843105"/>
      <w:r w:rsidRPr="00EE79E1">
        <w:rPr>
          <w:spacing w:val="-2"/>
          <w:lang w:val="en-GB"/>
        </w:rPr>
        <w:t>I,</w:t>
      </w:r>
      <w:r w:rsidR="005B68D0">
        <w:rPr>
          <w:spacing w:val="-2"/>
          <w:lang w:val="en-GB"/>
        </w:rPr>
        <w:t xml:space="preserve"> Tedo Gogoladze</w:t>
      </w:r>
      <w:r>
        <w:rPr>
          <w:lang w:val="en-GB"/>
        </w:rPr>
        <w:t>,</w:t>
      </w:r>
      <w:bookmarkEnd w:id="73"/>
      <w:bookmarkEnd w:id="74"/>
    </w:p>
    <w:p w14:paraId="3AD8282C" w14:textId="77777777" w:rsidR="003125A8" w:rsidRPr="00EE79E1" w:rsidRDefault="003125A8" w:rsidP="003125A8">
      <w:pPr>
        <w:shd w:val="clear" w:color="auto" w:fill="FFFFFF"/>
        <w:tabs>
          <w:tab w:val="left" w:pos="221"/>
        </w:tabs>
        <w:rPr>
          <w:spacing w:val="-1"/>
          <w:lang w:val="en-GB"/>
        </w:rPr>
      </w:pPr>
    </w:p>
    <w:p w14:paraId="5C42F958" w14:textId="1A71847A" w:rsidR="003125A8" w:rsidRPr="009644A4" w:rsidRDefault="003125A8" w:rsidP="0080090F">
      <w:pPr>
        <w:pStyle w:val="Loendilik1"/>
        <w:numPr>
          <w:ilvl w:val="0"/>
          <w:numId w:val="73"/>
        </w:numPr>
        <w:shd w:val="clear" w:color="auto" w:fill="FFFFFF"/>
        <w:ind w:left="0"/>
        <w:contextualSpacing w:val="0"/>
        <w:jc w:val="both"/>
        <w:rPr>
          <w:sz w:val="24"/>
          <w:szCs w:val="24"/>
          <w:lang w:val="en-GB"/>
        </w:rPr>
      </w:pPr>
      <w:r w:rsidRPr="009644A4">
        <w:rPr>
          <w:spacing w:val="-1"/>
          <w:sz w:val="24"/>
          <w:szCs w:val="24"/>
          <w:lang w:val="en-GB"/>
        </w:rPr>
        <w:t>herewith grant the University of Tartu a free permit (non-exclusive licence) to</w:t>
      </w:r>
      <w:r w:rsidR="009644A4">
        <w:rPr>
          <w:spacing w:val="-1"/>
          <w:sz w:val="24"/>
          <w:szCs w:val="24"/>
          <w:lang w:val="en-GB"/>
        </w:rPr>
        <w:t xml:space="preserve"> </w:t>
      </w:r>
      <w:r w:rsidRPr="009644A4">
        <w:rPr>
          <w:sz w:val="24"/>
          <w:szCs w:val="24"/>
          <w:lang w:val="en-GB"/>
        </w:rPr>
        <w:t xml:space="preserve">reproduce, for the purpose of preservation, including for adding to the </w:t>
      </w:r>
      <w:proofErr w:type="spellStart"/>
      <w:r w:rsidRPr="009644A4">
        <w:rPr>
          <w:sz w:val="24"/>
          <w:szCs w:val="24"/>
          <w:lang w:val="en-GB"/>
        </w:rPr>
        <w:t>DSpace</w:t>
      </w:r>
      <w:proofErr w:type="spellEnd"/>
      <w:r w:rsidRPr="009644A4">
        <w:rPr>
          <w:sz w:val="24"/>
          <w:szCs w:val="24"/>
          <w:lang w:val="en-GB"/>
        </w:rPr>
        <w:t xml:space="preserve"> digital archives until the expiry of the term of copyright,</w:t>
      </w:r>
    </w:p>
    <w:p w14:paraId="106480E9" w14:textId="77777777" w:rsidR="003125A8" w:rsidRDefault="003125A8" w:rsidP="003125A8">
      <w:pPr>
        <w:pStyle w:val="Loendilik1"/>
        <w:shd w:val="clear" w:color="auto" w:fill="FFFFFF"/>
        <w:ind w:left="426" w:hanging="426"/>
        <w:contextualSpacing w:val="0"/>
        <w:jc w:val="both"/>
        <w:rPr>
          <w:sz w:val="24"/>
          <w:szCs w:val="24"/>
          <w:lang w:val="en-GB"/>
        </w:rPr>
      </w:pPr>
    </w:p>
    <w:p w14:paraId="7AB2193F" w14:textId="609ADFE4" w:rsidR="003125A8" w:rsidRPr="00EE79E1" w:rsidRDefault="009644A4" w:rsidP="003125A8">
      <w:pPr>
        <w:shd w:val="clear" w:color="auto" w:fill="FFFFFF"/>
        <w:ind w:left="19"/>
        <w:rPr>
          <w:spacing w:val="-1"/>
          <w:lang w:val="en-GB"/>
        </w:rPr>
      </w:pPr>
      <w:r w:rsidRPr="009644A4">
        <w:rPr>
          <w:spacing w:val="-1"/>
          <w:lang w:val="en-GB"/>
        </w:rPr>
        <w:t>The Importance of Personality Traits in Agile Soft-ware Development: A Case Study</w:t>
      </w:r>
      <w:r w:rsidR="003125A8" w:rsidRPr="00EE79E1">
        <w:rPr>
          <w:spacing w:val="-1"/>
          <w:lang w:val="en-GB"/>
        </w:rPr>
        <w:t>,</w:t>
      </w:r>
    </w:p>
    <w:p w14:paraId="1D7F8558" w14:textId="77777777" w:rsidR="003125A8" w:rsidRPr="00EE79E1" w:rsidRDefault="003125A8" w:rsidP="003125A8">
      <w:pPr>
        <w:shd w:val="clear" w:color="auto" w:fill="FFFFFF"/>
        <w:tabs>
          <w:tab w:val="left" w:pos="2835"/>
        </w:tabs>
        <w:ind w:left="24"/>
        <w:outlineLvl w:val="0"/>
        <w:rPr>
          <w:lang w:val="en-GB"/>
        </w:rPr>
      </w:pPr>
      <w:r w:rsidRPr="00EE79E1">
        <w:rPr>
          <w:lang w:val="en-GB"/>
        </w:rPr>
        <w:tab/>
      </w:r>
      <w:bookmarkStart w:id="75" w:name="_Toc27841692"/>
      <w:bookmarkStart w:id="76" w:name="_Toc27843107"/>
      <w:r w:rsidRPr="00EE79E1">
        <w:rPr>
          <w:lang w:val="en-GB"/>
        </w:rPr>
        <w:t>(</w:t>
      </w:r>
      <w:r w:rsidRPr="00915CE8">
        <w:rPr>
          <w:i/>
          <w:lang w:val="en-GB"/>
        </w:rPr>
        <w:t>title of thesis</w:t>
      </w:r>
      <w:r w:rsidRPr="00EE79E1">
        <w:rPr>
          <w:lang w:val="en-GB"/>
        </w:rPr>
        <w:t>)</w:t>
      </w:r>
      <w:bookmarkEnd w:id="75"/>
      <w:bookmarkEnd w:id="76"/>
    </w:p>
    <w:p w14:paraId="402B3365" w14:textId="77777777" w:rsidR="003125A8" w:rsidRPr="00EE79E1" w:rsidRDefault="003125A8" w:rsidP="003125A8">
      <w:pPr>
        <w:shd w:val="clear" w:color="auto" w:fill="FFFFFF"/>
        <w:ind w:left="19"/>
        <w:rPr>
          <w:spacing w:val="-1"/>
          <w:lang w:val="en-GB"/>
        </w:rPr>
      </w:pPr>
    </w:p>
    <w:p w14:paraId="545F8CE5" w14:textId="308C18D4" w:rsidR="003125A8" w:rsidRPr="00EE79E1" w:rsidRDefault="003125A8" w:rsidP="003125A8">
      <w:pPr>
        <w:shd w:val="clear" w:color="auto" w:fill="FFFFFF"/>
        <w:ind w:left="19"/>
        <w:rPr>
          <w:spacing w:val="-1"/>
          <w:lang w:val="en-GB"/>
        </w:rPr>
      </w:pPr>
      <w:r w:rsidRPr="00EE79E1">
        <w:rPr>
          <w:spacing w:val="-1"/>
          <w:lang w:val="en-GB"/>
        </w:rPr>
        <w:t xml:space="preserve">supervised by </w:t>
      </w:r>
      <w:r w:rsidR="005B68D0">
        <w:rPr>
          <w:spacing w:val="-1"/>
          <w:lang w:val="en-GB"/>
        </w:rPr>
        <w:t>Ezequiel Scott</w:t>
      </w:r>
      <w:r w:rsidR="009644A4">
        <w:rPr>
          <w:spacing w:val="-1"/>
          <w:lang w:val="en-GB"/>
        </w:rPr>
        <w:t>.</w:t>
      </w:r>
    </w:p>
    <w:p w14:paraId="70AD19E9" w14:textId="77777777" w:rsidR="003125A8" w:rsidRPr="00EE79E1" w:rsidRDefault="003125A8" w:rsidP="003125A8">
      <w:pPr>
        <w:shd w:val="clear" w:color="auto" w:fill="FFFFFF"/>
        <w:tabs>
          <w:tab w:val="left" w:pos="2835"/>
        </w:tabs>
        <w:ind w:left="24"/>
        <w:outlineLvl w:val="0"/>
        <w:rPr>
          <w:lang w:val="en-GB"/>
        </w:rPr>
      </w:pPr>
      <w:r w:rsidRPr="00EE79E1">
        <w:rPr>
          <w:lang w:val="en-GB"/>
        </w:rPr>
        <w:tab/>
      </w:r>
      <w:bookmarkStart w:id="77" w:name="_Toc27841693"/>
      <w:bookmarkStart w:id="78" w:name="_Toc27843108"/>
      <w:r w:rsidRPr="00EE79E1">
        <w:rPr>
          <w:lang w:val="en-GB"/>
        </w:rPr>
        <w:t>(</w:t>
      </w:r>
      <w:r w:rsidRPr="00915CE8">
        <w:rPr>
          <w:i/>
          <w:lang w:val="en-GB"/>
        </w:rPr>
        <w:t>supervisor’s name</w:t>
      </w:r>
      <w:r w:rsidRPr="00EE79E1">
        <w:rPr>
          <w:lang w:val="en-GB"/>
        </w:rPr>
        <w:t>)</w:t>
      </w:r>
      <w:bookmarkEnd w:id="77"/>
      <w:bookmarkEnd w:id="78"/>
    </w:p>
    <w:p w14:paraId="3BC7EEFD" w14:textId="77777777" w:rsidR="003125A8" w:rsidRPr="00EE79E1" w:rsidRDefault="003125A8" w:rsidP="003125A8">
      <w:pPr>
        <w:shd w:val="clear" w:color="auto" w:fill="FFFFFF"/>
        <w:ind w:left="19"/>
        <w:rPr>
          <w:spacing w:val="-1"/>
          <w:lang w:val="en-GB"/>
        </w:rPr>
      </w:pPr>
    </w:p>
    <w:p w14:paraId="002836C2" w14:textId="77777777" w:rsidR="003125A8" w:rsidRPr="00EE79E1" w:rsidRDefault="003125A8" w:rsidP="003125A8">
      <w:pPr>
        <w:pStyle w:val="Loendilik1"/>
        <w:shd w:val="clear" w:color="auto" w:fill="FFFFFF"/>
        <w:ind w:left="0"/>
        <w:jc w:val="both"/>
        <w:rPr>
          <w:spacing w:val="-1"/>
          <w:sz w:val="24"/>
          <w:szCs w:val="24"/>
          <w:lang w:val="en-GB"/>
        </w:rPr>
      </w:pPr>
    </w:p>
    <w:p w14:paraId="21C95199" w14:textId="77777777" w:rsidR="003125A8" w:rsidRPr="00EE79E1" w:rsidRDefault="003125A8" w:rsidP="003125A8">
      <w:pPr>
        <w:pStyle w:val="Loendilik1"/>
        <w:shd w:val="clear" w:color="auto" w:fill="FFFFFF"/>
        <w:ind w:left="426" w:hanging="426"/>
        <w:contextualSpacing w:val="0"/>
        <w:jc w:val="both"/>
        <w:rPr>
          <w:spacing w:val="-1"/>
          <w:sz w:val="24"/>
          <w:szCs w:val="24"/>
          <w:lang w:val="en-GB"/>
        </w:rPr>
      </w:pPr>
      <w:r>
        <w:rPr>
          <w:sz w:val="24"/>
          <w:szCs w:val="24"/>
          <w:lang w:val="en-GB"/>
        </w:rPr>
        <w:t xml:space="preserve">2.    I grant </w:t>
      </w:r>
      <w:r w:rsidRPr="00EE79E1">
        <w:rPr>
          <w:spacing w:val="-1"/>
          <w:sz w:val="24"/>
          <w:szCs w:val="24"/>
          <w:lang w:val="en-GB"/>
        </w:rPr>
        <w:t xml:space="preserve">the University of Tartu </w:t>
      </w:r>
      <w:r>
        <w:rPr>
          <w:spacing w:val="-1"/>
          <w:sz w:val="24"/>
          <w:szCs w:val="24"/>
          <w:lang w:val="en-GB"/>
        </w:rPr>
        <w:t>a permit to</w:t>
      </w:r>
      <w:r w:rsidRPr="00EE79E1">
        <w:rPr>
          <w:spacing w:val="-1"/>
          <w:sz w:val="24"/>
          <w:szCs w:val="24"/>
          <w:lang w:val="en-GB"/>
        </w:rPr>
        <w:t xml:space="preserve"> </w:t>
      </w:r>
      <w:r w:rsidRPr="00EE79E1">
        <w:rPr>
          <w:sz w:val="24"/>
          <w:szCs w:val="24"/>
          <w:lang w:val="en-GB"/>
        </w:rPr>
        <w:t xml:space="preserve">make </w:t>
      </w:r>
      <w:r>
        <w:rPr>
          <w:sz w:val="24"/>
          <w:szCs w:val="24"/>
          <w:lang w:val="en-GB"/>
        </w:rPr>
        <w:t xml:space="preserve">the work specified in p. 1 </w:t>
      </w:r>
      <w:r w:rsidRPr="00EE79E1">
        <w:rPr>
          <w:sz w:val="24"/>
          <w:szCs w:val="24"/>
          <w:lang w:val="en-GB"/>
        </w:rPr>
        <w:t>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under the Creative Commons licence CC BY NC ND 3.0, which allows, by giving appropriate credit to the author, to reproduce, distribute the work and communicate it to the public, and prohibits the creation of derivative works and any commercial use of the work </w:t>
      </w:r>
      <w:r w:rsidRPr="00EE79E1">
        <w:rPr>
          <w:sz w:val="24"/>
          <w:szCs w:val="24"/>
          <w:lang w:val="en-GB"/>
        </w:rPr>
        <w:t xml:space="preserve">until </w:t>
      </w:r>
      <w:r>
        <w:rPr>
          <w:sz w:val="24"/>
          <w:szCs w:val="24"/>
          <w:lang w:val="en-GB"/>
        </w:rPr>
        <w:t xml:space="preserve">the </w:t>
      </w:r>
      <w:r w:rsidRPr="00EE79E1">
        <w:rPr>
          <w:sz w:val="24"/>
          <w:szCs w:val="24"/>
          <w:lang w:val="en-GB"/>
        </w:rPr>
        <w:t>expiry of the term of copyright</w:t>
      </w:r>
      <w:r>
        <w:rPr>
          <w:sz w:val="24"/>
          <w:szCs w:val="24"/>
          <w:lang w:val="en-GB"/>
        </w:rPr>
        <w:t>.</w:t>
      </w:r>
    </w:p>
    <w:p w14:paraId="434C1900" w14:textId="77777777" w:rsidR="003125A8" w:rsidRPr="00EE79E1" w:rsidRDefault="003125A8" w:rsidP="003125A8">
      <w:pPr>
        <w:shd w:val="clear" w:color="auto" w:fill="FFFFFF"/>
        <w:rPr>
          <w:spacing w:val="-1"/>
          <w:lang w:val="en-GB"/>
        </w:rPr>
      </w:pPr>
    </w:p>
    <w:p w14:paraId="5967E2A0" w14:textId="77777777" w:rsidR="003125A8" w:rsidRPr="00EE79E1" w:rsidRDefault="003125A8" w:rsidP="003125A8">
      <w:pPr>
        <w:pStyle w:val="Loendilik1"/>
        <w:shd w:val="clear" w:color="auto" w:fill="FFFFFF"/>
        <w:ind w:left="426" w:hanging="426"/>
        <w:contextualSpacing w:val="0"/>
        <w:jc w:val="both"/>
        <w:rPr>
          <w:sz w:val="24"/>
          <w:szCs w:val="24"/>
          <w:lang w:val="en-GB"/>
        </w:rPr>
      </w:pPr>
      <w:r>
        <w:rPr>
          <w:sz w:val="24"/>
          <w:szCs w:val="24"/>
          <w:lang w:val="en-GB"/>
        </w:rPr>
        <w:t xml:space="preserve">3. </w:t>
      </w:r>
      <w:r>
        <w:rPr>
          <w:sz w:val="24"/>
          <w:szCs w:val="24"/>
          <w:lang w:val="en-GB"/>
        </w:rPr>
        <w:tab/>
      </w:r>
      <w:r w:rsidRPr="00EE79E1">
        <w:rPr>
          <w:sz w:val="24"/>
          <w:szCs w:val="24"/>
          <w:lang w:val="en-GB"/>
        </w:rPr>
        <w:t>I am aware of the fact that the author retains the rights</w:t>
      </w:r>
      <w:r>
        <w:rPr>
          <w:sz w:val="24"/>
          <w:szCs w:val="24"/>
          <w:lang w:val="en-GB"/>
        </w:rPr>
        <w:t xml:space="preserve"> specified in p. 1 and 2</w:t>
      </w:r>
      <w:r w:rsidRPr="00EE79E1">
        <w:rPr>
          <w:sz w:val="24"/>
          <w:szCs w:val="24"/>
          <w:lang w:val="en-GB"/>
        </w:rPr>
        <w:t>.</w:t>
      </w:r>
    </w:p>
    <w:p w14:paraId="016DF4DD" w14:textId="77777777" w:rsidR="003125A8" w:rsidRPr="00EE79E1" w:rsidRDefault="003125A8" w:rsidP="003125A8">
      <w:pPr>
        <w:shd w:val="clear" w:color="auto" w:fill="FFFFFF"/>
        <w:rPr>
          <w:lang w:val="en-GB"/>
        </w:rPr>
      </w:pPr>
    </w:p>
    <w:p w14:paraId="72576280" w14:textId="77777777" w:rsidR="003125A8" w:rsidRPr="00EE79E1" w:rsidRDefault="003125A8" w:rsidP="003125A8">
      <w:pPr>
        <w:pStyle w:val="Loendilik1"/>
        <w:shd w:val="clear" w:color="auto" w:fill="FFFFFF"/>
        <w:ind w:left="426" w:hanging="426"/>
        <w:contextualSpacing w:val="0"/>
        <w:jc w:val="both"/>
        <w:rPr>
          <w:spacing w:val="-1"/>
          <w:sz w:val="24"/>
          <w:szCs w:val="24"/>
          <w:lang w:val="en-GB"/>
        </w:rPr>
      </w:pPr>
      <w:r>
        <w:rPr>
          <w:sz w:val="24"/>
          <w:szCs w:val="24"/>
          <w:lang w:val="en-GB"/>
        </w:rPr>
        <w:t xml:space="preserve">4. </w:t>
      </w:r>
      <w:r>
        <w:rPr>
          <w:sz w:val="24"/>
          <w:szCs w:val="24"/>
          <w:lang w:val="en-GB"/>
        </w:rPr>
        <w:tab/>
        <w:t>I</w:t>
      </w:r>
      <w:r w:rsidRPr="00EE79E1">
        <w:rPr>
          <w:sz w:val="24"/>
          <w:szCs w:val="24"/>
          <w:lang w:val="en-GB"/>
        </w:rPr>
        <w:t xml:space="preserve"> certify that granting the non-exclusive licence does not infringe </w:t>
      </w:r>
      <w:r>
        <w:rPr>
          <w:sz w:val="24"/>
          <w:szCs w:val="24"/>
          <w:lang w:val="en-GB"/>
        </w:rPr>
        <w:t>other persons’</w:t>
      </w:r>
      <w:r w:rsidRPr="00EE79E1">
        <w:rPr>
          <w:sz w:val="24"/>
          <w:szCs w:val="24"/>
          <w:lang w:val="en-GB"/>
        </w:rPr>
        <w:t xml:space="preserve"> intellectual property rights or rights arising from the </w:t>
      </w:r>
      <w:r>
        <w:rPr>
          <w:sz w:val="24"/>
          <w:szCs w:val="24"/>
          <w:lang w:val="en-GB"/>
        </w:rPr>
        <w:t>p</w:t>
      </w:r>
      <w:r w:rsidRPr="00EE79E1">
        <w:rPr>
          <w:sz w:val="24"/>
          <w:szCs w:val="24"/>
          <w:lang w:val="en-GB"/>
        </w:rPr>
        <w:t xml:space="preserve">ersonal </w:t>
      </w:r>
      <w:r>
        <w:rPr>
          <w:sz w:val="24"/>
          <w:szCs w:val="24"/>
          <w:lang w:val="en-GB"/>
        </w:rPr>
        <w:t>d</w:t>
      </w:r>
      <w:r w:rsidRPr="00EE79E1">
        <w:rPr>
          <w:sz w:val="24"/>
          <w:szCs w:val="24"/>
          <w:lang w:val="en-GB"/>
        </w:rPr>
        <w:t xml:space="preserve">ata </w:t>
      </w:r>
      <w:r>
        <w:rPr>
          <w:sz w:val="24"/>
          <w:szCs w:val="24"/>
          <w:lang w:val="en-GB"/>
        </w:rPr>
        <w:t>p</w:t>
      </w:r>
      <w:r w:rsidRPr="00EE79E1">
        <w:rPr>
          <w:sz w:val="24"/>
          <w:szCs w:val="24"/>
          <w:lang w:val="en-GB"/>
        </w:rPr>
        <w:t xml:space="preserve">rotection </w:t>
      </w:r>
      <w:r>
        <w:rPr>
          <w:sz w:val="24"/>
          <w:szCs w:val="24"/>
          <w:lang w:val="en-GB"/>
        </w:rPr>
        <w:t>legislation</w:t>
      </w:r>
      <w:r w:rsidRPr="00EE79E1">
        <w:rPr>
          <w:sz w:val="24"/>
          <w:szCs w:val="24"/>
          <w:lang w:val="en-GB"/>
        </w:rPr>
        <w:t xml:space="preserve">. </w:t>
      </w:r>
    </w:p>
    <w:p w14:paraId="1D6ACCC1" w14:textId="77777777" w:rsidR="003125A8" w:rsidRPr="00EE79E1" w:rsidRDefault="003125A8" w:rsidP="003125A8">
      <w:pPr>
        <w:shd w:val="clear" w:color="auto" w:fill="FFFFFF"/>
        <w:rPr>
          <w:spacing w:val="-1"/>
          <w:lang w:val="en-GB"/>
        </w:rPr>
      </w:pPr>
    </w:p>
    <w:p w14:paraId="253DB7B2" w14:textId="77777777" w:rsidR="003125A8" w:rsidRPr="00EE79E1" w:rsidRDefault="003125A8" w:rsidP="003125A8">
      <w:pPr>
        <w:shd w:val="clear" w:color="auto" w:fill="FFFFFF"/>
        <w:rPr>
          <w:spacing w:val="-1"/>
          <w:lang w:val="en-GB"/>
        </w:rPr>
      </w:pPr>
    </w:p>
    <w:p w14:paraId="4BBCE840" w14:textId="77777777" w:rsidR="003125A8" w:rsidRDefault="003125A8" w:rsidP="003125A8">
      <w:pPr>
        <w:shd w:val="clear" w:color="auto" w:fill="FFFFFF"/>
        <w:rPr>
          <w:spacing w:val="-1"/>
          <w:lang w:val="en-GB"/>
        </w:rPr>
      </w:pPr>
    </w:p>
    <w:p w14:paraId="2926CF1F" w14:textId="7E284DD3" w:rsidR="003125A8" w:rsidRDefault="00E1430F" w:rsidP="003125A8">
      <w:pPr>
        <w:shd w:val="clear" w:color="auto" w:fill="FFFFFF"/>
        <w:rPr>
          <w:i/>
          <w:spacing w:val="-1"/>
          <w:lang w:val="en-GB"/>
        </w:rPr>
      </w:pPr>
      <w:r>
        <w:rPr>
          <w:i/>
          <w:spacing w:val="-1"/>
          <w:lang w:val="en-GB"/>
        </w:rPr>
        <w:t>Tedo Gogoladze</w:t>
      </w:r>
    </w:p>
    <w:p w14:paraId="50E49301" w14:textId="77777777" w:rsidR="008506D8" w:rsidRPr="008506D8" w:rsidRDefault="003125A8" w:rsidP="003125A8">
      <w:pPr>
        <w:shd w:val="clear" w:color="auto" w:fill="FFFFFF"/>
        <w:rPr>
          <w:lang w:val="en-GB"/>
        </w:rPr>
      </w:pPr>
      <w:r w:rsidRPr="00DC48F8">
        <w:rPr>
          <w:b/>
          <w:i/>
          <w:spacing w:val="-1"/>
          <w:lang w:val="en-GB"/>
        </w:rPr>
        <w:t>dd/mm/</w:t>
      </w:r>
      <w:proofErr w:type="spellStart"/>
      <w:r w:rsidRPr="00DC48F8">
        <w:rPr>
          <w:b/>
          <w:i/>
          <w:spacing w:val="-1"/>
          <w:lang w:val="en-GB"/>
        </w:rPr>
        <w:t>yyyy</w:t>
      </w:r>
      <w:proofErr w:type="spellEnd"/>
    </w:p>
    <w:sectPr w:rsidR="008506D8" w:rsidRPr="008506D8" w:rsidSect="003B6ED0">
      <w:footerReference w:type="default" r:id="rId33"/>
      <w:pgSz w:w="11907" w:h="16839" w:code="9"/>
      <w:pgMar w:top="1440" w:right="1440" w:bottom="1440" w:left="1440" w:header="709" w:footer="709" w:gutter="284"/>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iim" w:date="2014-10-02T12:00:00Z" w:initials="S">
    <w:p w14:paraId="6762B67D" w14:textId="77777777" w:rsidR="0080090F" w:rsidRPr="0066650C" w:rsidRDefault="0080090F">
      <w:pPr>
        <w:pStyle w:val="CommentText"/>
        <w:rPr>
          <w:lang w:val="en-GB"/>
        </w:rPr>
      </w:pPr>
      <w:r w:rsidRPr="0066650C">
        <w:rPr>
          <w:rStyle w:val="CommentReference"/>
          <w:lang w:val="en-GB"/>
        </w:rPr>
        <w:annotationRef/>
      </w:r>
      <w:proofErr w:type="spellStart"/>
      <w:r w:rsidRPr="0066650C">
        <w:rPr>
          <w:lang w:val="en-GB"/>
        </w:rPr>
        <w:t>Gray</w:t>
      </w:r>
      <w:proofErr w:type="spellEnd"/>
      <w:r w:rsidRPr="0066650C">
        <w:rPr>
          <w:lang w:val="en-GB"/>
        </w:rPr>
        <w:t xml:space="preserve"> boxes can be replaced by selecting them and typing the replacement text. Replace this box with the name of the curriculum. </w:t>
      </w:r>
    </w:p>
  </w:comment>
  <w:comment w:id="2" w:author="Siim" w:date="2014-10-02T12:03:00Z" w:initials="S">
    <w:p w14:paraId="50FFC262" w14:textId="77777777" w:rsidR="0080090F" w:rsidRDefault="0080090F">
      <w:pPr>
        <w:pStyle w:val="CommentText"/>
      </w:pPr>
      <w:r>
        <w:rPr>
          <w:rStyle w:val="CommentReference"/>
        </w:rPr>
        <w:annotationRef/>
      </w:r>
      <w:r>
        <w:rPr>
          <w:lang w:val="en-GB"/>
        </w:rPr>
        <w:t>These boxes are linked to the document metadata (allows updating the same information in multiple places automatically). Thus, you should change their content if necessary.</w:t>
      </w:r>
    </w:p>
  </w:comment>
  <w:comment w:id="5" w:author="Siim" w:date="2014-10-02T12:02:00Z" w:initials="S">
    <w:p w14:paraId="7ED115CB" w14:textId="77777777" w:rsidR="0080090F" w:rsidRPr="0066650C" w:rsidRDefault="0080090F">
      <w:pPr>
        <w:pStyle w:val="CommentText"/>
        <w:rPr>
          <w:lang w:val="en-GB"/>
        </w:rPr>
      </w:pPr>
      <w:r>
        <w:rPr>
          <w:rStyle w:val="CommentReference"/>
        </w:rPr>
        <w:annotationRef/>
      </w:r>
      <w:r w:rsidRPr="0066650C">
        <w:rPr>
          <w:lang w:val="en-GB"/>
        </w:rPr>
        <w:t>Make sure you have the correct type of the thesis and number of ECTS.</w:t>
      </w:r>
    </w:p>
  </w:comment>
  <w:comment w:id="7" w:author="Siim" w:date="2016-02-09T15:54:00Z" w:initials="S">
    <w:p w14:paraId="363E180A" w14:textId="77777777" w:rsidR="0080090F" w:rsidRDefault="0080090F">
      <w:pPr>
        <w:pStyle w:val="CommentText"/>
      </w:pPr>
      <w:r>
        <w:rPr>
          <w:rStyle w:val="CommentReference"/>
        </w:rPr>
        <w:annotationRef/>
      </w:r>
      <w:r>
        <w:t>Add CERCS code and name. List on codes and names:</w:t>
      </w:r>
    </w:p>
    <w:p w14:paraId="072D04E3" w14:textId="77777777" w:rsidR="0080090F" w:rsidRDefault="0080090F">
      <w:pPr>
        <w:pStyle w:val="CommentText"/>
      </w:pPr>
      <w:hyperlink r:id="rId1" w:history="1">
        <w:r w:rsidRPr="00482EA7">
          <w:rPr>
            <w:rStyle w:val="Hyperlink"/>
          </w:rPr>
          <w:t>https://www.etis.ee/Portal/Classifiers/Details/d3717f7b-bec8-4cd9-8ea4-c89cd56ca46e</w:t>
        </w:r>
      </w:hyperlink>
      <w:r>
        <w:t xml:space="preserve"> </w:t>
      </w:r>
    </w:p>
  </w:comment>
  <w:comment w:id="9" w:author="Siim" w:date="2016-02-09T18:25:00Z" w:initials="S">
    <w:p w14:paraId="6521365B" w14:textId="77777777" w:rsidR="0080090F" w:rsidRDefault="0080090F">
      <w:pPr>
        <w:pStyle w:val="CommentText"/>
      </w:pPr>
      <w:r>
        <w:rPr>
          <w:rStyle w:val="CommentReference"/>
        </w:rPr>
        <w:annotationRef/>
      </w:r>
      <w:r>
        <w:t>Lisada CERCS kood ja nimetus.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62B67D" w15:done="0"/>
  <w15:commentEx w15:paraId="50FFC262" w15:done="0"/>
  <w15:commentEx w15:paraId="7ED115CB" w15:done="0"/>
  <w15:commentEx w15:paraId="072D04E3" w15:done="0"/>
  <w15:commentEx w15:paraId="652136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62B67D" w16cid:durableId="2193D5DC"/>
  <w16cid:commentId w16cid:paraId="50FFC262" w16cid:durableId="2193D5DD"/>
  <w16cid:commentId w16cid:paraId="7ED115CB" w16cid:durableId="2193D5DE"/>
  <w16cid:commentId w16cid:paraId="072D04E3" w16cid:durableId="2193D5DF"/>
  <w16cid:commentId w16cid:paraId="6521365B" w16cid:durableId="2193D5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E21B5D" w14:textId="77777777" w:rsidR="008B2314" w:rsidRDefault="008B2314" w:rsidP="00FB55BE">
      <w:pPr>
        <w:spacing w:before="0" w:after="0"/>
      </w:pPr>
      <w:r>
        <w:separator/>
      </w:r>
    </w:p>
  </w:endnote>
  <w:endnote w:type="continuationSeparator" w:id="0">
    <w:p w14:paraId="3FB11767" w14:textId="77777777" w:rsidR="008B2314" w:rsidRDefault="008B2314" w:rsidP="00FB55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altName w:val="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dvGulliv-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dvCORRESAST">
    <w:altName w:val="Malgun Gothic"/>
    <w:panose1 w:val="00000000000000000000"/>
    <w:charset w:val="81"/>
    <w:family w:val="auto"/>
    <w:notTrueType/>
    <w:pitch w:val="default"/>
    <w:sig w:usb0="00000001" w:usb1="09060000" w:usb2="00000010" w:usb3="00000000" w:csb0="00080000"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47611"/>
      <w:docPartObj>
        <w:docPartGallery w:val="Page Numbers (Bottom of Page)"/>
        <w:docPartUnique/>
      </w:docPartObj>
    </w:sdtPr>
    <w:sdtContent>
      <w:p w14:paraId="7AED6789" w14:textId="77777777" w:rsidR="0080090F" w:rsidRDefault="0080090F">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00A9E74A" w14:textId="77777777" w:rsidR="0080090F" w:rsidRDefault="00800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4DA2AB" w14:textId="77777777" w:rsidR="008B2314" w:rsidRDefault="008B2314" w:rsidP="00FB55BE">
      <w:pPr>
        <w:spacing w:before="0" w:after="0"/>
      </w:pPr>
      <w:r>
        <w:separator/>
      </w:r>
    </w:p>
  </w:footnote>
  <w:footnote w:type="continuationSeparator" w:id="0">
    <w:p w14:paraId="2F92C063" w14:textId="77777777" w:rsidR="008B2314" w:rsidRDefault="008B2314" w:rsidP="00FB55B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D140D"/>
    <w:multiLevelType w:val="hybridMultilevel"/>
    <w:tmpl w:val="2A24FAE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 w15:restartNumberingAfterBreak="0">
    <w:nsid w:val="05C61D63"/>
    <w:multiLevelType w:val="hybridMultilevel"/>
    <w:tmpl w:val="1F9058A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 w15:restartNumberingAfterBreak="0">
    <w:nsid w:val="08FB3BAF"/>
    <w:multiLevelType w:val="hybridMultilevel"/>
    <w:tmpl w:val="C4CA32B8"/>
    <w:lvl w:ilvl="0" w:tplc="04250011">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 w15:restartNumberingAfterBreak="0">
    <w:nsid w:val="09065203"/>
    <w:multiLevelType w:val="hybridMultilevel"/>
    <w:tmpl w:val="886640B6"/>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 w15:restartNumberingAfterBreak="0">
    <w:nsid w:val="0CE27318"/>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DF930F6"/>
    <w:multiLevelType w:val="hybridMultilevel"/>
    <w:tmpl w:val="1E30928E"/>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 w15:restartNumberingAfterBreak="0">
    <w:nsid w:val="10DC6B9B"/>
    <w:multiLevelType w:val="multilevel"/>
    <w:tmpl w:val="AEAED5D6"/>
    <w:lvl w:ilvl="0">
      <w:start w:val="1"/>
      <w:numFmt w:val="decimal"/>
      <w:pStyle w:val="Heading1"/>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0FE23BE"/>
    <w:multiLevelType w:val="hybridMultilevel"/>
    <w:tmpl w:val="E8C08DDE"/>
    <w:lvl w:ilvl="0" w:tplc="5D4811FA">
      <w:numFmt w:val="bullet"/>
      <w:lvlText w:val=""/>
      <w:lvlJc w:val="left"/>
      <w:pPr>
        <w:ind w:left="720" w:hanging="360"/>
      </w:pPr>
      <w:rPr>
        <w:rFonts w:ascii="Symbol" w:eastAsia="Arial Unicode MS"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8" w15:restartNumberingAfterBreak="0">
    <w:nsid w:val="12E32F5F"/>
    <w:multiLevelType w:val="multilevel"/>
    <w:tmpl w:val="626639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32520D9"/>
    <w:multiLevelType w:val="hybridMultilevel"/>
    <w:tmpl w:val="50FE993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0" w15:restartNumberingAfterBreak="0">
    <w:nsid w:val="13F010B7"/>
    <w:multiLevelType w:val="hybridMultilevel"/>
    <w:tmpl w:val="2F16DA2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1" w15:restartNumberingAfterBreak="0">
    <w:nsid w:val="140F3890"/>
    <w:multiLevelType w:val="hybridMultilevel"/>
    <w:tmpl w:val="70026932"/>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2" w15:restartNumberingAfterBreak="0">
    <w:nsid w:val="15504FCA"/>
    <w:multiLevelType w:val="multilevel"/>
    <w:tmpl w:val="C17AD9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88255C4"/>
    <w:multiLevelType w:val="hybridMultilevel"/>
    <w:tmpl w:val="EB329F9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4" w15:restartNumberingAfterBreak="0">
    <w:nsid w:val="1AC05D84"/>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EBA77BF"/>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FC211DD"/>
    <w:multiLevelType w:val="hybridMultilevel"/>
    <w:tmpl w:val="7B5CDA0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7" w15:restartNumberingAfterBreak="0">
    <w:nsid w:val="21F91259"/>
    <w:multiLevelType w:val="hybridMultilevel"/>
    <w:tmpl w:val="F3ACB24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8" w15:restartNumberingAfterBreak="0">
    <w:nsid w:val="24AB6315"/>
    <w:multiLevelType w:val="hybridMultilevel"/>
    <w:tmpl w:val="E572CDB2"/>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15:restartNumberingAfterBreak="0">
    <w:nsid w:val="24CA0D7F"/>
    <w:multiLevelType w:val="multilevel"/>
    <w:tmpl w:val="04250025"/>
    <w:lvl w:ilvl="0">
      <w:start w:val="1"/>
      <w:numFmt w:val="decimal"/>
      <w:lvlText w:val="%1"/>
      <w:lvlJc w:val="left"/>
      <w:pPr>
        <w:ind w:left="432" w:hanging="432"/>
      </w:pPr>
      <w:rPr>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6D31E1E"/>
    <w:multiLevelType w:val="hybridMultilevel"/>
    <w:tmpl w:val="C7C2EE8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1" w15:restartNumberingAfterBreak="0">
    <w:nsid w:val="289B6EE1"/>
    <w:multiLevelType w:val="hybridMultilevel"/>
    <w:tmpl w:val="CA56FB4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2" w15:restartNumberingAfterBreak="0">
    <w:nsid w:val="2CB9738F"/>
    <w:multiLevelType w:val="hybridMultilevel"/>
    <w:tmpl w:val="BE5C7C7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3" w15:restartNumberingAfterBreak="0">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4" w15:restartNumberingAfterBreak="0">
    <w:nsid w:val="302B1C8E"/>
    <w:multiLevelType w:val="hybridMultilevel"/>
    <w:tmpl w:val="7846AACE"/>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5" w15:restartNumberingAfterBreak="0">
    <w:nsid w:val="30AC7F94"/>
    <w:multiLevelType w:val="hybridMultilevel"/>
    <w:tmpl w:val="197E75A2"/>
    <w:lvl w:ilvl="0" w:tplc="0425000F">
      <w:start w:val="1"/>
      <w:numFmt w:val="decimal"/>
      <w:lvlText w:val="%1."/>
      <w:lvlJc w:val="left"/>
      <w:pPr>
        <w:ind w:left="383" w:hanging="360"/>
      </w:pPr>
    </w:lvl>
    <w:lvl w:ilvl="1" w:tplc="04250019" w:tentative="1">
      <w:start w:val="1"/>
      <w:numFmt w:val="lowerLetter"/>
      <w:lvlText w:val="%2."/>
      <w:lvlJc w:val="left"/>
      <w:pPr>
        <w:ind w:left="1103" w:hanging="360"/>
      </w:pPr>
    </w:lvl>
    <w:lvl w:ilvl="2" w:tplc="0425001B" w:tentative="1">
      <w:start w:val="1"/>
      <w:numFmt w:val="lowerRoman"/>
      <w:lvlText w:val="%3."/>
      <w:lvlJc w:val="right"/>
      <w:pPr>
        <w:ind w:left="1823" w:hanging="180"/>
      </w:pPr>
    </w:lvl>
    <w:lvl w:ilvl="3" w:tplc="0425000F" w:tentative="1">
      <w:start w:val="1"/>
      <w:numFmt w:val="decimal"/>
      <w:lvlText w:val="%4."/>
      <w:lvlJc w:val="left"/>
      <w:pPr>
        <w:ind w:left="2543" w:hanging="360"/>
      </w:pPr>
    </w:lvl>
    <w:lvl w:ilvl="4" w:tplc="04250019" w:tentative="1">
      <w:start w:val="1"/>
      <w:numFmt w:val="lowerLetter"/>
      <w:lvlText w:val="%5."/>
      <w:lvlJc w:val="left"/>
      <w:pPr>
        <w:ind w:left="3263" w:hanging="360"/>
      </w:pPr>
    </w:lvl>
    <w:lvl w:ilvl="5" w:tplc="0425001B" w:tentative="1">
      <w:start w:val="1"/>
      <w:numFmt w:val="lowerRoman"/>
      <w:lvlText w:val="%6."/>
      <w:lvlJc w:val="right"/>
      <w:pPr>
        <w:ind w:left="3983" w:hanging="180"/>
      </w:pPr>
    </w:lvl>
    <w:lvl w:ilvl="6" w:tplc="0425000F" w:tentative="1">
      <w:start w:val="1"/>
      <w:numFmt w:val="decimal"/>
      <w:lvlText w:val="%7."/>
      <w:lvlJc w:val="left"/>
      <w:pPr>
        <w:ind w:left="4703" w:hanging="360"/>
      </w:pPr>
    </w:lvl>
    <w:lvl w:ilvl="7" w:tplc="04250019" w:tentative="1">
      <w:start w:val="1"/>
      <w:numFmt w:val="lowerLetter"/>
      <w:lvlText w:val="%8."/>
      <w:lvlJc w:val="left"/>
      <w:pPr>
        <w:ind w:left="5423" w:hanging="360"/>
      </w:pPr>
    </w:lvl>
    <w:lvl w:ilvl="8" w:tplc="0425001B" w:tentative="1">
      <w:start w:val="1"/>
      <w:numFmt w:val="lowerRoman"/>
      <w:lvlText w:val="%9."/>
      <w:lvlJc w:val="right"/>
      <w:pPr>
        <w:ind w:left="6143" w:hanging="180"/>
      </w:pPr>
    </w:lvl>
  </w:abstractNum>
  <w:abstractNum w:abstractNumId="26" w15:restartNumberingAfterBreak="0">
    <w:nsid w:val="32CC0065"/>
    <w:multiLevelType w:val="hybridMultilevel"/>
    <w:tmpl w:val="4D76FB1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7" w15:restartNumberingAfterBreak="0">
    <w:nsid w:val="32EF275D"/>
    <w:multiLevelType w:val="hybridMultilevel"/>
    <w:tmpl w:val="5E56749C"/>
    <w:lvl w:ilvl="0" w:tplc="AA4A604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225233"/>
    <w:multiLevelType w:val="hybridMultilevel"/>
    <w:tmpl w:val="60FC2AAC"/>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9" w15:restartNumberingAfterBreak="0">
    <w:nsid w:val="3B8229CE"/>
    <w:multiLevelType w:val="hybridMultilevel"/>
    <w:tmpl w:val="29FC24FC"/>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0" w15:restartNumberingAfterBreak="0">
    <w:nsid w:val="3CB70954"/>
    <w:multiLevelType w:val="hybridMultilevel"/>
    <w:tmpl w:val="4B602F3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1" w15:restartNumberingAfterBreak="0">
    <w:nsid w:val="3CC17AA9"/>
    <w:multiLevelType w:val="hybridMultilevel"/>
    <w:tmpl w:val="FE7A33F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2" w15:restartNumberingAfterBreak="0">
    <w:nsid w:val="3D0D6B18"/>
    <w:multiLevelType w:val="hybridMultilevel"/>
    <w:tmpl w:val="7FBE3D8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3" w15:restartNumberingAfterBreak="0">
    <w:nsid w:val="3F09731C"/>
    <w:multiLevelType w:val="hybridMultilevel"/>
    <w:tmpl w:val="04CA2CD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4" w15:restartNumberingAfterBreak="0">
    <w:nsid w:val="403F7445"/>
    <w:multiLevelType w:val="hybridMultilevel"/>
    <w:tmpl w:val="DCE6FDC8"/>
    <w:lvl w:ilvl="0" w:tplc="7556FEDA">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5" w15:restartNumberingAfterBreak="0">
    <w:nsid w:val="4B6E6EBE"/>
    <w:multiLevelType w:val="hybridMultilevel"/>
    <w:tmpl w:val="786E9CF4"/>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6" w15:restartNumberingAfterBreak="0">
    <w:nsid w:val="509C23E9"/>
    <w:multiLevelType w:val="hybridMultilevel"/>
    <w:tmpl w:val="F0FEECF6"/>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7" w15:restartNumberingAfterBreak="0">
    <w:nsid w:val="50E05660"/>
    <w:multiLevelType w:val="hybridMultilevel"/>
    <w:tmpl w:val="791C870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8" w15:restartNumberingAfterBreak="0">
    <w:nsid w:val="581C61FB"/>
    <w:multiLevelType w:val="hybridMultilevel"/>
    <w:tmpl w:val="006A3F76"/>
    <w:lvl w:ilvl="0" w:tplc="F50A1A5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93808B3"/>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E1C34C3"/>
    <w:multiLevelType w:val="hybridMultilevel"/>
    <w:tmpl w:val="CB9A4FD8"/>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1" w15:restartNumberingAfterBreak="0">
    <w:nsid w:val="60141FCB"/>
    <w:multiLevelType w:val="hybridMultilevel"/>
    <w:tmpl w:val="88FCCBC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2" w15:restartNumberingAfterBreak="0">
    <w:nsid w:val="61041022"/>
    <w:multiLevelType w:val="hybridMultilevel"/>
    <w:tmpl w:val="84342B8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3" w15:restartNumberingAfterBreak="0">
    <w:nsid w:val="61B23357"/>
    <w:multiLevelType w:val="hybridMultilevel"/>
    <w:tmpl w:val="029C692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4" w15:restartNumberingAfterBreak="0">
    <w:nsid w:val="639F1F2E"/>
    <w:multiLevelType w:val="hybridMultilevel"/>
    <w:tmpl w:val="DD58FF3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5" w15:restartNumberingAfterBreak="0">
    <w:nsid w:val="63A872B1"/>
    <w:multiLevelType w:val="hybridMultilevel"/>
    <w:tmpl w:val="91E68A6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6" w15:restartNumberingAfterBreak="0">
    <w:nsid w:val="67363D57"/>
    <w:multiLevelType w:val="hybridMultilevel"/>
    <w:tmpl w:val="8D7C43C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7" w15:restartNumberingAfterBreak="0">
    <w:nsid w:val="67D35AFA"/>
    <w:multiLevelType w:val="multilevel"/>
    <w:tmpl w:val="626639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6D260BD7"/>
    <w:multiLevelType w:val="hybridMultilevel"/>
    <w:tmpl w:val="C652E276"/>
    <w:lvl w:ilvl="0" w:tplc="183E5A10">
      <w:start w:val="1"/>
      <w:numFmt w:val="decimal"/>
      <w:lvlText w:val="%1."/>
      <w:lvlJc w:val="left"/>
      <w:pPr>
        <w:ind w:left="720" w:hanging="360"/>
      </w:pPr>
      <w:rPr>
        <w:rFonts w:asciiTheme="majorHAnsi" w:hAnsiTheme="majorHAnsi"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9" w15:restartNumberingAfterBreak="0">
    <w:nsid w:val="70DA2D55"/>
    <w:multiLevelType w:val="hybridMultilevel"/>
    <w:tmpl w:val="6DBC41F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0" w15:restartNumberingAfterBreak="0">
    <w:nsid w:val="714E0125"/>
    <w:multiLevelType w:val="hybridMultilevel"/>
    <w:tmpl w:val="A4F6E542"/>
    <w:lvl w:ilvl="0" w:tplc="D530143C">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1" w15:restartNumberingAfterBreak="0">
    <w:nsid w:val="72AC71A7"/>
    <w:multiLevelType w:val="hybridMultilevel"/>
    <w:tmpl w:val="FDD6936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2" w15:restartNumberingAfterBreak="0">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53" w15:restartNumberingAfterBreak="0">
    <w:nsid w:val="7BBE0CD0"/>
    <w:multiLevelType w:val="hybridMultilevel"/>
    <w:tmpl w:val="647EA58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4" w15:restartNumberingAfterBreak="0">
    <w:nsid w:val="7E932608"/>
    <w:multiLevelType w:val="hybridMultilevel"/>
    <w:tmpl w:val="34AE4E5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num w:numId="1">
    <w:abstractNumId w:val="39"/>
  </w:num>
  <w:num w:numId="2">
    <w:abstractNumId w:val="14"/>
  </w:num>
  <w:num w:numId="3">
    <w:abstractNumId w:val="15"/>
  </w:num>
  <w:num w:numId="4">
    <w:abstractNumId w:val="4"/>
  </w:num>
  <w:num w:numId="5">
    <w:abstractNumId w:val="12"/>
  </w:num>
  <w:num w:numId="6">
    <w:abstractNumId w:val="6"/>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7"/>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6"/>
  </w:num>
  <w:num w:numId="13">
    <w:abstractNumId w:val="6"/>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7"/>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4"/>
  </w:num>
  <w:num w:numId="27">
    <w:abstractNumId w:val="19"/>
  </w:num>
  <w:num w:numId="28">
    <w:abstractNumId w:val="6"/>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num>
  <w:num w:numId="34">
    <w:abstractNumId w:val="7"/>
  </w:num>
  <w:num w:numId="35">
    <w:abstractNumId w:val="44"/>
  </w:num>
  <w:num w:numId="36">
    <w:abstractNumId w:val="24"/>
  </w:num>
  <w:num w:numId="37">
    <w:abstractNumId w:val="18"/>
  </w:num>
  <w:num w:numId="38">
    <w:abstractNumId w:val="5"/>
  </w:num>
  <w:num w:numId="39">
    <w:abstractNumId w:val="1"/>
  </w:num>
  <w:num w:numId="40">
    <w:abstractNumId w:val="11"/>
  </w:num>
  <w:num w:numId="41">
    <w:abstractNumId w:val="48"/>
  </w:num>
  <w:num w:numId="42">
    <w:abstractNumId w:val="40"/>
  </w:num>
  <w:num w:numId="43">
    <w:abstractNumId w:val="9"/>
  </w:num>
  <w:num w:numId="44">
    <w:abstractNumId w:val="17"/>
  </w:num>
  <w:num w:numId="45">
    <w:abstractNumId w:val="33"/>
  </w:num>
  <w:num w:numId="46">
    <w:abstractNumId w:val="28"/>
  </w:num>
  <w:num w:numId="47">
    <w:abstractNumId w:val="16"/>
  </w:num>
  <w:num w:numId="48">
    <w:abstractNumId w:val="51"/>
  </w:num>
  <w:num w:numId="49">
    <w:abstractNumId w:val="46"/>
  </w:num>
  <w:num w:numId="50">
    <w:abstractNumId w:val="42"/>
  </w:num>
  <w:num w:numId="51">
    <w:abstractNumId w:val="32"/>
  </w:num>
  <w:num w:numId="52">
    <w:abstractNumId w:val="0"/>
  </w:num>
  <w:num w:numId="53">
    <w:abstractNumId w:val="20"/>
  </w:num>
  <w:num w:numId="54">
    <w:abstractNumId w:val="13"/>
  </w:num>
  <w:num w:numId="55">
    <w:abstractNumId w:val="53"/>
  </w:num>
  <w:num w:numId="56">
    <w:abstractNumId w:val="3"/>
  </w:num>
  <w:num w:numId="57">
    <w:abstractNumId w:val="43"/>
  </w:num>
  <w:num w:numId="58">
    <w:abstractNumId w:val="26"/>
  </w:num>
  <w:num w:numId="59">
    <w:abstractNumId w:val="49"/>
  </w:num>
  <w:num w:numId="60">
    <w:abstractNumId w:val="10"/>
  </w:num>
  <w:num w:numId="61">
    <w:abstractNumId w:val="30"/>
  </w:num>
  <w:num w:numId="62">
    <w:abstractNumId w:val="37"/>
  </w:num>
  <w:num w:numId="63">
    <w:abstractNumId w:val="36"/>
  </w:num>
  <w:num w:numId="64">
    <w:abstractNumId w:val="54"/>
  </w:num>
  <w:num w:numId="65">
    <w:abstractNumId w:val="22"/>
  </w:num>
  <w:num w:numId="66">
    <w:abstractNumId w:val="29"/>
  </w:num>
  <w:num w:numId="67">
    <w:abstractNumId w:val="31"/>
  </w:num>
  <w:num w:numId="68">
    <w:abstractNumId w:val="45"/>
  </w:num>
  <w:num w:numId="69">
    <w:abstractNumId w:val="41"/>
  </w:num>
  <w:num w:numId="70">
    <w:abstractNumId w:val="21"/>
  </w:num>
  <w:num w:numId="71">
    <w:abstractNumId w:val="23"/>
  </w:num>
  <w:num w:numId="72">
    <w:abstractNumId w:val="2"/>
  </w:num>
  <w:num w:numId="73">
    <w:abstractNumId w:val="52"/>
  </w:num>
  <w:num w:numId="74">
    <w:abstractNumId w:val="25"/>
  </w:num>
  <w:num w:numId="75">
    <w:abstractNumId w:val="38"/>
  </w:num>
  <w:num w:numId="76">
    <w:abstractNumId w:val="6"/>
    <w:lvlOverride w:ilvl="0">
      <w:startOverride w:val="4"/>
    </w:lvlOverride>
    <w:lvlOverride w:ilvl="1">
      <w:startOverride w:val="2"/>
    </w:lvlOverride>
    <w:lvlOverride w:ilvl="2">
      <w:startOverride w:val="3"/>
    </w:lvlOverride>
  </w:num>
  <w:num w:numId="77">
    <w:abstractNumId w:val="27"/>
  </w:num>
  <w:num w:numId="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50"/>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im">
    <w15:presenceInfo w15:providerId="None" w15:userId="Sii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zNDI0N7A0MrKwNDVU0lEKTi0uzszPAykwqQUAzu9PnywAAAA="/>
  </w:docVars>
  <w:rsids>
    <w:rsidRoot w:val="003957D4"/>
    <w:rsid w:val="000034F1"/>
    <w:rsid w:val="00004B5A"/>
    <w:rsid w:val="0000625D"/>
    <w:rsid w:val="00006435"/>
    <w:rsid w:val="00006DD3"/>
    <w:rsid w:val="000070BA"/>
    <w:rsid w:val="00010A1B"/>
    <w:rsid w:val="000147DD"/>
    <w:rsid w:val="00014B6F"/>
    <w:rsid w:val="000156A6"/>
    <w:rsid w:val="00016158"/>
    <w:rsid w:val="00017262"/>
    <w:rsid w:val="000173F2"/>
    <w:rsid w:val="00020E12"/>
    <w:rsid w:val="00021F33"/>
    <w:rsid w:val="00022CAE"/>
    <w:rsid w:val="00023739"/>
    <w:rsid w:val="00023A5A"/>
    <w:rsid w:val="00024239"/>
    <w:rsid w:val="00024711"/>
    <w:rsid w:val="00025BDE"/>
    <w:rsid w:val="00025F47"/>
    <w:rsid w:val="0002600B"/>
    <w:rsid w:val="00032B60"/>
    <w:rsid w:val="00033294"/>
    <w:rsid w:val="000337CD"/>
    <w:rsid w:val="00035245"/>
    <w:rsid w:val="00035F74"/>
    <w:rsid w:val="00036349"/>
    <w:rsid w:val="00040A22"/>
    <w:rsid w:val="00040B20"/>
    <w:rsid w:val="00043C18"/>
    <w:rsid w:val="0004452B"/>
    <w:rsid w:val="000449EF"/>
    <w:rsid w:val="00046062"/>
    <w:rsid w:val="00046115"/>
    <w:rsid w:val="00046D9A"/>
    <w:rsid w:val="00046E83"/>
    <w:rsid w:val="00047924"/>
    <w:rsid w:val="00050C57"/>
    <w:rsid w:val="00051D5D"/>
    <w:rsid w:val="00052548"/>
    <w:rsid w:val="00054DB9"/>
    <w:rsid w:val="00054FF1"/>
    <w:rsid w:val="000555BC"/>
    <w:rsid w:val="00055FFF"/>
    <w:rsid w:val="000574EC"/>
    <w:rsid w:val="000617DD"/>
    <w:rsid w:val="00061C53"/>
    <w:rsid w:val="000639AC"/>
    <w:rsid w:val="00064BF9"/>
    <w:rsid w:val="00065C24"/>
    <w:rsid w:val="000669A8"/>
    <w:rsid w:val="00070201"/>
    <w:rsid w:val="000719FD"/>
    <w:rsid w:val="00071F71"/>
    <w:rsid w:val="00072017"/>
    <w:rsid w:val="00073333"/>
    <w:rsid w:val="000738EB"/>
    <w:rsid w:val="00076B8B"/>
    <w:rsid w:val="000777F3"/>
    <w:rsid w:val="000830F1"/>
    <w:rsid w:val="00084687"/>
    <w:rsid w:val="00086011"/>
    <w:rsid w:val="0008708C"/>
    <w:rsid w:val="000914BF"/>
    <w:rsid w:val="000955A9"/>
    <w:rsid w:val="00095B9A"/>
    <w:rsid w:val="000A18EF"/>
    <w:rsid w:val="000A2CBB"/>
    <w:rsid w:val="000A3D7E"/>
    <w:rsid w:val="000A440D"/>
    <w:rsid w:val="000A454D"/>
    <w:rsid w:val="000B03D1"/>
    <w:rsid w:val="000B2F0C"/>
    <w:rsid w:val="000B60EC"/>
    <w:rsid w:val="000C0C30"/>
    <w:rsid w:val="000C1B8B"/>
    <w:rsid w:val="000C4AC7"/>
    <w:rsid w:val="000D0F75"/>
    <w:rsid w:val="000D20E9"/>
    <w:rsid w:val="000D27EE"/>
    <w:rsid w:val="000D3047"/>
    <w:rsid w:val="000D40E1"/>
    <w:rsid w:val="000D669C"/>
    <w:rsid w:val="000D737E"/>
    <w:rsid w:val="000E0256"/>
    <w:rsid w:val="000E046F"/>
    <w:rsid w:val="000E13BC"/>
    <w:rsid w:val="000E16F4"/>
    <w:rsid w:val="000E21F6"/>
    <w:rsid w:val="000E3DAD"/>
    <w:rsid w:val="000E4566"/>
    <w:rsid w:val="000E56D4"/>
    <w:rsid w:val="000E57F3"/>
    <w:rsid w:val="000E5831"/>
    <w:rsid w:val="000E7B92"/>
    <w:rsid w:val="000E7F57"/>
    <w:rsid w:val="000E7FDF"/>
    <w:rsid w:val="000F0115"/>
    <w:rsid w:val="000F0BA7"/>
    <w:rsid w:val="000F0E28"/>
    <w:rsid w:val="000F1C65"/>
    <w:rsid w:val="000F68C7"/>
    <w:rsid w:val="000F6FE9"/>
    <w:rsid w:val="000F7915"/>
    <w:rsid w:val="000F7E61"/>
    <w:rsid w:val="001033C7"/>
    <w:rsid w:val="001049FC"/>
    <w:rsid w:val="00106537"/>
    <w:rsid w:val="001073D9"/>
    <w:rsid w:val="00107C8D"/>
    <w:rsid w:val="001115BD"/>
    <w:rsid w:val="00111B49"/>
    <w:rsid w:val="001123AC"/>
    <w:rsid w:val="001126A0"/>
    <w:rsid w:val="00112F3A"/>
    <w:rsid w:val="00113342"/>
    <w:rsid w:val="001156E0"/>
    <w:rsid w:val="00116264"/>
    <w:rsid w:val="00116A0C"/>
    <w:rsid w:val="001173AC"/>
    <w:rsid w:val="001176B6"/>
    <w:rsid w:val="00117C18"/>
    <w:rsid w:val="001213E0"/>
    <w:rsid w:val="001226B3"/>
    <w:rsid w:val="001239B0"/>
    <w:rsid w:val="00123FB3"/>
    <w:rsid w:val="0012572D"/>
    <w:rsid w:val="001259CC"/>
    <w:rsid w:val="00125AFB"/>
    <w:rsid w:val="0013423E"/>
    <w:rsid w:val="0013576A"/>
    <w:rsid w:val="001373E6"/>
    <w:rsid w:val="00137456"/>
    <w:rsid w:val="00137EFB"/>
    <w:rsid w:val="00140505"/>
    <w:rsid w:val="00140E55"/>
    <w:rsid w:val="0014169F"/>
    <w:rsid w:val="00141744"/>
    <w:rsid w:val="0014239B"/>
    <w:rsid w:val="001433BB"/>
    <w:rsid w:val="00144C75"/>
    <w:rsid w:val="001454B5"/>
    <w:rsid w:val="00147A34"/>
    <w:rsid w:val="00150286"/>
    <w:rsid w:val="00152A8B"/>
    <w:rsid w:val="00156940"/>
    <w:rsid w:val="00156D0F"/>
    <w:rsid w:val="00160011"/>
    <w:rsid w:val="00160376"/>
    <w:rsid w:val="001614F0"/>
    <w:rsid w:val="00162716"/>
    <w:rsid w:val="00162C0B"/>
    <w:rsid w:val="00162C64"/>
    <w:rsid w:val="001663B6"/>
    <w:rsid w:val="00166D81"/>
    <w:rsid w:val="00167A36"/>
    <w:rsid w:val="00170701"/>
    <w:rsid w:val="001724C2"/>
    <w:rsid w:val="00172861"/>
    <w:rsid w:val="00173E7D"/>
    <w:rsid w:val="00174471"/>
    <w:rsid w:val="0017528D"/>
    <w:rsid w:val="001808E0"/>
    <w:rsid w:val="001829EC"/>
    <w:rsid w:val="00182D62"/>
    <w:rsid w:val="001833C1"/>
    <w:rsid w:val="00183CD3"/>
    <w:rsid w:val="001913CA"/>
    <w:rsid w:val="00192552"/>
    <w:rsid w:val="00193349"/>
    <w:rsid w:val="00193B17"/>
    <w:rsid w:val="00194221"/>
    <w:rsid w:val="00194A4D"/>
    <w:rsid w:val="001968D7"/>
    <w:rsid w:val="00196B14"/>
    <w:rsid w:val="00196D89"/>
    <w:rsid w:val="00197995"/>
    <w:rsid w:val="001A0CFE"/>
    <w:rsid w:val="001A1377"/>
    <w:rsid w:val="001A4667"/>
    <w:rsid w:val="001B138E"/>
    <w:rsid w:val="001B17B2"/>
    <w:rsid w:val="001B27BF"/>
    <w:rsid w:val="001B3A44"/>
    <w:rsid w:val="001B5A23"/>
    <w:rsid w:val="001B5D87"/>
    <w:rsid w:val="001B5E65"/>
    <w:rsid w:val="001B7D0C"/>
    <w:rsid w:val="001C0279"/>
    <w:rsid w:val="001C0384"/>
    <w:rsid w:val="001C0880"/>
    <w:rsid w:val="001C0BDA"/>
    <w:rsid w:val="001C25A2"/>
    <w:rsid w:val="001C276E"/>
    <w:rsid w:val="001C2FC1"/>
    <w:rsid w:val="001C4BED"/>
    <w:rsid w:val="001C5AFA"/>
    <w:rsid w:val="001C5D1F"/>
    <w:rsid w:val="001C5F94"/>
    <w:rsid w:val="001C6687"/>
    <w:rsid w:val="001D03DC"/>
    <w:rsid w:val="001D1DE4"/>
    <w:rsid w:val="001D2905"/>
    <w:rsid w:val="001D3C52"/>
    <w:rsid w:val="001D46DB"/>
    <w:rsid w:val="001D55C7"/>
    <w:rsid w:val="001D5651"/>
    <w:rsid w:val="001D706B"/>
    <w:rsid w:val="001E035E"/>
    <w:rsid w:val="001E1CDD"/>
    <w:rsid w:val="001E3B20"/>
    <w:rsid w:val="001E3DF1"/>
    <w:rsid w:val="001E6D4F"/>
    <w:rsid w:val="001E6FFB"/>
    <w:rsid w:val="001F05D0"/>
    <w:rsid w:val="001F27F9"/>
    <w:rsid w:val="001F3341"/>
    <w:rsid w:val="001F35A6"/>
    <w:rsid w:val="001F36DE"/>
    <w:rsid w:val="001F40A3"/>
    <w:rsid w:val="001F43BA"/>
    <w:rsid w:val="001F5498"/>
    <w:rsid w:val="001F76AE"/>
    <w:rsid w:val="00200A5B"/>
    <w:rsid w:val="002010A8"/>
    <w:rsid w:val="00202CC5"/>
    <w:rsid w:val="002047CB"/>
    <w:rsid w:val="00204CF2"/>
    <w:rsid w:val="002065CD"/>
    <w:rsid w:val="002073BE"/>
    <w:rsid w:val="00210074"/>
    <w:rsid w:val="00210A7D"/>
    <w:rsid w:val="002124C4"/>
    <w:rsid w:val="00212754"/>
    <w:rsid w:val="00214F83"/>
    <w:rsid w:val="00215DF1"/>
    <w:rsid w:val="00216DBC"/>
    <w:rsid w:val="0021735C"/>
    <w:rsid w:val="00217A03"/>
    <w:rsid w:val="002209DE"/>
    <w:rsid w:val="00220B58"/>
    <w:rsid w:val="00223FFF"/>
    <w:rsid w:val="002246CF"/>
    <w:rsid w:val="00225113"/>
    <w:rsid w:val="002261B0"/>
    <w:rsid w:val="0022701D"/>
    <w:rsid w:val="002276ED"/>
    <w:rsid w:val="00231C6A"/>
    <w:rsid w:val="002336E2"/>
    <w:rsid w:val="00235820"/>
    <w:rsid w:val="00236BE6"/>
    <w:rsid w:val="0023726E"/>
    <w:rsid w:val="002425DE"/>
    <w:rsid w:val="0024283D"/>
    <w:rsid w:val="0024396C"/>
    <w:rsid w:val="002448B9"/>
    <w:rsid w:val="0024508B"/>
    <w:rsid w:val="00245C8F"/>
    <w:rsid w:val="00246A71"/>
    <w:rsid w:val="002510D6"/>
    <w:rsid w:val="00251C93"/>
    <w:rsid w:val="00251F57"/>
    <w:rsid w:val="002542C2"/>
    <w:rsid w:val="00254A7A"/>
    <w:rsid w:val="0025576F"/>
    <w:rsid w:val="00257FF7"/>
    <w:rsid w:val="002663AA"/>
    <w:rsid w:val="00270B19"/>
    <w:rsid w:val="0027285E"/>
    <w:rsid w:val="002729B3"/>
    <w:rsid w:val="00274C28"/>
    <w:rsid w:val="002751E3"/>
    <w:rsid w:val="002763D3"/>
    <w:rsid w:val="0028042E"/>
    <w:rsid w:val="002817B5"/>
    <w:rsid w:val="00281F7C"/>
    <w:rsid w:val="0028204B"/>
    <w:rsid w:val="002821D4"/>
    <w:rsid w:val="00284309"/>
    <w:rsid w:val="00284BD7"/>
    <w:rsid w:val="00285904"/>
    <w:rsid w:val="002870A4"/>
    <w:rsid w:val="0029067D"/>
    <w:rsid w:val="00292C7B"/>
    <w:rsid w:val="0029650C"/>
    <w:rsid w:val="002A1085"/>
    <w:rsid w:val="002A16AD"/>
    <w:rsid w:val="002A2275"/>
    <w:rsid w:val="002A417D"/>
    <w:rsid w:val="002A5587"/>
    <w:rsid w:val="002A5F0C"/>
    <w:rsid w:val="002A6397"/>
    <w:rsid w:val="002A7AC5"/>
    <w:rsid w:val="002B06D8"/>
    <w:rsid w:val="002B1552"/>
    <w:rsid w:val="002B15AD"/>
    <w:rsid w:val="002B22E8"/>
    <w:rsid w:val="002B235B"/>
    <w:rsid w:val="002B2662"/>
    <w:rsid w:val="002B409E"/>
    <w:rsid w:val="002B5AC9"/>
    <w:rsid w:val="002B6DBD"/>
    <w:rsid w:val="002C05A9"/>
    <w:rsid w:val="002C1732"/>
    <w:rsid w:val="002C4A34"/>
    <w:rsid w:val="002C748A"/>
    <w:rsid w:val="002C7773"/>
    <w:rsid w:val="002C7DDE"/>
    <w:rsid w:val="002D0D6E"/>
    <w:rsid w:val="002D1480"/>
    <w:rsid w:val="002D33BF"/>
    <w:rsid w:val="002D58DD"/>
    <w:rsid w:val="002D77AA"/>
    <w:rsid w:val="002E2F04"/>
    <w:rsid w:val="002E3E57"/>
    <w:rsid w:val="002E4CA1"/>
    <w:rsid w:val="002E590A"/>
    <w:rsid w:val="002E612A"/>
    <w:rsid w:val="002E70E7"/>
    <w:rsid w:val="002E74FD"/>
    <w:rsid w:val="002F00FA"/>
    <w:rsid w:val="002F0FD3"/>
    <w:rsid w:val="002F1601"/>
    <w:rsid w:val="002F2327"/>
    <w:rsid w:val="002F3333"/>
    <w:rsid w:val="002F5D95"/>
    <w:rsid w:val="002F6DFF"/>
    <w:rsid w:val="002F7249"/>
    <w:rsid w:val="003011E5"/>
    <w:rsid w:val="00303584"/>
    <w:rsid w:val="0030381E"/>
    <w:rsid w:val="003106F8"/>
    <w:rsid w:val="00310BF2"/>
    <w:rsid w:val="00311385"/>
    <w:rsid w:val="00311DB6"/>
    <w:rsid w:val="003125A8"/>
    <w:rsid w:val="003131E2"/>
    <w:rsid w:val="00313402"/>
    <w:rsid w:val="00314F74"/>
    <w:rsid w:val="00315D7F"/>
    <w:rsid w:val="00321382"/>
    <w:rsid w:val="0032149F"/>
    <w:rsid w:val="003217A1"/>
    <w:rsid w:val="00322DEB"/>
    <w:rsid w:val="00330240"/>
    <w:rsid w:val="0033043F"/>
    <w:rsid w:val="00330477"/>
    <w:rsid w:val="00331023"/>
    <w:rsid w:val="00331A83"/>
    <w:rsid w:val="0033254E"/>
    <w:rsid w:val="00334CE7"/>
    <w:rsid w:val="00335B34"/>
    <w:rsid w:val="0034157C"/>
    <w:rsid w:val="003421E0"/>
    <w:rsid w:val="0034359D"/>
    <w:rsid w:val="0034371B"/>
    <w:rsid w:val="00343A42"/>
    <w:rsid w:val="00343C30"/>
    <w:rsid w:val="00344B15"/>
    <w:rsid w:val="00345976"/>
    <w:rsid w:val="0035166C"/>
    <w:rsid w:val="00352640"/>
    <w:rsid w:val="00353448"/>
    <w:rsid w:val="00353563"/>
    <w:rsid w:val="00353AA1"/>
    <w:rsid w:val="003546A8"/>
    <w:rsid w:val="003569F9"/>
    <w:rsid w:val="00356A5E"/>
    <w:rsid w:val="00357999"/>
    <w:rsid w:val="00361668"/>
    <w:rsid w:val="003620B8"/>
    <w:rsid w:val="00366587"/>
    <w:rsid w:val="00366884"/>
    <w:rsid w:val="00367F17"/>
    <w:rsid w:val="00370523"/>
    <w:rsid w:val="00370915"/>
    <w:rsid w:val="00372675"/>
    <w:rsid w:val="00372A1F"/>
    <w:rsid w:val="00372A30"/>
    <w:rsid w:val="00373574"/>
    <w:rsid w:val="00376953"/>
    <w:rsid w:val="0038065F"/>
    <w:rsid w:val="0038073E"/>
    <w:rsid w:val="00380F8D"/>
    <w:rsid w:val="00381451"/>
    <w:rsid w:val="0038297B"/>
    <w:rsid w:val="003831D6"/>
    <w:rsid w:val="00390DDB"/>
    <w:rsid w:val="00391DCF"/>
    <w:rsid w:val="00392412"/>
    <w:rsid w:val="00392FE3"/>
    <w:rsid w:val="003937FA"/>
    <w:rsid w:val="00393C4B"/>
    <w:rsid w:val="003957D4"/>
    <w:rsid w:val="003A1941"/>
    <w:rsid w:val="003A2F3E"/>
    <w:rsid w:val="003A3E3C"/>
    <w:rsid w:val="003A3E66"/>
    <w:rsid w:val="003A4364"/>
    <w:rsid w:val="003A440F"/>
    <w:rsid w:val="003A46EA"/>
    <w:rsid w:val="003A5060"/>
    <w:rsid w:val="003A5831"/>
    <w:rsid w:val="003A5D09"/>
    <w:rsid w:val="003A672F"/>
    <w:rsid w:val="003B12B4"/>
    <w:rsid w:val="003B395F"/>
    <w:rsid w:val="003B41F0"/>
    <w:rsid w:val="003B4D2C"/>
    <w:rsid w:val="003B52D6"/>
    <w:rsid w:val="003B53AA"/>
    <w:rsid w:val="003B606D"/>
    <w:rsid w:val="003B6792"/>
    <w:rsid w:val="003B6EBA"/>
    <w:rsid w:val="003B6ED0"/>
    <w:rsid w:val="003C0677"/>
    <w:rsid w:val="003C1E0D"/>
    <w:rsid w:val="003C2971"/>
    <w:rsid w:val="003C3AC3"/>
    <w:rsid w:val="003C3EF1"/>
    <w:rsid w:val="003C5812"/>
    <w:rsid w:val="003C68DB"/>
    <w:rsid w:val="003C6C28"/>
    <w:rsid w:val="003C6D92"/>
    <w:rsid w:val="003C6EE1"/>
    <w:rsid w:val="003C702D"/>
    <w:rsid w:val="003C79B4"/>
    <w:rsid w:val="003D2818"/>
    <w:rsid w:val="003D2FE9"/>
    <w:rsid w:val="003D358A"/>
    <w:rsid w:val="003D41F6"/>
    <w:rsid w:val="003D4383"/>
    <w:rsid w:val="003D4771"/>
    <w:rsid w:val="003D5095"/>
    <w:rsid w:val="003D55D0"/>
    <w:rsid w:val="003D5A8D"/>
    <w:rsid w:val="003D65BD"/>
    <w:rsid w:val="003E3922"/>
    <w:rsid w:val="003E3A7C"/>
    <w:rsid w:val="003E3DA4"/>
    <w:rsid w:val="003E6904"/>
    <w:rsid w:val="003E7D03"/>
    <w:rsid w:val="003F069A"/>
    <w:rsid w:val="003F097E"/>
    <w:rsid w:val="003F0E2D"/>
    <w:rsid w:val="003F0E9E"/>
    <w:rsid w:val="003F1B9B"/>
    <w:rsid w:val="003F20BD"/>
    <w:rsid w:val="003F2677"/>
    <w:rsid w:val="003F3D48"/>
    <w:rsid w:val="003F7195"/>
    <w:rsid w:val="003F7381"/>
    <w:rsid w:val="00400C33"/>
    <w:rsid w:val="004018F6"/>
    <w:rsid w:val="00402313"/>
    <w:rsid w:val="00403271"/>
    <w:rsid w:val="00403378"/>
    <w:rsid w:val="00404580"/>
    <w:rsid w:val="00404E33"/>
    <w:rsid w:val="004056D3"/>
    <w:rsid w:val="00411693"/>
    <w:rsid w:val="00412CA8"/>
    <w:rsid w:val="00413891"/>
    <w:rsid w:val="0041554B"/>
    <w:rsid w:val="004162A3"/>
    <w:rsid w:val="00416BEF"/>
    <w:rsid w:val="00420549"/>
    <w:rsid w:val="004206E0"/>
    <w:rsid w:val="00421D1F"/>
    <w:rsid w:val="00424EB0"/>
    <w:rsid w:val="004302A7"/>
    <w:rsid w:val="004303EC"/>
    <w:rsid w:val="0043114C"/>
    <w:rsid w:val="00431A93"/>
    <w:rsid w:val="00431AA1"/>
    <w:rsid w:val="00433EC4"/>
    <w:rsid w:val="004341E6"/>
    <w:rsid w:val="00435049"/>
    <w:rsid w:val="004353FF"/>
    <w:rsid w:val="00437443"/>
    <w:rsid w:val="00437621"/>
    <w:rsid w:val="00437EDB"/>
    <w:rsid w:val="00441B13"/>
    <w:rsid w:val="0044290E"/>
    <w:rsid w:val="00442BD1"/>
    <w:rsid w:val="00442C57"/>
    <w:rsid w:val="004436B5"/>
    <w:rsid w:val="004444A3"/>
    <w:rsid w:val="004448F0"/>
    <w:rsid w:val="004476CA"/>
    <w:rsid w:val="00452E76"/>
    <w:rsid w:val="004536EF"/>
    <w:rsid w:val="004538CB"/>
    <w:rsid w:val="00453EC4"/>
    <w:rsid w:val="00454D2A"/>
    <w:rsid w:val="0045526F"/>
    <w:rsid w:val="00455ADB"/>
    <w:rsid w:val="004563E8"/>
    <w:rsid w:val="00457495"/>
    <w:rsid w:val="004611C5"/>
    <w:rsid w:val="004618AC"/>
    <w:rsid w:val="00462491"/>
    <w:rsid w:val="00462EEE"/>
    <w:rsid w:val="00463DB3"/>
    <w:rsid w:val="00463DFA"/>
    <w:rsid w:val="004645A3"/>
    <w:rsid w:val="00464D08"/>
    <w:rsid w:val="00464D6A"/>
    <w:rsid w:val="00465B4E"/>
    <w:rsid w:val="004660A1"/>
    <w:rsid w:val="004670AF"/>
    <w:rsid w:val="00470E0F"/>
    <w:rsid w:val="00472FB2"/>
    <w:rsid w:val="00473131"/>
    <w:rsid w:val="00473CD0"/>
    <w:rsid w:val="00473F2B"/>
    <w:rsid w:val="00474743"/>
    <w:rsid w:val="00474845"/>
    <w:rsid w:val="004749B6"/>
    <w:rsid w:val="00475539"/>
    <w:rsid w:val="00475CB6"/>
    <w:rsid w:val="004805E1"/>
    <w:rsid w:val="00481AC5"/>
    <w:rsid w:val="004838C6"/>
    <w:rsid w:val="00483AA2"/>
    <w:rsid w:val="0048624F"/>
    <w:rsid w:val="004872B5"/>
    <w:rsid w:val="004920D8"/>
    <w:rsid w:val="00493E8F"/>
    <w:rsid w:val="00493FB1"/>
    <w:rsid w:val="00494EDB"/>
    <w:rsid w:val="00495514"/>
    <w:rsid w:val="0049742B"/>
    <w:rsid w:val="00497840"/>
    <w:rsid w:val="0049786B"/>
    <w:rsid w:val="00497FA7"/>
    <w:rsid w:val="004A28BC"/>
    <w:rsid w:val="004A3C2E"/>
    <w:rsid w:val="004A4BEF"/>
    <w:rsid w:val="004A60F5"/>
    <w:rsid w:val="004A6598"/>
    <w:rsid w:val="004A67D9"/>
    <w:rsid w:val="004A75A3"/>
    <w:rsid w:val="004A78AE"/>
    <w:rsid w:val="004B159F"/>
    <w:rsid w:val="004B16FD"/>
    <w:rsid w:val="004C01B3"/>
    <w:rsid w:val="004C027F"/>
    <w:rsid w:val="004C11D1"/>
    <w:rsid w:val="004C138E"/>
    <w:rsid w:val="004C171E"/>
    <w:rsid w:val="004C241E"/>
    <w:rsid w:val="004C3705"/>
    <w:rsid w:val="004C3721"/>
    <w:rsid w:val="004C3779"/>
    <w:rsid w:val="004C48BE"/>
    <w:rsid w:val="004C4BA7"/>
    <w:rsid w:val="004C76B7"/>
    <w:rsid w:val="004C7F6D"/>
    <w:rsid w:val="004D01F6"/>
    <w:rsid w:val="004D1443"/>
    <w:rsid w:val="004D1CA6"/>
    <w:rsid w:val="004D319B"/>
    <w:rsid w:val="004D3A13"/>
    <w:rsid w:val="004D4A20"/>
    <w:rsid w:val="004D4F0A"/>
    <w:rsid w:val="004D5D91"/>
    <w:rsid w:val="004D6E4F"/>
    <w:rsid w:val="004E215D"/>
    <w:rsid w:val="004E2B00"/>
    <w:rsid w:val="004E32E1"/>
    <w:rsid w:val="004E3FC2"/>
    <w:rsid w:val="004E44E5"/>
    <w:rsid w:val="004E5337"/>
    <w:rsid w:val="004E5ED1"/>
    <w:rsid w:val="004E6826"/>
    <w:rsid w:val="004E68D9"/>
    <w:rsid w:val="004F2082"/>
    <w:rsid w:val="004F223E"/>
    <w:rsid w:val="004F3A96"/>
    <w:rsid w:val="004F3B4B"/>
    <w:rsid w:val="004F3E05"/>
    <w:rsid w:val="004F3F4F"/>
    <w:rsid w:val="004F7205"/>
    <w:rsid w:val="004F7934"/>
    <w:rsid w:val="004F7BBA"/>
    <w:rsid w:val="005008E3"/>
    <w:rsid w:val="0050284B"/>
    <w:rsid w:val="00504529"/>
    <w:rsid w:val="00506179"/>
    <w:rsid w:val="00506DFD"/>
    <w:rsid w:val="00507F0B"/>
    <w:rsid w:val="005120BE"/>
    <w:rsid w:val="00512508"/>
    <w:rsid w:val="00513DCA"/>
    <w:rsid w:val="00515138"/>
    <w:rsid w:val="005153E5"/>
    <w:rsid w:val="00516C9A"/>
    <w:rsid w:val="005174C0"/>
    <w:rsid w:val="00521424"/>
    <w:rsid w:val="00522F29"/>
    <w:rsid w:val="0052361C"/>
    <w:rsid w:val="005244DB"/>
    <w:rsid w:val="00525AB8"/>
    <w:rsid w:val="005268D3"/>
    <w:rsid w:val="00526CD5"/>
    <w:rsid w:val="00527790"/>
    <w:rsid w:val="00531BF5"/>
    <w:rsid w:val="005321DD"/>
    <w:rsid w:val="005341DB"/>
    <w:rsid w:val="005352C4"/>
    <w:rsid w:val="00540193"/>
    <w:rsid w:val="00540535"/>
    <w:rsid w:val="00540739"/>
    <w:rsid w:val="00541BE6"/>
    <w:rsid w:val="005424D7"/>
    <w:rsid w:val="00544091"/>
    <w:rsid w:val="0054443F"/>
    <w:rsid w:val="00554B72"/>
    <w:rsid w:val="00555102"/>
    <w:rsid w:val="0055696D"/>
    <w:rsid w:val="00556DDA"/>
    <w:rsid w:val="005606E1"/>
    <w:rsid w:val="00561790"/>
    <w:rsid w:val="00561CA2"/>
    <w:rsid w:val="0056226C"/>
    <w:rsid w:val="005637F4"/>
    <w:rsid w:val="00563825"/>
    <w:rsid w:val="00563C7C"/>
    <w:rsid w:val="00564100"/>
    <w:rsid w:val="005648F1"/>
    <w:rsid w:val="005649D5"/>
    <w:rsid w:val="005668AE"/>
    <w:rsid w:val="00566C07"/>
    <w:rsid w:val="00566D7C"/>
    <w:rsid w:val="00567BF5"/>
    <w:rsid w:val="00571D06"/>
    <w:rsid w:val="005720C8"/>
    <w:rsid w:val="00572289"/>
    <w:rsid w:val="00574306"/>
    <w:rsid w:val="0057472E"/>
    <w:rsid w:val="00575AE7"/>
    <w:rsid w:val="00576036"/>
    <w:rsid w:val="0057612E"/>
    <w:rsid w:val="00580445"/>
    <w:rsid w:val="00580B16"/>
    <w:rsid w:val="00581D3F"/>
    <w:rsid w:val="005834E9"/>
    <w:rsid w:val="00583571"/>
    <w:rsid w:val="00583C3F"/>
    <w:rsid w:val="00584031"/>
    <w:rsid w:val="0058478C"/>
    <w:rsid w:val="0058593B"/>
    <w:rsid w:val="00587A32"/>
    <w:rsid w:val="00590F2D"/>
    <w:rsid w:val="00594B0E"/>
    <w:rsid w:val="00595931"/>
    <w:rsid w:val="00596554"/>
    <w:rsid w:val="00596AAB"/>
    <w:rsid w:val="005A2ECE"/>
    <w:rsid w:val="005A2F94"/>
    <w:rsid w:val="005A38C6"/>
    <w:rsid w:val="005A4909"/>
    <w:rsid w:val="005A654F"/>
    <w:rsid w:val="005A6AA5"/>
    <w:rsid w:val="005A6C6C"/>
    <w:rsid w:val="005A6C9F"/>
    <w:rsid w:val="005A7598"/>
    <w:rsid w:val="005B2A8E"/>
    <w:rsid w:val="005B3ED1"/>
    <w:rsid w:val="005B4972"/>
    <w:rsid w:val="005B5D11"/>
    <w:rsid w:val="005B5E71"/>
    <w:rsid w:val="005B68D0"/>
    <w:rsid w:val="005B73CD"/>
    <w:rsid w:val="005B7A73"/>
    <w:rsid w:val="005B7B24"/>
    <w:rsid w:val="005C4343"/>
    <w:rsid w:val="005C468B"/>
    <w:rsid w:val="005C4F10"/>
    <w:rsid w:val="005C58F5"/>
    <w:rsid w:val="005C66FD"/>
    <w:rsid w:val="005C73C2"/>
    <w:rsid w:val="005C747D"/>
    <w:rsid w:val="005D0A32"/>
    <w:rsid w:val="005D24CA"/>
    <w:rsid w:val="005D38B6"/>
    <w:rsid w:val="005D5238"/>
    <w:rsid w:val="005D679F"/>
    <w:rsid w:val="005E097B"/>
    <w:rsid w:val="005E1828"/>
    <w:rsid w:val="005E1E7D"/>
    <w:rsid w:val="005E3201"/>
    <w:rsid w:val="005E3416"/>
    <w:rsid w:val="005E3C9D"/>
    <w:rsid w:val="005E4602"/>
    <w:rsid w:val="005E4E64"/>
    <w:rsid w:val="005E630F"/>
    <w:rsid w:val="005E648C"/>
    <w:rsid w:val="005F1661"/>
    <w:rsid w:val="005F3897"/>
    <w:rsid w:val="005F5184"/>
    <w:rsid w:val="005F6A15"/>
    <w:rsid w:val="005F724F"/>
    <w:rsid w:val="005F7F69"/>
    <w:rsid w:val="00600833"/>
    <w:rsid w:val="006023D7"/>
    <w:rsid w:val="006026E6"/>
    <w:rsid w:val="00603348"/>
    <w:rsid w:val="00603391"/>
    <w:rsid w:val="00603710"/>
    <w:rsid w:val="00603E65"/>
    <w:rsid w:val="00605CCE"/>
    <w:rsid w:val="006073BB"/>
    <w:rsid w:val="00607485"/>
    <w:rsid w:val="0060758A"/>
    <w:rsid w:val="00613D88"/>
    <w:rsid w:val="006146CD"/>
    <w:rsid w:val="00615A84"/>
    <w:rsid w:val="006163AD"/>
    <w:rsid w:val="006163EE"/>
    <w:rsid w:val="00616DE2"/>
    <w:rsid w:val="006175B5"/>
    <w:rsid w:val="00617EA3"/>
    <w:rsid w:val="00620F10"/>
    <w:rsid w:val="00621F13"/>
    <w:rsid w:val="006256BC"/>
    <w:rsid w:val="00626531"/>
    <w:rsid w:val="00626626"/>
    <w:rsid w:val="006266CB"/>
    <w:rsid w:val="00627F26"/>
    <w:rsid w:val="00630512"/>
    <w:rsid w:val="0063055E"/>
    <w:rsid w:val="0063093D"/>
    <w:rsid w:val="006310C7"/>
    <w:rsid w:val="0063163C"/>
    <w:rsid w:val="0063589B"/>
    <w:rsid w:val="0063671E"/>
    <w:rsid w:val="00637B46"/>
    <w:rsid w:val="00637FEC"/>
    <w:rsid w:val="006427E3"/>
    <w:rsid w:val="0064559F"/>
    <w:rsid w:val="00645773"/>
    <w:rsid w:val="00645982"/>
    <w:rsid w:val="006461AD"/>
    <w:rsid w:val="00646229"/>
    <w:rsid w:val="00647258"/>
    <w:rsid w:val="006474DC"/>
    <w:rsid w:val="006516EF"/>
    <w:rsid w:val="00655346"/>
    <w:rsid w:val="00656BEB"/>
    <w:rsid w:val="00657686"/>
    <w:rsid w:val="006623D6"/>
    <w:rsid w:val="00663A0D"/>
    <w:rsid w:val="0066650C"/>
    <w:rsid w:val="00667E46"/>
    <w:rsid w:val="0067015A"/>
    <w:rsid w:val="00670558"/>
    <w:rsid w:val="00670695"/>
    <w:rsid w:val="006716F3"/>
    <w:rsid w:val="00672D62"/>
    <w:rsid w:val="00674973"/>
    <w:rsid w:val="006756D8"/>
    <w:rsid w:val="006773AE"/>
    <w:rsid w:val="00677671"/>
    <w:rsid w:val="0068000C"/>
    <w:rsid w:val="006809AF"/>
    <w:rsid w:val="00680E53"/>
    <w:rsid w:val="006810FF"/>
    <w:rsid w:val="00681DDA"/>
    <w:rsid w:val="006829E2"/>
    <w:rsid w:val="00682F7A"/>
    <w:rsid w:val="00683627"/>
    <w:rsid w:val="0068760D"/>
    <w:rsid w:val="00690F71"/>
    <w:rsid w:val="00692A8B"/>
    <w:rsid w:val="00693B0A"/>
    <w:rsid w:val="00693CA0"/>
    <w:rsid w:val="00694EE8"/>
    <w:rsid w:val="00695B20"/>
    <w:rsid w:val="00696255"/>
    <w:rsid w:val="00696BD7"/>
    <w:rsid w:val="006A1A27"/>
    <w:rsid w:val="006A2D2C"/>
    <w:rsid w:val="006A334D"/>
    <w:rsid w:val="006A3515"/>
    <w:rsid w:val="006A46EC"/>
    <w:rsid w:val="006A4971"/>
    <w:rsid w:val="006A5864"/>
    <w:rsid w:val="006A65AD"/>
    <w:rsid w:val="006A65B5"/>
    <w:rsid w:val="006B19D1"/>
    <w:rsid w:val="006B2230"/>
    <w:rsid w:val="006B2510"/>
    <w:rsid w:val="006B457D"/>
    <w:rsid w:val="006B5F3D"/>
    <w:rsid w:val="006B627A"/>
    <w:rsid w:val="006B6F87"/>
    <w:rsid w:val="006B726B"/>
    <w:rsid w:val="006C0805"/>
    <w:rsid w:val="006C1425"/>
    <w:rsid w:val="006C3787"/>
    <w:rsid w:val="006C6783"/>
    <w:rsid w:val="006C6A24"/>
    <w:rsid w:val="006C7079"/>
    <w:rsid w:val="006C77C5"/>
    <w:rsid w:val="006D1755"/>
    <w:rsid w:val="006D2C2B"/>
    <w:rsid w:val="006D305E"/>
    <w:rsid w:val="006D4D1E"/>
    <w:rsid w:val="006D5127"/>
    <w:rsid w:val="006D6156"/>
    <w:rsid w:val="006E00A8"/>
    <w:rsid w:val="006E258A"/>
    <w:rsid w:val="006E3E1D"/>
    <w:rsid w:val="006E69AB"/>
    <w:rsid w:val="006E7192"/>
    <w:rsid w:val="006E7BC8"/>
    <w:rsid w:val="006F000A"/>
    <w:rsid w:val="006F0085"/>
    <w:rsid w:val="006F0529"/>
    <w:rsid w:val="006F09AF"/>
    <w:rsid w:val="006F1990"/>
    <w:rsid w:val="006F31BA"/>
    <w:rsid w:val="006F66A4"/>
    <w:rsid w:val="006F6FE9"/>
    <w:rsid w:val="0070091C"/>
    <w:rsid w:val="00700AD2"/>
    <w:rsid w:val="0070248B"/>
    <w:rsid w:val="00702E21"/>
    <w:rsid w:val="00703E6A"/>
    <w:rsid w:val="00704395"/>
    <w:rsid w:val="007060F1"/>
    <w:rsid w:val="00706ABD"/>
    <w:rsid w:val="00706FED"/>
    <w:rsid w:val="00707B9E"/>
    <w:rsid w:val="00710269"/>
    <w:rsid w:val="00711F28"/>
    <w:rsid w:val="007126D6"/>
    <w:rsid w:val="00712B3B"/>
    <w:rsid w:val="00713AED"/>
    <w:rsid w:val="007217EE"/>
    <w:rsid w:val="00722016"/>
    <w:rsid w:val="0072211E"/>
    <w:rsid w:val="007238D2"/>
    <w:rsid w:val="00724C9F"/>
    <w:rsid w:val="00725291"/>
    <w:rsid w:val="0072710C"/>
    <w:rsid w:val="007316C1"/>
    <w:rsid w:val="00732C57"/>
    <w:rsid w:val="00735E22"/>
    <w:rsid w:val="00737B6F"/>
    <w:rsid w:val="00741029"/>
    <w:rsid w:val="00741ECC"/>
    <w:rsid w:val="00742EC8"/>
    <w:rsid w:val="00742FC8"/>
    <w:rsid w:val="00743077"/>
    <w:rsid w:val="007432DC"/>
    <w:rsid w:val="007449FC"/>
    <w:rsid w:val="00744CD9"/>
    <w:rsid w:val="007453E3"/>
    <w:rsid w:val="00754293"/>
    <w:rsid w:val="00754803"/>
    <w:rsid w:val="00756AFF"/>
    <w:rsid w:val="00756D1F"/>
    <w:rsid w:val="00757AF6"/>
    <w:rsid w:val="007629B6"/>
    <w:rsid w:val="00762E24"/>
    <w:rsid w:val="00764178"/>
    <w:rsid w:val="00765373"/>
    <w:rsid w:val="007659AA"/>
    <w:rsid w:val="007664E9"/>
    <w:rsid w:val="007676ED"/>
    <w:rsid w:val="00767BB8"/>
    <w:rsid w:val="00770065"/>
    <w:rsid w:val="007703CA"/>
    <w:rsid w:val="00773786"/>
    <w:rsid w:val="0077584C"/>
    <w:rsid w:val="00775C9A"/>
    <w:rsid w:val="007806E3"/>
    <w:rsid w:val="007821A0"/>
    <w:rsid w:val="00782D4E"/>
    <w:rsid w:val="00785DAA"/>
    <w:rsid w:val="00786453"/>
    <w:rsid w:val="00786D74"/>
    <w:rsid w:val="00790E1D"/>
    <w:rsid w:val="00792E44"/>
    <w:rsid w:val="00793A7C"/>
    <w:rsid w:val="00794694"/>
    <w:rsid w:val="00796A48"/>
    <w:rsid w:val="0079797F"/>
    <w:rsid w:val="007A0296"/>
    <w:rsid w:val="007A057F"/>
    <w:rsid w:val="007A15A4"/>
    <w:rsid w:val="007A2C2D"/>
    <w:rsid w:val="007A5858"/>
    <w:rsid w:val="007A5EF8"/>
    <w:rsid w:val="007A7173"/>
    <w:rsid w:val="007B0B11"/>
    <w:rsid w:val="007B29C4"/>
    <w:rsid w:val="007B2D59"/>
    <w:rsid w:val="007B4F26"/>
    <w:rsid w:val="007B6457"/>
    <w:rsid w:val="007B64FD"/>
    <w:rsid w:val="007B7701"/>
    <w:rsid w:val="007C0383"/>
    <w:rsid w:val="007C0E26"/>
    <w:rsid w:val="007C1106"/>
    <w:rsid w:val="007C370F"/>
    <w:rsid w:val="007C3D4F"/>
    <w:rsid w:val="007C4866"/>
    <w:rsid w:val="007C4986"/>
    <w:rsid w:val="007C4B43"/>
    <w:rsid w:val="007C5184"/>
    <w:rsid w:val="007D028E"/>
    <w:rsid w:val="007D0A70"/>
    <w:rsid w:val="007D0F68"/>
    <w:rsid w:val="007D1457"/>
    <w:rsid w:val="007D2FDF"/>
    <w:rsid w:val="007D4825"/>
    <w:rsid w:val="007D5A6D"/>
    <w:rsid w:val="007D7281"/>
    <w:rsid w:val="007E0047"/>
    <w:rsid w:val="007E01A9"/>
    <w:rsid w:val="007E0BA3"/>
    <w:rsid w:val="007E0E0C"/>
    <w:rsid w:val="007E1937"/>
    <w:rsid w:val="007E4259"/>
    <w:rsid w:val="007E42EE"/>
    <w:rsid w:val="007E558C"/>
    <w:rsid w:val="007E5E0B"/>
    <w:rsid w:val="007F0CBE"/>
    <w:rsid w:val="007F1E6D"/>
    <w:rsid w:val="007F2154"/>
    <w:rsid w:val="007F28B3"/>
    <w:rsid w:val="007F4AA0"/>
    <w:rsid w:val="007F63CC"/>
    <w:rsid w:val="007F7BBE"/>
    <w:rsid w:val="0080090F"/>
    <w:rsid w:val="00801957"/>
    <w:rsid w:val="008034DD"/>
    <w:rsid w:val="00803782"/>
    <w:rsid w:val="008046D9"/>
    <w:rsid w:val="008051C1"/>
    <w:rsid w:val="00807778"/>
    <w:rsid w:val="008105AA"/>
    <w:rsid w:val="00810B69"/>
    <w:rsid w:val="00811E78"/>
    <w:rsid w:val="0081219C"/>
    <w:rsid w:val="0081283C"/>
    <w:rsid w:val="00812BBC"/>
    <w:rsid w:val="0081428E"/>
    <w:rsid w:val="00815146"/>
    <w:rsid w:val="008168DE"/>
    <w:rsid w:val="0081693B"/>
    <w:rsid w:val="00816B6E"/>
    <w:rsid w:val="00816CA1"/>
    <w:rsid w:val="00816F0A"/>
    <w:rsid w:val="00817BC9"/>
    <w:rsid w:val="0082006D"/>
    <w:rsid w:val="008205CE"/>
    <w:rsid w:val="0082077A"/>
    <w:rsid w:val="00820CF5"/>
    <w:rsid w:val="00821098"/>
    <w:rsid w:val="00823216"/>
    <w:rsid w:val="008239E0"/>
    <w:rsid w:val="00823F96"/>
    <w:rsid w:val="00824701"/>
    <w:rsid w:val="008247C1"/>
    <w:rsid w:val="00824FC3"/>
    <w:rsid w:val="0082677A"/>
    <w:rsid w:val="00830048"/>
    <w:rsid w:val="00830AEE"/>
    <w:rsid w:val="008314EE"/>
    <w:rsid w:val="00831C61"/>
    <w:rsid w:val="00835172"/>
    <w:rsid w:val="00836FBF"/>
    <w:rsid w:val="00837373"/>
    <w:rsid w:val="008412A0"/>
    <w:rsid w:val="008424BA"/>
    <w:rsid w:val="00843861"/>
    <w:rsid w:val="00843FB7"/>
    <w:rsid w:val="00847437"/>
    <w:rsid w:val="008479CD"/>
    <w:rsid w:val="00847BF1"/>
    <w:rsid w:val="00850023"/>
    <w:rsid w:val="008506D8"/>
    <w:rsid w:val="00850B7B"/>
    <w:rsid w:val="00851B30"/>
    <w:rsid w:val="00852522"/>
    <w:rsid w:val="008544CA"/>
    <w:rsid w:val="00854A9F"/>
    <w:rsid w:val="00855DF1"/>
    <w:rsid w:val="008567B8"/>
    <w:rsid w:val="00856B8E"/>
    <w:rsid w:val="008622DF"/>
    <w:rsid w:val="00863D60"/>
    <w:rsid w:val="00864585"/>
    <w:rsid w:val="00867D4C"/>
    <w:rsid w:val="00870B5C"/>
    <w:rsid w:val="0087268D"/>
    <w:rsid w:val="00872A78"/>
    <w:rsid w:val="00875A86"/>
    <w:rsid w:val="00875D03"/>
    <w:rsid w:val="00876C37"/>
    <w:rsid w:val="00880267"/>
    <w:rsid w:val="00881AD6"/>
    <w:rsid w:val="00882CBE"/>
    <w:rsid w:val="00883C50"/>
    <w:rsid w:val="00883C83"/>
    <w:rsid w:val="008842A1"/>
    <w:rsid w:val="00884DEF"/>
    <w:rsid w:val="00885A42"/>
    <w:rsid w:val="00885D15"/>
    <w:rsid w:val="00886F01"/>
    <w:rsid w:val="00890306"/>
    <w:rsid w:val="00892341"/>
    <w:rsid w:val="00892C09"/>
    <w:rsid w:val="00893355"/>
    <w:rsid w:val="0089744C"/>
    <w:rsid w:val="008979D5"/>
    <w:rsid w:val="008A200B"/>
    <w:rsid w:val="008A2868"/>
    <w:rsid w:val="008A31AF"/>
    <w:rsid w:val="008A5416"/>
    <w:rsid w:val="008A6C3E"/>
    <w:rsid w:val="008A7BA3"/>
    <w:rsid w:val="008B0EB6"/>
    <w:rsid w:val="008B0ED2"/>
    <w:rsid w:val="008B2314"/>
    <w:rsid w:val="008B369F"/>
    <w:rsid w:val="008B3AF6"/>
    <w:rsid w:val="008B3CBC"/>
    <w:rsid w:val="008B689D"/>
    <w:rsid w:val="008B74F2"/>
    <w:rsid w:val="008C0CA9"/>
    <w:rsid w:val="008C25E0"/>
    <w:rsid w:val="008C5657"/>
    <w:rsid w:val="008D3DF6"/>
    <w:rsid w:val="008D4003"/>
    <w:rsid w:val="008D4C01"/>
    <w:rsid w:val="008D4D15"/>
    <w:rsid w:val="008D5E70"/>
    <w:rsid w:val="008D7226"/>
    <w:rsid w:val="008E1AE1"/>
    <w:rsid w:val="008E2C45"/>
    <w:rsid w:val="008E6D79"/>
    <w:rsid w:val="008F26A9"/>
    <w:rsid w:val="008F3726"/>
    <w:rsid w:val="008F5CE5"/>
    <w:rsid w:val="008F615B"/>
    <w:rsid w:val="009012B1"/>
    <w:rsid w:val="009022A7"/>
    <w:rsid w:val="00904391"/>
    <w:rsid w:val="00904709"/>
    <w:rsid w:val="0090502D"/>
    <w:rsid w:val="00911133"/>
    <w:rsid w:val="00911928"/>
    <w:rsid w:val="00911EEB"/>
    <w:rsid w:val="00912418"/>
    <w:rsid w:val="009128FF"/>
    <w:rsid w:val="00912E70"/>
    <w:rsid w:val="009139C0"/>
    <w:rsid w:val="00913EE2"/>
    <w:rsid w:val="00913F5C"/>
    <w:rsid w:val="00914621"/>
    <w:rsid w:val="009159D0"/>
    <w:rsid w:val="009160EA"/>
    <w:rsid w:val="009162B7"/>
    <w:rsid w:val="0091644A"/>
    <w:rsid w:val="00920FDE"/>
    <w:rsid w:val="009243F9"/>
    <w:rsid w:val="00924D00"/>
    <w:rsid w:val="0092538C"/>
    <w:rsid w:val="00927AFA"/>
    <w:rsid w:val="0093321D"/>
    <w:rsid w:val="00934A42"/>
    <w:rsid w:val="00934C63"/>
    <w:rsid w:val="0093548C"/>
    <w:rsid w:val="009402B4"/>
    <w:rsid w:val="00940929"/>
    <w:rsid w:val="009409CE"/>
    <w:rsid w:val="00941D9F"/>
    <w:rsid w:val="0094317C"/>
    <w:rsid w:val="00944D95"/>
    <w:rsid w:val="00945060"/>
    <w:rsid w:val="009462DA"/>
    <w:rsid w:val="009466DC"/>
    <w:rsid w:val="00946D99"/>
    <w:rsid w:val="0094728B"/>
    <w:rsid w:val="009510E7"/>
    <w:rsid w:val="0095158B"/>
    <w:rsid w:val="00951AD6"/>
    <w:rsid w:val="00951CBF"/>
    <w:rsid w:val="00952103"/>
    <w:rsid w:val="0095296F"/>
    <w:rsid w:val="0095327F"/>
    <w:rsid w:val="009555D9"/>
    <w:rsid w:val="009560EE"/>
    <w:rsid w:val="00957D3E"/>
    <w:rsid w:val="00957E88"/>
    <w:rsid w:val="00960387"/>
    <w:rsid w:val="00960D2B"/>
    <w:rsid w:val="00960EC6"/>
    <w:rsid w:val="009617DA"/>
    <w:rsid w:val="0096255F"/>
    <w:rsid w:val="00963876"/>
    <w:rsid w:val="00963ABB"/>
    <w:rsid w:val="009644A4"/>
    <w:rsid w:val="00965728"/>
    <w:rsid w:val="00965B01"/>
    <w:rsid w:val="00966C62"/>
    <w:rsid w:val="00966FCD"/>
    <w:rsid w:val="009678CF"/>
    <w:rsid w:val="009716F1"/>
    <w:rsid w:val="00971C26"/>
    <w:rsid w:val="00972E79"/>
    <w:rsid w:val="00973F22"/>
    <w:rsid w:val="00973FB2"/>
    <w:rsid w:val="00974857"/>
    <w:rsid w:val="00975B86"/>
    <w:rsid w:val="009801A9"/>
    <w:rsid w:val="00980D98"/>
    <w:rsid w:val="009829D5"/>
    <w:rsid w:val="00991487"/>
    <w:rsid w:val="009917E7"/>
    <w:rsid w:val="0099261C"/>
    <w:rsid w:val="0099268C"/>
    <w:rsid w:val="00993A51"/>
    <w:rsid w:val="0099494F"/>
    <w:rsid w:val="00994E60"/>
    <w:rsid w:val="009971F3"/>
    <w:rsid w:val="009A008F"/>
    <w:rsid w:val="009A093E"/>
    <w:rsid w:val="009A0A61"/>
    <w:rsid w:val="009A3315"/>
    <w:rsid w:val="009A5880"/>
    <w:rsid w:val="009A596C"/>
    <w:rsid w:val="009A6F87"/>
    <w:rsid w:val="009A76F8"/>
    <w:rsid w:val="009A7833"/>
    <w:rsid w:val="009B10C6"/>
    <w:rsid w:val="009B1C89"/>
    <w:rsid w:val="009B4F9A"/>
    <w:rsid w:val="009B54BD"/>
    <w:rsid w:val="009B5C27"/>
    <w:rsid w:val="009C0105"/>
    <w:rsid w:val="009C0A38"/>
    <w:rsid w:val="009C3F3F"/>
    <w:rsid w:val="009C56D4"/>
    <w:rsid w:val="009C5EDE"/>
    <w:rsid w:val="009C6397"/>
    <w:rsid w:val="009D08E7"/>
    <w:rsid w:val="009D4330"/>
    <w:rsid w:val="009D4956"/>
    <w:rsid w:val="009D6568"/>
    <w:rsid w:val="009E1890"/>
    <w:rsid w:val="009E1A50"/>
    <w:rsid w:val="009E279F"/>
    <w:rsid w:val="009E61B2"/>
    <w:rsid w:val="009E6207"/>
    <w:rsid w:val="009E75EF"/>
    <w:rsid w:val="009F11E1"/>
    <w:rsid w:val="009F25F1"/>
    <w:rsid w:val="009F283C"/>
    <w:rsid w:val="009F520A"/>
    <w:rsid w:val="009F661E"/>
    <w:rsid w:val="009F7A6A"/>
    <w:rsid w:val="00A0092C"/>
    <w:rsid w:val="00A0179B"/>
    <w:rsid w:val="00A0182E"/>
    <w:rsid w:val="00A03735"/>
    <w:rsid w:val="00A03D7D"/>
    <w:rsid w:val="00A03EAF"/>
    <w:rsid w:val="00A0429F"/>
    <w:rsid w:val="00A046CC"/>
    <w:rsid w:val="00A05828"/>
    <w:rsid w:val="00A05D39"/>
    <w:rsid w:val="00A075F3"/>
    <w:rsid w:val="00A0793A"/>
    <w:rsid w:val="00A1064E"/>
    <w:rsid w:val="00A12D77"/>
    <w:rsid w:val="00A1319F"/>
    <w:rsid w:val="00A140AC"/>
    <w:rsid w:val="00A14D33"/>
    <w:rsid w:val="00A15C1F"/>
    <w:rsid w:val="00A15F64"/>
    <w:rsid w:val="00A171DE"/>
    <w:rsid w:val="00A174AB"/>
    <w:rsid w:val="00A22191"/>
    <w:rsid w:val="00A2226D"/>
    <w:rsid w:val="00A22CAC"/>
    <w:rsid w:val="00A23578"/>
    <w:rsid w:val="00A241E3"/>
    <w:rsid w:val="00A245A0"/>
    <w:rsid w:val="00A24F09"/>
    <w:rsid w:val="00A252B3"/>
    <w:rsid w:val="00A256F7"/>
    <w:rsid w:val="00A266B9"/>
    <w:rsid w:val="00A27477"/>
    <w:rsid w:val="00A2787D"/>
    <w:rsid w:val="00A33BE7"/>
    <w:rsid w:val="00A33E9A"/>
    <w:rsid w:val="00A34923"/>
    <w:rsid w:val="00A3566F"/>
    <w:rsid w:val="00A376ED"/>
    <w:rsid w:val="00A378DC"/>
    <w:rsid w:val="00A37B1A"/>
    <w:rsid w:val="00A401A3"/>
    <w:rsid w:val="00A405EB"/>
    <w:rsid w:val="00A4094C"/>
    <w:rsid w:val="00A412A0"/>
    <w:rsid w:val="00A41622"/>
    <w:rsid w:val="00A420E4"/>
    <w:rsid w:val="00A4546B"/>
    <w:rsid w:val="00A46A10"/>
    <w:rsid w:val="00A51196"/>
    <w:rsid w:val="00A52967"/>
    <w:rsid w:val="00A52F04"/>
    <w:rsid w:val="00A5533A"/>
    <w:rsid w:val="00A55409"/>
    <w:rsid w:val="00A61394"/>
    <w:rsid w:val="00A62C45"/>
    <w:rsid w:val="00A64762"/>
    <w:rsid w:val="00A64ED5"/>
    <w:rsid w:val="00A6505C"/>
    <w:rsid w:val="00A658E7"/>
    <w:rsid w:val="00A676B8"/>
    <w:rsid w:val="00A70C6A"/>
    <w:rsid w:val="00A720FB"/>
    <w:rsid w:val="00A740C0"/>
    <w:rsid w:val="00A75137"/>
    <w:rsid w:val="00A75E2B"/>
    <w:rsid w:val="00A801CD"/>
    <w:rsid w:val="00A84A7B"/>
    <w:rsid w:val="00A8583F"/>
    <w:rsid w:val="00A85940"/>
    <w:rsid w:val="00A85D6C"/>
    <w:rsid w:val="00A8654D"/>
    <w:rsid w:val="00A9008F"/>
    <w:rsid w:val="00A91687"/>
    <w:rsid w:val="00A9274C"/>
    <w:rsid w:val="00A92D41"/>
    <w:rsid w:val="00A92D7A"/>
    <w:rsid w:val="00A92E50"/>
    <w:rsid w:val="00A93737"/>
    <w:rsid w:val="00A94D02"/>
    <w:rsid w:val="00A95D1A"/>
    <w:rsid w:val="00A95D97"/>
    <w:rsid w:val="00A967E1"/>
    <w:rsid w:val="00A9707F"/>
    <w:rsid w:val="00A978CE"/>
    <w:rsid w:val="00A97F69"/>
    <w:rsid w:val="00AA1CDC"/>
    <w:rsid w:val="00AA1E69"/>
    <w:rsid w:val="00AA22A7"/>
    <w:rsid w:val="00AA2FC7"/>
    <w:rsid w:val="00AA3823"/>
    <w:rsid w:val="00AA4F6B"/>
    <w:rsid w:val="00AA5D3C"/>
    <w:rsid w:val="00AA6619"/>
    <w:rsid w:val="00AA6D66"/>
    <w:rsid w:val="00AB1479"/>
    <w:rsid w:val="00AB1B2F"/>
    <w:rsid w:val="00AB2B92"/>
    <w:rsid w:val="00AB6FAF"/>
    <w:rsid w:val="00AB716B"/>
    <w:rsid w:val="00AC0668"/>
    <w:rsid w:val="00AC38A5"/>
    <w:rsid w:val="00AC3B73"/>
    <w:rsid w:val="00AC4010"/>
    <w:rsid w:val="00AC777C"/>
    <w:rsid w:val="00AC7CE1"/>
    <w:rsid w:val="00AD0804"/>
    <w:rsid w:val="00AD1AEF"/>
    <w:rsid w:val="00AD25AD"/>
    <w:rsid w:val="00AD554B"/>
    <w:rsid w:val="00AD6AC0"/>
    <w:rsid w:val="00AE0933"/>
    <w:rsid w:val="00AE1594"/>
    <w:rsid w:val="00AE2010"/>
    <w:rsid w:val="00AE222E"/>
    <w:rsid w:val="00AE286C"/>
    <w:rsid w:val="00AE3C75"/>
    <w:rsid w:val="00AE4891"/>
    <w:rsid w:val="00AE4987"/>
    <w:rsid w:val="00AE52E7"/>
    <w:rsid w:val="00AE695C"/>
    <w:rsid w:val="00AE6C2D"/>
    <w:rsid w:val="00AE701F"/>
    <w:rsid w:val="00AE74B8"/>
    <w:rsid w:val="00AF0ED8"/>
    <w:rsid w:val="00AF1200"/>
    <w:rsid w:val="00AF146D"/>
    <w:rsid w:val="00AF1917"/>
    <w:rsid w:val="00AF1C22"/>
    <w:rsid w:val="00AF1EF4"/>
    <w:rsid w:val="00AF215D"/>
    <w:rsid w:val="00AF3345"/>
    <w:rsid w:val="00AF5E3F"/>
    <w:rsid w:val="00AF6195"/>
    <w:rsid w:val="00AF6F9A"/>
    <w:rsid w:val="00AF6FA2"/>
    <w:rsid w:val="00AF7759"/>
    <w:rsid w:val="00B043CA"/>
    <w:rsid w:val="00B048FE"/>
    <w:rsid w:val="00B06E7F"/>
    <w:rsid w:val="00B07392"/>
    <w:rsid w:val="00B103F8"/>
    <w:rsid w:val="00B10DEB"/>
    <w:rsid w:val="00B10E0A"/>
    <w:rsid w:val="00B12F88"/>
    <w:rsid w:val="00B15311"/>
    <w:rsid w:val="00B15394"/>
    <w:rsid w:val="00B15598"/>
    <w:rsid w:val="00B209CF"/>
    <w:rsid w:val="00B20EE4"/>
    <w:rsid w:val="00B21A10"/>
    <w:rsid w:val="00B21A8F"/>
    <w:rsid w:val="00B23059"/>
    <w:rsid w:val="00B239CE"/>
    <w:rsid w:val="00B23D84"/>
    <w:rsid w:val="00B241EC"/>
    <w:rsid w:val="00B251B0"/>
    <w:rsid w:val="00B26039"/>
    <w:rsid w:val="00B27115"/>
    <w:rsid w:val="00B302B5"/>
    <w:rsid w:val="00B30E7E"/>
    <w:rsid w:val="00B31729"/>
    <w:rsid w:val="00B33E22"/>
    <w:rsid w:val="00B35A26"/>
    <w:rsid w:val="00B35D2F"/>
    <w:rsid w:val="00B35D5B"/>
    <w:rsid w:val="00B36EE4"/>
    <w:rsid w:val="00B37F0D"/>
    <w:rsid w:val="00B40E46"/>
    <w:rsid w:val="00B41DCA"/>
    <w:rsid w:val="00B4227C"/>
    <w:rsid w:val="00B4486E"/>
    <w:rsid w:val="00B449DB"/>
    <w:rsid w:val="00B4578F"/>
    <w:rsid w:val="00B45867"/>
    <w:rsid w:val="00B460D1"/>
    <w:rsid w:val="00B4696B"/>
    <w:rsid w:val="00B50E8A"/>
    <w:rsid w:val="00B510FD"/>
    <w:rsid w:val="00B51E68"/>
    <w:rsid w:val="00B53E03"/>
    <w:rsid w:val="00B549F0"/>
    <w:rsid w:val="00B5682D"/>
    <w:rsid w:val="00B56D25"/>
    <w:rsid w:val="00B60435"/>
    <w:rsid w:val="00B61960"/>
    <w:rsid w:val="00B61CED"/>
    <w:rsid w:val="00B61E60"/>
    <w:rsid w:val="00B622DB"/>
    <w:rsid w:val="00B62E60"/>
    <w:rsid w:val="00B6321E"/>
    <w:rsid w:val="00B63E00"/>
    <w:rsid w:val="00B675D9"/>
    <w:rsid w:val="00B7112B"/>
    <w:rsid w:val="00B745F5"/>
    <w:rsid w:val="00B746CA"/>
    <w:rsid w:val="00B749A7"/>
    <w:rsid w:val="00B76B7B"/>
    <w:rsid w:val="00B773C5"/>
    <w:rsid w:val="00B77C25"/>
    <w:rsid w:val="00B816BF"/>
    <w:rsid w:val="00B81F14"/>
    <w:rsid w:val="00B83C6D"/>
    <w:rsid w:val="00B84C83"/>
    <w:rsid w:val="00B91959"/>
    <w:rsid w:val="00B91DA2"/>
    <w:rsid w:val="00B92B2B"/>
    <w:rsid w:val="00B933A2"/>
    <w:rsid w:val="00B9374E"/>
    <w:rsid w:val="00B94114"/>
    <w:rsid w:val="00B95389"/>
    <w:rsid w:val="00B95C21"/>
    <w:rsid w:val="00BA0A9F"/>
    <w:rsid w:val="00BA13F5"/>
    <w:rsid w:val="00BA13F8"/>
    <w:rsid w:val="00BA1973"/>
    <w:rsid w:val="00BA19B3"/>
    <w:rsid w:val="00BA1CD0"/>
    <w:rsid w:val="00BA244C"/>
    <w:rsid w:val="00BA4170"/>
    <w:rsid w:val="00BA562C"/>
    <w:rsid w:val="00BA57D2"/>
    <w:rsid w:val="00BA636D"/>
    <w:rsid w:val="00BA68B7"/>
    <w:rsid w:val="00BA74B4"/>
    <w:rsid w:val="00BB0599"/>
    <w:rsid w:val="00BB0EFC"/>
    <w:rsid w:val="00BB0FFC"/>
    <w:rsid w:val="00BB20CA"/>
    <w:rsid w:val="00BB62C5"/>
    <w:rsid w:val="00BB6FDE"/>
    <w:rsid w:val="00BB7091"/>
    <w:rsid w:val="00BB7CC5"/>
    <w:rsid w:val="00BC0A9B"/>
    <w:rsid w:val="00BC3066"/>
    <w:rsid w:val="00BC4963"/>
    <w:rsid w:val="00BC6C01"/>
    <w:rsid w:val="00BD14AC"/>
    <w:rsid w:val="00BD16C7"/>
    <w:rsid w:val="00BD249A"/>
    <w:rsid w:val="00BD27DE"/>
    <w:rsid w:val="00BD48D6"/>
    <w:rsid w:val="00BD5242"/>
    <w:rsid w:val="00BD7565"/>
    <w:rsid w:val="00BD78F0"/>
    <w:rsid w:val="00BE0423"/>
    <w:rsid w:val="00BE0DB0"/>
    <w:rsid w:val="00BE217D"/>
    <w:rsid w:val="00BE64E7"/>
    <w:rsid w:val="00BE7A20"/>
    <w:rsid w:val="00BF1A0A"/>
    <w:rsid w:val="00BF2728"/>
    <w:rsid w:val="00C00566"/>
    <w:rsid w:val="00C0072F"/>
    <w:rsid w:val="00C013DA"/>
    <w:rsid w:val="00C01698"/>
    <w:rsid w:val="00C019E7"/>
    <w:rsid w:val="00C070BF"/>
    <w:rsid w:val="00C07282"/>
    <w:rsid w:val="00C07946"/>
    <w:rsid w:val="00C10B2F"/>
    <w:rsid w:val="00C11367"/>
    <w:rsid w:val="00C12052"/>
    <w:rsid w:val="00C12328"/>
    <w:rsid w:val="00C13EDE"/>
    <w:rsid w:val="00C13F29"/>
    <w:rsid w:val="00C14EAE"/>
    <w:rsid w:val="00C15FDB"/>
    <w:rsid w:val="00C16713"/>
    <w:rsid w:val="00C23A2A"/>
    <w:rsid w:val="00C2531E"/>
    <w:rsid w:val="00C275E1"/>
    <w:rsid w:val="00C27F4F"/>
    <w:rsid w:val="00C300C4"/>
    <w:rsid w:val="00C303B3"/>
    <w:rsid w:val="00C3239D"/>
    <w:rsid w:val="00C33443"/>
    <w:rsid w:val="00C3477D"/>
    <w:rsid w:val="00C34970"/>
    <w:rsid w:val="00C350F8"/>
    <w:rsid w:val="00C36465"/>
    <w:rsid w:val="00C366BB"/>
    <w:rsid w:val="00C366EB"/>
    <w:rsid w:val="00C3695B"/>
    <w:rsid w:val="00C37A3D"/>
    <w:rsid w:val="00C40C50"/>
    <w:rsid w:val="00C411BA"/>
    <w:rsid w:val="00C41492"/>
    <w:rsid w:val="00C43825"/>
    <w:rsid w:val="00C43B30"/>
    <w:rsid w:val="00C43B5A"/>
    <w:rsid w:val="00C44B23"/>
    <w:rsid w:val="00C46281"/>
    <w:rsid w:val="00C47288"/>
    <w:rsid w:val="00C476A8"/>
    <w:rsid w:val="00C5007B"/>
    <w:rsid w:val="00C50841"/>
    <w:rsid w:val="00C50F07"/>
    <w:rsid w:val="00C5169B"/>
    <w:rsid w:val="00C53A49"/>
    <w:rsid w:val="00C53ACF"/>
    <w:rsid w:val="00C53C57"/>
    <w:rsid w:val="00C550F7"/>
    <w:rsid w:val="00C551A7"/>
    <w:rsid w:val="00C5542E"/>
    <w:rsid w:val="00C56224"/>
    <w:rsid w:val="00C5712B"/>
    <w:rsid w:val="00C57A31"/>
    <w:rsid w:val="00C64E6C"/>
    <w:rsid w:val="00C651F3"/>
    <w:rsid w:val="00C70026"/>
    <w:rsid w:val="00C70F98"/>
    <w:rsid w:val="00C71CB7"/>
    <w:rsid w:val="00C71E8E"/>
    <w:rsid w:val="00C71EE7"/>
    <w:rsid w:val="00C74644"/>
    <w:rsid w:val="00C76EB8"/>
    <w:rsid w:val="00C81402"/>
    <w:rsid w:val="00C84120"/>
    <w:rsid w:val="00C84BAD"/>
    <w:rsid w:val="00C852A8"/>
    <w:rsid w:val="00C866B5"/>
    <w:rsid w:val="00C872A4"/>
    <w:rsid w:val="00C92708"/>
    <w:rsid w:val="00C92EFB"/>
    <w:rsid w:val="00C93D8B"/>
    <w:rsid w:val="00C944E5"/>
    <w:rsid w:val="00C94DD8"/>
    <w:rsid w:val="00C94F4F"/>
    <w:rsid w:val="00C95B13"/>
    <w:rsid w:val="00C964DC"/>
    <w:rsid w:val="00CA09CB"/>
    <w:rsid w:val="00CA1598"/>
    <w:rsid w:val="00CA1712"/>
    <w:rsid w:val="00CA1F33"/>
    <w:rsid w:val="00CA3B10"/>
    <w:rsid w:val="00CA4A7C"/>
    <w:rsid w:val="00CA69BD"/>
    <w:rsid w:val="00CA6CFB"/>
    <w:rsid w:val="00CA6D6B"/>
    <w:rsid w:val="00CB1BED"/>
    <w:rsid w:val="00CB1CFD"/>
    <w:rsid w:val="00CB2824"/>
    <w:rsid w:val="00CB2C85"/>
    <w:rsid w:val="00CB2FEC"/>
    <w:rsid w:val="00CB3079"/>
    <w:rsid w:val="00CB46A4"/>
    <w:rsid w:val="00CB5917"/>
    <w:rsid w:val="00CC157C"/>
    <w:rsid w:val="00CC27CA"/>
    <w:rsid w:val="00CC3A23"/>
    <w:rsid w:val="00CC4D18"/>
    <w:rsid w:val="00CC6443"/>
    <w:rsid w:val="00CC6F58"/>
    <w:rsid w:val="00CC7B9B"/>
    <w:rsid w:val="00CD26EA"/>
    <w:rsid w:val="00CD3223"/>
    <w:rsid w:val="00CD376A"/>
    <w:rsid w:val="00CD37AD"/>
    <w:rsid w:val="00CD3FD4"/>
    <w:rsid w:val="00CD4071"/>
    <w:rsid w:val="00CD5700"/>
    <w:rsid w:val="00CD6E58"/>
    <w:rsid w:val="00CD7BC3"/>
    <w:rsid w:val="00CD7C2A"/>
    <w:rsid w:val="00CE0C7A"/>
    <w:rsid w:val="00CE212A"/>
    <w:rsid w:val="00CE2D08"/>
    <w:rsid w:val="00CF1B43"/>
    <w:rsid w:val="00CF2238"/>
    <w:rsid w:val="00CF26A7"/>
    <w:rsid w:val="00CF3505"/>
    <w:rsid w:val="00CF3B88"/>
    <w:rsid w:val="00CF4340"/>
    <w:rsid w:val="00CF4559"/>
    <w:rsid w:val="00CF606B"/>
    <w:rsid w:val="00CF7F64"/>
    <w:rsid w:val="00CF7FCA"/>
    <w:rsid w:val="00D001AB"/>
    <w:rsid w:val="00D0043A"/>
    <w:rsid w:val="00D00906"/>
    <w:rsid w:val="00D00FE1"/>
    <w:rsid w:val="00D01048"/>
    <w:rsid w:val="00D028FD"/>
    <w:rsid w:val="00D031B4"/>
    <w:rsid w:val="00D05D24"/>
    <w:rsid w:val="00D078F8"/>
    <w:rsid w:val="00D115AD"/>
    <w:rsid w:val="00D1173B"/>
    <w:rsid w:val="00D11D6E"/>
    <w:rsid w:val="00D1293C"/>
    <w:rsid w:val="00D14974"/>
    <w:rsid w:val="00D16E2C"/>
    <w:rsid w:val="00D20C9B"/>
    <w:rsid w:val="00D20DB8"/>
    <w:rsid w:val="00D2222E"/>
    <w:rsid w:val="00D24044"/>
    <w:rsid w:val="00D27035"/>
    <w:rsid w:val="00D31699"/>
    <w:rsid w:val="00D320BA"/>
    <w:rsid w:val="00D33AA2"/>
    <w:rsid w:val="00D4096D"/>
    <w:rsid w:val="00D4229C"/>
    <w:rsid w:val="00D4353E"/>
    <w:rsid w:val="00D44C8E"/>
    <w:rsid w:val="00D47C06"/>
    <w:rsid w:val="00D50B9E"/>
    <w:rsid w:val="00D51A66"/>
    <w:rsid w:val="00D54CF1"/>
    <w:rsid w:val="00D56235"/>
    <w:rsid w:val="00D563D5"/>
    <w:rsid w:val="00D56D4E"/>
    <w:rsid w:val="00D57F7A"/>
    <w:rsid w:val="00D57FB1"/>
    <w:rsid w:val="00D608DA"/>
    <w:rsid w:val="00D62484"/>
    <w:rsid w:val="00D629D2"/>
    <w:rsid w:val="00D62E04"/>
    <w:rsid w:val="00D62EC9"/>
    <w:rsid w:val="00D6373D"/>
    <w:rsid w:val="00D669CC"/>
    <w:rsid w:val="00D67395"/>
    <w:rsid w:val="00D67585"/>
    <w:rsid w:val="00D71186"/>
    <w:rsid w:val="00D71487"/>
    <w:rsid w:val="00D800F2"/>
    <w:rsid w:val="00D8224D"/>
    <w:rsid w:val="00D825DA"/>
    <w:rsid w:val="00D848AA"/>
    <w:rsid w:val="00D8566D"/>
    <w:rsid w:val="00D85931"/>
    <w:rsid w:val="00D86AA3"/>
    <w:rsid w:val="00D86BCE"/>
    <w:rsid w:val="00D91259"/>
    <w:rsid w:val="00D932CE"/>
    <w:rsid w:val="00D9359F"/>
    <w:rsid w:val="00D95702"/>
    <w:rsid w:val="00DA0121"/>
    <w:rsid w:val="00DA08B4"/>
    <w:rsid w:val="00DA528C"/>
    <w:rsid w:val="00DA5AF5"/>
    <w:rsid w:val="00DA7176"/>
    <w:rsid w:val="00DA7F38"/>
    <w:rsid w:val="00DB18EE"/>
    <w:rsid w:val="00DB379E"/>
    <w:rsid w:val="00DB433E"/>
    <w:rsid w:val="00DB4F87"/>
    <w:rsid w:val="00DB5667"/>
    <w:rsid w:val="00DB7E19"/>
    <w:rsid w:val="00DC16D1"/>
    <w:rsid w:val="00DC1FA0"/>
    <w:rsid w:val="00DC27BE"/>
    <w:rsid w:val="00DC31A7"/>
    <w:rsid w:val="00DD0211"/>
    <w:rsid w:val="00DD0B96"/>
    <w:rsid w:val="00DD1D26"/>
    <w:rsid w:val="00DD2E5F"/>
    <w:rsid w:val="00DD337E"/>
    <w:rsid w:val="00DD6C02"/>
    <w:rsid w:val="00DE1878"/>
    <w:rsid w:val="00DE2898"/>
    <w:rsid w:val="00DE5638"/>
    <w:rsid w:val="00DF1C12"/>
    <w:rsid w:val="00DF2234"/>
    <w:rsid w:val="00DF3914"/>
    <w:rsid w:val="00DF534A"/>
    <w:rsid w:val="00DF54FF"/>
    <w:rsid w:val="00DF634D"/>
    <w:rsid w:val="00DF676D"/>
    <w:rsid w:val="00DF6ACC"/>
    <w:rsid w:val="00DF745A"/>
    <w:rsid w:val="00DF7F54"/>
    <w:rsid w:val="00DF7F73"/>
    <w:rsid w:val="00DF7FE2"/>
    <w:rsid w:val="00E01305"/>
    <w:rsid w:val="00E02DC5"/>
    <w:rsid w:val="00E04367"/>
    <w:rsid w:val="00E06682"/>
    <w:rsid w:val="00E06F12"/>
    <w:rsid w:val="00E07EC2"/>
    <w:rsid w:val="00E103AF"/>
    <w:rsid w:val="00E10CFD"/>
    <w:rsid w:val="00E11BC6"/>
    <w:rsid w:val="00E12165"/>
    <w:rsid w:val="00E13472"/>
    <w:rsid w:val="00E1430F"/>
    <w:rsid w:val="00E14BCC"/>
    <w:rsid w:val="00E14E78"/>
    <w:rsid w:val="00E16C0A"/>
    <w:rsid w:val="00E17AE7"/>
    <w:rsid w:val="00E21AEE"/>
    <w:rsid w:val="00E22C66"/>
    <w:rsid w:val="00E22F76"/>
    <w:rsid w:val="00E24844"/>
    <w:rsid w:val="00E26BCE"/>
    <w:rsid w:val="00E27FCF"/>
    <w:rsid w:val="00E30CCD"/>
    <w:rsid w:val="00E32246"/>
    <w:rsid w:val="00E3313A"/>
    <w:rsid w:val="00E345EC"/>
    <w:rsid w:val="00E35820"/>
    <w:rsid w:val="00E40E8B"/>
    <w:rsid w:val="00E42424"/>
    <w:rsid w:val="00E44D64"/>
    <w:rsid w:val="00E460A4"/>
    <w:rsid w:val="00E47C85"/>
    <w:rsid w:val="00E47E4B"/>
    <w:rsid w:val="00E505FE"/>
    <w:rsid w:val="00E50C8E"/>
    <w:rsid w:val="00E51B43"/>
    <w:rsid w:val="00E53B17"/>
    <w:rsid w:val="00E53C40"/>
    <w:rsid w:val="00E5540F"/>
    <w:rsid w:val="00E56D7D"/>
    <w:rsid w:val="00E607CE"/>
    <w:rsid w:val="00E60B4D"/>
    <w:rsid w:val="00E64B79"/>
    <w:rsid w:val="00E64E50"/>
    <w:rsid w:val="00E660A4"/>
    <w:rsid w:val="00E6634D"/>
    <w:rsid w:val="00E710D2"/>
    <w:rsid w:val="00E71E91"/>
    <w:rsid w:val="00E71EC3"/>
    <w:rsid w:val="00E72AA6"/>
    <w:rsid w:val="00E72E2A"/>
    <w:rsid w:val="00E74FF5"/>
    <w:rsid w:val="00E758C6"/>
    <w:rsid w:val="00E76CEA"/>
    <w:rsid w:val="00E770CE"/>
    <w:rsid w:val="00E813AB"/>
    <w:rsid w:val="00E84930"/>
    <w:rsid w:val="00E851AB"/>
    <w:rsid w:val="00E865CA"/>
    <w:rsid w:val="00E87000"/>
    <w:rsid w:val="00E9046D"/>
    <w:rsid w:val="00E911A5"/>
    <w:rsid w:val="00E91D4E"/>
    <w:rsid w:val="00E92000"/>
    <w:rsid w:val="00E929E9"/>
    <w:rsid w:val="00E94D7B"/>
    <w:rsid w:val="00E96179"/>
    <w:rsid w:val="00E96F48"/>
    <w:rsid w:val="00E97F7D"/>
    <w:rsid w:val="00EA5730"/>
    <w:rsid w:val="00EA5D6A"/>
    <w:rsid w:val="00EA6EDE"/>
    <w:rsid w:val="00EA70BE"/>
    <w:rsid w:val="00EA7CA6"/>
    <w:rsid w:val="00EB0577"/>
    <w:rsid w:val="00EB21DE"/>
    <w:rsid w:val="00EB24DA"/>
    <w:rsid w:val="00EB3233"/>
    <w:rsid w:val="00EB3AFC"/>
    <w:rsid w:val="00EB3F53"/>
    <w:rsid w:val="00EB4E96"/>
    <w:rsid w:val="00EB5361"/>
    <w:rsid w:val="00EB69EB"/>
    <w:rsid w:val="00EB73CF"/>
    <w:rsid w:val="00EC03CA"/>
    <w:rsid w:val="00EC0AD3"/>
    <w:rsid w:val="00EC14B0"/>
    <w:rsid w:val="00EC278B"/>
    <w:rsid w:val="00EC31C1"/>
    <w:rsid w:val="00EC44EC"/>
    <w:rsid w:val="00EC46EC"/>
    <w:rsid w:val="00EC629A"/>
    <w:rsid w:val="00EC6E62"/>
    <w:rsid w:val="00ED0D07"/>
    <w:rsid w:val="00ED1EB4"/>
    <w:rsid w:val="00ED41D2"/>
    <w:rsid w:val="00ED4932"/>
    <w:rsid w:val="00ED4D88"/>
    <w:rsid w:val="00ED53F7"/>
    <w:rsid w:val="00ED6627"/>
    <w:rsid w:val="00ED674C"/>
    <w:rsid w:val="00ED7520"/>
    <w:rsid w:val="00ED7A54"/>
    <w:rsid w:val="00EE0CAE"/>
    <w:rsid w:val="00EE2346"/>
    <w:rsid w:val="00EE29C8"/>
    <w:rsid w:val="00EE2EF8"/>
    <w:rsid w:val="00EE46C1"/>
    <w:rsid w:val="00EE472C"/>
    <w:rsid w:val="00EE6C83"/>
    <w:rsid w:val="00EE6E9A"/>
    <w:rsid w:val="00EE6EB4"/>
    <w:rsid w:val="00EF004A"/>
    <w:rsid w:val="00EF026B"/>
    <w:rsid w:val="00EF0CFE"/>
    <w:rsid w:val="00EF1C14"/>
    <w:rsid w:val="00EF2E27"/>
    <w:rsid w:val="00EF4CBF"/>
    <w:rsid w:val="00EF54EE"/>
    <w:rsid w:val="00EF63CB"/>
    <w:rsid w:val="00EF6A67"/>
    <w:rsid w:val="00F00BBC"/>
    <w:rsid w:val="00F01D2F"/>
    <w:rsid w:val="00F021D9"/>
    <w:rsid w:val="00F02DAB"/>
    <w:rsid w:val="00F0329B"/>
    <w:rsid w:val="00F03600"/>
    <w:rsid w:val="00F03802"/>
    <w:rsid w:val="00F03819"/>
    <w:rsid w:val="00F03F30"/>
    <w:rsid w:val="00F051FB"/>
    <w:rsid w:val="00F06F26"/>
    <w:rsid w:val="00F0783B"/>
    <w:rsid w:val="00F1052B"/>
    <w:rsid w:val="00F108E0"/>
    <w:rsid w:val="00F10BBF"/>
    <w:rsid w:val="00F10D7F"/>
    <w:rsid w:val="00F12E6A"/>
    <w:rsid w:val="00F130E1"/>
    <w:rsid w:val="00F14455"/>
    <w:rsid w:val="00F14641"/>
    <w:rsid w:val="00F14B32"/>
    <w:rsid w:val="00F14B37"/>
    <w:rsid w:val="00F16B96"/>
    <w:rsid w:val="00F21215"/>
    <w:rsid w:val="00F21C38"/>
    <w:rsid w:val="00F25400"/>
    <w:rsid w:val="00F255AF"/>
    <w:rsid w:val="00F3015F"/>
    <w:rsid w:val="00F30D9F"/>
    <w:rsid w:val="00F32766"/>
    <w:rsid w:val="00F336A9"/>
    <w:rsid w:val="00F34CEE"/>
    <w:rsid w:val="00F355CD"/>
    <w:rsid w:val="00F36783"/>
    <w:rsid w:val="00F37246"/>
    <w:rsid w:val="00F40EBB"/>
    <w:rsid w:val="00F4230C"/>
    <w:rsid w:val="00F4472C"/>
    <w:rsid w:val="00F45391"/>
    <w:rsid w:val="00F47E22"/>
    <w:rsid w:val="00F50395"/>
    <w:rsid w:val="00F50512"/>
    <w:rsid w:val="00F52595"/>
    <w:rsid w:val="00F528D5"/>
    <w:rsid w:val="00F53474"/>
    <w:rsid w:val="00F5382B"/>
    <w:rsid w:val="00F56399"/>
    <w:rsid w:val="00F57788"/>
    <w:rsid w:val="00F6006B"/>
    <w:rsid w:val="00F60704"/>
    <w:rsid w:val="00F6150C"/>
    <w:rsid w:val="00F62CC3"/>
    <w:rsid w:val="00F630A7"/>
    <w:rsid w:val="00F641B0"/>
    <w:rsid w:val="00F65525"/>
    <w:rsid w:val="00F6645E"/>
    <w:rsid w:val="00F67146"/>
    <w:rsid w:val="00F70343"/>
    <w:rsid w:val="00F730E7"/>
    <w:rsid w:val="00F7622F"/>
    <w:rsid w:val="00F77388"/>
    <w:rsid w:val="00F77BC1"/>
    <w:rsid w:val="00F80280"/>
    <w:rsid w:val="00F806BC"/>
    <w:rsid w:val="00F80DFB"/>
    <w:rsid w:val="00F825B3"/>
    <w:rsid w:val="00F8384F"/>
    <w:rsid w:val="00F83E07"/>
    <w:rsid w:val="00F85650"/>
    <w:rsid w:val="00F85EF1"/>
    <w:rsid w:val="00F86349"/>
    <w:rsid w:val="00F90607"/>
    <w:rsid w:val="00F914BA"/>
    <w:rsid w:val="00F93339"/>
    <w:rsid w:val="00F95225"/>
    <w:rsid w:val="00F95344"/>
    <w:rsid w:val="00F95383"/>
    <w:rsid w:val="00F95B15"/>
    <w:rsid w:val="00F96C04"/>
    <w:rsid w:val="00F97CA7"/>
    <w:rsid w:val="00FA0A5F"/>
    <w:rsid w:val="00FA0AEB"/>
    <w:rsid w:val="00FA19B8"/>
    <w:rsid w:val="00FA1CE7"/>
    <w:rsid w:val="00FA26E1"/>
    <w:rsid w:val="00FA26F7"/>
    <w:rsid w:val="00FA333C"/>
    <w:rsid w:val="00FA56EB"/>
    <w:rsid w:val="00FA7252"/>
    <w:rsid w:val="00FB1784"/>
    <w:rsid w:val="00FB41CB"/>
    <w:rsid w:val="00FB4391"/>
    <w:rsid w:val="00FB533A"/>
    <w:rsid w:val="00FB53D9"/>
    <w:rsid w:val="00FB5535"/>
    <w:rsid w:val="00FB55BE"/>
    <w:rsid w:val="00FB61B2"/>
    <w:rsid w:val="00FB782D"/>
    <w:rsid w:val="00FC1684"/>
    <w:rsid w:val="00FC183F"/>
    <w:rsid w:val="00FC1FED"/>
    <w:rsid w:val="00FC6230"/>
    <w:rsid w:val="00FD01F4"/>
    <w:rsid w:val="00FD1A49"/>
    <w:rsid w:val="00FD28DB"/>
    <w:rsid w:val="00FD2BCD"/>
    <w:rsid w:val="00FD2F37"/>
    <w:rsid w:val="00FD40F9"/>
    <w:rsid w:val="00FD43FA"/>
    <w:rsid w:val="00FD4A20"/>
    <w:rsid w:val="00FD4CE5"/>
    <w:rsid w:val="00FD7948"/>
    <w:rsid w:val="00FE2763"/>
    <w:rsid w:val="00FE2A90"/>
    <w:rsid w:val="00FE47BE"/>
    <w:rsid w:val="00FE51EF"/>
    <w:rsid w:val="00FF24BE"/>
    <w:rsid w:val="00FF4CF6"/>
    <w:rsid w:val="00FF6802"/>
    <w:rsid w:val="00FF68B4"/>
    <w:rsid w:val="00FF7427"/>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36E63"/>
  <w15:docId w15:val="{B266E00B-AE69-42C3-9119-8A3829A5F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CBF"/>
    <w:pPr>
      <w:autoSpaceDE w:val="0"/>
      <w:spacing w:before="120" w:after="120" w:line="24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3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3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F7BBA"/>
    <w:pPr>
      <w:keepNext/>
      <w:keepLines/>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semiHidden/>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jc w:val="center"/>
    </w:pPr>
    <w:rPr>
      <w:bCs/>
      <w:color w:val="000000" w:themeColor="text2"/>
      <w:szCs w:val="18"/>
    </w:rPr>
  </w:style>
  <w:style w:type="table" w:styleId="TableGrid">
    <w:name w:val="Table Grid"/>
    <w:basedOn w:val="TableNormal"/>
    <w:uiPriority w:val="39"/>
    <w:rsid w:val="002336E2"/>
    <w:pPr>
      <w:spacing w:after="0" w:line="240" w:lineRule="auto"/>
    </w:pPr>
    <w:tblPr>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Pr>
  </w:style>
  <w:style w:type="table" w:customStyle="1" w:styleId="MappingTable">
    <w:name w:val="Mapping Table"/>
    <w:basedOn w:val="TableNormal"/>
    <w:uiPriority w:val="99"/>
    <w:qFormat/>
    <w:rsid w:val="005244DB"/>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7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jc w:val="center"/>
    </w:pPr>
    <w:rPr>
      <w:color w:val="000000" w:themeColor="text2"/>
    </w:rPr>
  </w:style>
  <w:style w:type="paragraph" w:customStyle="1" w:styleId="Tabelisisu">
    <w:name w:val="Tabeli sisu"/>
    <w:basedOn w:val="Normal"/>
    <w:link w:val="TabelisisuMrk"/>
    <w:qFormat/>
    <w:rsid w:val="005E1828"/>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semiHidden/>
    <w:unhideWhenUsed/>
    <w:rsid w:val="005B7A73"/>
    <w:pPr>
      <w:spacing w:before="0" w:after="0"/>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semiHidden/>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semiHidden/>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ind w:left="720"/>
      <w:contextualSpacing/>
      <w:jc w:val="left"/>
    </w:pPr>
    <w:rPr>
      <w:rFonts w:eastAsia="Times New Roman" w:cs="Times New Roman"/>
      <w:sz w:val="20"/>
      <w:szCs w:val="20"/>
      <w:lang w:val="en-US"/>
    </w:rPr>
  </w:style>
  <w:style w:type="paragraph" w:customStyle="1" w:styleId="Default">
    <w:name w:val="Default"/>
    <w:rsid w:val="00361668"/>
    <w:pPr>
      <w:autoSpaceDE w:val="0"/>
      <w:autoSpaceDN w:val="0"/>
      <w:adjustRightInd w:val="0"/>
      <w:spacing w:after="0" w:line="240" w:lineRule="auto"/>
    </w:pPr>
    <w:rPr>
      <w:rFonts w:ascii="Calibri" w:hAnsi="Calibri" w:cs="Calibri"/>
      <w:color w:val="000000"/>
      <w:sz w:val="24"/>
      <w:szCs w:val="24"/>
    </w:rPr>
  </w:style>
  <w:style w:type="character" w:styleId="Emphasis">
    <w:name w:val="Emphasis"/>
    <w:basedOn w:val="DefaultParagraphFont"/>
    <w:uiPriority w:val="20"/>
    <w:qFormat/>
    <w:rsid w:val="002804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155571">
      <w:bodyDiv w:val="1"/>
      <w:marLeft w:val="0"/>
      <w:marRight w:val="0"/>
      <w:marTop w:val="0"/>
      <w:marBottom w:val="0"/>
      <w:divBdr>
        <w:top w:val="none" w:sz="0" w:space="0" w:color="auto"/>
        <w:left w:val="none" w:sz="0" w:space="0" w:color="auto"/>
        <w:bottom w:val="none" w:sz="0" w:space="0" w:color="auto"/>
        <w:right w:val="none" w:sz="0" w:space="0" w:color="auto"/>
      </w:divBdr>
    </w:div>
    <w:div w:id="315962213">
      <w:bodyDiv w:val="1"/>
      <w:marLeft w:val="0"/>
      <w:marRight w:val="0"/>
      <w:marTop w:val="0"/>
      <w:marBottom w:val="0"/>
      <w:divBdr>
        <w:top w:val="none" w:sz="0" w:space="0" w:color="auto"/>
        <w:left w:val="none" w:sz="0" w:space="0" w:color="auto"/>
        <w:bottom w:val="none" w:sz="0" w:space="0" w:color="auto"/>
        <w:right w:val="none" w:sz="0" w:space="0" w:color="auto"/>
      </w:divBdr>
    </w:div>
    <w:div w:id="363873059">
      <w:bodyDiv w:val="1"/>
      <w:marLeft w:val="0"/>
      <w:marRight w:val="0"/>
      <w:marTop w:val="0"/>
      <w:marBottom w:val="0"/>
      <w:divBdr>
        <w:top w:val="none" w:sz="0" w:space="0" w:color="auto"/>
        <w:left w:val="none" w:sz="0" w:space="0" w:color="auto"/>
        <w:bottom w:val="none" w:sz="0" w:space="0" w:color="auto"/>
        <w:right w:val="none" w:sz="0" w:space="0" w:color="auto"/>
      </w:divBdr>
    </w:div>
    <w:div w:id="451166247">
      <w:bodyDiv w:val="1"/>
      <w:marLeft w:val="0"/>
      <w:marRight w:val="0"/>
      <w:marTop w:val="0"/>
      <w:marBottom w:val="0"/>
      <w:divBdr>
        <w:top w:val="none" w:sz="0" w:space="0" w:color="auto"/>
        <w:left w:val="none" w:sz="0" w:space="0" w:color="auto"/>
        <w:bottom w:val="none" w:sz="0" w:space="0" w:color="auto"/>
        <w:right w:val="none" w:sz="0" w:space="0" w:color="auto"/>
      </w:divBdr>
    </w:div>
    <w:div w:id="645861123">
      <w:bodyDiv w:val="1"/>
      <w:marLeft w:val="0"/>
      <w:marRight w:val="0"/>
      <w:marTop w:val="0"/>
      <w:marBottom w:val="0"/>
      <w:divBdr>
        <w:top w:val="none" w:sz="0" w:space="0" w:color="auto"/>
        <w:left w:val="none" w:sz="0" w:space="0" w:color="auto"/>
        <w:bottom w:val="none" w:sz="0" w:space="0" w:color="auto"/>
        <w:right w:val="none" w:sz="0" w:space="0" w:color="auto"/>
      </w:divBdr>
    </w:div>
    <w:div w:id="648293704">
      <w:bodyDiv w:val="1"/>
      <w:marLeft w:val="0"/>
      <w:marRight w:val="0"/>
      <w:marTop w:val="0"/>
      <w:marBottom w:val="0"/>
      <w:divBdr>
        <w:top w:val="none" w:sz="0" w:space="0" w:color="auto"/>
        <w:left w:val="none" w:sz="0" w:space="0" w:color="auto"/>
        <w:bottom w:val="none" w:sz="0" w:space="0" w:color="auto"/>
        <w:right w:val="none" w:sz="0" w:space="0" w:color="auto"/>
      </w:divBdr>
    </w:div>
    <w:div w:id="668097390">
      <w:bodyDiv w:val="1"/>
      <w:marLeft w:val="0"/>
      <w:marRight w:val="0"/>
      <w:marTop w:val="0"/>
      <w:marBottom w:val="0"/>
      <w:divBdr>
        <w:top w:val="none" w:sz="0" w:space="0" w:color="auto"/>
        <w:left w:val="none" w:sz="0" w:space="0" w:color="auto"/>
        <w:bottom w:val="none" w:sz="0" w:space="0" w:color="auto"/>
        <w:right w:val="none" w:sz="0" w:space="0" w:color="auto"/>
      </w:divBdr>
    </w:div>
    <w:div w:id="940455656">
      <w:bodyDiv w:val="1"/>
      <w:marLeft w:val="0"/>
      <w:marRight w:val="0"/>
      <w:marTop w:val="0"/>
      <w:marBottom w:val="0"/>
      <w:divBdr>
        <w:top w:val="none" w:sz="0" w:space="0" w:color="auto"/>
        <w:left w:val="none" w:sz="0" w:space="0" w:color="auto"/>
        <w:bottom w:val="none" w:sz="0" w:space="0" w:color="auto"/>
        <w:right w:val="none" w:sz="0" w:space="0" w:color="auto"/>
      </w:divBdr>
    </w:div>
    <w:div w:id="956720999">
      <w:bodyDiv w:val="1"/>
      <w:marLeft w:val="0"/>
      <w:marRight w:val="0"/>
      <w:marTop w:val="0"/>
      <w:marBottom w:val="0"/>
      <w:divBdr>
        <w:top w:val="none" w:sz="0" w:space="0" w:color="auto"/>
        <w:left w:val="none" w:sz="0" w:space="0" w:color="auto"/>
        <w:bottom w:val="none" w:sz="0" w:space="0" w:color="auto"/>
        <w:right w:val="none" w:sz="0" w:space="0" w:color="auto"/>
      </w:divBdr>
    </w:div>
    <w:div w:id="1256473297">
      <w:bodyDiv w:val="1"/>
      <w:marLeft w:val="0"/>
      <w:marRight w:val="0"/>
      <w:marTop w:val="0"/>
      <w:marBottom w:val="0"/>
      <w:divBdr>
        <w:top w:val="none" w:sz="0" w:space="0" w:color="auto"/>
        <w:left w:val="none" w:sz="0" w:space="0" w:color="auto"/>
        <w:bottom w:val="none" w:sz="0" w:space="0" w:color="auto"/>
        <w:right w:val="none" w:sz="0" w:space="0" w:color="auto"/>
      </w:divBdr>
    </w:div>
    <w:div w:id="1379625623">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783841632">
      <w:bodyDiv w:val="1"/>
      <w:marLeft w:val="0"/>
      <w:marRight w:val="0"/>
      <w:marTop w:val="0"/>
      <w:marBottom w:val="0"/>
      <w:divBdr>
        <w:top w:val="none" w:sz="0" w:space="0" w:color="auto"/>
        <w:left w:val="none" w:sz="0" w:space="0" w:color="auto"/>
        <w:bottom w:val="none" w:sz="0" w:space="0" w:color="auto"/>
        <w:right w:val="none" w:sz="0" w:space="0" w:color="auto"/>
      </w:divBdr>
    </w:div>
    <w:div w:id="1788162546">
      <w:bodyDiv w:val="1"/>
      <w:marLeft w:val="0"/>
      <w:marRight w:val="0"/>
      <w:marTop w:val="0"/>
      <w:marBottom w:val="0"/>
      <w:divBdr>
        <w:top w:val="none" w:sz="0" w:space="0" w:color="auto"/>
        <w:left w:val="none" w:sz="0" w:space="0" w:color="auto"/>
        <w:bottom w:val="none" w:sz="0" w:space="0" w:color="auto"/>
        <w:right w:val="none" w:sz="0" w:space="0" w:color="auto"/>
      </w:divBdr>
    </w:div>
    <w:div w:id="1824198511">
      <w:bodyDiv w:val="1"/>
      <w:marLeft w:val="0"/>
      <w:marRight w:val="0"/>
      <w:marTop w:val="0"/>
      <w:marBottom w:val="0"/>
      <w:divBdr>
        <w:top w:val="none" w:sz="0" w:space="0" w:color="auto"/>
        <w:left w:val="none" w:sz="0" w:space="0" w:color="auto"/>
        <w:bottom w:val="none" w:sz="0" w:space="0" w:color="auto"/>
        <w:right w:val="none" w:sz="0" w:space="0" w:color="auto"/>
      </w:divBdr>
    </w:div>
    <w:div w:id="1849442976">
      <w:bodyDiv w:val="1"/>
      <w:marLeft w:val="0"/>
      <w:marRight w:val="0"/>
      <w:marTop w:val="0"/>
      <w:marBottom w:val="0"/>
      <w:divBdr>
        <w:top w:val="none" w:sz="0" w:space="0" w:color="auto"/>
        <w:left w:val="none" w:sz="0" w:space="0" w:color="auto"/>
        <w:bottom w:val="none" w:sz="0" w:space="0" w:color="auto"/>
        <w:right w:val="none" w:sz="0" w:space="0" w:color="auto"/>
      </w:divBdr>
    </w:div>
    <w:div w:id="1930121030">
      <w:bodyDiv w:val="1"/>
      <w:marLeft w:val="0"/>
      <w:marRight w:val="0"/>
      <w:marTop w:val="0"/>
      <w:marBottom w:val="0"/>
      <w:divBdr>
        <w:top w:val="none" w:sz="0" w:space="0" w:color="auto"/>
        <w:left w:val="none" w:sz="0" w:space="0" w:color="auto"/>
        <w:bottom w:val="none" w:sz="0" w:space="0" w:color="auto"/>
        <w:right w:val="none" w:sz="0" w:space="0" w:color="auto"/>
      </w:divBdr>
    </w:div>
    <w:div w:id="2109495906">
      <w:bodyDiv w:val="1"/>
      <w:marLeft w:val="0"/>
      <w:marRight w:val="0"/>
      <w:marTop w:val="0"/>
      <w:marBottom w:val="0"/>
      <w:divBdr>
        <w:top w:val="none" w:sz="0" w:space="0" w:color="auto"/>
        <w:left w:val="none" w:sz="0" w:space="0" w:color="auto"/>
        <w:bottom w:val="none" w:sz="0" w:space="0" w:color="auto"/>
        <w:right w:val="none" w:sz="0" w:space="0" w:color="auto"/>
      </w:divBdr>
    </w:div>
    <w:div w:id="212831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etis.ee/Portal/Classifiers/Details/d3717f7b-bec8-4cd9-8ea4-c89cd56ca46e"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www.math.ut.ee/et/oppimine/loputoode-kirjutamise-kaitsmine-juhen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hyperlink" Target="http://blogs.office.com/2009/04/29/bibliography-citations-102-building-custom-style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hyperlink" Target="http://www.self-pub.net/blog/common-mistakes-made-when-writing-a-book-in-microsoft-word/"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www.math.ut.ee/en/studies-2/guide-writing-and-defense-32-curricula-graduation-thesis" TargetMode="External"/><Relationship Id="rId35"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bg\thesis_template_for_word_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32489645224A9EA5A3F598E2B1DB39"/>
        <w:category>
          <w:name w:val="General"/>
          <w:gallery w:val="placeholder"/>
        </w:category>
        <w:types>
          <w:type w:val="bbPlcHdr"/>
        </w:types>
        <w:behaviors>
          <w:behavior w:val="content"/>
        </w:behaviors>
        <w:guid w:val="{4B3DC422-9BD7-425D-A591-0FF87E503ABC}"/>
      </w:docPartPr>
      <w:docPartBody>
        <w:p w:rsidR="009D5D4C" w:rsidRDefault="00044499">
          <w:pPr>
            <w:pStyle w:val="7132489645224A9EA5A3F598E2B1DB39"/>
          </w:pPr>
          <w:r w:rsidRPr="00AB78A9">
            <w:rPr>
              <w:rStyle w:val="PlaceholderText"/>
            </w:rPr>
            <w:t>[Autor]</w:t>
          </w:r>
        </w:p>
      </w:docPartBody>
    </w:docPart>
    <w:docPart>
      <w:docPartPr>
        <w:name w:val="9D15F0A0A9B4423DB661162B3E797AFF"/>
        <w:category>
          <w:name w:val="General"/>
          <w:gallery w:val="placeholder"/>
        </w:category>
        <w:types>
          <w:type w:val="bbPlcHdr"/>
        </w:types>
        <w:behaviors>
          <w:behavior w:val="content"/>
        </w:behaviors>
        <w:guid w:val="{EAFB8BDE-5A4E-4BD6-807B-C0BCDE0091C1}"/>
      </w:docPartPr>
      <w:docPartBody>
        <w:p w:rsidR="009D5D4C" w:rsidRDefault="00044499">
          <w:pPr>
            <w:pStyle w:val="9D15F0A0A9B4423DB661162B3E797AFF"/>
          </w:pPr>
          <w:r w:rsidRPr="00AB78A9">
            <w:rPr>
              <w:rStyle w:val="PlaceholderText"/>
            </w:rPr>
            <w:t>[Tiitel]</w:t>
          </w:r>
        </w:p>
      </w:docPartBody>
    </w:docPart>
    <w:docPart>
      <w:docPartPr>
        <w:name w:val="EB720E00EDB34909B48B12792340304B"/>
        <w:category>
          <w:name w:val="General"/>
          <w:gallery w:val="placeholder"/>
        </w:category>
        <w:types>
          <w:type w:val="bbPlcHdr"/>
        </w:types>
        <w:behaviors>
          <w:behavior w:val="content"/>
        </w:behaviors>
        <w:guid w:val="{FE442BBB-E7DB-4501-82F6-6FD62A7B43E8}"/>
      </w:docPartPr>
      <w:docPartBody>
        <w:p w:rsidR="009D5D4C" w:rsidRDefault="00044499">
          <w:pPr>
            <w:pStyle w:val="EB720E00EDB34909B48B12792340304B"/>
          </w:pPr>
          <w:r w:rsidRPr="004D1443">
            <w:rPr>
              <w:rStyle w:val="PlaceholderText"/>
              <w:color w:val="auto"/>
            </w:rPr>
            <w:t>Master’s Thesis (30 EAP)</w:t>
          </w:r>
        </w:p>
      </w:docPartBody>
    </w:docPart>
    <w:docPart>
      <w:docPartPr>
        <w:name w:val="5077421C0BF848F395DC871B3CD9D7D5"/>
        <w:category>
          <w:name w:val="General"/>
          <w:gallery w:val="placeholder"/>
        </w:category>
        <w:types>
          <w:type w:val="bbPlcHdr"/>
        </w:types>
        <w:behaviors>
          <w:behavior w:val="content"/>
        </w:behaviors>
        <w:guid w:val="{274E7EA5-AD0F-4D98-A1CC-AEEA0B3D6E61}"/>
      </w:docPartPr>
      <w:docPartBody>
        <w:p w:rsidR="009D5D4C" w:rsidRDefault="00044499">
          <w:pPr>
            <w:pStyle w:val="5077421C0BF848F395DC871B3CD9D7D5"/>
          </w:pPr>
          <w:r w:rsidRPr="00643959">
            <w:rPr>
              <w:rStyle w:val="PlaceholderText"/>
            </w:rPr>
            <w:t>[Tiitel]</w:t>
          </w:r>
        </w:p>
      </w:docPartBody>
    </w:docPart>
    <w:docPart>
      <w:docPartPr>
        <w:name w:val="55E74881C5A743F0B7C1F4FD991D0F2F"/>
        <w:category>
          <w:name w:val="General"/>
          <w:gallery w:val="placeholder"/>
        </w:category>
        <w:types>
          <w:type w:val="bbPlcHdr"/>
        </w:types>
        <w:behaviors>
          <w:behavior w:val="content"/>
        </w:behaviors>
        <w:guid w:val="{87A4C2DE-E65F-4874-80DD-D6E8012AD9F1}"/>
      </w:docPartPr>
      <w:docPartBody>
        <w:p w:rsidR="009D5D4C" w:rsidRDefault="00044499">
          <w:pPr>
            <w:pStyle w:val="55E74881C5A743F0B7C1F4FD991D0F2F"/>
          </w:pPr>
          <w:r w:rsidRPr="00643959">
            <w:rPr>
              <w:rStyle w:val="PlaceholderText"/>
            </w:rPr>
            <w:t>[Ülevaade]</w:t>
          </w:r>
        </w:p>
      </w:docPartBody>
    </w:docPart>
    <w:docPart>
      <w:docPartPr>
        <w:name w:val="22A94983EF844971AE2F5819502B1E29"/>
        <w:category>
          <w:name w:val="General"/>
          <w:gallery w:val="placeholder"/>
        </w:category>
        <w:types>
          <w:type w:val="bbPlcHdr"/>
        </w:types>
        <w:behaviors>
          <w:behavior w:val="content"/>
        </w:behaviors>
        <w:guid w:val="{BEB78847-C37B-467E-84FA-E9461E35BD52}"/>
      </w:docPartPr>
      <w:docPartBody>
        <w:p w:rsidR="009D5D4C" w:rsidRDefault="00044499">
          <w:pPr>
            <w:pStyle w:val="22A94983EF844971AE2F5819502B1E29"/>
          </w:pPr>
          <w:r w:rsidRPr="00643959">
            <w:rPr>
              <w:rStyle w:val="PlaceholderText"/>
            </w:rPr>
            <w:t>[Märksõnad]</w:t>
          </w:r>
        </w:p>
      </w:docPartBody>
    </w:docPart>
    <w:docPart>
      <w:docPartPr>
        <w:name w:val="C16273C8C2834F9F9997995A9D641446"/>
        <w:category>
          <w:name w:val="General"/>
          <w:gallery w:val="placeholder"/>
        </w:category>
        <w:types>
          <w:type w:val="bbPlcHdr"/>
        </w:types>
        <w:behaviors>
          <w:behavior w:val="content"/>
        </w:behaviors>
        <w:guid w:val="{D1D63207-C1F5-4937-A127-9F5BBCCE5F66}"/>
      </w:docPartPr>
      <w:docPartBody>
        <w:p w:rsidR="009D5D4C" w:rsidRDefault="00044499">
          <w:pPr>
            <w:pStyle w:val="C16273C8C2834F9F9997995A9D641446"/>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altName w:val="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dvGulliv-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dvCORRESAST">
    <w:altName w:val="Malgun Gothic"/>
    <w:panose1 w:val="00000000000000000000"/>
    <w:charset w:val="81"/>
    <w:family w:val="auto"/>
    <w:notTrueType/>
    <w:pitch w:val="default"/>
    <w:sig w:usb0="00000001" w:usb1="09060000" w:usb2="00000010" w:usb3="00000000" w:csb0="00080000"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499"/>
    <w:rsid w:val="00044499"/>
    <w:rsid w:val="009D5D4C"/>
    <w:rsid w:val="00E314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148E"/>
    <w:rPr>
      <w:color w:val="808080"/>
    </w:rPr>
  </w:style>
  <w:style w:type="paragraph" w:customStyle="1" w:styleId="7132489645224A9EA5A3F598E2B1DB39">
    <w:name w:val="7132489645224A9EA5A3F598E2B1DB39"/>
  </w:style>
  <w:style w:type="paragraph" w:customStyle="1" w:styleId="9D15F0A0A9B4423DB661162B3E797AFF">
    <w:name w:val="9D15F0A0A9B4423DB661162B3E797AFF"/>
  </w:style>
  <w:style w:type="paragraph" w:customStyle="1" w:styleId="EB720E00EDB34909B48B12792340304B">
    <w:name w:val="EB720E00EDB34909B48B12792340304B"/>
  </w:style>
  <w:style w:type="paragraph" w:customStyle="1" w:styleId="5077421C0BF848F395DC871B3CD9D7D5">
    <w:name w:val="5077421C0BF848F395DC871B3CD9D7D5"/>
  </w:style>
  <w:style w:type="paragraph" w:customStyle="1" w:styleId="55E74881C5A743F0B7C1F4FD991D0F2F">
    <w:name w:val="55E74881C5A743F0B7C1F4FD991D0F2F"/>
  </w:style>
  <w:style w:type="paragraph" w:customStyle="1" w:styleId="22A94983EF844971AE2F5819502B1E29">
    <w:name w:val="22A94983EF844971AE2F5819502B1E29"/>
  </w:style>
  <w:style w:type="paragraph" w:customStyle="1" w:styleId="C16273C8C2834F9F9997995A9D641446">
    <w:name w:val="C16273C8C2834F9F9997995A9D641446"/>
  </w:style>
  <w:style w:type="paragraph" w:customStyle="1" w:styleId="F134E21DD9B1401C9C9DBCDE5DDC75D9">
    <w:name w:val="F134E21DD9B1401C9C9DBCDE5DDC75D9"/>
    <w:rsid w:val="00E314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gives a template to theses. It provides the styles, automatisation examples, and instructions on how to write effectively using Microsoft Word.</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b:Tag>Mat14</b:Tag>
    <b:SourceType>DocumentFromInternetSite</b:SourceType>
    <b:Guid>{FA2314FC-E28B-4223-87F6-4D419AA989FE}</b:Guid>
    <b:Title>Tartu Ülikooli matemaatika-informaatikateaduskonna lõputööde kirjutamise ja kaitsmine juhend</b:Title>
    <b:Year>2014</b:Year>
    <b:LCID>en-GB</b:LCID>
    <b:InternetSiteTitle>Tartu Ülikooli matemaatika-informaatikateaduskond</b:InternetSiteTitle>
    <b:Month>jaanuar</b:Month>
    <b:URL>http://www.math.ut.ee/et/oppimine/loputoode-kirjutamise-kaitsmine-juhend</b:URL>
    <b:Author>
      <b:Author>
        <b:Corporate>Matemaatika-informaatikateaduskonna nõukogu</b:Corporate>
      </b:Author>
    </b:Author>
    <b:Day>24</b:Day>
    <b:RefOrder>1</b:RefOrder>
  </b:Source>
  <b:Source>
    <b:Tag>Nat09</b:Tag>
    <b:SourceType>DocumentFromInternetSite</b:SourceType>
    <b:Guid>{6D14767E-53BE-443A-8EFE-8B81CA05EAED}</b:Guid>
    <b:LCID>en-GB</b:LCID>
    <b:Author>
      <b:Author>
        <b:NameList>
          <b:Person>
            <b:Last>Nathan</b:Last>
          </b:Person>
        </b:NameList>
      </b:Author>
    </b:Author>
    <b:InternetSiteTitle>Office Blogs</b:InternetSiteTitle>
    <b:Year>2009</b:Year>
    <b:Month>April</b:Month>
    <b:URL>http://blogs.office.com/2009/04/29/bibliography-citations-102-building-custom-styles/</b:URL>
    <b:Title>Bibliography &amp; Citations 102 – Building Custom styles</b:Title>
    <b:RefOrder>8</b:RefOrder>
  </b:Source>
  <b:Source>
    <b:Tag>Cou14</b:Tag>
    <b:SourceType>DocumentFromInternetSite</b:SourceType>
    <b:Guid>{70261898-A73B-4DFF-ABB4-685FDD6ED972}</b:Guid>
    <b:InternetSiteTitle>University of Tartu Faculty of Mathematics and Computer Science</b:InternetSiteTitle>
    <b:Year>2014</b:Year>
    <b:Month>January</b:Month>
    <b:URL>http://www.math.ut.ee/en/studies-2/guide-writing-and-defense-32-curricula-graduation-thesis</b:URL>
    <b:LCID>en-GB</b:LCID>
    <b:Author>
      <b:Author>
        <b:Corporate>Council of the Faculty of Mathematics and Computer Science</b:Corporate>
      </b:Author>
    </b:Author>
    <b:Title>Guide to the writing and defense of 3+2 curricula graduation thesis</b:Title>
    <b:Day>24</b:Day>
    <b:RefOrder>2</b:RefOrder>
  </b:Source>
  <b:Source>
    <b:Tag>Mar12</b:Tag>
    <b:SourceType>DocumentFromInternetSite</b:SourceType>
    <b:Guid>{175B00C1-036B-4436-9562-711A6F7D60AA}</b:Guid>
    <b:LCID>en-GB</b:LCID>
    <b:Author>
      <b:Author>
        <b:NameList>
          <b:Person>
            <b:Last>Martin</b:Last>
            <b:First>Kimberly</b:First>
          </b:Person>
        </b:NameList>
      </b:Author>
    </b:Author>
    <b:InternetSiteTitle>Self-pub by Jera Publishing</b:InternetSiteTitle>
    <b:Year>2012</b:Year>
    <b:Month>November</b:Month>
    <b:URL>http://www.self-pub.net/blog/common-mistakes-made-when-writing-a-book-in-microsoft-word/</b:URL>
    <b:Title>Common Mistakes Made When Writing a Book in Microsoft Word</b:Title>
    <b:Day>01</b:Day>
    <b:RefOrder>7</b:RefOrder>
  </b:Source>
  <b:Source>
    <b:Tag>Ber92</b:Tag>
    <b:SourceType>JournalArticle</b:SourceType>
    <b:Guid>{483302D5-8603-46EE-9BEA-BBD1EFEB07B3}</b:Guid>
    <b:LCID>en-GB</b:LCID>
    <b:Author>
      <b:Author>
        <b:NameList>
          <b:Person>
            <b:Last>Bernhardt</b:Last>
            <b:First>Stephen</b:First>
            <b:Middle>A.</b:Middle>
          </b:Person>
        </b:NameList>
      </b:Author>
    </b:Author>
    <b:Title>Seeing the Text</b:Title>
    <b:JournalName>ACM SIGDOC Asterisk Journal of Computer Documentation</b:JournalName>
    <b:Year>1992</b:Year>
    <b:Month>September</b:Month>
    <b:Pages>3-16</b:Pages>
    <b:Volume>16</b:Volume>
    <b:Issue>3</b:Issue>
    <b:Publisher>ACM</b:Publisher>
    <b:StandardNumber>DOI=10.1145/142350.142353</b:StandardNumber>
    <b:RefOrder>6</b:RefOrder>
  </b:Source>
  <b:Source>
    <b:Tag>Dil92</b:Tag>
    <b:SourceType>JournalArticle</b:SourceType>
    <b:Guid>{CFEAA10F-BD1F-4DD0-9AC5-3C36170BE303}</b:Guid>
    <b:LCID>en-GB</b:LCID>
    <b:Author>
      <b:Author>
        <b:NameList>
          <b:Person>
            <b:Last>Dillon</b:Last>
            <b:First>Andrew</b:First>
          </b:Person>
        </b:NameList>
      </b:Author>
    </b:Author>
    <b:Title>Reading from paper versus screens: a critical review of the empirical literature</b:Title>
    <b:JournalName>Ergonomics</b:JournalName>
    <b:Year>1992</b:Year>
    <b:Pages>1297-1326</b:Pages>
    <b:Volume>35</b:Volume>
    <b:Issue>10</b:Issue>
    <b:StandardNumber>DOI=10.1080/00140139208967394</b:StandardNumber>
    <b:Publisher>Taylor &amp; Francis</b:Publisher>
    <b:RefOrder>5</b:RefOrder>
  </b:Source>
  <b:Source>
    <b:Tag>Fos77</b:Tag>
    <b:SourceType>JournalArticle</b:SourceType>
    <b:Guid>{2AD3AF2B-E286-4471-85A8-B64F95E9C131}</b:Guid>
    <b:LCID>en-GB</b:LCID>
    <b:Author>
      <b:Author>
        <b:NameList>
          <b:Person>
            <b:Last>Foster</b:Last>
            <b:First>Jeremy</b:First>
          </b:Person>
          <b:Person>
            <b:Last>Coles</b:Last>
            <b:First>Peter</b:First>
          </b:Person>
        </b:NameList>
      </b:Author>
    </b:Author>
    <b:Title>An Experimental Study of Typographic Cueing in Printed Text</b:Title>
    <b:JournalName>Ergonomics</b:JournalName>
    <b:Year>1977</b:Year>
    <b:Pages>57-66</b:Pages>
    <b:Volume>20</b:Volume>
    <b:Issue>1</b:Issue>
    <b:StandardNumber>DOI=10.1080/00140137708931601</b:StandardNumber>
    <b:Publisher>Taylor &amp; Francis</b:Publisher>
    <b:RefOrder>4</b:RefOrder>
  </b:Source>
  <b:Source>
    <b:Tag>Wil87</b:Tag>
    <b:SourceType>JournalArticle</b:SourceType>
    <b:Guid>{7E5E48B1-A308-4272-BFBA-CA454DA67097}</b:Guid>
    <b:Year>1987</b:Year>
    <b:LCID>en-GB</b:LCID>
    <b:Author>
      <b:Author>
        <b:NameList>
          <b:Person>
            <b:Last>Wilkins</b:Last>
            <b:First>A.</b:First>
            <b:Middle>J.</b:Middle>
          </b:Person>
          <b:Person>
            <b:Last>Nimmo-Smith</b:Last>
            <b:First>M.</b:First>
            <b:Middle>I.</b:Middle>
          </b:Person>
        </b:NameList>
      </b:Author>
    </b:Author>
    <b:Title>The clarity and comfort of printed text</b:Title>
    <b:JournalName>Ergonomics</b:JournalName>
    <b:Pages>1705-1720</b:Pages>
    <b:Volume>30</b:Volume>
    <b:Issue>12</b:Issue>
    <b:StandardNumber>DOI=10.1080/00140138708966059</b:StandardNumber>
    <b:Publisher>Taylor &amp; Francis</b:Publisher>
    <b:RefOrder>9</b:RefOrder>
  </b:Source>
  <b:Source>
    <b:Tag>Kohatäide1</b:Tag>
    <b:SourceType>JournalArticle</b:SourceType>
    <b:Guid>{C9D958B0-1FE4-492B-84A9-570B076F0548}</b:Guid>
    <b:Year>1987</b:Year>
    <b:LCID>et-EE</b:LCID>
    <b:Author>
      <b:Author>
        <b:NameList>
          <b:Person>
            <b:Last>Wilkins</b:Last>
            <b:First>A.</b:First>
            <b:Middle>J.</b:Middle>
          </b:Person>
          <b:Person>
            <b:Last>Nimmo-Smith</b:Last>
            <b:First>M.</b:First>
            <b:Middle>I.</b:Middle>
          </b:Person>
        </b:NameList>
      </b:Author>
    </b:Author>
    <b:Title>The clarity and comfort of printed text</b:Title>
    <b:JournalName>Ergonomics</b:JournalName>
    <b:Pages>1705-1720</b:Pages>
    <b:Volume>30</b:Volume>
    <b:Issue>12</b:Issue>
    <b:StandardNumber>DOI=10.1080/00140138708966059</b:StandardNumber>
    <b:Publisher>Taylor &amp; Francis</b:Publishe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110193-42AE-4AF8-82BD-F5C570639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thesis_template_for_word_2019.dotx</Template>
  <TotalTime>22680</TotalTime>
  <Pages>55</Pages>
  <Words>16273</Words>
  <Characters>90317</Characters>
  <Application>Microsoft Office Word</Application>
  <DocSecurity>0</DocSecurity>
  <Lines>3010</Lines>
  <Paragraphs>1869</Paragraphs>
  <ScaleCrop>false</ScaleCrop>
  <HeadingPairs>
    <vt:vector size="6" baseType="variant">
      <vt:variant>
        <vt:lpstr>Title</vt:lpstr>
      </vt:variant>
      <vt:variant>
        <vt:i4>1</vt:i4>
      </vt:variant>
      <vt:variant>
        <vt:lpstr>Pealkiri</vt:lpstr>
      </vt:variant>
      <vt:variant>
        <vt:i4>1</vt:i4>
      </vt:variant>
      <vt:variant>
        <vt:lpstr>Tiitel</vt:lpstr>
      </vt:variant>
      <vt:variant>
        <vt:i4>1</vt:i4>
      </vt:variant>
    </vt:vector>
  </HeadingPairs>
  <TitlesOfParts>
    <vt:vector size="3" baseType="lpstr">
      <vt:lpstr>The Importance of Personality Traits in Agile Software Development: A Case Study</vt:lpstr>
      <vt:lpstr>Title</vt:lpstr>
      <vt:lpstr>Title</vt:lpstr>
    </vt:vector>
  </TitlesOfParts>
  <Company>Institute of Computer Science, University of Tartu</Company>
  <LinksUpToDate>false</LinksUpToDate>
  <CharactersWithSpaces>104721</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Personality Traits in Agile Software Development: A Case Study</dc:title>
  <dc:subject>Master’s Thesis (30 ECTS)</dc:subject>
  <dc:creator>Tedo Gogoladze</dc:creator>
  <cp:keywords>Layout, formatting, template</cp:keywords>
  <dc:description>Pealkiri eesti keeles</dc:description>
  <cp:lastModifiedBy>tedo gogoladze</cp:lastModifiedBy>
  <cp:revision>903</cp:revision>
  <cp:lastPrinted>2019-12-22T12:24:00Z</cp:lastPrinted>
  <dcterms:created xsi:type="dcterms:W3CDTF">2019-12-05T17:15:00Z</dcterms:created>
  <dcterms:modified xsi:type="dcterms:W3CDTF">2019-12-22T13:30:00Z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