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bookmarkStart w:colFirst="0" w:colLast="0" w:name="gjdgxs" w:id="0"/>
    <w:bookmarkEnd w:id="0"/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Title</w:t>
      </w:r>
    </w:p>
    <w:bookmarkStart w:colFirst="0" w:colLast="0" w:name="30j0zll" w:id="1"/>
    <w:bookmarkEnd w:id="1"/>
    <w:p w:rsidR="00000000" w:rsidDel="00000000" w:rsidP="00000000" w:rsidRDefault="00000000" w:rsidRPr="00000000" w14:paraId="00000002">
      <w:pPr>
        <w:pStyle w:val="Heading2"/>
        <w:rPr/>
      </w:pPr>
      <w:r w:rsidDel="00000000" w:rsidR="00000000" w:rsidRPr="00000000">
        <w:rPr>
          <w:rtl w:val="0"/>
        </w:rPr>
        <w:t xml:space="preserve">Subtitle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Here is a first row.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Here is a second row.</w:t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6">
    <w:pPr>
      <w:rPr/>
    </w:pPr>
    <w:r w:rsidDel="00000000" w:rsidR="00000000" w:rsidRPr="00000000">
      <w:rPr>
        <w:rtl w:val="0"/>
      </w:rPr>
      <w:t xml:space="preserve">test footer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5">
    <w:pPr>
      <w:rPr/>
    </w:pPr>
    <w:r w:rsidDel="00000000" w:rsidR="00000000" w:rsidRPr="00000000">
      <w:rPr>
        <w:rtl w:val="0"/>
      </w:rPr>
      <w:t xml:space="preserve">test header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>
        <w:spacing w:after="2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4f81bd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4f81bd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4f81bd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4f81bd"/>
      <w:sz w:val="24"/>
      <w:szCs w:val="24"/>
    </w:rPr>
  </w:style>
  <w:style w:type="paragraph" w:styleId="Title">
    <w:name w:val="Title"/>
    <w:basedOn w:val="Normal"/>
    <w:next w:val="Normal"/>
    <w:pPr>
      <w:keepNext w:val="1"/>
      <w:keepLines w:val="1"/>
      <w:spacing w:after="240" w:before="480" w:lineRule="auto"/>
      <w:jc w:val="center"/>
    </w:pPr>
    <w:rPr>
      <w:rFonts w:ascii="Calibri" w:cs="Calibri" w:eastAsia="Calibri" w:hAnsi="Calibri"/>
      <w:b w:val="1"/>
      <w:color w:val="335b8a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spacing w:after="240" w:before="240" w:lineRule="auto"/>
      <w:jc w:val="center"/>
    </w:pPr>
    <w:rPr>
      <w:rFonts w:ascii="Calibri" w:cs="Calibri" w:eastAsia="Calibri" w:hAnsi="Calibri"/>
      <w:b w:val="1"/>
      <w:color w:val="335b8a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