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Medical record for Ernest Tong with NRIC of ****4567t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Header</w:t>
            </w:r>
          </w:p>
        </w:tc>
        <w:tc>
          <w:tcPr>
            <w:tcW w:type="dxa" w:w="4320"/>
          </w:tcPr>
          <w:p>
            <w:r>
              <w:t>Content</w:t>
            </w:r>
          </w:p>
        </w:tc>
      </w:tr>
      <w:tr>
        <w:tc>
          <w:tcPr>
            <w:tcW w:type="dxa" w:w="4320"/>
          </w:tcPr>
          <w:p>
            <w:r>
              <w:t>Height</w:t>
            </w:r>
          </w:p>
        </w:tc>
        <w:tc>
          <w:tcPr>
            <w:tcW w:type="dxa" w:w="4320"/>
          </w:tcPr>
          <w:p>
            <w:r>
              <w:t>1.7</w:t>
            </w:r>
          </w:p>
        </w:tc>
      </w:tr>
      <w:tr>
        <w:tc>
          <w:tcPr>
            <w:tcW w:type="dxa" w:w="4320"/>
          </w:tcPr>
          <w:p>
            <w:r>
              <w:t>Weight</w:t>
            </w:r>
          </w:p>
        </w:tc>
        <w:tc>
          <w:tcPr>
            <w:tcW w:type="dxa" w:w="4320"/>
          </w:tcPr>
          <w:p>
            <w:r>
              <w:t>43</w:t>
            </w:r>
          </w:p>
        </w:tc>
      </w:tr>
      <w:tr>
        <w:tc>
          <w:tcPr>
            <w:tcW w:type="dxa" w:w="4320"/>
          </w:tcPr>
          <w:p>
            <w:r>
              <w:t>Blood type</w:t>
            </w:r>
          </w:p>
        </w:tc>
        <w:tc>
          <w:tcPr>
            <w:tcW w:type="dxa" w:w="4320"/>
          </w:tcPr>
          <w:p>
            <w:r>
              <w:t>A</w:t>
            </w:r>
          </w:p>
        </w:tc>
      </w:tr>
      <w:tr>
        <w:tc>
          <w:tcPr>
            <w:tcW w:type="dxa" w:w="4320"/>
          </w:tcPr>
          <w:p>
            <w:r>
              <w:t>Date of birth</w:t>
            </w:r>
          </w:p>
        </w:tc>
        <w:tc>
          <w:tcPr>
            <w:tcW w:type="dxa" w:w="4320"/>
          </w:tcPr>
          <w:p>
            <w:r>
              <w:t>2000-01-01</w:t>
            </w:r>
          </w:p>
        </w:tc>
      </w:tr>
      <w:tr>
        <w:tc>
          <w:tcPr>
            <w:tcW w:type="dxa" w:w="4320"/>
          </w:tcPr>
          <w:p>
            <w:r>
              <w:t>Sex</w:t>
            </w:r>
          </w:p>
        </w:tc>
        <w:tc>
          <w:tcPr>
            <w:tcW w:type="dxa" w:w="4320"/>
          </w:tcPr>
          <w:p>
            <w:r>
              <w:t>M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