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C8" w:rsidRPr="00E464C8" w:rsidRDefault="00E464C8" w:rsidP="00E464C8">
      <w:pPr>
        <w:shd w:val="clear" w:color="auto" w:fill="FFFFFF"/>
        <w:spacing w:after="0" w:line="292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Haz una clase llamada </w:t>
      </w:r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Persona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que siga las siguientes condiciones: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Sus atributos son: </w:t>
      </w:r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nombre, edad, DNI, sexo 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(H hombre, M mujer)</w:t>
      </w:r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, peso y altura.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No queremos que se accedan directamente a ellos. Piensa que modificador de acceso es el más adecuado, también su tipo. Si quieres añadir algún atributo puedes hacerlo.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Por defecto, todos los atributos menos el DNI serán valores por defecto según su tipo (0 números, cadena vacía para </w:t>
      </w:r>
      <w:proofErr w:type="spellStart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String</w:t>
      </w:r>
      <w:proofErr w:type="spellEnd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etc.). Sexo será hombre por defecto.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 implantaran varios constructores: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 con el nombre, edad y sexo, el resto por defecto.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 con todos los atributos como parámetro.</w:t>
      </w:r>
    </w:p>
    <w:p w:rsidR="00E464C8" w:rsidRPr="00E464C8" w:rsidRDefault="00E464C8" w:rsidP="00E464C8">
      <w:pPr>
        <w:numPr>
          <w:ilvl w:val="0"/>
          <w:numId w:val="1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se implementaran son: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calcularIMC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calculara si la persona </w:t>
      </w:r>
      <w:r w:rsidR="00F55F36"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está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en su peso ideal (peso en kg/(altura^2  en m)), devuelve un -1 si </w:t>
      </w:r>
      <w:r w:rsidR="00F55F36"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está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por debajo de su peso ideal, un 0 si </w:t>
      </w:r>
      <w:r w:rsidR="00F55F36"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está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en su peso ideal y un 1 si tiene sobrepeso .Te recomiendo que uses constantes para devolver estos valores.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esMayorDeEdad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indica si es mayor de edad, devuelve un booleano.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comprobarSexo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spellStart"/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char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sexo)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comprueba que el sexo introducido es correcto. Si no es correcto, </w:t>
      </w:r>
      <w:proofErr w:type="spellStart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sera</w:t>
      </w:r>
      <w:proofErr w:type="spellEnd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H. No </w:t>
      </w:r>
      <w:proofErr w:type="spellStart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sera</w:t>
      </w:r>
      <w:proofErr w:type="spellEnd"/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visible al exterior.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toString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devuelve toda la información del objeto.</w:t>
      </w:r>
    </w:p>
    <w:p w:rsidR="00E464C8" w:rsidRPr="00E464C8" w:rsidRDefault="00E464C8" w:rsidP="00E464C8">
      <w:pPr>
        <w:numPr>
          <w:ilvl w:val="1"/>
          <w:numId w:val="1"/>
        </w:numPr>
        <w:shd w:val="clear" w:color="auto" w:fill="FFFFFF"/>
        <w:spacing w:after="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generaDNI</w:t>
      </w:r>
      <w:proofErr w:type="spell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E464C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genera un numero aleatorio de 8 cifras, genera a partir de este su número su letra correspondiente. Este método </w:t>
      </w:r>
      <w:r w:rsidR="006D42B4"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será</w:t>
      </w: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invocado cuando se construya el objeto. Puedes dividir el método para que te sea más fácil. No será visible al exterior.</w:t>
      </w:r>
    </w:p>
    <w:p w:rsidR="00E464C8" w:rsidRDefault="00E464C8" w:rsidP="00E464C8">
      <w:pPr>
        <w:numPr>
          <w:ilvl w:val="1"/>
          <w:numId w:val="1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E464C8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Métodos set de cada parámetro, excepto de DNI.</w:t>
      </w:r>
    </w:p>
    <w:p w:rsidR="0079374C" w:rsidRDefault="0079374C" w:rsidP="0079374C">
      <w:pPr>
        <w:shd w:val="clear" w:color="auto" w:fill="FFFFFF"/>
        <w:spacing w:after="120" w:line="272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79374C" w:rsidRPr="0079374C" w:rsidRDefault="0079374C" w:rsidP="0079374C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Ahora, crea una clase ejecutable que haga lo siguiente: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Pide por teclado el nombre, la edad, sexo, peso y altura.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Crea 3 objetos de la clase anterior, el primer objeto obtendrá las anteriores variables pedidas por teclado, el segundo objeto obtendrá todos los anteriores menos el peso y la altura y el último por defecto, para este último utiliza los métodos set para darle a los atributos un valor.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Para cada objeto, deberá comprobar si está en su peso ideal, tiene sobrepeso o por debajo de su peso ideal con un mensaje.</w:t>
      </w:r>
    </w:p>
    <w:p w:rsidR="0079374C" w:rsidRP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Indicar para cada objeto si es mayor de edad.</w:t>
      </w:r>
    </w:p>
    <w:p w:rsidR="0079374C" w:rsidRDefault="0079374C" w:rsidP="0079374C">
      <w:pPr>
        <w:numPr>
          <w:ilvl w:val="0"/>
          <w:numId w:val="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9374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Por último, mostrar la información de cada objeto.</w:t>
      </w:r>
    </w:p>
    <w:p w:rsidR="007F77C0" w:rsidRDefault="007F77C0" w:rsidP="007F77C0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7F77C0" w:rsidRDefault="007F77C0" w:rsidP="007F77C0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7F77C0" w:rsidRPr="007F77C0" w:rsidRDefault="007F77C0" w:rsidP="007F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2)</w:t>
      </w:r>
      <w:r w:rsidRPr="007F77C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Haz una clase llamada </w:t>
      </w:r>
      <w:proofErr w:type="spell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Password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que siga las siguientes condiciones:</w:t>
      </w:r>
    </w:p>
    <w:p w:rsidR="007F77C0" w:rsidRPr="007F77C0" w:rsidRDefault="007F77C0" w:rsidP="007F77C0">
      <w:pPr>
        <w:numPr>
          <w:ilvl w:val="0"/>
          <w:numId w:val="3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Que tenga los atributos</w:t>
      </w:r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 longitud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y </w:t>
      </w:r>
      <w:proofErr w:type="gram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contraseña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.</w:t>
      </w:r>
      <w:proofErr w:type="gram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Por defecto, la longitud </w:t>
      </w:r>
      <w:r w:rsidR="006958E8"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será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8.</w:t>
      </w:r>
    </w:p>
    <w:p w:rsidR="007F77C0" w:rsidRPr="007F77C0" w:rsidRDefault="007F77C0" w:rsidP="007F77C0">
      <w:pPr>
        <w:numPr>
          <w:ilvl w:val="0"/>
          <w:numId w:val="4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constructores serán los siguiente:</w:t>
      </w:r>
    </w:p>
    <w:p w:rsidR="007F77C0" w:rsidRPr="007F77C0" w:rsidRDefault="007F77C0" w:rsidP="007F77C0">
      <w:pPr>
        <w:numPr>
          <w:ilvl w:val="1"/>
          <w:numId w:val="4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7F77C0" w:rsidRPr="007F77C0" w:rsidRDefault="007F77C0" w:rsidP="007F77C0">
      <w:pPr>
        <w:numPr>
          <w:ilvl w:val="0"/>
          <w:numId w:val="4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Un constructor con la longitud que nosotros le pasemos. </w:t>
      </w:r>
      <w:r w:rsidR="006958E8"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Generará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una contraseña aleatoria con esa longitud.</w:t>
      </w:r>
    </w:p>
    <w:p w:rsidR="007F77C0" w:rsidRPr="007F77C0" w:rsidRDefault="007F77C0" w:rsidP="007F77C0">
      <w:pPr>
        <w:numPr>
          <w:ilvl w:val="0"/>
          <w:numId w:val="5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implementa serán: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lastRenderedPageBreak/>
        <w:t>esFuerte</w:t>
      </w:r>
      <w:proofErr w:type="spell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devuelve un booleano si es fuerte o no, para que sea fuerte debe tener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mas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2 mayúsculas,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mas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1 minúscula y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mas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5 números.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generarPassword</w:t>
      </w:r>
      <w:proofErr w:type="spell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7F77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 genera la contraseña del objeto con la longitud que tenga.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Método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get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para contraseña y longitud.</w:t>
      </w:r>
    </w:p>
    <w:p w:rsidR="007F77C0" w:rsidRPr="007F77C0" w:rsidRDefault="007F77C0" w:rsidP="007F77C0">
      <w:pPr>
        <w:numPr>
          <w:ilvl w:val="1"/>
          <w:numId w:val="5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Método set para longitud.</w:t>
      </w:r>
    </w:p>
    <w:p w:rsidR="007F77C0" w:rsidRPr="007F77C0" w:rsidRDefault="007F77C0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Ahora, crea una clase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clase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ejecutable: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un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con el tamaño que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tu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le indiques por teclado.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un bucle que cree un objeto para cada posición del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Indica también por teclado la longitud de los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Passwords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(antes de bucle).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otro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booleanos donde se almacene si el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del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</w:t>
      </w:r>
      <w:proofErr w:type="spellStart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Password</w:t>
      </w:r>
      <w:proofErr w:type="spellEnd"/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es o no fuerte (usa el bucle anterior).</w:t>
      </w:r>
    </w:p>
    <w:p w:rsidR="007F77C0" w:rsidRPr="007F77C0" w:rsidRDefault="007F77C0" w:rsidP="007F77C0">
      <w:pPr>
        <w:numPr>
          <w:ilvl w:val="0"/>
          <w:numId w:val="6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Al final, muestra la contraseña y si es o no fuerte (usa el bucle anterior). Usa este simple formato:</w:t>
      </w:r>
    </w:p>
    <w:p w:rsidR="007F77C0" w:rsidRPr="007F77C0" w:rsidRDefault="007F77C0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contraseña1 valor_booleano1</w:t>
      </w:r>
    </w:p>
    <w:p w:rsidR="007F77C0" w:rsidRDefault="007F77C0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7F77C0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contraseña2 valor_bololeano2</w:t>
      </w:r>
    </w:p>
    <w:p w:rsidR="00FA0D7F" w:rsidRDefault="00FA0D7F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FA0D7F" w:rsidRPr="00FA0D7F" w:rsidRDefault="00FA0D7F" w:rsidP="00FA0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3)</w:t>
      </w:r>
      <w:r w:rsidRPr="00FA0D7F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Crearemos una supe</w:t>
      </w:r>
      <w:r w:rsidR="003E75E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r</w:t>
      </w:r>
      <w:r w:rsidRPr="00FA0D7F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clase llamada </w:t>
      </w:r>
      <w:proofErr w:type="spellStart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Electrodomestico</w:t>
      </w:r>
      <w:proofErr w:type="spellEnd"/>
      <w:r w:rsidRPr="00FA0D7F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con las siguientes características:</w:t>
      </w:r>
    </w:p>
    <w:p w:rsidR="00FA0D7F" w:rsidRPr="00FA0D7F" w:rsidRDefault="00FA0D7F" w:rsidP="00FA0D7F">
      <w:pPr>
        <w:numPr>
          <w:ilvl w:val="0"/>
          <w:numId w:val="7"/>
        </w:numPr>
        <w:shd w:val="clear" w:color="auto" w:fill="FFFFFF"/>
        <w:spacing w:after="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Sus atributos son </w:t>
      </w:r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precio base, color, consumo energético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(letras entre A y F) y </w:t>
      </w:r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peso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. </w:t>
      </w:r>
    </w:p>
    <w:p w:rsidR="00FA0D7F" w:rsidRPr="00FA0D7F" w:rsidRDefault="00FA0D7F" w:rsidP="00FA0D7F">
      <w:pPr>
        <w:numPr>
          <w:ilvl w:val="0"/>
          <w:numId w:val="7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Por defecto, el color </w:t>
      </w:r>
      <w:r w:rsidR="00A13342"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será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blanco, el consumo energético </w:t>
      </w:r>
      <w:r w:rsidR="00A13342"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será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F, el </w:t>
      </w:r>
      <w:proofErr w:type="spellStart"/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precioBas</w:t>
      </w:r>
      <w:r w:rsidR="00AB656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</w:t>
      </w:r>
      <w:proofErr w:type="spellEnd"/>
      <w:r w:rsidR="00AB656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es de 100 € y el peso de 5 kg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FA0D7F" w:rsidRPr="00FA0D7F" w:rsidRDefault="00FA0D7F" w:rsidP="00FA0D7F">
      <w:pPr>
        <w:numPr>
          <w:ilvl w:val="0"/>
          <w:numId w:val="7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Los colores disponibles son blanco, negro, rojo, azul y gris. No importa si el nombre </w:t>
      </w:r>
      <w:r w:rsidR="00DA3E62"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está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en mayúsculas o en minúsculas.</w:t>
      </w:r>
    </w:p>
    <w:p w:rsidR="00FA0D7F" w:rsidRPr="00FA0D7F" w:rsidRDefault="00FA0D7F" w:rsidP="00FA0D7F">
      <w:pPr>
        <w:numPr>
          <w:ilvl w:val="0"/>
          <w:numId w:val="7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constructores que se implementaran serán</w:t>
      </w:r>
    </w:p>
    <w:p w:rsidR="00FA0D7F" w:rsidRPr="00FA0D7F" w:rsidRDefault="00FA0D7F" w:rsidP="00FA0D7F">
      <w:pPr>
        <w:numPr>
          <w:ilvl w:val="1"/>
          <w:numId w:val="7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FA0D7F" w:rsidRPr="00FA0D7F" w:rsidRDefault="00FA0D7F" w:rsidP="00FA0D7F">
      <w:pPr>
        <w:numPr>
          <w:ilvl w:val="1"/>
          <w:numId w:val="7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el precio y peso. El resto por defecto.</w:t>
      </w:r>
    </w:p>
    <w:p w:rsidR="00FA0D7F" w:rsidRPr="00FA0D7F" w:rsidRDefault="00FA0D7F" w:rsidP="00FA0D7F">
      <w:pPr>
        <w:numPr>
          <w:ilvl w:val="1"/>
          <w:numId w:val="7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todos los atributos.</w:t>
      </w:r>
    </w:p>
    <w:p w:rsidR="00FA0D7F" w:rsidRPr="00FA0D7F" w:rsidRDefault="00FA0D7F" w:rsidP="00FA0D7F">
      <w:pPr>
        <w:numPr>
          <w:ilvl w:val="0"/>
          <w:numId w:val="8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implementara serán:</w:t>
      </w:r>
    </w:p>
    <w:p w:rsidR="00FA0D7F" w:rsidRPr="00FA0D7F" w:rsidRDefault="00FA0D7F" w:rsidP="00FA0D7F">
      <w:pPr>
        <w:numPr>
          <w:ilvl w:val="1"/>
          <w:numId w:val="8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Métodos </w:t>
      </w:r>
      <w:proofErr w:type="spellStart"/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get</w:t>
      </w:r>
      <w:proofErr w:type="spellEnd"/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todos los atributos.</w:t>
      </w:r>
    </w:p>
    <w:p w:rsidR="00FA0D7F" w:rsidRPr="00FA0D7F" w:rsidRDefault="00FA0D7F" w:rsidP="00FA0D7F">
      <w:pPr>
        <w:numPr>
          <w:ilvl w:val="1"/>
          <w:numId w:val="8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comprobarConsumoEnergetico</w:t>
      </w:r>
      <w:proofErr w:type="spell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spellStart"/>
      <w:proofErr w:type="gram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char</w:t>
      </w:r>
      <w:proofErr w:type="spell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letra)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comprueba que la letra es correcta, sino es correcta usara la letra por defecto. Se invocara al crear el objeto y no </w:t>
      </w:r>
      <w:r w:rsidR="008475B7"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será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visible.</w:t>
      </w:r>
    </w:p>
    <w:p w:rsidR="00FA0D7F" w:rsidRPr="00FA0D7F" w:rsidRDefault="00FA0D7F" w:rsidP="00FA0D7F">
      <w:pPr>
        <w:numPr>
          <w:ilvl w:val="1"/>
          <w:numId w:val="8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comprobarColor</w:t>
      </w:r>
      <w:proofErr w:type="spell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spellStart"/>
      <w:proofErr w:type="gram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String</w:t>
      </w:r>
      <w:proofErr w:type="spell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color)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comprueba que el color es correcto, sino lo es usa el color por defecto. Se invocara al crear el objeto y no </w:t>
      </w:r>
      <w:r w:rsidR="008475B7"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será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visible.</w:t>
      </w:r>
    </w:p>
    <w:p w:rsidR="00FA0D7F" w:rsidRPr="00FA0D7F" w:rsidRDefault="00FA0D7F" w:rsidP="00FA0D7F">
      <w:pPr>
        <w:numPr>
          <w:ilvl w:val="1"/>
          <w:numId w:val="8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precioFinal</w:t>
      </w:r>
      <w:proofErr w:type="spell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FA0D7F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FA0D7F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según el consumo energético, aumentara su precio, y según su tamaño, también. Esta es la lista de precios:</w:t>
      </w:r>
    </w:p>
    <w:tbl>
      <w:tblPr>
        <w:tblW w:w="9000" w:type="dxa"/>
        <w:tblCellSpacing w:w="15" w:type="dxa"/>
        <w:shd w:val="clear" w:color="auto" w:fill="CDCD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1"/>
        <w:gridCol w:w="4869"/>
      </w:tblGrid>
      <w:tr w:rsidR="00FA0D7F" w:rsidRPr="00FA0D7F" w:rsidTr="00FA0D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  <w:t>Letra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  <w:t>Precio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100 €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B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80 €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60 €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50 €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30 €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10 €</w:t>
            </w:r>
          </w:p>
        </w:tc>
      </w:tr>
    </w:tbl>
    <w:p w:rsidR="00FA0D7F" w:rsidRPr="00FA0D7F" w:rsidRDefault="00FA0D7F" w:rsidP="00FA0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9000" w:type="dxa"/>
        <w:tblCellSpacing w:w="15" w:type="dxa"/>
        <w:shd w:val="clear" w:color="auto" w:fill="CDCD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4"/>
        <w:gridCol w:w="2966"/>
      </w:tblGrid>
      <w:tr w:rsidR="00FA0D7F" w:rsidRPr="00FA0D7F" w:rsidTr="00FA0D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  <w:t>Tamaño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es-ES"/>
              </w:rPr>
              <w:t>Precio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Entre 0 y 19 kg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10 €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Entre 20 y 49 kg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50 €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Entre 50 y 79 kg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80 €</w:t>
            </w:r>
          </w:p>
        </w:tc>
      </w:tr>
      <w:tr w:rsidR="00FA0D7F" w:rsidRPr="00FA0D7F" w:rsidTr="00FA0D7F">
        <w:trPr>
          <w:tblCellSpacing w:w="15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Mayor que 80 kg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A0D7F" w:rsidRPr="00FA0D7F" w:rsidRDefault="00FA0D7F" w:rsidP="00FA0D7F">
            <w:pPr>
              <w:spacing w:after="0" w:line="292" w:lineRule="atLeast"/>
              <w:jc w:val="center"/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</w:pPr>
            <w:r w:rsidRPr="00FA0D7F">
              <w:rPr>
                <w:rFonts w:ascii="Arial" w:eastAsia="Times New Roman" w:hAnsi="Arial" w:cs="Arial"/>
                <w:color w:val="3D3D3D"/>
                <w:sz w:val="16"/>
                <w:szCs w:val="16"/>
                <w:lang w:eastAsia="es-ES"/>
              </w:rPr>
              <w:t>100 €</w:t>
            </w:r>
          </w:p>
        </w:tc>
      </w:tr>
    </w:tbl>
    <w:p w:rsidR="00FA0D7F" w:rsidRPr="007F77C0" w:rsidRDefault="00FA0D7F" w:rsidP="007F77C0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F76504" w:rsidRPr="00F76504" w:rsidRDefault="00F76504" w:rsidP="00F76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Cr</w:t>
      </w:r>
      <w:r w:rsidRPr="00F76504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earemos una subclase llamada </w:t>
      </w:r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Lavadora</w:t>
      </w:r>
      <w:r w:rsidRPr="00F76504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con las siguientes características:</w:t>
      </w:r>
    </w:p>
    <w:p w:rsidR="00F76504" w:rsidRPr="00F76504" w:rsidRDefault="00F76504" w:rsidP="00F76504">
      <w:pPr>
        <w:numPr>
          <w:ilvl w:val="0"/>
          <w:numId w:val="9"/>
        </w:numPr>
        <w:shd w:val="clear" w:color="auto" w:fill="FFFFFF"/>
        <w:spacing w:after="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 atributo es </w:t>
      </w:r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carga</w:t>
      </w: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además de los atributos heredados.</w:t>
      </w:r>
    </w:p>
    <w:p w:rsidR="00F76504" w:rsidRPr="00F76504" w:rsidRDefault="00F76504" w:rsidP="00F76504">
      <w:pPr>
        <w:numPr>
          <w:ilvl w:val="0"/>
          <w:numId w:val="9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Por defecto, la carga es de 5 kg. Usa una constante para ello.</w:t>
      </w:r>
    </w:p>
    <w:p w:rsidR="00F76504" w:rsidRPr="00F76504" w:rsidRDefault="00F76504" w:rsidP="00F76504">
      <w:pPr>
        <w:numPr>
          <w:ilvl w:val="0"/>
          <w:numId w:val="9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constructores que se implementaran serán:</w:t>
      </w:r>
    </w:p>
    <w:p w:rsidR="00F76504" w:rsidRPr="00F76504" w:rsidRDefault="00F76504" w:rsidP="00F76504">
      <w:pPr>
        <w:numPr>
          <w:ilvl w:val="1"/>
          <w:numId w:val="9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F76504" w:rsidRPr="00F76504" w:rsidRDefault="00F76504" w:rsidP="00F76504">
      <w:pPr>
        <w:numPr>
          <w:ilvl w:val="1"/>
          <w:numId w:val="9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el precio y peso. El resto por defecto.</w:t>
      </w:r>
    </w:p>
    <w:p w:rsidR="00F76504" w:rsidRPr="00F76504" w:rsidRDefault="00F76504" w:rsidP="00F76504">
      <w:pPr>
        <w:numPr>
          <w:ilvl w:val="1"/>
          <w:numId w:val="9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la carga y el resto de atributos heredados. Recuerda que debes llamar al constructor de la clase padre.</w:t>
      </w:r>
    </w:p>
    <w:p w:rsidR="00F76504" w:rsidRPr="00F76504" w:rsidRDefault="00F76504" w:rsidP="00F76504">
      <w:pPr>
        <w:numPr>
          <w:ilvl w:val="0"/>
          <w:numId w:val="10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se implementara serán:</w:t>
      </w:r>
    </w:p>
    <w:p w:rsidR="00F76504" w:rsidRPr="00F76504" w:rsidRDefault="00F76504" w:rsidP="00F76504">
      <w:pPr>
        <w:numPr>
          <w:ilvl w:val="1"/>
          <w:numId w:val="10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Método </w:t>
      </w:r>
      <w:proofErr w:type="spellStart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get</w:t>
      </w:r>
      <w:proofErr w:type="spellEnd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carga.</w:t>
      </w:r>
    </w:p>
    <w:p w:rsidR="00F76504" w:rsidRPr="00F76504" w:rsidRDefault="00F76504" w:rsidP="00F76504">
      <w:pPr>
        <w:numPr>
          <w:ilvl w:val="1"/>
          <w:numId w:val="10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precioFinal</w:t>
      </w:r>
      <w:proofErr w:type="spellEnd"/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()</w:t>
      </w:r>
      <w:proofErr w:type="gramStart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:,</w:t>
      </w:r>
      <w:proofErr w:type="gramEnd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si tiene una carga mayor de 30 kg, aumentara el precio 50 €, sino es así no se incrementara el precio. Llama al método padre y añade el código necesario. Recuerda que las condiciones que hemos visto en la clase </w:t>
      </w:r>
      <w:proofErr w:type="spellStart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Electrodomestico</w:t>
      </w:r>
      <w:proofErr w:type="spellEnd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también deben afectar al precio.</w:t>
      </w:r>
    </w:p>
    <w:p w:rsidR="00F76504" w:rsidRPr="00F76504" w:rsidRDefault="00F76504" w:rsidP="00F76504">
      <w:pPr>
        <w:shd w:val="clear" w:color="auto" w:fill="FFFFFF"/>
        <w:spacing w:after="0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Crearemos una subclase llamada </w:t>
      </w:r>
      <w:proofErr w:type="spellStart"/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Television</w:t>
      </w:r>
      <w:proofErr w:type="spellEnd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con las siguientes características:</w:t>
      </w:r>
    </w:p>
    <w:p w:rsidR="00F76504" w:rsidRPr="00F76504" w:rsidRDefault="00F76504" w:rsidP="00F76504">
      <w:pPr>
        <w:numPr>
          <w:ilvl w:val="0"/>
          <w:numId w:val="11"/>
        </w:numPr>
        <w:shd w:val="clear" w:color="auto" w:fill="FFFFFF"/>
        <w:spacing w:after="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Sus atributos son </w:t>
      </w:r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resolución</w:t>
      </w: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(en pulgadas) y </w:t>
      </w:r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sintonizador TDT</w:t>
      </w: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(booleano), además de los atributos heredados.</w:t>
      </w:r>
    </w:p>
    <w:p w:rsidR="00F76504" w:rsidRPr="00F76504" w:rsidRDefault="00F76504" w:rsidP="00F76504">
      <w:pPr>
        <w:numPr>
          <w:ilvl w:val="0"/>
          <w:numId w:val="1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Por defecto, la resolución será de 20 pulgadas y el sintonizador será false.</w:t>
      </w:r>
    </w:p>
    <w:p w:rsidR="00F76504" w:rsidRPr="00F76504" w:rsidRDefault="00F76504" w:rsidP="00F76504">
      <w:pPr>
        <w:numPr>
          <w:ilvl w:val="0"/>
          <w:numId w:val="11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constructores que se implementaran serán:</w:t>
      </w:r>
    </w:p>
    <w:p w:rsidR="00F76504" w:rsidRPr="00F76504" w:rsidRDefault="00F76504" w:rsidP="00F76504">
      <w:pPr>
        <w:numPr>
          <w:ilvl w:val="1"/>
          <w:numId w:val="11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F76504" w:rsidRPr="00F76504" w:rsidRDefault="00F76504" w:rsidP="00F76504">
      <w:pPr>
        <w:numPr>
          <w:ilvl w:val="1"/>
          <w:numId w:val="11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el precio y peso. El resto por defecto.</w:t>
      </w:r>
    </w:p>
    <w:p w:rsidR="00F76504" w:rsidRPr="00F76504" w:rsidRDefault="00F76504" w:rsidP="00F76504">
      <w:pPr>
        <w:numPr>
          <w:ilvl w:val="1"/>
          <w:numId w:val="11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la resolución, sintonizador TDT y el resto de atributos heredados. Recuerda que debes llamar al constructor de la clase padre.</w:t>
      </w:r>
    </w:p>
    <w:p w:rsidR="00F76504" w:rsidRPr="00F76504" w:rsidRDefault="00F76504" w:rsidP="00F76504">
      <w:pPr>
        <w:numPr>
          <w:ilvl w:val="0"/>
          <w:numId w:val="12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se implementara serán:</w:t>
      </w:r>
    </w:p>
    <w:p w:rsidR="00F76504" w:rsidRPr="00F76504" w:rsidRDefault="00F76504" w:rsidP="00F76504">
      <w:pPr>
        <w:numPr>
          <w:ilvl w:val="1"/>
          <w:numId w:val="12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Método </w:t>
      </w:r>
      <w:proofErr w:type="spellStart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get</w:t>
      </w:r>
      <w:proofErr w:type="spellEnd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resolución y sintonizador TDT.</w:t>
      </w:r>
    </w:p>
    <w:p w:rsidR="00F76504" w:rsidRPr="00F76504" w:rsidRDefault="00F76504" w:rsidP="00F76504">
      <w:pPr>
        <w:numPr>
          <w:ilvl w:val="1"/>
          <w:numId w:val="12"/>
        </w:numPr>
        <w:shd w:val="clear" w:color="auto" w:fill="FFFFFF"/>
        <w:spacing w:after="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precioFinal</w:t>
      </w:r>
      <w:proofErr w:type="spellEnd"/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F76504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: si tiene una resolución mayor de 40 pulgadas, se incrementara el precio un 30% y si tiene un sintonizador TDT incorporado, aumentara 50 €. Recuerda que las </w:t>
      </w:r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lastRenderedPageBreak/>
        <w:t xml:space="preserve">condiciones que hemos visto en la clase </w:t>
      </w:r>
      <w:proofErr w:type="spellStart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Electrodomestico</w:t>
      </w:r>
      <w:proofErr w:type="spellEnd"/>
      <w:r w:rsidRPr="00F76504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también deben afectar al precio.</w:t>
      </w:r>
    </w:p>
    <w:p w:rsidR="007F77C0" w:rsidRDefault="007F77C0" w:rsidP="007F77C0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A27937" w:rsidRPr="00A27937" w:rsidRDefault="00A27937" w:rsidP="00A27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4)</w:t>
      </w:r>
      <w:r w:rsidRPr="00A279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Crearemos una clase llamada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es-ES"/>
        </w:rPr>
        <w:t>Serie</w:t>
      </w:r>
      <w:r w:rsidRPr="00A279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es-ES"/>
        </w:rPr>
        <w:t> con las siguientes características:</w:t>
      </w:r>
    </w:p>
    <w:p w:rsidR="00A27937" w:rsidRPr="00A27937" w:rsidRDefault="00A27937" w:rsidP="00A27937">
      <w:pPr>
        <w:numPr>
          <w:ilvl w:val="0"/>
          <w:numId w:val="13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Sus atributos son </w:t>
      </w:r>
      <w:proofErr w:type="spell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titulo</w:t>
      </w:r>
      <w:proofErr w:type="spell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, numero de temporadas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entregado, </w:t>
      </w:r>
      <w:proofErr w:type="spell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genero</w:t>
      </w:r>
      <w:proofErr w:type="spell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y creador.</w:t>
      </w:r>
    </w:p>
    <w:p w:rsidR="00A27937" w:rsidRPr="00A27937" w:rsidRDefault="00A27937" w:rsidP="00A27937">
      <w:pPr>
        <w:numPr>
          <w:ilvl w:val="0"/>
          <w:numId w:val="13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Por defecto, el </w:t>
      </w:r>
      <w:proofErr w:type="spellStart"/>
      <w:proofErr w:type="gram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numero</w:t>
      </w:r>
      <w:proofErr w:type="spellEnd"/>
      <w:proofErr w:type="gram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temporadas es de 3 temporadas y entregado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false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 El resto de atributos serán valores por defecto según el tipo del atributo.</w:t>
      </w:r>
    </w:p>
    <w:p w:rsidR="00A27937" w:rsidRPr="00A27937" w:rsidRDefault="00A27937" w:rsidP="00A27937">
      <w:pPr>
        <w:numPr>
          <w:ilvl w:val="0"/>
          <w:numId w:val="13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constructores que se implementaran serán:</w:t>
      </w:r>
    </w:p>
    <w:p w:rsidR="00A27937" w:rsidRPr="00A27937" w:rsidRDefault="00A27937" w:rsidP="00A27937">
      <w:pPr>
        <w:numPr>
          <w:ilvl w:val="1"/>
          <w:numId w:val="13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A27937" w:rsidRPr="00A27937" w:rsidRDefault="00A27937" w:rsidP="00A27937">
      <w:pPr>
        <w:numPr>
          <w:ilvl w:val="1"/>
          <w:numId w:val="13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Un constructor con el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titulo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y creador. El resto por defecto.</w:t>
      </w:r>
    </w:p>
    <w:p w:rsidR="00A27937" w:rsidRPr="00A27937" w:rsidRDefault="00A27937" w:rsidP="00A27937">
      <w:pPr>
        <w:numPr>
          <w:ilvl w:val="1"/>
          <w:numId w:val="13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todos los atributos, excepto de entregado.</w:t>
      </w:r>
    </w:p>
    <w:p w:rsidR="00A27937" w:rsidRPr="00A27937" w:rsidRDefault="00A27937" w:rsidP="00A27937">
      <w:pPr>
        <w:numPr>
          <w:ilvl w:val="0"/>
          <w:numId w:val="14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se implementara serán:</w:t>
      </w:r>
    </w:p>
    <w:p w:rsidR="00A27937" w:rsidRPr="00A27937" w:rsidRDefault="00A27937" w:rsidP="00A27937">
      <w:pPr>
        <w:numPr>
          <w:ilvl w:val="1"/>
          <w:numId w:val="14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Métodos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get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todos los atributos, excepto de entregado.</w:t>
      </w:r>
    </w:p>
    <w:p w:rsidR="00A27937" w:rsidRPr="00A27937" w:rsidRDefault="00A27937" w:rsidP="00A27937">
      <w:pPr>
        <w:numPr>
          <w:ilvl w:val="1"/>
          <w:numId w:val="14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Métodos set de todos los atributos, excepto de entregado.</w:t>
      </w:r>
    </w:p>
    <w:p w:rsidR="00A27937" w:rsidRPr="00A27937" w:rsidRDefault="00A27937" w:rsidP="00A27937">
      <w:pPr>
        <w:numPr>
          <w:ilvl w:val="1"/>
          <w:numId w:val="14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Sobrescribe los métodos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toString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A27937" w:rsidRPr="00A27937" w:rsidRDefault="00A27937" w:rsidP="00A27937">
      <w:pPr>
        <w:shd w:val="clear" w:color="auto" w:fill="FFFFFF"/>
        <w:spacing w:after="0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Crearemos una clase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Videojuego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con las siguientes características:</w:t>
      </w:r>
    </w:p>
    <w:p w:rsidR="00A27937" w:rsidRPr="00A27937" w:rsidRDefault="00A27937" w:rsidP="00A27937">
      <w:pPr>
        <w:numPr>
          <w:ilvl w:val="0"/>
          <w:numId w:val="15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Sus atributos son </w:t>
      </w:r>
      <w:proofErr w:type="spell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titulo</w:t>
      </w:r>
      <w:proofErr w:type="spell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, horas estimadas, entregado, </w:t>
      </w:r>
      <w:proofErr w:type="spellStart"/>
      <w:proofErr w:type="gram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genero</w:t>
      </w:r>
      <w:proofErr w:type="spellEnd"/>
      <w:proofErr w:type="gram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y </w:t>
      </w:r>
      <w:proofErr w:type="spell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compañia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A27937" w:rsidRPr="00A27937" w:rsidRDefault="00A27937" w:rsidP="00A27937">
      <w:pPr>
        <w:numPr>
          <w:ilvl w:val="0"/>
          <w:numId w:val="15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Por defecto, las horas estimadas serán de 10 horas y entregado false. El resto de atributos serán valores por defecto según el tipo del atributo.</w:t>
      </w:r>
    </w:p>
    <w:p w:rsidR="00A27937" w:rsidRPr="00A27937" w:rsidRDefault="00A27937" w:rsidP="00A27937">
      <w:pPr>
        <w:numPr>
          <w:ilvl w:val="0"/>
          <w:numId w:val="15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constructores que se implementaran serán:</w:t>
      </w:r>
    </w:p>
    <w:p w:rsidR="00A27937" w:rsidRPr="00A27937" w:rsidRDefault="00A27937" w:rsidP="00A27937">
      <w:pPr>
        <w:numPr>
          <w:ilvl w:val="1"/>
          <w:numId w:val="15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por defecto.</w:t>
      </w:r>
    </w:p>
    <w:p w:rsidR="00A27937" w:rsidRPr="00A27937" w:rsidRDefault="00A27937" w:rsidP="00A27937">
      <w:pPr>
        <w:numPr>
          <w:ilvl w:val="1"/>
          <w:numId w:val="15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Un constructor con el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titulo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y horas estimadas. El resto por defecto.</w:t>
      </w:r>
    </w:p>
    <w:p w:rsidR="00A27937" w:rsidRPr="00A27937" w:rsidRDefault="00A27937" w:rsidP="00A27937">
      <w:pPr>
        <w:numPr>
          <w:ilvl w:val="1"/>
          <w:numId w:val="15"/>
        </w:numPr>
        <w:shd w:val="clear" w:color="auto" w:fill="FFFFFF"/>
        <w:spacing w:after="120" w:line="272" w:lineRule="atLeast"/>
        <w:ind w:left="72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Un constructor con todos los atributos, excepto de entregado.</w:t>
      </w:r>
    </w:p>
    <w:p w:rsidR="00A27937" w:rsidRPr="00A27937" w:rsidRDefault="00A27937" w:rsidP="00A27937">
      <w:pPr>
        <w:numPr>
          <w:ilvl w:val="0"/>
          <w:numId w:val="16"/>
        </w:numPr>
        <w:shd w:val="clear" w:color="auto" w:fill="FFFFFF"/>
        <w:spacing w:after="120" w:line="272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Los métodos que se implementara serán:</w:t>
      </w:r>
    </w:p>
    <w:p w:rsidR="00A27937" w:rsidRPr="00A27937" w:rsidRDefault="00A27937" w:rsidP="00A27937">
      <w:pPr>
        <w:numPr>
          <w:ilvl w:val="1"/>
          <w:numId w:val="16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Métodos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get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todos los atributos, excepto de entregado.</w:t>
      </w:r>
    </w:p>
    <w:p w:rsidR="00A27937" w:rsidRPr="00A27937" w:rsidRDefault="00A27937" w:rsidP="00A27937">
      <w:pPr>
        <w:numPr>
          <w:ilvl w:val="1"/>
          <w:numId w:val="16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Métodos set de todos los atributos, excepto de entregado.</w:t>
      </w:r>
    </w:p>
    <w:p w:rsidR="00A27937" w:rsidRPr="00A27937" w:rsidRDefault="00A27937" w:rsidP="00A27937">
      <w:pPr>
        <w:numPr>
          <w:ilvl w:val="1"/>
          <w:numId w:val="16"/>
        </w:numPr>
        <w:shd w:val="clear" w:color="auto" w:fill="FFFFFF"/>
        <w:spacing w:after="120" w:line="272" w:lineRule="atLeast"/>
        <w:ind w:left="72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Sobrescribe los métodos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toString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A27937" w:rsidRPr="00A27937" w:rsidRDefault="00A27937" w:rsidP="00A27937">
      <w:pPr>
        <w:shd w:val="clear" w:color="auto" w:fill="FFFFFF"/>
        <w:spacing w:after="0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Como vemos, en principio, las clases anteriores no son padre-hija, pero si tienen en común, por eso vamos a hacer una interfaz llamada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Entregable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con los siguientes métodos:</w:t>
      </w:r>
    </w:p>
    <w:p w:rsidR="00A27937" w:rsidRPr="00A27937" w:rsidRDefault="00A27937" w:rsidP="00A27937">
      <w:pPr>
        <w:numPr>
          <w:ilvl w:val="0"/>
          <w:numId w:val="17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gram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entregar(</w:t>
      </w:r>
      <w:proofErr w:type="gram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cambia el atributo prestado a true.</w:t>
      </w:r>
    </w:p>
    <w:p w:rsidR="00A27937" w:rsidRPr="00A27937" w:rsidRDefault="00A27937" w:rsidP="00A27937">
      <w:pPr>
        <w:numPr>
          <w:ilvl w:val="0"/>
          <w:numId w:val="17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gram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devolver(</w:t>
      </w:r>
      <w:proofErr w:type="gram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cambia el atributo prestado a false.</w:t>
      </w:r>
    </w:p>
    <w:p w:rsidR="00A27937" w:rsidRPr="00A27937" w:rsidRDefault="00A27937" w:rsidP="00A27937">
      <w:pPr>
        <w:numPr>
          <w:ilvl w:val="0"/>
          <w:numId w:val="17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proofErr w:type="gram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isEntregado</w:t>
      </w:r>
      <w:proofErr w:type="spell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(</w:t>
      </w:r>
      <w:proofErr w:type="gram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: devuelve el estado del atributo prestado.</w:t>
      </w:r>
    </w:p>
    <w:p w:rsidR="00A27937" w:rsidRPr="00A27937" w:rsidRDefault="00A27937" w:rsidP="00A27937">
      <w:pPr>
        <w:numPr>
          <w:ilvl w:val="0"/>
          <w:numId w:val="17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Método </w:t>
      </w:r>
      <w:proofErr w:type="spell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compareTo</w:t>
      </w:r>
      <w:proofErr w:type="spell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(</w:t>
      </w:r>
      <w:proofErr w:type="spell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Object</w:t>
      </w:r>
      <w:proofErr w:type="spell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 xml:space="preserve"> a)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, compara las horas estimadas en los videojuegos y en las series el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numero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 temporadas. Como parámetro que tenga un objeto, no es necesario que implementes la interfaz Comparable. Recuerda el uso de los casting de objetos.</w:t>
      </w:r>
    </w:p>
    <w:p w:rsidR="00A27937" w:rsidRPr="00A27937" w:rsidRDefault="00A27937" w:rsidP="00A27937">
      <w:pPr>
        <w:shd w:val="clear" w:color="auto" w:fill="FFFFFF"/>
        <w:spacing w:after="288" w:line="29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Implementa los anteriores métodos en las clases Videojuego y Serie. Ahora crea una aplicación ejecutable y realiza lo siguiente:</w:t>
      </w:r>
    </w:p>
    <w:p w:rsidR="00A27937" w:rsidRPr="00A27937" w:rsidRDefault="00A27937" w:rsidP="00A27937">
      <w:pPr>
        <w:numPr>
          <w:ilvl w:val="0"/>
          <w:numId w:val="18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dos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arrays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uno de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 Series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y otro de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Videojuegos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de 5 posiciones cada uno.</w:t>
      </w:r>
    </w:p>
    <w:p w:rsidR="00A27937" w:rsidRPr="00A27937" w:rsidRDefault="00A27937" w:rsidP="00A27937">
      <w:pPr>
        <w:numPr>
          <w:ilvl w:val="0"/>
          <w:numId w:val="18"/>
        </w:numPr>
        <w:shd w:val="clear" w:color="auto" w:fill="FFFFFF"/>
        <w:spacing w:after="12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Crea un objeto en cada posición del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array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con los valores que desees, puedes usar distintos constructores.</w:t>
      </w:r>
    </w:p>
    <w:p w:rsidR="00A27937" w:rsidRPr="00A27937" w:rsidRDefault="00A27937" w:rsidP="00A27937">
      <w:pPr>
        <w:numPr>
          <w:ilvl w:val="0"/>
          <w:numId w:val="18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Entrega algunos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Videojuegos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y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Series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con el método </w:t>
      </w:r>
      <w:proofErr w:type="gramStart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entregar(</w:t>
      </w:r>
      <w:proofErr w:type="gramEnd"/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)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.</w:t>
      </w:r>
    </w:p>
    <w:p w:rsidR="00A27937" w:rsidRPr="00A27937" w:rsidRDefault="00A27937" w:rsidP="00A27937">
      <w:pPr>
        <w:numPr>
          <w:ilvl w:val="0"/>
          <w:numId w:val="18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lastRenderedPageBreak/>
        <w:t>Cuenta cuantos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Series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y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Videojuegos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hay entregados. Al contarlos, devuélvelos.</w:t>
      </w:r>
    </w:p>
    <w:p w:rsidR="00A27937" w:rsidRPr="00A27937" w:rsidRDefault="00A27937" w:rsidP="00A27937">
      <w:pPr>
        <w:numPr>
          <w:ilvl w:val="0"/>
          <w:numId w:val="18"/>
        </w:numPr>
        <w:shd w:val="clear" w:color="auto" w:fill="FFFFFF"/>
        <w:spacing w:after="0" w:line="272" w:lineRule="atLeast"/>
        <w:ind w:left="360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Por último, indica el </w:t>
      </w:r>
      <w:r w:rsidRPr="00A2793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ES"/>
        </w:rPr>
        <w:t>Videojuego</w:t>
      </w:r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 tiene más horas estimadas y la serie con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mas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temporadas. </w:t>
      </w:r>
      <w:proofErr w:type="spell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Muestralos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en pantalla con toda su información (usa el método </w:t>
      </w:r>
      <w:proofErr w:type="spellStart"/>
      <w:proofErr w:type="gramStart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toString</w:t>
      </w:r>
      <w:proofErr w:type="spell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(</w:t>
      </w:r>
      <w:proofErr w:type="gramEnd"/>
      <w:r w:rsidRPr="00A27937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)).</w:t>
      </w:r>
    </w:p>
    <w:p w:rsidR="00A27937" w:rsidRPr="0079374C" w:rsidRDefault="00A27937" w:rsidP="007F77C0">
      <w:pPr>
        <w:shd w:val="clear" w:color="auto" w:fill="FFFFFF"/>
        <w:spacing w:after="120" w:line="272" w:lineRule="atLeast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bookmarkStart w:id="0" w:name="_GoBack"/>
      <w:bookmarkEnd w:id="0"/>
    </w:p>
    <w:p w:rsidR="0079374C" w:rsidRPr="00E464C8" w:rsidRDefault="0079374C" w:rsidP="0079374C">
      <w:pPr>
        <w:shd w:val="clear" w:color="auto" w:fill="FFFFFF"/>
        <w:spacing w:after="120" w:line="272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</w:p>
    <w:p w:rsidR="00511463" w:rsidRDefault="00A27937"/>
    <w:sectPr w:rsidR="0051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4E60"/>
    <w:multiLevelType w:val="multilevel"/>
    <w:tmpl w:val="13C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A3262"/>
    <w:multiLevelType w:val="multilevel"/>
    <w:tmpl w:val="16C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394E"/>
    <w:multiLevelType w:val="multilevel"/>
    <w:tmpl w:val="5A6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A6246"/>
    <w:multiLevelType w:val="multilevel"/>
    <w:tmpl w:val="A6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26A59"/>
    <w:multiLevelType w:val="multilevel"/>
    <w:tmpl w:val="2CF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475424"/>
    <w:multiLevelType w:val="multilevel"/>
    <w:tmpl w:val="3D2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B4663"/>
    <w:multiLevelType w:val="multilevel"/>
    <w:tmpl w:val="EB5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651BB7"/>
    <w:multiLevelType w:val="multilevel"/>
    <w:tmpl w:val="C5E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72D49"/>
    <w:multiLevelType w:val="multilevel"/>
    <w:tmpl w:val="2C4C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E7062"/>
    <w:multiLevelType w:val="multilevel"/>
    <w:tmpl w:val="451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5379EC"/>
    <w:multiLevelType w:val="multilevel"/>
    <w:tmpl w:val="712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B93450"/>
    <w:multiLevelType w:val="multilevel"/>
    <w:tmpl w:val="490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D4034A"/>
    <w:multiLevelType w:val="multilevel"/>
    <w:tmpl w:val="95E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11B4B"/>
    <w:multiLevelType w:val="multilevel"/>
    <w:tmpl w:val="86B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CF66AE"/>
    <w:multiLevelType w:val="multilevel"/>
    <w:tmpl w:val="E09E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633073"/>
    <w:multiLevelType w:val="multilevel"/>
    <w:tmpl w:val="D01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B21425"/>
    <w:multiLevelType w:val="multilevel"/>
    <w:tmpl w:val="F8E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D0B38"/>
    <w:multiLevelType w:val="multilevel"/>
    <w:tmpl w:val="298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14"/>
  </w:num>
  <w:num w:numId="8">
    <w:abstractNumId w:val="9"/>
  </w:num>
  <w:num w:numId="9">
    <w:abstractNumId w:val="16"/>
  </w:num>
  <w:num w:numId="10">
    <w:abstractNumId w:val="12"/>
  </w:num>
  <w:num w:numId="11">
    <w:abstractNumId w:val="15"/>
  </w:num>
  <w:num w:numId="12">
    <w:abstractNumId w:val="17"/>
  </w:num>
  <w:num w:numId="13">
    <w:abstractNumId w:val="4"/>
  </w:num>
  <w:num w:numId="14">
    <w:abstractNumId w:val="6"/>
  </w:num>
  <w:num w:numId="15">
    <w:abstractNumId w:val="7"/>
  </w:num>
  <w:num w:numId="16">
    <w:abstractNumId w:val="1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C8"/>
    <w:rsid w:val="003E75E0"/>
    <w:rsid w:val="003F3114"/>
    <w:rsid w:val="006958E8"/>
    <w:rsid w:val="006D42B4"/>
    <w:rsid w:val="0079374C"/>
    <w:rsid w:val="007F77C0"/>
    <w:rsid w:val="008475B7"/>
    <w:rsid w:val="00937E53"/>
    <w:rsid w:val="009C3709"/>
    <w:rsid w:val="00A13342"/>
    <w:rsid w:val="00A27937"/>
    <w:rsid w:val="00AB6567"/>
    <w:rsid w:val="00AD3669"/>
    <w:rsid w:val="00DA3E62"/>
    <w:rsid w:val="00E464C8"/>
    <w:rsid w:val="00F55F36"/>
    <w:rsid w:val="00F76504"/>
    <w:rsid w:val="00F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838D2-96D8-48B3-8CB2-3AC72486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qFormat/>
    <w:rsid w:val="00AD3669"/>
    <w:pPr>
      <w:spacing w:after="120" w:line="264" w:lineRule="auto"/>
      <w:jc w:val="both"/>
    </w:pPr>
    <w:rPr>
      <w:rFonts w:ascii="Verdana" w:eastAsiaTheme="minorEastAsia" w:hAnsi="Verdana"/>
      <w:sz w:val="20"/>
      <w:szCs w:val="21"/>
    </w:rPr>
  </w:style>
  <w:style w:type="paragraph" w:styleId="NormalWeb">
    <w:name w:val="Normal (Web)"/>
    <w:basedOn w:val="Normal"/>
    <w:uiPriority w:val="99"/>
    <w:semiHidden/>
    <w:unhideWhenUsed/>
    <w:rsid w:val="00E46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464C8"/>
  </w:style>
  <w:style w:type="character" w:styleId="Textoennegrita">
    <w:name w:val="Strong"/>
    <w:basedOn w:val="Fuentedeprrafopredeter"/>
    <w:uiPriority w:val="22"/>
    <w:qFormat/>
    <w:rsid w:val="00E46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1360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Heras</dc:creator>
  <cp:keywords/>
  <dc:description/>
  <cp:lastModifiedBy>Javier Heras</cp:lastModifiedBy>
  <cp:revision>15</cp:revision>
  <dcterms:created xsi:type="dcterms:W3CDTF">2014-10-09T14:34:00Z</dcterms:created>
  <dcterms:modified xsi:type="dcterms:W3CDTF">2014-10-14T18:15:00Z</dcterms:modified>
</cp:coreProperties>
</file>